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1070" w:type="dxa"/>
        <w:tblInd w:w="-815" w:type="dxa"/>
        <w:tblLayout w:type="fixed"/>
        <w:tblLook w:val="04A0" w:firstRow="1" w:lastRow="0" w:firstColumn="1" w:lastColumn="0" w:noHBand="0" w:noVBand="1"/>
      </w:tblPr>
      <w:tblGrid>
        <w:gridCol w:w="2051"/>
        <w:gridCol w:w="1909"/>
        <w:gridCol w:w="142"/>
        <w:gridCol w:w="2051"/>
        <w:gridCol w:w="327"/>
        <w:gridCol w:w="360"/>
        <w:gridCol w:w="360"/>
        <w:gridCol w:w="450"/>
        <w:gridCol w:w="554"/>
        <w:gridCol w:w="2866"/>
      </w:tblGrid>
      <w:tr w:rsidR="001C1BC5" w:rsidRPr="00C3692D" w14:paraId="1B6C0B94" w14:textId="77777777" w:rsidTr="00EA31D9">
        <w:tc>
          <w:tcPr>
            <w:tcW w:w="11070" w:type="dxa"/>
            <w:gridSpan w:val="10"/>
          </w:tcPr>
          <w:p w14:paraId="104AAA18" w14:textId="77777777" w:rsidR="001C1BC5" w:rsidRPr="00C3692D" w:rsidRDefault="005D2ED9" w:rsidP="006A0E33">
            <w:pPr>
              <w:jc w:val="center"/>
              <w:rPr>
                <w:rFonts w:ascii="Arial" w:hAnsi="Arial" w:cs="Arial"/>
                <w:b/>
                <w:bCs/>
              </w:rPr>
            </w:pPr>
            <w:r w:rsidRPr="00C3692D">
              <w:rPr>
                <w:rFonts w:ascii="Arial" w:hAnsi="Arial" w:cs="Arial"/>
                <w:b/>
                <w:bCs/>
                <w:sz w:val="40"/>
                <w:szCs w:val="40"/>
              </w:rPr>
              <w:t>Synthetic</w:t>
            </w:r>
            <w:r w:rsidR="001C1BC5" w:rsidRPr="00C3692D">
              <w:rPr>
                <w:rFonts w:ascii="Arial" w:hAnsi="Arial" w:cs="Arial"/>
                <w:b/>
                <w:bCs/>
                <w:sz w:val="40"/>
                <w:szCs w:val="40"/>
              </w:rPr>
              <w:t xml:space="preserve"> Sling Inspection Record</w:t>
            </w:r>
          </w:p>
        </w:tc>
      </w:tr>
      <w:tr w:rsidR="00C14E0D" w:rsidRPr="00C3692D" w14:paraId="1EEC02D5" w14:textId="77777777" w:rsidTr="00EA31D9">
        <w:tc>
          <w:tcPr>
            <w:tcW w:w="2051" w:type="dxa"/>
          </w:tcPr>
          <w:p w14:paraId="1AB98210" w14:textId="77777777" w:rsidR="00123D0B" w:rsidRPr="00C3692D" w:rsidRDefault="00123D0B" w:rsidP="00123D0B">
            <w:pPr>
              <w:rPr>
                <w:rFonts w:ascii="Arial" w:hAnsi="Arial" w:cs="Arial"/>
              </w:rPr>
            </w:pPr>
            <w:r w:rsidRPr="00C3692D">
              <w:rPr>
                <w:rFonts w:ascii="Arial" w:hAnsi="Arial" w:cs="Arial"/>
              </w:rPr>
              <w:t>Manufacturer:</w:t>
            </w:r>
          </w:p>
          <w:p w14:paraId="41A19AA9" w14:textId="77777777" w:rsidR="00C14E0D" w:rsidRPr="00C3692D" w:rsidRDefault="00C14E0D" w:rsidP="00BC366F">
            <w:pPr>
              <w:jc w:val="center"/>
              <w:rPr>
                <w:rFonts w:ascii="Arial" w:hAnsi="Arial" w:cs="Arial"/>
                <w:b/>
                <w:bCs/>
                <w:sz w:val="40"/>
                <w:szCs w:val="40"/>
              </w:rPr>
            </w:pPr>
          </w:p>
        </w:tc>
        <w:tc>
          <w:tcPr>
            <w:tcW w:w="2051" w:type="dxa"/>
            <w:gridSpan w:val="2"/>
          </w:tcPr>
          <w:p w14:paraId="6FB71843" w14:textId="71CB2D7F" w:rsidR="00C14E0D" w:rsidRPr="00C3692D" w:rsidRDefault="00A84B48" w:rsidP="00BC366F">
            <w:pPr>
              <w:jc w:val="center"/>
              <w:rPr>
                <w:rFonts w:ascii="Arial" w:hAnsi="Arial" w:cs="Arial"/>
                <w:b/>
                <w:bCs/>
                <w:sz w:val="40"/>
                <w:szCs w:val="40"/>
              </w:rPr>
            </w:pPr>
            <w:r w:rsidRPr="00C3692D">
              <w:rPr>
                <w:rFonts w:ascii="Arial" w:hAnsi="Arial" w:cs="Arial"/>
              </w:rPr>
              <w:t>Model:</w:t>
            </w:r>
          </w:p>
        </w:tc>
        <w:tc>
          <w:tcPr>
            <w:tcW w:w="2051" w:type="dxa"/>
          </w:tcPr>
          <w:p w14:paraId="5E2ABE7F" w14:textId="30F4B831" w:rsidR="00C14E0D" w:rsidRPr="00C3692D" w:rsidRDefault="00CF750C" w:rsidP="00BC366F">
            <w:pPr>
              <w:jc w:val="center"/>
              <w:rPr>
                <w:rFonts w:ascii="Arial" w:hAnsi="Arial" w:cs="Arial"/>
                <w:b/>
                <w:bCs/>
                <w:sz w:val="40"/>
                <w:szCs w:val="40"/>
              </w:rPr>
            </w:pPr>
            <w:r w:rsidRPr="00C3692D">
              <w:rPr>
                <w:rFonts w:ascii="Arial" w:hAnsi="Arial" w:cs="Arial"/>
              </w:rPr>
              <w:t>Serial Number:</w:t>
            </w:r>
          </w:p>
        </w:tc>
        <w:tc>
          <w:tcPr>
            <w:tcW w:w="2051" w:type="dxa"/>
            <w:gridSpan w:val="5"/>
          </w:tcPr>
          <w:p w14:paraId="28DAE73A" w14:textId="738077F4" w:rsidR="00C14E0D" w:rsidRPr="00C3692D" w:rsidRDefault="0061052B" w:rsidP="00BC366F">
            <w:pPr>
              <w:jc w:val="center"/>
              <w:rPr>
                <w:rFonts w:ascii="Arial" w:hAnsi="Arial" w:cs="Arial"/>
                <w:b/>
                <w:bCs/>
                <w:sz w:val="40"/>
                <w:szCs w:val="40"/>
              </w:rPr>
            </w:pPr>
            <w:r w:rsidRPr="00C3692D">
              <w:rPr>
                <w:rFonts w:ascii="Arial" w:hAnsi="Arial" w:cs="Arial"/>
              </w:rPr>
              <w:t>Reach:</w:t>
            </w:r>
          </w:p>
        </w:tc>
        <w:tc>
          <w:tcPr>
            <w:tcW w:w="2866" w:type="dxa"/>
          </w:tcPr>
          <w:p w14:paraId="5583088E" w14:textId="732FE804" w:rsidR="00C14E0D" w:rsidRPr="00C3692D" w:rsidRDefault="00ED1A0C" w:rsidP="00BC366F">
            <w:pPr>
              <w:jc w:val="center"/>
              <w:rPr>
                <w:rFonts w:ascii="Arial" w:hAnsi="Arial" w:cs="Arial"/>
                <w:b/>
                <w:bCs/>
                <w:sz w:val="40"/>
                <w:szCs w:val="40"/>
              </w:rPr>
            </w:pPr>
            <w:r w:rsidRPr="00C3692D">
              <w:rPr>
                <w:rFonts w:ascii="Arial" w:hAnsi="Arial" w:cs="Arial"/>
                <w:i/>
                <w:iCs/>
              </w:rPr>
              <w:t>Capacity:</w:t>
            </w:r>
          </w:p>
        </w:tc>
      </w:tr>
      <w:tr w:rsidR="005D2ED9" w:rsidRPr="00C3692D" w14:paraId="3A27BC67" w14:textId="77777777" w:rsidTr="00EA31D9">
        <w:tc>
          <w:tcPr>
            <w:tcW w:w="3960" w:type="dxa"/>
            <w:gridSpan w:val="2"/>
          </w:tcPr>
          <w:p w14:paraId="5BAF0200" w14:textId="77777777" w:rsidR="001C1BC5" w:rsidRPr="00C3692D" w:rsidRDefault="001C1BC5" w:rsidP="006A0E33">
            <w:pPr>
              <w:rPr>
                <w:rFonts w:ascii="Arial" w:hAnsi="Arial" w:cs="Arial"/>
              </w:rPr>
            </w:pPr>
            <w:r w:rsidRPr="00C3692D">
              <w:rPr>
                <w:rFonts w:ascii="Arial" w:hAnsi="Arial" w:cs="Arial"/>
                <w:b/>
                <w:bCs/>
                <w:i/>
                <w:iCs/>
                <w:u w:val="single"/>
              </w:rPr>
              <w:t>COMPONENT UNIT OR PART</w:t>
            </w:r>
          </w:p>
        </w:tc>
        <w:tc>
          <w:tcPr>
            <w:tcW w:w="2520" w:type="dxa"/>
            <w:gridSpan w:val="3"/>
          </w:tcPr>
          <w:p w14:paraId="63EC90B1" w14:textId="77777777" w:rsidR="001C1BC5" w:rsidRPr="00C3692D" w:rsidRDefault="001C1BC5" w:rsidP="006A0E33">
            <w:pPr>
              <w:rPr>
                <w:rFonts w:ascii="Arial" w:hAnsi="Arial" w:cs="Arial"/>
                <w:b/>
                <w:bCs/>
                <w:i/>
                <w:iCs/>
                <w:u w:val="single"/>
              </w:rPr>
            </w:pPr>
            <w:r w:rsidRPr="00C3692D">
              <w:rPr>
                <w:rFonts w:ascii="Arial" w:hAnsi="Arial" w:cs="Arial"/>
                <w:b/>
                <w:bCs/>
                <w:i/>
                <w:iCs/>
                <w:u w:val="single"/>
              </w:rPr>
              <w:t>PROBLEM</w:t>
            </w:r>
          </w:p>
        </w:tc>
        <w:tc>
          <w:tcPr>
            <w:tcW w:w="360" w:type="dxa"/>
          </w:tcPr>
          <w:p w14:paraId="0577B637" w14:textId="77777777" w:rsidR="001C1BC5" w:rsidRPr="00C3692D" w:rsidRDefault="001C1BC5" w:rsidP="006A0E33">
            <w:pPr>
              <w:rPr>
                <w:rFonts w:ascii="Arial" w:hAnsi="Arial" w:cs="Arial"/>
              </w:rPr>
            </w:pPr>
            <w:r w:rsidRPr="00C3692D">
              <w:rPr>
                <w:rFonts w:ascii="Arial" w:hAnsi="Arial" w:cs="Arial"/>
              </w:rPr>
              <w:t>SAT</w:t>
            </w:r>
          </w:p>
        </w:tc>
        <w:tc>
          <w:tcPr>
            <w:tcW w:w="360" w:type="dxa"/>
          </w:tcPr>
          <w:p w14:paraId="5C95FC46" w14:textId="77777777" w:rsidR="001C1BC5" w:rsidRPr="00C3692D" w:rsidRDefault="001C1BC5" w:rsidP="006A0E33">
            <w:pPr>
              <w:rPr>
                <w:rFonts w:ascii="Arial" w:hAnsi="Arial" w:cs="Arial"/>
              </w:rPr>
            </w:pPr>
            <w:r w:rsidRPr="00C3692D">
              <w:rPr>
                <w:rFonts w:ascii="Arial" w:hAnsi="Arial" w:cs="Arial"/>
              </w:rPr>
              <w:t>ADJ</w:t>
            </w:r>
          </w:p>
        </w:tc>
        <w:tc>
          <w:tcPr>
            <w:tcW w:w="450" w:type="dxa"/>
          </w:tcPr>
          <w:p w14:paraId="00FBEE4A" w14:textId="77777777" w:rsidR="001C1BC5" w:rsidRPr="00C3692D" w:rsidRDefault="001C1BC5" w:rsidP="006A0E33">
            <w:pPr>
              <w:rPr>
                <w:rFonts w:ascii="Arial" w:hAnsi="Arial" w:cs="Arial"/>
              </w:rPr>
            </w:pPr>
            <w:r w:rsidRPr="00C3692D">
              <w:rPr>
                <w:rFonts w:ascii="Arial" w:hAnsi="Arial" w:cs="Arial"/>
              </w:rPr>
              <w:t>REP</w:t>
            </w:r>
          </w:p>
        </w:tc>
        <w:tc>
          <w:tcPr>
            <w:tcW w:w="3420" w:type="dxa"/>
            <w:gridSpan w:val="2"/>
          </w:tcPr>
          <w:p w14:paraId="5BF12CBA" w14:textId="77777777" w:rsidR="001C1BC5" w:rsidRPr="00C3692D" w:rsidRDefault="001C1BC5" w:rsidP="006A0E33">
            <w:pPr>
              <w:rPr>
                <w:rFonts w:ascii="Arial" w:hAnsi="Arial" w:cs="Arial"/>
                <w:b/>
                <w:bCs/>
                <w:i/>
                <w:iCs/>
                <w:u w:val="single"/>
              </w:rPr>
            </w:pPr>
            <w:r w:rsidRPr="00C3692D">
              <w:rPr>
                <w:rFonts w:ascii="Arial" w:hAnsi="Arial" w:cs="Arial"/>
                <w:b/>
                <w:bCs/>
                <w:i/>
                <w:iCs/>
                <w:u w:val="single"/>
              </w:rPr>
              <w:t>ACTION NOTES:</w:t>
            </w:r>
          </w:p>
          <w:p w14:paraId="4E4DBCFA" w14:textId="77777777" w:rsidR="001C1BC5" w:rsidRPr="00C3692D" w:rsidRDefault="001C1BC5" w:rsidP="006A0E33">
            <w:pPr>
              <w:rPr>
                <w:rFonts w:ascii="Arial" w:hAnsi="Arial" w:cs="Arial"/>
              </w:rPr>
            </w:pPr>
            <w:r w:rsidRPr="00C3692D">
              <w:rPr>
                <w:rFonts w:ascii="Arial" w:hAnsi="Arial" w:cs="Arial"/>
              </w:rPr>
              <w:t>SAT=SATISFACTORY</w:t>
            </w:r>
          </w:p>
          <w:p w14:paraId="1757AD39" w14:textId="77777777" w:rsidR="001C1BC5" w:rsidRPr="00C3692D" w:rsidRDefault="001C1BC5" w:rsidP="006A0E33">
            <w:pPr>
              <w:rPr>
                <w:rFonts w:ascii="Arial" w:hAnsi="Arial" w:cs="Arial"/>
              </w:rPr>
            </w:pPr>
            <w:r w:rsidRPr="00C3692D">
              <w:rPr>
                <w:rFonts w:ascii="Arial" w:hAnsi="Arial" w:cs="Arial"/>
              </w:rPr>
              <w:t>ADJ=ADJUST</w:t>
            </w:r>
          </w:p>
          <w:p w14:paraId="199D147D" w14:textId="77777777" w:rsidR="001C1BC5" w:rsidRPr="00C3692D" w:rsidRDefault="001C1BC5" w:rsidP="006A0E33">
            <w:pPr>
              <w:rPr>
                <w:rFonts w:ascii="Arial" w:hAnsi="Arial" w:cs="Arial"/>
              </w:rPr>
            </w:pPr>
            <w:r w:rsidRPr="00C3692D">
              <w:rPr>
                <w:rFonts w:ascii="Arial" w:hAnsi="Arial" w:cs="Arial"/>
              </w:rPr>
              <w:t>REP=REPAIR</w:t>
            </w:r>
          </w:p>
        </w:tc>
      </w:tr>
      <w:tr w:rsidR="005D2ED9" w:rsidRPr="00C3692D" w14:paraId="68AF9034" w14:textId="77777777" w:rsidTr="00EA31D9">
        <w:tc>
          <w:tcPr>
            <w:tcW w:w="3960" w:type="dxa"/>
            <w:gridSpan w:val="2"/>
          </w:tcPr>
          <w:p w14:paraId="21738FB7" w14:textId="77777777" w:rsidR="001C1BC5" w:rsidRPr="00C3692D" w:rsidRDefault="001C1BC5" w:rsidP="006A0E33">
            <w:pPr>
              <w:rPr>
                <w:rFonts w:ascii="Arial" w:hAnsi="Arial" w:cs="Arial"/>
                <w:sz w:val="24"/>
                <w:szCs w:val="24"/>
              </w:rPr>
            </w:pPr>
            <w:r w:rsidRPr="00C3692D">
              <w:rPr>
                <w:rFonts w:ascii="Arial" w:hAnsi="Arial" w:cs="Arial"/>
                <w:sz w:val="24"/>
                <w:szCs w:val="24"/>
              </w:rPr>
              <w:t>Missing or illegible sling identification</w:t>
            </w:r>
          </w:p>
        </w:tc>
        <w:tc>
          <w:tcPr>
            <w:tcW w:w="2520" w:type="dxa"/>
            <w:gridSpan w:val="3"/>
          </w:tcPr>
          <w:p w14:paraId="695D2037" w14:textId="77777777" w:rsidR="001C1BC5" w:rsidRPr="00C3692D" w:rsidRDefault="001C1BC5" w:rsidP="006A0E33">
            <w:pPr>
              <w:rPr>
                <w:rFonts w:ascii="Arial" w:hAnsi="Arial" w:cs="Arial"/>
              </w:rPr>
            </w:pPr>
          </w:p>
        </w:tc>
        <w:tc>
          <w:tcPr>
            <w:tcW w:w="360" w:type="dxa"/>
          </w:tcPr>
          <w:p w14:paraId="34A9DBC9" w14:textId="77777777" w:rsidR="001C1BC5" w:rsidRPr="00C3692D" w:rsidRDefault="001C1BC5" w:rsidP="006A0E33">
            <w:pPr>
              <w:rPr>
                <w:rFonts w:ascii="Arial" w:hAnsi="Arial" w:cs="Arial"/>
              </w:rPr>
            </w:pPr>
          </w:p>
        </w:tc>
        <w:tc>
          <w:tcPr>
            <w:tcW w:w="360" w:type="dxa"/>
          </w:tcPr>
          <w:p w14:paraId="736186E2" w14:textId="77777777" w:rsidR="001C1BC5" w:rsidRPr="00C3692D" w:rsidRDefault="001C1BC5" w:rsidP="006A0E33">
            <w:pPr>
              <w:rPr>
                <w:rFonts w:ascii="Arial" w:hAnsi="Arial" w:cs="Arial"/>
              </w:rPr>
            </w:pPr>
          </w:p>
        </w:tc>
        <w:tc>
          <w:tcPr>
            <w:tcW w:w="450" w:type="dxa"/>
          </w:tcPr>
          <w:p w14:paraId="7F807645" w14:textId="77777777" w:rsidR="001C1BC5" w:rsidRPr="00C3692D" w:rsidRDefault="001C1BC5" w:rsidP="006A0E33">
            <w:pPr>
              <w:rPr>
                <w:rFonts w:ascii="Arial" w:hAnsi="Arial" w:cs="Arial"/>
              </w:rPr>
            </w:pPr>
          </w:p>
        </w:tc>
        <w:tc>
          <w:tcPr>
            <w:tcW w:w="3420" w:type="dxa"/>
            <w:gridSpan w:val="2"/>
          </w:tcPr>
          <w:p w14:paraId="7E46441A" w14:textId="77777777" w:rsidR="001C1BC5" w:rsidRPr="00C3692D" w:rsidRDefault="001C1BC5" w:rsidP="006A0E33">
            <w:pPr>
              <w:rPr>
                <w:rFonts w:ascii="Arial" w:hAnsi="Arial" w:cs="Arial"/>
              </w:rPr>
            </w:pPr>
          </w:p>
        </w:tc>
      </w:tr>
      <w:tr w:rsidR="005D2ED9" w:rsidRPr="00C3692D" w14:paraId="131FA5DF" w14:textId="77777777" w:rsidTr="00EA31D9">
        <w:tc>
          <w:tcPr>
            <w:tcW w:w="3960" w:type="dxa"/>
            <w:gridSpan w:val="2"/>
          </w:tcPr>
          <w:p w14:paraId="323C1759" w14:textId="77777777" w:rsidR="001C1BC5" w:rsidRPr="00C3692D" w:rsidRDefault="001C1BC5" w:rsidP="006A0E33">
            <w:pPr>
              <w:rPr>
                <w:rFonts w:ascii="Arial" w:hAnsi="Arial" w:cs="Arial"/>
                <w:sz w:val="24"/>
                <w:szCs w:val="24"/>
              </w:rPr>
            </w:pPr>
            <w:r w:rsidRPr="00C3692D">
              <w:rPr>
                <w:rFonts w:ascii="Arial" w:hAnsi="Arial" w:cs="Arial"/>
                <w:sz w:val="24"/>
                <w:szCs w:val="24"/>
              </w:rPr>
              <w:t>Acid/caustic burns</w:t>
            </w:r>
          </w:p>
        </w:tc>
        <w:tc>
          <w:tcPr>
            <w:tcW w:w="2520" w:type="dxa"/>
            <w:gridSpan w:val="3"/>
          </w:tcPr>
          <w:p w14:paraId="46587FDB" w14:textId="77777777" w:rsidR="001C1BC5" w:rsidRPr="00C3692D" w:rsidRDefault="001C1BC5" w:rsidP="006A0E33">
            <w:pPr>
              <w:rPr>
                <w:rFonts w:ascii="Arial" w:hAnsi="Arial" w:cs="Arial"/>
              </w:rPr>
            </w:pPr>
          </w:p>
        </w:tc>
        <w:tc>
          <w:tcPr>
            <w:tcW w:w="360" w:type="dxa"/>
          </w:tcPr>
          <w:p w14:paraId="4C2DDC2F" w14:textId="77777777" w:rsidR="001C1BC5" w:rsidRPr="00C3692D" w:rsidRDefault="001C1BC5" w:rsidP="006A0E33">
            <w:pPr>
              <w:rPr>
                <w:rFonts w:ascii="Arial" w:hAnsi="Arial" w:cs="Arial"/>
              </w:rPr>
            </w:pPr>
          </w:p>
        </w:tc>
        <w:tc>
          <w:tcPr>
            <w:tcW w:w="360" w:type="dxa"/>
          </w:tcPr>
          <w:p w14:paraId="1664D8EF" w14:textId="77777777" w:rsidR="001C1BC5" w:rsidRPr="00C3692D" w:rsidRDefault="001C1BC5" w:rsidP="006A0E33">
            <w:pPr>
              <w:rPr>
                <w:rFonts w:ascii="Arial" w:hAnsi="Arial" w:cs="Arial"/>
              </w:rPr>
            </w:pPr>
          </w:p>
        </w:tc>
        <w:tc>
          <w:tcPr>
            <w:tcW w:w="450" w:type="dxa"/>
          </w:tcPr>
          <w:p w14:paraId="35E304D8" w14:textId="77777777" w:rsidR="001C1BC5" w:rsidRPr="00C3692D" w:rsidRDefault="001C1BC5" w:rsidP="006A0E33">
            <w:pPr>
              <w:rPr>
                <w:rFonts w:ascii="Arial" w:hAnsi="Arial" w:cs="Arial"/>
              </w:rPr>
            </w:pPr>
          </w:p>
        </w:tc>
        <w:tc>
          <w:tcPr>
            <w:tcW w:w="3420" w:type="dxa"/>
            <w:gridSpan w:val="2"/>
          </w:tcPr>
          <w:p w14:paraId="613D98E6" w14:textId="77777777" w:rsidR="001C1BC5" w:rsidRPr="00C3692D" w:rsidRDefault="001C1BC5" w:rsidP="006A0E33">
            <w:pPr>
              <w:rPr>
                <w:rFonts w:ascii="Arial" w:hAnsi="Arial" w:cs="Arial"/>
              </w:rPr>
            </w:pPr>
          </w:p>
        </w:tc>
      </w:tr>
      <w:tr w:rsidR="005D2ED9" w:rsidRPr="00C3692D" w14:paraId="71B14C78" w14:textId="77777777" w:rsidTr="00EA31D9">
        <w:tc>
          <w:tcPr>
            <w:tcW w:w="3960" w:type="dxa"/>
            <w:gridSpan w:val="2"/>
          </w:tcPr>
          <w:p w14:paraId="402B0838" w14:textId="77777777" w:rsidR="001C1BC5" w:rsidRPr="00C3692D" w:rsidRDefault="001C1BC5" w:rsidP="006A0E33">
            <w:pPr>
              <w:rPr>
                <w:rFonts w:ascii="Arial" w:hAnsi="Arial" w:cs="Arial"/>
                <w:sz w:val="24"/>
                <w:szCs w:val="24"/>
              </w:rPr>
            </w:pPr>
            <w:r w:rsidRPr="00C3692D">
              <w:rPr>
                <w:rFonts w:ascii="Arial" w:hAnsi="Arial" w:cs="Arial"/>
                <w:sz w:val="24"/>
                <w:szCs w:val="24"/>
                <w:shd w:val="clear" w:color="auto" w:fill="FFFFFF"/>
              </w:rPr>
              <w:t>Evidence of heat damage.</w:t>
            </w:r>
          </w:p>
        </w:tc>
        <w:tc>
          <w:tcPr>
            <w:tcW w:w="2520" w:type="dxa"/>
            <w:gridSpan w:val="3"/>
          </w:tcPr>
          <w:p w14:paraId="4DE72CA0" w14:textId="77777777" w:rsidR="001C1BC5" w:rsidRPr="00C3692D" w:rsidRDefault="001C1BC5" w:rsidP="006A0E33">
            <w:pPr>
              <w:rPr>
                <w:rFonts w:ascii="Arial" w:hAnsi="Arial" w:cs="Arial"/>
              </w:rPr>
            </w:pPr>
          </w:p>
        </w:tc>
        <w:tc>
          <w:tcPr>
            <w:tcW w:w="360" w:type="dxa"/>
          </w:tcPr>
          <w:p w14:paraId="38A7DFA0" w14:textId="77777777" w:rsidR="001C1BC5" w:rsidRPr="00C3692D" w:rsidRDefault="001C1BC5" w:rsidP="006A0E33">
            <w:pPr>
              <w:rPr>
                <w:rFonts w:ascii="Arial" w:hAnsi="Arial" w:cs="Arial"/>
              </w:rPr>
            </w:pPr>
          </w:p>
        </w:tc>
        <w:tc>
          <w:tcPr>
            <w:tcW w:w="360" w:type="dxa"/>
          </w:tcPr>
          <w:p w14:paraId="1B3ACD60" w14:textId="77777777" w:rsidR="001C1BC5" w:rsidRPr="00C3692D" w:rsidRDefault="001C1BC5" w:rsidP="006A0E33">
            <w:pPr>
              <w:rPr>
                <w:rFonts w:ascii="Arial" w:hAnsi="Arial" w:cs="Arial"/>
              </w:rPr>
            </w:pPr>
          </w:p>
        </w:tc>
        <w:tc>
          <w:tcPr>
            <w:tcW w:w="450" w:type="dxa"/>
          </w:tcPr>
          <w:p w14:paraId="39E5A3F5" w14:textId="77777777" w:rsidR="001C1BC5" w:rsidRPr="00C3692D" w:rsidRDefault="001C1BC5" w:rsidP="006A0E33">
            <w:pPr>
              <w:rPr>
                <w:rFonts w:ascii="Arial" w:hAnsi="Arial" w:cs="Arial"/>
              </w:rPr>
            </w:pPr>
          </w:p>
        </w:tc>
        <w:tc>
          <w:tcPr>
            <w:tcW w:w="3420" w:type="dxa"/>
            <w:gridSpan w:val="2"/>
          </w:tcPr>
          <w:p w14:paraId="39CFBDCE" w14:textId="77777777" w:rsidR="001C1BC5" w:rsidRPr="00C3692D" w:rsidRDefault="001C1BC5" w:rsidP="006A0E33">
            <w:pPr>
              <w:rPr>
                <w:rFonts w:ascii="Arial" w:hAnsi="Arial" w:cs="Arial"/>
              </w:rPr>
            </w:pPr>
          </w:p>
        </w:tc>
      </w:tr>
      <w:tr w:rsidR="005D2ED9" w:rsidRPr="00C3692D" w14:paraId="4433AD44" w14:textId="77777777" w:rsidTr="00EA31D9">
        <w:tc>
          <w:tcPr>
            <w:tcW w:w="3960" w:type="dxa"/>
            <w:gridSpan w:val="2"/>
          </w:tcPr>
          <w:p w14:paraId="39CF801F" w14:textId="77777777" w:rsidR="001C1BC5" w:rsidRPr="00C3692D" w:rsidRDefault="001C1BC5" w:rsidP="006A0E33">
            <w:pPr>
              <w:rPr>
                <w:rFonts w:ascii="Arial" w:hAnsi="Arial" w:cs="Arial"/>
                <w:sz w:val="24"/>
                <w:szCs w:val="24"/>
              </w:rPr>
            </w:pPr>
            <w:r w:rsidRPr="00C3692D">
              <w:rPr>
                <w:rFonts w:ascii="Arial" w:hAnsi="Arial" w:cs="Arial"/>
                <w:sz w:val="24"/>
                <w:szCs w:val="24"/>
                <w:shd w:val="clear" w:color="auto" w:fill="FFFFFF"/>
              </w:rPr>
              <w:t>Holes, tears, cuts, abrasive wear or snags that expose the core yarns</w:t>
            </w:r>
          </w:p>
        </w:tc>
        <w:tc>
          <w:tcPr>
            <w:tcW w:w="2520" w:type="dxa"/>
            <w:gridSpan w:val="3"/>
          </w:tcPr>
          <w:p w14:paraId="6872E7B9" w14:textId="77777777" w:rsidR="001C1BC5" w:rsidRPr="00C3692D" w:rsidRDefault="001C1BC5" w:rsidP="006A0E33">
            <w:pPr>
              <w:rPr>
                <w:rFonts w:ascii="Arial" w:hAnsi="Arial" w:cs="Arial"/>
              </w:rPr>
            </w:pPr>
          </w:p>
        </w:tc>
        <w:tc>
          <w:tcPr>
            <w:tcW w:w="360" w:type="dxa"/>
          </w:tcPr>
          <w:p w14:paraId="1B308278" w14:textId="77777777" w:rsidR="001C1BC5" w:rsidRPr="00C3692D" w:rsidRDefault="001C1BC5" w:rsidP="006A0E33">
            <w:pPr>
              <w:rPr>
                <w:rFonts w:ascii="Arial" w:hAnsi="Arial" w:cs="Arial"/>
              </w:rPr>
            </w:pPr>
          </w:p>
        </w:tc>
        <w:tc>
          <w:tcPr>
            <w:tcW w:w="360" w:type="dxa"/>
          </w:tcPr>
          <w:p w14:paraId="2F09FC67" w14:textId="77777777" w:rsidR="001C1BC5" w:rsidRPr="00C3692D" w:rsidRDefault="001C1BC5" w:rsidP="006A0E33">
            <w:pPr>
              <w:rPr>
                <w:rFonts w:ascii="Arial" w:hAnsi="Arial" w:cs="Arial"/>
              </w:rPr>
            </w:pPr>
          </w:p>
        </w:tc>
        <w:tc>
          <w:tcPr>
            <w:tcW w:w="450" w:type="dxa"/>
          </w:tcPr>
          <w:p w14:paraId="2D24C7D9" w14:textId="77777777" w:rsidR="001C1BC5" w:rsidRPr="00C3692D" w:rsidRDefault="001C1BC5" w:rsidP="006A0E33">
            <w:pPr>
              <w:rPr>
                <w:rFonts w:ascii="Arial" w:hAnsi="Arial" w:cs="Arial"/>
              </w:rPr>
            </w:pPr>
          </w:p>
        </w:tc>
        <w:tc>
          <w:tcPr>
            <w:tcW w:w="3420" w:type="dxa"/>
            <w:gridSpan w:val="2"/>
          </w:tcPr>
          <w:p w14:paraId="77138DCB" w14:textId="77777777" w:rsidR="001C1BC5" w:rsidRPr="00C3692D" w:rsidRDefault="001C1BC5" w:rsidP="006A0E33">
            <w:pPr>
              <w:rPr>
                <w:rFonts w:ascii="Arial" w:hAnsi="Arial" w:cs="Arial"/>
              </w:rPr>
            </w:pPr>
          </w:p>
        </w:tc>
      </w:tr>
      <w:tr w:rsidR="005D2ED9" w:rsidRPr="00C3692D" w14:paraId="48892D1D" w14:textId="77777777" w:rsidTr="00EA31D9">
        <w:tc>
          <w:tcPr>
            <w:tcW w:w="3960" w:type="dxa"/>
            <w:gridSpan w:val="2"/>
          </w:tcPr>
          <w:p w14:paraId="0D8AE1BF" w14:textId="77777777" w:rsidR="001C1BC5" w:rsidRPr="00C3692D" w:rsidRDefault="001C1BC5" w:rsidP="006A0E33">
            <w:pPr>
              <w:rPr>
                <w:rFonts w:ascii="Arial" w:hAnsi="Arial" w:cs="Arial"/>
                <w:sz w:val="24"/>
                <w:szCs w:val="24"/>
              </w:rPr>
            </w:pPr>
            <w:r w:rsidRPr="00C3692D">
              <w:rPr>
                <w:rFonts w:ascii="Arial" w:hAnsi="Arial" w:cs="Arial"/>
                <w:sz w:val="24"/>
                <w:szCs w:val="24"/>
                <w:shd w:val="clear" w:color="auto" w:fill="FFFFFF"/>
              </w:rPr>
              <w:t>Broken or damaged core yarns.</w:t>
            </w:r>
          </w:p>
        </w:tc>
        <w:tc>
          <w:tcPr>
            <w:tcW w:w="2520" w:type="dxa"/>
            <w:gridSpan w:val="3"/>
          </w:tcPr>
          <w:p w14:paraId="24032046" w14:textId="77777777" w:rsidR="001C1BC5" w:rsidRPr="00C3692D" w:rsidRDefault="001C1BC5" w:rsidP="006A0E33">
            <w:pPr>
              <w:rPr>
                <w:rFonts w:ascii="Arial" w:hAnsi="Arial" w:cs="Arial"/>
              </w:rPr>
            </w:pPr>
          </w:p>
        </w:tc>
        <w:tc>
          <w:tcPr>
            <w:tcW w:w="360" w:type="dxa"/>
          </w:tcPr>
          <w:p w14:paraId="26F9E6A3" w14:textId="77777777" w:rsidR="001C1BC5" w:rsidRPr="00C3692D" w:rsidRDefault="001C1BC5" w:rsidP="006A0E33">
            <w:pPr>
              <w:rPr>
                <w:rFonts w:ascii="Arial" w:hAnsi="Arial" w:cs="Arial"/>
              </w:rPr>
            </w:pPr>
          </w:p>
        </w:tc>
        <w:tc>
          <w:tcPr>
            <w:tcW w:w="360" w:type="dxa"/>
          </w:tcPr>
          <w:p w14:paraId="5C11C072" w14:textId="77777777" w:rsidR="001C1BC5" w:rsidRPr="00C3692D" w:rsidRDefault="001C1BC5" w:rsidP="006A0E33">
            <w:pPr>
              <w:rPr>
                <w:rFonts w:ascii="Arial" w:hAnsi="Arial" w:cs="Arial"/>
              </w:rPr>
            </w:pPr>
          </w:p>
        </w:tc>
        <w:tc>
          <w:tcPr>
            <w:tcW w:w="450" w:type="dxa"/>
          </w:tcPr>
          <w:p w14:paraId="3010CF53" w14:textId="77777777" w:rsidR="001C1BC5" w:rsidRPr="00C3692D" w:rsidRDefault="001C1BC5" w:rsidP="006A0E33">
            <w:pPr>
              <w:rPr>
                <w:rFonts w:ascii="Arial" w:hAnsi="Arial" w:cs="Arial"/>
              </w:rPr>
            </w:pPr>
          </w:p>
        </w:tc>
        <w:tc>
          <w:tcPr>
            <w:tcW w:w="3420" w:type="dxa"/>
            <w:gridSpan w:val="2"/>
          </w:tcPr>
          <w:p w14:paraId="0FEE6AF0" w14:textId="77777777" w:rsidR="001C1BC5" w:rsidRPr="00C3692D" w:rsidRDefault="001C1BC5" w:rsidP="006A0E33">
            <w:pPr>
              <w:rPr>
                <w:rFonts w:ascii="Arial" w:hAnsi="Arial" w:cs="Arial"/>
              </w:rPr>
            </w:pPr>
          </w:p>
        </w:tc>
      </w:tr>
      <w:tr w:rsidR="005D2ED9" w:rsidRPr="00C3692D" w14:paraId="73575AF6" w14:textId="77777777" w:rsidTr="00EA31D9">
        <w:tc>
          <w:tcPr>
            <w:tcW w:w="3960" w:type="dxa"/>
            <w:gridSpan w:val="2"/>
          </w:tcPr>
          <w:p w14:paraId="519486A7" w14:textId="77777777" w:rsidR="001C1BC5" w:rsidRPr="00C3692D" w:rsidRDefault="001C1BC5" w:rsidP="006A0E33">
            <w:pPr>
              <w:rPr>
                <w:rFonts w:ascii="Arial" w:hAnsi="Arial" w:cs="Arial"/>
                <w:sz w:val="24"/>
                <w:szCs w:val="24"/>
              </w:rPr>
            </w:pPr>
            <w:r w:rsidRPr="00C3692D">
              <w:rPr>
                <w:rFonts w:ascii="Arial" w:hAnsi="Arial" w:cs="Arial"/>
                <w:sz w:val="24"/>
                <w:szCs w:val="24"/>
                <w:shd w:val="clear" w:color="auto" w:fill="FFFFFF"/>
              </w:rPr>
              <w:t>Weld splatter that exposes core yarns.</w:t>
            </w:r>
          </w:p>
        </w:tc>
        <w:tc>
          <w:tcPr>
            <w:tcW w:w="2520" w:type="dxa"/>
            <w:gridSpan w:val="3"/>
          </w:tcPr>
          <w:p w14:paraId="49FE9BB2" w14:textId="77777777" w:rsidR="001C1BC5" w:rsidRPr="00C3692D" w:rsidRDefault="001C1BC5" w:rsidP="006A0E33">
            <w:pPr>
              <w:rPr>
                <w:rFonts w:ascii="Arial" w:hAnsi="Arial" w:cs="Arial"/>
              </w:rPr>
            </w:pPr>
          </w:p>
        </w:tc>
        <w:tc>
          <w:tcPr>
            <w:tcW w:w="360" w:type="dxa"/>
          </w:tcPr>
          <w:p w14:paraId="47A7CC23" w14:textId="77777777" w:rsidR="001C1BC5" w:rsidRPr="00C3692D" w:rsidRDefault="001C1BC5" w:rsidP="006A0E33">
            <w:pPr>
              <w:rPr>
                <w:rFonts w:ascii="Arial" w:hAnsi="Arial" w:cs="Arial"/>
              </w:rPr>
            </w:pPr>
          </w:p>
        </w:tc>
        <w:tc>
          <w:tcPr>
            <w:tcW w:w="360" w:type="dxa"/>
          </w:tcPr>
          <w:p w14:paraId="0B4F37B4" w14:textId="77777777" w:rsidR="001C1BC5" w:rsidRPr="00C3692D" w:rsidRDefault="001C1BC5" w:rsidP="006A0E33">
            <w:pPr>
              <w:rPr>
                <w:rFonts w:ascii="Arial" w:hAnsi="Arial" w:cs="Arial"/>
              </w:rPr>
            </w:pPr>
          </w:p>
        </w:tc>
        <w:tc>
          <w:tcPr>
            <w:tcW w:w="450" w:type="dxa"/>
          </w:tcPr>
          <w:p w14:paraId="7918B7D3" w14:textId="77777777" w:rsidR="001C1BC5" w:rsidRPr="00C3692D" w:rsidRDefault="001C1BC5" w:rsidP="006A0E33">
            <w:pPr>
              <w:rPr>
                <w:rFonts w:ascii="Arial" w:hAnsi="Arial" w:cs="Arial"/>
              </w:rPr>
            </w:pPr>
          </w:p>
        </w:tc>
        <w:tc>
          <w:tcPr>
            <w:tcW w:w="3420" w:type="dxa"/>
            <w:gridSpan w:val="2"/>
          </w:tcPr>
          <w:p w14:paraId="445105C6" w14:textId="77777777" w:rsidR="001C1BC5" w:rsidRPr="00C3692D" w:rsidRDefault="001C1BC5" w:rsidP="006A0E33">
            <w:pPr>
              <w:rPr>
                <w:rFonts w:ascii="Arial" w:hAnsi="Arial" w:cs="Arial"/>
              </w:rPr>
            </w:pPr>
          </w:p>
        </w:tc>
      </w:tr>
      <w:tr w:rsidR="001C1BC5" w:rsidRPr="00C3692D" w14:paraId="363F2750" w14:textId="77777777" w:rsidTr="00EA31D9">
        <w:tc>
          <w:tcPr>
            <w:tcW w:w="3960" w:type="dxa"/>
            <w:gridSpan w:val="2"/>
          </w:tcPr>
          <w:p w14:paraId="79498DFE" w14:textId="77777777" w:rsidR="001C1BC5" w:rsidRPr="00C3692D" w:rsidRDefault="001C1BC5" w:rsidP="006A0E33">
            <w:pPr>
              <w:rPr>
                <w:rFonts w:ascii="Arial" w:hAnsi="Arial" w:cs="Arial"/>
                <w:sz w:val="24"/>
                <w:szCs w:val="24"/>
                <w:shd w:val="clear" w:color="auto" w:fill="FFFFFF"/>
              </w:rPr>
            </w:pPr>
            <w:r w:rsidRPr="00C3692D">
              <w:rPr>
                <w:rFonts w:ascii="Arial" w:hAnsi="Arial" w:cs="Arial"/>
                <w:sz w:val="24"/>
                <w:szCs w:val="24"/>
                <w:shd w:val="clear" w:color="auto" w:fill="FFFFFF"/>
              </w:rPr>
              <w:t>Knots in the round sling,  except for core yarns inside the cover.</w:t>
            </w:r>
          </w:p>
        </w:tc>
        <w:tc>
          <w:tcPr>
            <w:tcW w:w="2520" w:type="dxa"/>
            <w:gridSpan w:val="3"/>
          </w:tcPr>
          <w:p w14:paraId="15D94894" w14:textId="77777777" w:rsidR="001C1BC5" w:rsidRPr="00C3692D" w:rsidRDefault="001C1BC5" w:rsidP="006A0E33">
            <w:pPr>
              <w:rPr>
                <w:rFonts w:ascii="Arial" w:hAnsi="Arial" w:cs="Arial"/>
              </w:rPr>
            </w:pPr>
          </w:p>
        </w:tc>
        <w:tc>
          <w:tcPr>
            <w:tcW w:w="360" w:type="dxa"/>
          </w:tcPr>
          <w:p w14:paraId="4BC2209E" w14:textId="77777777" w:rsidR="001C1BC5" w:rsidRPr="00C3692D" w:rsidRDefault="001C1BC5" w:rsidP="006A0E33">
            <w:pPr>
              <w:rPr>
                <w:rFonts w:ascii="Arial" w:hAnsi="Arial" w:cs="Arial"/>
              </w:rPr>
            </w:pPr>
          </w:p>
        </w:tc>
        <w:tc>
          <w:tcPr>
            <w:tcW w:w="360" w:type="dxa"/>
          </w:tcPr>
          <w:p w14:paraId="716A38D8" w14:textId="77777777" w:rsidR="001C1BC5" w:rsidRPr="00C3692D" w:rsidRDefault="001C1BC5" w:rsidP="006A0E33">
            <w:pPr>
              <w:rPr>
                <w:rFonts w:ascii="Arial" w:hAnsi="Arial" w:cs="Arial"/>
              </w:rPr>
            </w:pPr>
          </w:p>
        </w:tc>
        <w:tc>
          <w:tcPr>
            <w:tcW w:w="450" w:type="dxa"/>
          </w:tcPr>
          <w:p w14:paraId="1313A272" w14:textId="77777777" w:rsidR="001C1BC5" w:rsidRPr="00C3692D" w:rsidRDefault="001C1BC5" w:rsidP="006A0E33">
            <w:pPr>
              <w:rPr>
                <w:rFonts w:ascii="Arial" w:hAnsi="Arial" w:cs="Arial"/>
              </w:rPr>
            </w:pPr>
          </w:p>
        </w:tc>
        <w:tc>
          <w:tcPr>
            <w:tcW w:w="3420" w:type="dxa"/>
            <w:gridSpan w:val="2"/>
          </w:tcPr>
          <w:p w14:paraId="734B9925" w14:textId="77777777" w:rsidR="001C1BC5" w:rsidRPr="00C3692D" w:rsidRDefault="001C1BC5" w:rsidP="006A0E33">
            <w:pPr>
              <w:rPr>
                <w:rFonts w:ascii="Arial" w:hAnsi="Arial" w:cs="Arial"/>
              </w:rPr>
            </w:pPr>
          </w:p>
        </w:tc>
      </w:tr>
      <w:tr w:rsidR="001C1BC5" w:rsidRPr="00C3692D" w14:paraId="252AE063" w14:textId="77777777" w:rsidTr="00EA31D9">
        <w:tc>
          <w:tcPr>
            <w:tcW w:w="3960" w:type="dxa"/>
            <w:gridSpan w:val="2"/>
          </w:tcPr>
          <w:p w14:paraId="2FD4001B" w14:textId="77777777" w:rsidR="001C1BC5" w:rsidRPr="00C3692D" w:rsidRDefault="001C1BC5" w:rsidP="006A0E33">
            <w:pPr>
              <w:rPr>
                <w:rFonts w:ascii="Arial" w:hAnsi="Arial" w:cs="Arial"/>
                <w:sz w:val="24"/>
                <w:szCs w:val="24"/>
                <w:shd w:val="clear" w:color="auto" w:fill="FFFFFF"/>
              </w:rPr>
            </w:pPr>
            <w:r w:rsidRPr="00C3692D">
              <w:rPr>
                <w:rFonts w:ascii="Arial" w:hAnsi="Arial" w:cs="Arial"/>
                <w:sz w:val="24"/>
                <w:szCs w:val="24"/>
                <w:shd w:val="clear" w:color="auto" w:fill="FFFFFF"/>
              </w:rPr>
              <w:t>Fittings that are pitted, corroded, cracked, bent twisted, gouged, or broken.</w:t>
            </w:r>
          </w:p>
        </w:tc>
        <w:tc>
          <w:tcPr>
            <w:tcW w:w="2520" w:type="dxa"/>
            <w:gridSpan w:val="3"/>
          </w:tcPr>
          <w:p w14:paraId="7314CFB1" w14:textId="77777777" w:rsidR="001C1BC5" w:rsidRPr="00C3692D" w:rsidRDefault="001C1BC5" w:rsidP="006A0E33">
            <w:pPr>
              <w:rPr>
                <w:rFonts w:ascii="Arial" w:hAnsi="Arial" w:cs="Arial"/>
              </w:rPr>
            </w:pPr>
          </w:p>
        </w:tc>
        <w:tc>
          <w:tcPr>
            <w:tcW w:w="360" w:type="dxa"/>
          </w:tcPr>
          <w:p w14:paraId="0070A8E0" w14:textId="77777777" w:rsidR="001C1BC5" w:rsidRPr="00C3692D" w:rsidRDefault="001C1BC5" w:rsidP="006A0E33">
            <w:pPr>
              <w:rPr>
                <w:rFonts w:ascii="Arial" w:hAnsi="Arial" w:cs="Arial"/>
              </w:rPr>
            </w:pPr>
          </w:p>
        </w:tc>
        <w:tc>
          <w:tcPr>
            <w:tcW w:w="360" w:type="dxa"/>
          </w:tcPr>
          <w:p w14:paraId="7D0B3851" w14:textId="77777777" w:rsidR="001C1BC5" w:rsidRPr="00C3692D" w:rsidRDefault="001C1BC5" w:rsidP="006A0E33">
            <w:pPr>
              <w:rPr>
                <w:rFonts w:ascii="Arial" w:hAnsi="Arial" w:cs="Arial"/>
              </w:rPr>
            </w:pPr>
          </w:p>
        </w:tc>
        <w:tc>
          <w:tcPr>
            <w:tcW w:w="450" w:type="dxa"/>
          </w:tcPr>
          <w:p w14:paraId="327C7C4E" w14:textId="77777777" w:rsidR="001C1BC5" w:rsidRPr="00C3692D" w:rsidRDefault="001C1BC5" w:rsidP="006A0E33">
            <w:pPr>
              <w:rPr>
                <w:rFonts w:ascii="Arial" w:hAnsi="Arial" w:cs="Arial"/>
              </w:rPr>
            </w:pPr>
          </w:p>
        </w:tc>
        <w:tc>
          <w:tcPr>
            <w:tcW w:w="3420" w:type="dxa"/>
            <w:gridSpan w:val="2"/>
          </w:tcPr>
          <w:p w14:paraId="6CB98B88" w14:textId="77777777" w:rsidR="001C1BC5" w:rsidRPr="00C3692D" w:rsidRDefault="001C1BC5" w:rsidP="006A0E33">
            <w:pPr>
              <w:rPr>
                <w:rFonts w:ascii="Arial" w:hAnsi="Arial" w:cs="Arial"/>
              </w:rPr>
            </w:pPr>
          </w:p>
        </w:tc>
      </w:tr>
      <w:tr w:rsidR="001C1BC5" w:rsidRPr="00C3692D" w14:paraId="448ECC7F" w14:textId="77777777" w:rsidTr="00EA31D9">
        <w:tc>
          <w:tcPr>
            <w:tcW w:w="3960" w:type="dxa"/>
            <w:gridSpan w:val="2"/>
          </w:tcPr>
          <w:p w14:paraId="78EEF2BB" w14:textId="77777777" w:rsidR="001C1BC5" w:rsidRPr="00C3692D" w:rsidRDefault="005D2ED9" w:rsidP="006A0E33">
            <w:pPr>
              <w:rPr>
                <w:rFonts w:ascii="Arial" w:hAnsi="Arial" w:cs="Arial"/>
                <w:sz w:val="24"/>
                <w:szCs w:val="24"/>
                <w:shd w:val="clear" w:color="auto" w:fill="FFFFFF"/>
              </w:rPr>
            </w:pPr>
            <w:r w:rsidRPr="00C3692D">
              <w:rPr>
                <w:rFonts w:ascii="Arial" w:hAnsi="Arial" w:cs="Arial"/>
                <w:sz w:val="24"/>
                <w:szCs w:val="24"/>
                <w:shd w:val="clear" w:color="auto" w:fill="FFFFFF"/>
              </w:rPr>
              <w:t>Other conditions, including visible damage, that cause doubt as to the continued use of the sling</w:t>
            </w:r>
          </w:p>
        </w:tc>
        <w:tc>
          <w:tcPr>
            <w:tcW w:w="2520" w:type="dxa"/>
            <w:gridSpan w:val="3"/>
          </w:tcPr>
          <w:p w14:paraId="01E2D5B1" w14:textId="77777777" w:rsidR="001C1BC5" w:rsidRPr="00C3692D" w:rsidRDefault="001C1BC5" w:rsidP="006A0E33">
            <w:pPr>
              <w:rPr>
                <w:rFonts w:ascii="Arial" w:hAnsi="Arial" w:cs="Arial"/>
              </w:rPr>
            </w:pPr>
          </w:p>
        </w:tc>
        <w:tc>
          <w:tcPr>
            <w:tcW w:w="360" w:type="dxa"/>
          </w:tcPr>
          <w:p w14:paraId="762C8E30" w14:textId="77777777" w:rsidR="001C1BC5" w:rsidRPr="00C3692D" w:rsidRDefault="001C1BC5" w:rsidP="006A0E33">
            <w:pPr>
              <w:rPr>
                <w:rFonts w:ascii="Arial" w:hAnsi="Arial" w:cs="Arial"/>
              </w:rPr>
            </w:pPr>
          </w:p>
        </w:tc>
        <w:tc>
          <w:tcPr>
            <w:tcW w:w="360" w:type="dxa"/>
          </w:tcPr>
          <w:p w14:paraId="2657ABB2" w14:textId="77777777" w:rsidR="001C1BC5" w:rsidRPr="00C3692D" w:rsidRDefault="001C1BC5" w:rsidP="006A0E33">
            <w:pPr>
              <w:rPr>
                <w:rFonts w:ascii="Arial" w:hAnsi="Arial" w:cs="Arial"/>
              </w:rPr>
            </w:pPr>
          </w:p>
        </w:tc>
        <w:tc>
          <w:tcPr>
            <w:tcW w:w="450" w:type="dxa"/>
          </w:tcPr>
          <w:p w14:paraId="0C629792" w14:textId="77777777" w:rsidR="001C1BC5" w:rsidRPr="00C3692D" w:rsidRDefault="001C1BC5" w:rsidP="006A0E33">
            <w:pPr>
              <w:rPr>
                <w:rFonts w:ascii="Arial" w:hAnsi="Arial" w:cs="Arial"/>
              </w:rPr>
            </w:pPr>
          </w:p>
        </w:tc>
        <w:tc>
          <w:tcPr>
            <w:tcW w:w="3420" w:type="dxa"/>
            <w:gridSpan w:val="2"/>
          </w:tcPr>
          <w:p w14:paraId="3D5D6F97" w14:textId="77777777" w:rsidR="001C1BC5" w:rsidRPr="00C3692D" w:rsidRDefault="001C1BC5" w:rsidP="006A0E33">
            <w:pPr>
              <w:rPr>
                <w:rFonts w:ascii="Arial" w:hAnsi="Arial" w:cs="Arial"/>
              </w:rPr>
            </w:pPr>
          </w:p>
        </w:tc>
      </w:tr>
      <w:tr w:rsidR="001C1BC5" w:rsidRPr="00C3692D" w14:paraId="35262C3D" w14:textId="77777777" w:rsidTr="00EA31D9">
        <w:tc>
          <w:tcPr>
            <w:tcW w:w="3960" w:type="dxa"/>
            <w:gridSpan w:val="2"/>
          </w:tcPr>
          <w:p w14:paraId="3547F968" w14:textId="77777777" w:rsidR="001C1BC5" w:rsidRPr="00C3692D" w:rsidRDefault="001C1BC5" w:rsidP="006A0E33">
            <w:pPr>
              <w:rPr>
                <w:rFonts w:ascii="Arial" w:hAnsi="Arial" w:cs="Arial"/>
                <w:color w:val="5A5B5C"/>
                <w:sz w:val="21"/>
                <w:szCs w:val="21"/>
                <w:shd w:val="clear" w:color="auto" w:fill="FFFFFF"/>
              </w:rPr>
            </w:pPr>
          </w:p>
        </w:tc>
        <w:tc>
          <w:tcPr>
            <w:tcW w:w="2520" w:type="dxa"/>
            <w:gridSpan w:val="3"/>
          </w:tcPr>
          <w:p w14:paraId="2537D962" w14:textId="77777777" w:rsidR="001C1BC5" w:rsidRPr="00C3692D" w:rsidRDefault="001C1BC5" w:rsidP="006A0E33">
            <w:pPr>
              <w:rPr>
                <w:rFonts w:ascii="Arial" w:hAnsi="Arial" w:cs="Arial"/>
              </w:rPr>
            </w:pPr>
          </w:p>
        </w:tc>
        <w:tc>
          <w:tcPr>
            <w:tcW w:w="360" w:type="dxa"/>
          </w:tcPr>
          <w:p w14:paraId="6A9B4CD5" w14:textId="77777777" w:rsidR="001C1BC5" w:rsidRPr="00C3692D" w:rsidRDefault="001C1BC5" w:rsidP="006A0E33">
            <w:pPr>
              <w:rPr>
                <w:rFonts w:ascii="Arial" w:hAnsi="Arial" w:cs="Arial"/>
              </w:rPr>
            </w:pPr>
          </w:p>
        </w:tc>
        <w:tc>
          <w:tcPr>
            <w:tcW w:w="360" w:type="dxa"/>
          </w:tcPr>
          <w:p w14:paraId="62DF651D" w14:textId="77777777" w:rsidR="001C1BC5" w:rsidRPr="00C3692D" w:rsidRDefault="001C1BC5" w:rsidP="006A0E33">
            <w:pPr>
              <w:rPr>
                <w:rFonts w:ascii="Arial" w:hAnsi="Arial" w:cs="Arial"/>
              </w:rPr>
            </w:pPr>
          </w:p>
        </w:tc>
        <w:tc>
          <w:tcPr>
            <w:tcW w:w="450" w:type="dxa"/>
          </w:tcPr>
          <w:p w14:paraId="2F36EC4B" w14:textId="77777777" w:rsidR="001C1BC5" w:rsidRPr="00C3692D" w:rsidRDefault="001C1BC5" w:rsidP="006A0E33">
            <w:pPr>
              <w:rPr>
                <w:rFonts w:ascii="Arial" w:hAnsi="Arial" w:cs="Arial"/>
              </w:rPr>
            </w:pPr>
          </w:p>
        </w:tc>
        <w:tc>
          <w:tcPr>
            <w:tcW w:w="3420" w:type="dxa"/>
            <w:gridSpan w:val="2"/>
          </w:tcPr>
          <w:p w14:paraId="6913BC28" w14:textId="77777777" w:rsidR="001C1BC5" w:rsidRPr="00C3692D" w:rsidRDefault="001C1BC5" w:rsidP="006A0E33">
            <w:pPr>
              <w:rPr>
                <w:rFonts w:ascii="Arial" w:hAnsi="Arial" w:cs="Arial"/>
              </w:rPr>
            </w:pPr>
          </w:p>
        </w:tc>
      </w:tr>
      <w:tr w:rsidR="001C1BC5" w:rsidRPr="00C3692D" w14:paraId="1CCB2138" w14:textId="77777777" w:rsidTr="00EA31D9">
        <w:tc>
          <w:tcPr>
            <w:tcW w:w="3960" w:type="dxa"/>
            <w:gridSpan w:val="2"/>
          </w:tcPr>
          <w:p w14:paraId="147BF49B" w14:textId="77777777" w:rsidR="001C1BC5" w:rsidRPr="00C3692D" w:rsidRDefault="001C1BC5" w:rsidP="006A0E33">
            <w:pPr>
              <w:rPr>
                <w:rFonts w:ascii="Arial" w:hAnsi="Arial" w:cs="Arial"/>
                <w:color w:val="5A5B5C"/>
                <w:sz w:val="21"/>
                <w:szCs w:val="21"/>
                <w:shd w:val="clear" w:color="auto" w:fill="FFFFFF"/>
              </w:rPr>
            </w:pPr>
          </w:p>
        </w:tc>
        <w:tc>
          <w:tcPr>
            <w:tcW w:w="2520" w:type="dxa"/>
            <w:gridSpan w:val="3"/>
          </w:tcPr>
          <w:p w14:paraId="7263ACFB" w14:textId="77777777" w:rsidR="001C1BC5" w:rsidRPr="00C3692D" w:rsidRDefault="001C1BC5" w:rsidP="006A0E33">
            <w:pPr>
              <w:rPr>
                <w:rFonts w:ascii="Arial" w:hAnsi="Arial" w:cs="Arial"/>
              </w:rPr>
            </w:pPr>
          </w:p>
        </w:tc>
        <w:tc>
          <w:tcPr>
            <w:tcW w:w="360" w:type="dxa"/>
          </w:tcPr>
          <w:p w14:paraId="74F00EBE" w14:textId="77777777" w:rsidR="001C1BC5" w:rsidRPr="00C3692D" w:rsidRDefault="001C1BC5" w:rsidP="006A0E33">
            <w:pPr>
              <w:rPr>
                <w:rFonts w:ascii="Arial" w:hAnsi="Arial" w:cs="Arial"/>
              </w:rPr>
            </w:pPr>
          </w:p>
        </w:tc>
        <w:tc>
          <w:tcPr>
            <w:tcW w:w="360" w:type="dxa"/>
          </w:tcPr>
          <w:p w14:paraId="38728F14" w14:textId="77777777" w:rsidR="001C1BC5" w:rsidRPr="00C3692D" w:rsidRDefault="001C1BC5" w:rsidP="006A0E33">
            <w:pPr>
              <w:rPr>
                <w:rFonts w:ascii="Arial" w:hAnsi="Arial" w:cs="Arial"/>
              </w:rPr>
            </w:pPr>
          </w:p>
        </w:tc>
        <w:tc>
          <w:tcPr>
            <w:tcW w:w="450" w:type="dxa"/>
          </w:tcPr>
          <w:p w14:paraId="1DE7B614" w14:textId="77777777" w:rsidR="001C1BC5" w:rsidRPr="00C3692D" w:rsidRDefault="001C1BC5" w:rsidP="006A0E33">
            <w:pPr>
              <w:rPr>
                <w:rFonts w:ascii="Arial" w:hAnsi="Arial" w:cs="Arial"/>
              </w:rPr>
            </w:pPr>
          </w:p>
        </w:tc>
        <w:tc>
          <w:tcPr>
            <w:tcW w:w="3420" w:type="dxa"/>
            <w:gridSpan w:val="2"/>
          </w:tcPr>
          <w:p w14:paraId="5D40DF80" w14:textId="77777777" w:rsidR="001C1BC5" w:rsidRPr="00C3692D" w:rsidRDefault="001C1BC5" w:rsidP="006A0E33">
            <w:pPr>
              <w:rPr>
                <w:rFonts w:ascii="Arial" w:hAnsi="Arial" w:cs="Arial"/>
              </w:rPr>
            </w:pPr>
          </w:p>
        </w:tc>
      </w:tr>
      <w:tr w:rsidR="001C1BC5" w:rsidRPr="00C3692D" w14:paraId="17793218" w14:textId="77777777" w:rsidTr="00EA31D9">
        <w:tc>
          <w:tcPr>
            <w:tcW w:w="3960" w:type="dxa"/>
            <w:gridSpan w:val="2"/>
          </w:tcPr>
          <w:p w14:paraId="37C63484" w14:textId="77777777" w:rsidR="001C1BC5" w:rsidRPr="00C3692D" w:rsidRDefault="001C1BC5" w:rsidP="006A0E33">
            <w:pPr>
              <w:rPr>
                <w:rFonts w:ascii="Arial" w:hAnsi="Arial" w:cs="Arial"/>
                <w:color w:val="5A5B5C"/>
                <w:sz w:val="21"/>
                <w:szCs w:val="21"/>
                <w:shd w:val="clear" w:color="auto" w:fill="FFFFFF"/>
              </w:rPr>
            </w:pPr>
          </w:p>
        </w:tc>
        <w:tc>
          <w:tcPr>
            <w:tcW w:w="2520" w:type="dxa"/>
            <w:gridSpan w:val="3"/>
          </w:tcPr>
          <w:p w14:paraId="49D97741" w14:textId="77777777" w:rsidR="001C1BC5" w:rsidRPr="00C3692D" w:rsidRDefault="001C1BC5" w:rsidP="006A0E33">
            <w:pPr>
              <w:rPr>
                <w:rFonts w:ascii="Arial" w:hAnsi="Arial" w:cs="Arial"/>
              </w:rPr>
            </w:pPr>
          </w:p>
        </w:tc>
        <w:tc>
          <w:tcPr>
            <w:tcW w:w="360" w:type="dxa"/>
          </w:tcPr>
          <w:p w14:paraId="36C0E782" w14:textId="77777777" w:rsidR="001C1BC5" w:rsidRPr="00C3692D" w:rsidRDefault="001C1BC5" w:rsidP="006A0E33">
            <w:pPr>
              <w:rPr>
                <w:rFonts w:ascii="Arial" w:hAnsi="Arial" w:cs="Arial"/>
              </w:rPr>
            </w:pPr>
          </w:p>
        </w:tc>
        <w:tc>
          <w:tcPr>
            <w:tcW w:w="360" w:type="dxa"/>
          </w:tcPr>
          <w:p w14:paraId="217E3979" w14:textId="77777777" w:rsidR="001C1BC5" w:rsidRPr="00C3692D" w:rsidRDefault="001C1BC5" w:rsidP="006A0E33">
            <w:pPr>
              <w:rPr>
                <w:rFonts w:ascii="Arial" w:hAnsi="Arial" w:cs="Arial"/>
              </w:rPr>
            </w:pPr>
          </w:p>
        </w:tc>
        <w:tc>
          <w:tcPr>
            <w:tcW w:w="450" w:type="dxa"/>
          </w:tcPr>
          <w:p w14:paraId="026FA93B" w14:textId="77777777" w:rsidR="001C1BC5" w:rsidRPr="00C3692D" w:rsidRDefault="001C1BC5" w:rsidP="006A0E33">
            <w:pPr>
              <w:rPr>
                <w:rFonts w:ascii="Arial" w:hAnsi="Arial" w:cs="Arial"/>
              </w:rPr>
            </w:pPr>
          </w:p>
        </w:tc>
        <w:tc>
          <w:tcPr>
            <w:tcW w:w="3420" w:type="dxa"/>
            <w:gridSpan w:val="2"/>
          </w:tcPr>
          <w:p w14:paraId="10BC00D9" w14:textId="77777777" w:rsidR="001C1BC5" w:rsidRPr="00C3692D" w:rsidRDefault="001C1BC5" w:rsidP="006A0E33">
            <w:pPr>
              <w:rPr>
                <w:rFonts w:ascii="Arial" w:hAnsi="Arial" w:cs="Arial"/>
              </w:rPr>
            </w:pPr>
          </w:p>
        </w:tc>
      </w:tr>
      <w:tr w:rsidR="005D2ED9" w:rsidRPr="00C3692D" w14:paraId="41954B81" w14:textId="77777777" w:rsidTr="00EA31D9">
        <w:tc>
          <w:tcPr>
            <w:tcW w:w="3960" w:type="dxa"/>
            <w:gridSpan w:val="2"/>
          </w:tcPr>
          <w:p w14:paraId="1F83821C" w14:textId="77777777" w:rsidR="001C1BC5" w:rsidRPr="00C3692D" w:rsidRDefault="001C1BC5" w:rsidP="006A0E33">
            <w:pPr>
              <w:rPr>
                <w:rFonts w:ascii="Arial" w:hAnsi="Arial" w:cs="Arial"/>
                <w:color w:val="5A5B5C"/>
                <w:sz w:val="21"/>
                <w:szCs w:val="21"/>
                <w:shd w:val="clear" w:color="auto" w:fill="FFFFFF"/>
              </w:rPr>
            </w:pPr>
          </w:p>
        </w:tc>
        <w:tc>
          <w:tcPr>
            <w:tcW w:w="2520" w:type="dxa"/>
            <w:gridSpan w:val="3"/>
          </w:tcPr>
          <w:p w14:paraId="13233947" w14:textId="77777777" w:rsidR="001C1BC5" w:rsidRPr="00C3692D" w:rsidRDefault="001C1BC5" w:rsidP="006A0E33">
            <w:pPr>
              <w:rPr>
                <w:rFonts w:ascii="Arial" w:hAnsi="Arial" w:cs="Arial"/>
              </w:rPr>
            </w:pPr>
          </w:p>
        </w:tc>
        <w:tc>
          <w:tcPr>
            <w:tcW w:w="360" w:type="dxa"/>
          </w:tcPr>
          <w:p w14:paraId="495908BF" w14:textId="77777777" w:rsidR="001C1BC5" w:rsidRPr="00C3692D" w:rsidRDefault="001C1BC5" w:rsidP="006A0E33">
            <w:pPr>
              <w:rPr>
                <w:rFonts w:ascii="Arial" w:hAnsi="Arial" w:cs="Arial"/>
              </w:rPr>
            </w:pPr>
          </w:p>
        </w:tc>
        <w:tc>
          <w:tcPr>
            <w:tcW w:w="360" w:type="dxa"/>
          </w:tcPr>
          <w:p w14:paraId="77B16AD0" w14:textId="77777777" w:rsidR="001C1BC5" w:rsidRPr="00C3692D" w:rsidRDefault="001C1BC5" w:rsidP="006A0E33">
            <w:pPr>
              <w:rPr>
                <w:rFonts w:ascii="Arial" w:hAnsi="Arial" w:cs="Arial"/>
              </w:rPr>
            </w:pPr>
          </w:p>
        </w:tc>
        <w:tc>
          <w:tcPr>
            <w:tcW w:w="450" w:type="dxa"/>
          </w:tcPr>
          <w:p w14:paraId="6C5BAF30" w14:textId="77777777" w:rsidR="001C1BC5" w:rsidRPr="00C3692D" w:rsidRDefault="001C1BC5" w:rsidP="006A0E33">
            <w:pPr>
              <w:rPr>
                <w:rFonts w:ascii="Arial" w:hAnsi="Arial" w:cs="Arial"/>
              </w:rPr>
            </w:pPr>
          </w:p>
        </w:tc>
        <w:tc>
          <w:tcPr>
            <w:tcW w:w="3420" w:type="dxa"/>
            <w:gridSpan w:val="2"/>
          </w:tcPr>
          <w:p w14:paraId="145CA792" w14:textId="77777777" w:rsidR="001C1BC5" w:rsidRPr="00C3692D" w:rsidRDefault="001C1BC5" w:rsidP="006A0E33">
            <w:pPr>
              <w:rPr>
                <w:rFonts w:ascii="Arial" w:hAnsi="Arial" w:cs="Arial"/>
              </w:rPr>
            </w:pPr>
          </w:p>
        </w:tc>
      </w:tr>
      <w:tr w:rsidR="005D2ED9" w:rsidRPr="00C3692D" w14:paraId="1999F2AD" w14:textId="77777777" w:rsidTr="00EA31D9">
        <w:tc>
          <w:tcPr>
            <w:tcW w:w="3960" w:type="dxa"/>
            <w:gridSpan w:val="2"/>
          </w:tcPr>
          <w:p w14:paraId="177E67F0" w14:textId="77777777" w:rsidR="001C1BC5" w:rsidRPr="00C3692D" w:rsidRDefault="001C1BC5" w:rsidP="006A0E33">
            <w:pPr>
              <w:rPr>
                <w:rFonts w:ascii="Arial" w:hAnsi="Arial" w:cs="Arial"/>
                <w:color w:val="5A5B5C"/>
                <w:sz w:val="21"/>
                <w:szCs w:val="21"/>
                <w:shd w:val="clear" w:color="auto" w:fill="FFFFFF"/>
              </w:rPr>
            </w:pPr>
          </w:p>
        </w:tc>
        <w:tc>
          <w:tcPr>
            <w:tcW w:w="2520" w:type="dxa"/>
            <w:gridSpan w:val="3"/>
          </w:tcPr>
          <w:p w14:paraId="67660E05" w14:textId="77777777" w:rsidR="001C1BC5" w:rsidRPr="00C3692D" w:rsidRDefault="001C1BC5" w:rsidP="006A0E33">
            <w:pPr>
              <w:rPr>
                <w:rFonts w:ascii="Arial" w:hAnsi="Arial" w:cs="Arial"/>
              </w:rPr>
            </w:pPr>
          </w:p>
        </w:tc>
        <w:tc>
          <w:tcPr>
            <w:tcW w:w="360" w:type="dxa"/>
          </w:tcPr>
          <w:p w14:paraId="5134B99F" w14:textId="77777777" w:rsidR="001C1BC5" w:rsidRPr="00C3692D" w:rsidRDefault="001C1BC5" w:rsidP="006A0E33">
            <w:pPr>
              <w:rPr>
                <w:rFonts w:ascii="Arial" w:hAnsi="Arial" w:cs="Arial"/>
              </w:rPr>
            </w:pPr>
          </w:p>
        </w:tc>
        <w:tc>
          <w:tcPr>
            <w:tcW w:w="360" w:type="dxa"/>
          </w:tcPr>
          <w:p w14:paraId="6EC1E080" w14:textId="77777777" w:rsidR="001C1BC5" w:rsidRPr="00C3692D" w:rsidRDefault="001C1BC5" w:rsidP="006A0E33">
            <w:pPr>
              <w:rPr>
                <w:rFonts w:ascii="Arial" w:hAnsi="Arial" w:cs="Arial"/>
              </w:rPr>
            </w:pPr>
          </w:p>
        </w:tc>
        <w:tc>
          <w:tcPr>
            <w:tcW w:w="450" w:type="dxa"/>
          </w:tcPr>
          <w:p w14:paraId="1ECE833E" w14:textId="77777777" w:rsidR="001C1BC5" w:rsidRPr="00C3692D" w:rsidRDefault="001C1BC5" w:rsidP="006A0E33">
            <w:pPr>
              <w:rPr>
                <w:rFonts w:ascii="Arial" w:hAnsi="Arial" w:cs="Arial"/>
              </w:rPr>
            </w:pPr>
          </w:p>
        </w:tc>
        <w:tc>
          <w:tcPr>
            <w:tcW w:w="3420" w:type="dxa"/>
            <w:gridSpan w:val="2"/>
          </w:tcPr>
          <w:p w14:paraId="738D94FF" w14:textId="77777777" w:rsidR="001C1BC5" w:rsidRPr="00C3692D" w:rsidRDefault="001C1BC5" w:rsidP="006A0E33">
            <w:pPr>
              <w:rPr>
                <w:rFonts w:ascii="Arial" w:hAnsi="Arial" w:cs="Arial"/>
              </w:rPr>
            </w:pPr>
          </w:p>
        </w:tc>
      </w:tr>
      <w:tr w:rsidR="005D2ED9" w:rsidRPr="00C3692D" w14:paraId="52F6F9E2" w14:textId="77777777" w:rsidTr="00EA31D9">
        <w:tc>
          <w:tcPr>
            <w:tcW w:w="3960" w:type="dxa"/>
            <w:gridSpan w:val="2"/>
          </w:tcPr>
          <w:p w14:paraId="41FF8A06" w14:textId="77777777" w:rsidR="001C1BC5" w:rsidRPr="00C3692D" w:rsidRDefault="001C1BC5" w:rsidP="006A0E33">
            <w:pPr>
              <w:rPr>
                <w:rFonts w:ascii="Arial" w:hAnsi="Arial" w:cs="Arial"/>
                <w:color w:val="5A5B5C"/>
                <w:sz w:val="21"/>
                <w:szCs w:val="21"/>
                <w:shd w:val="clear" w:color="auto" w:fill="FFFFFF"/>
              </w:rPr>
            </w:pPr>
          </w:p>
        </w:tc>
        <w:tc>
          <w:tcPr>
            <w:tcW w:w="2520" w:type="dxa"/>
            <w:gridSpan w:val="3"/>
          </w:tcPr>
          <w:p w14:paraId="035EE458" w14:textId="77777777" w:rsidR="001C1BC5" w:rsidRPr="00C3692D" w:rsidRDefault="001C1BC5" w:rsidP="006A0E33">
            <w:pPr>
              <w:rPr>
                <w:rFonts w:ascii="Arial" w:hAnsi="Arial" w:cs="Arial"/>
              </w:rPr>
            </w:pPr>
          </w:p>
        </w:tc>
        <w:tc>
          <w:tcPr>
            <w:tcW w:w="360" w:type="dxa"/>
          </w:tcPr>
          <w:p w14:paraId="6A6AC77A" w14:textId="77777777" w:rsidR="001C1BC5" w:rsidRPr="00C3692D" w:rsidRDefault="001C1BC5" w:rsidP="006A0E33">
            <w:pPr>
              <w:rPr>
                <w:rFonts w:ascii="Arial" w:hAnsi="Arial" w:cs="Arial"/>
              </w:rPr>
            </w:pPr>
          </w:p>
        </w:tc>
        <w:tc>
          <w:tcPr>
            <w:tcW w:w="360" w:type="dxa"/>
          </w:tcPr>
          <w:p w14:paraId="1D73866A" w14:textId="77777777" w:rsidR="001C1BC5" w:rsidRPr="00C3692D" w:rsidRDefault="001C1BC5" w:rsidP="006A0E33">
            <w:pPr>
              <w:rPr>
                <w:rFonts w:ascii="Arial" w:hAnsi="Arial" w:cs="Arial"/>
              </w:rPr>
            </w:pPr>
          </w:p>
        </w:tc>
        <w:tc>
          <w:tcPr>
            <w:tcW w:w="450" w:type="dxa"/>
          </w:tcPr>
          <w:p w14:paraId="73F843FB" w14:textId="77777777" w:rsidR="001C1BC5" w:rsidRPr="00C3692D" w:rsidRDefault="001C1BC5" w:rsidP="006A0E33">
            <w:pPr>
              <w:rPr>
                <w:rFonts w:ascii="Arial" w:hAnsi="Arial" w:cs="Arial"/>
              </w:rPr>
            </w:pPr>
          </w:p>
        </w:tc>
        <w:tc>
          <w:tcPr>
            <w:tcW w:w="3420" w:type="dxa"/>
            <w:gridSpan w:val="2"/>
          </w:tcPr>
          <w:p w14:paraId="1654EC39" w14:textId="77777777" w:rsidR="001C1BC5" w:rsidRPr="00C3692D" w:rsidRDefault="001C1BC5" w:rsidP="006A0E33">
            <w:pPr>
              <w:rPr>
                <w:rFonts w:ascii="Arial" w:hAnsi="Arial" w:cs="Arial"/>
              </w:rPr>
            </w:pPr>
          </w:p>
        </w:tc>
      </w:tr>
      <w:tr w:rsidR="005D2ED9" w:rsidRPr="00C3692D" w14:paraId="51A88091" w14:textId="77777777" w:rsidTr="00EA31D9">
        <w:tc>
          <w:tcPr>
            <w:tcW w:w="3960" w:type="dxa"/>
            <w:gridSpan w:val="2"/>
          </w:tcPr>
          <w:p w14:paraId="67DD2F43" w14:textId="77777777" w:rsidR="001C1BC5" w:rsidRPr="00C3692D" w:rsidRDefault="001C1BC5" w:rsidP="006A0E33">
            <w:pPr>
              <w:rPr>
                <w:rFonts w:ascii="Arial" w:hAnsi="Arial" w:cs="Arial"/>
                <w:color w:val="5A5B5C"/>
                <w:sz w:val="21"/>
                <w:szCs w:val="21"/>
                <w:shd w:val="clear" w:color="auto" w:fill="FFFFFF"/>
              </w:rPr>
            </w:pPr>
          </w:p>
        </w:tc>
        <w:tc>
          <w:tcPr>
            <w:tcW w:w="2520" w:type="dxa"/>
            <w:gridSpan w:val="3"/>
          </w:tcPr>
          <w:p w14:paraId="2B6B0737" w14:textId="77777777" w:rsidR="001C1BC5" w:rsidRPr="00C3692D" w:rsidRDefault="001C1BC5" w:rsidP="006A0E33">
            <w:pPr>
              <w:rPr>
                <w:rFonts w:ascii="Arial" w:hAnsi="Arial" w:cs="Arial"/>
              </w:rPr>
            </w:pPr>
          </w:p>
        </w:tc>
        <w:tc>
          <w:tcPr>
            <w:tcW w:w="360" w:type="dxa"/>
          </w:tcPr>
          <w:p w14:paraId="440095B5" w14:textId="77777777" w:rsidR="001C1BC5" w:rsidRPr="00C3692D" w:rsidRDefault="001C1BC5" w:rsidP="006A0E33">
            <w:pPr>
              <w:rPr>
                <w:rFonts w:ascii="Arial" w:hAnsi="Arial" w:cs="Arial"/>
              </w:rPr>
            </w:pPr>
          </w:p>
        </w:tc>
        <w:tc>
          <w:tcPr>
            <w:tcW w:w="360" w:type="dxa"/>
          </w:tcPr>
          <w:p w14:paraId="657C1A97" w14:textId="77777777" w:rsidR="001C1BC5" w:rsidRPr="00C3692D" w:rsidRDefault="001C1BC5" w:rsidP="006A0E33">
            <w:pPr>
              <w:rPr>
                <w:rFonts w:ascii="Arial" w:hAnsi="Arial" w:cs="Arial"/>
              </w:rPr>
            </w:pPr>
          </w:p>
        </w:tc>
        <w:tc>
          <w:tcPr>
            <w:tcW w:w="450" w:type="dxa"/>
          </w:tcPr>
          <w:p w14:paraId="65150AE3" w14:textId="77777777" w:rsidR="001C1BC5" w:rsidRPr="00C3692D" w:rsidRDefault="001C1BC5" w:rsidP="006A0E33">
            <w:pPr>
              <w:rPr>
                <w:rFonts w:ascii="Arial" w:hAnsi="Arial" w:cs="Arial"/>
              </w:rPr>
            </w:pPr>
          </w:p>
        </w:tc>
        <w:tc>
          <w:tcPr>
            <w:tcW w:w="3420" w:type="dxa"/>
            <w:gridSpan w:val="2"/>
          </w:tcPr>
          <w:p w14:paraId="734FA637" w14:textId="77777777" w:rsidR="001C1BC5" w:rsidRPr="00C3692D" w:rsidRDefault="001C1BC5" w:rsidP="006A0E33">
            <w:pPr>
              <w:rPr>
                <w:rFonts w:ascii="Arial" w:hAnsi="Arial" w:cs="Arial"/>
              </w:rPr>
            </w:pPr>
          </w:p>
        </w:tc>
      </w:tr>
      <w:tr w:rsidR="005D2ED9" w:rsidRPr="00C3692D" w14:paraId="3C087B2E" w14:textId="77777777" w:rsidTr="00EA31D9">
        <w:tc>
          <w:tcPr>
            <w:tcW w:w="3960" w:type="dxa"/>
            <w:gridSpan w:val="2"/>
          </w:tcPr>
          <w:p w14:paraId="48592CCB" w14:textId="77777777" w:rsidR="001C1BC5" w:rsidRPr="00C3692D" w:rsidRDefault="001C1BC5" w:rsidP="006A0E33">
            <w:pPr>
              <w:rPr>
                <w:rFonts w:ascii="Arial" w:hAnsi="Arial" w:cs="Arial"/>
                <w:color w:val="5A5B5C"/>
                <w:sz w:val="21"/>
                <w:szCs w:val="21"/>
                <w:shd w:val="clear" w:color="auto" w:fill="FFFFFF"/>
              </w:rPr>
            </w:pPr>
          </w:p>
        </w:tc>
        <w:tc>
          <w:tcPr>
            <w:tcW w:w="2520" w:type="dxa"/>
            <w:gridSpan w:val="3"/>
          </w:tcPr>
          <w:p w14:paraId="201833BA" w14:textId="77777777" w:rsidR="001C1BC5" w:rsidRPr="00C3692D" w:rsidRDefault="001C1BC5" w:rsidP="006A0E33">
            <w:pPr>
              <w:rPr>
                <w:rFonts w:ascii="Arial" w:hAnsi="Arial" w:cs="Arial"/>
              </w:rPr>
            </w:pPr>
          </w:p>
        </w:tc>
        <w:tc>
          <w:tcPr>
            <w:tcW w:w="360" w:type="dxa"/>
          </w:tcPr>
          <w:p w14:paraId="5B852117" w14:textId="77777777" w:rsidR="001C1BC5" w:rsidRPr="00C3692D" w:rsidRDefault="001C1BC5" w:rsidP="006A0E33">
            <w:pPr>
              <w:rPr>
                <w:rFonts w:ascii="Arial" w:hAnsi="Arial" w:cs="Arial"/>
              </w:rPr>
            </w:pPr>
          </w:p>
        </w:tc>
        <w:tc>
          <w:tcPr>
            <w:tcW w:w="360" w:type="dxa"/>
          </w:tcPr>
          <w:p w14:paraId="1D5343E1" w14:textId="77777777" w:rsidR="001C1BC5" w:rsidRPr="00C3692D" w:rsidRDefault="001C1BC5" w:rsidP="006A0E33">
            <w:pPr>
              <w:rPr>
                <w:rFonts w:ascii="Arial" w:hAnsi="Arial" w:cs="Arial"/>
              </w:rPr>
            </w:pPr>
          </w:p>
        </w:tc>
        <w:tc>
          <w:tcPr>
            <w:tcW w:w="450" w:type="dxa"/>
          </w:tcPr>
          <w:p w14:paraId="1E5FBE05" w14:textId="77777777" w:rsidR="001C1BC5" w:rsidRPr="00C3692D" w:rsidRDefault="001C1BC5" w:rsidP="006A0E33">
            <w:pPr>
              <w:rPr>
                <w:rFonts w:ascii="Arial" w:hAnsi="Arial" w:cs="Arial"/>
              </w:rPr>
            </w:pPr>
          </w:p>
        </w:tc>
        <w:tc>
          <w:tcPr>
            <w:tcW w:w="3420" w:type="dxa"/>
            <w:gridSpan w:val="2"/>
          </w:tcPr>
          <w:p w14:paraId="5A0990E5" w14:textId="77777777" w:rsidR="001C1BC5" w:rsidRPr="00C3692D" w:rsidRDefault="001C1BC5" w:rsidP="006A0E33">
            <w:pPr>
              <w:rPr>
                <w:rFonts w:ascii="Arial" w:hAnsi="Arial" w:cs="Arial"/>
              </w:rPr>
            </w:pPr>
          </w:p>
        </w:tc>
      </w:tr>
      <w:tr w:rsidR="005D2ED9" w:rsidRPr="00C3692D" w14:paraId="34FF80CD" w14:textId="77777777" w:rsidTr="00EA31D9">
        <w:tc>
          <w:tcPr>
            <w:tcW w:w="3960" w:type="dxa"/>
            <w:gridSpan w:val="2"/>
          </w:tcPr>
          <w:p w14:paraId="2C6A7352" w14:textId="77777777" w:rsidR="001C1BC5" w:rsidRPr="00C3692D" w:rsidRDefault="001C1BC5" w:rsidP="006A0E33">
            <w:pPr>
              <w:rPr>
                <w:rFonts w:ascii="Arial" w:hAnsi="Arial" w:cs="Arial"/>
                <w:color w:val="5A5B5C"/>
                <w:sz w:val="21"/>
                <w:szCs w:val="21"/>
                <w:shd w:val="clear" w:color="auto" w:fill="FFFFFF"/>
              </w:rPr>
            </w:pPr>
          </w:p>
        </w:tc>
        <w:tc>
          <w:tcPr>
            <w:tcW w:w="2520" w:type="dxa"/>
            <w:gridSpan w:val="3"/>
          </w:tcPr>
          <w:p w14:paraId="0AD6E1F1" w14:textId="77777777" w:rsidR="001C1BC5" w:rsidRPr="00C3692D" w:rsidRDefault="001C1BC5" w:rsidP="006A0E33">
            <w:pPr>
              <w:rPr>
                <w:rFonts w:ascii="Arial" w:hAnsi="Arial" w:cs="Arial"/>
              </w:rPr>
            </w:pPr>
          </w:p>
        </w:tc>
        <w:tc>
          <w:tcPr>
            <w:tcW w:w="360" w:type="dxa"/>
          </w:tcPr>
          <w:p w14:paraId="70A68329" w14:textId="77777777" w:rsidR="001C1BC5" w:rsidRPr="00C3692D" w:rsidRDefault="001C1BC5" w:rsidP="006A0E33">
            <w:pPr>
              <w:rPr>
                <w:rFonts w:ascii="Arial" w:hAnsi="Arial" w:cs="Arial"/>
              </w:rPr>
            </w:pPr>
          </w:p>
        </w:tc>
        <w:tc>
          <w:tcPr>
            <w:tcW w:w="360" w:type="dxa"/>
          </w:tcPr>
          <w:p w14:paraId="3F02A6F8" w14:textId="77777777" w:rsidR="001C1BC5" w:rsidRPr="00C3692D" w:rsidRDefault="001C1BC5" w:rsidP="006A0E33">
            <w:pPr>
              <w:rPr>
                <w:rFonts w:ascii="Arial" w:hAnsi="Arial" w:cs="Arial"/>
              </w:rPr>
            </w:pPr>
          </w:p>
        </w:tc>
        <w:tc>
          <w:tcPr>
            <w:tcW w:w="450" w:type="dxa"/>
          </w:tcPr>
          <w:p w14:paraId="63CC414C" w14:textId="77777777" w:rsidR="001C1BC5" w:rsidRPr="00C3692D" w:rsidRDefault="001C1BC5" w:rsidP="006A0E33">
            <w:pPr>
              <w:rPr>
                <w:rFonts w:ascii="Arial" w:hAnsi="Arial" w:cs="Arial"/>
              </w:rPr>
            </w:pPr>
          </w:p>
        </w:tc>
        <w:tc>
          <w:tcPr>
            <w:tcW w:w="3420" w:type="dxa"/>
            <w:gridSpan w:val="2"/>
          </w:tcPr>
          <w:p w14:paraId="2DF1EC35" w14:textId="77777777" w:rsidR="001C1BC5" w:rsidRPr="00C3692D" w:rsidRDefault="001C1BC5" w:rsidP="006A0E33">
            <w:pPr>
              <w:rPr>
                <w:rFonts w:ascii="Arial" w:hAnsi="Arial" w:cs="Arial"/>
              </w:rPr>
            </w:pPr>
          </w:p>
        </w:tc>
      </w:tr>
      <w:tr w:rsidR="005D2ED9" w:rsidRPr="00C3692D" w14:paraId="5071ECD5" w14:textId="77777777" w:rsidTr="00EA31D9">
        <w:tc>
          <w:tcPr>
            <w:tcW w:w="3960" w:type="dxa"/>
            <w:gridSpan w:val="2"/>
          </w:tcPr>
          <w:p w14:paraId="48FD0041" w14:textId="77777777" w:rsidR="001C1BC5" w:rsidRPr="00C3692D" w:rsidRDefault="001C1BC5" w:rsidP="006A0E33">
            <w:pPr>
              <w:rPr>
                <w:rFonts w:ascii="Arial" w:hAnsi="Arial" w:cs="Arial"/>
                <w:color w:val="5A5B5C"/>
                <w:sz w:val="21"/>
                <w:szCs w:val="21"/>
                <w:shd w:val="clear" w:color="auto" w:fill="FFFFFF"/>
              </w:rPr>
            </w:pPr>
          </w:p>
        </w:tc>
        <w:tc>
          <w:tcPr>
            <w:tcW w:w="2520" w:type="dxa"/>
            <w:gridSpan w:val="3"/>
          </w:tcPr>
          <w:p w14:paraId="2CFF97E7" w14:textId="77777777" w:rsidR="001C1BC5" w:rsidRPr="00C3692D" w:rsidRDefault="001C1BC5" w:rsidP="006A0E33">
            <w:pPr>
              <w:rPr>
                <w:rFonts w:ascii="Arial" w:hAnsi="Arial" w:cs="Arial"/>
              </w:rPr>
            </w:pPr>
          </w:p>
        </w:tc>
        <w:tc>
          <w:tcPr>
            <w:tcW w:w="360" w:type="dxa"/>
          </w:tcPr>
          <w:p w14:paraId="64734E09" w14:textId="77777777" w:rsidR="001C1BC5" w:rsidRPr="00C3692D" w:rsidRDefault="001C1BC5" w:rsidP="006A0E33">
            <w:pPr>
              <w:rPr>
                <w:rFonts w:ascii="Arial" w:hAnsi="Arial" w:cs="Arial"/>
              </w:rPr>
            </w:pPr>
          </w:p>
        </w:tc>
        <w:tc>
          <w:tcPr>
            <w:tcW w:w="360" w:type="dxa"/>
          </w:tcPr>
          <w:p w14:paraId="3685964C" w14:textId="77777777" w:rsidR="001C1BC5" w:rsidRPr="00C3692D" w:rsidRDefault="001C1BC5" w:rsidP="006A0E33">
            <w:pPr>
              <w:rPr>
                <w:rFonts w:ascii="Arial" w:hAnsi="Arial" w:cs="Arial"/>
              </w:rPr>
            </w:pPr>
          </w:p>
        </w:tc>
        <w:tc>
          <w:tcPr>
            <w:tcW w:w="450" w:type="dxa"/>
          </w:tcPr>
          <w:p w14:paraId="3DE3B215" w14:textId="77777777" w:rsidR="001C1BC5" w:rsidRPr="00C3692D" w:rsidRDefault="001C1BC5" w:rsidP="006A0E33">
            <w:pPr>
              <w:rPr>
                <w:rFonts w:ascii="Arial" w:hAnsi="Arial" w:cs="Arial"/>
              </w:rPr>
            </w:pPr>
          </w:p>
        </w:tc>
        <w:tc>
          <w:tcPr>
            <w:tcW w:w="3420" w:type="dxa"/>
            <w:gridSpan w:val="2"/>
          </w:tcPr>
          <w:p w14:paraId="6333AC9D" w14:textId="77777777" w:rsidR="001C1BC5" w:rsidRPr="00C3692D" w:rsidRDefault="001C1BC5" w:rsidP="006A0E33">
            <w:pPr>
              <w:rPr>
                <w:rFonts w:ascii="Arial" w:hAnsi="Arial" w:cs="Arial"/>
              </w:rPr>
            </w:pPr>
          </w:p>
        </w:tc>
      </w:tr>
      <w:tr w:rsidR="005D2ED9" w:rsidRPr="00C3692D" w14:paraId="5DC79C9A" w14:textId="77777777" w:rsidTr="00EA31D9">
        <w:tc>
          <w:tcPr>
            <w:tcW w:w="3960" w:type="dxa"/>
            <w:gridSpan w:val="2"/>
          </w:tcPr>
          <w:p w14:paraId="3D979380" w14:textId="77777777" w:rsidR="001C1BC5" w:rsidRPr="00C3692D" w:rsidRDefault="001C1BC5" w:rsidP="006A0E33">
            <w:pPr>
              <w:rPr>
                <w:rFonts w:ascii="Arial" w:hAnsi="Arial" w:cs="Arial"/>
                <w:color w:val="5A5B5C"/>
                <w:sz w:val="21"/>
                <w:szCs w:val="21"/>
                <w:shd w:val="clear" w:color="auto" w:fill="FFFFFF"/>
              </w:rPr>
            </w:pPr>
          </w:p>
        </w:tc>
        <w:tc>
          <w:tcPr>
            <w:tcW w:w="2520" w:type="dxa"/>
            <w:gridSpan w:val="3"/>
          </w:tcPr>
          <w:p w14:paraId="7B027375" w14:textId="77777777" w:rsidR="001C1BC5" w:rsidRPr="00C3692D" w:rsidRDefault="001C1BC5" w:rsidP="006A0E33">
            <w:pPr>
              <w:rPr>
                <w:rFonts w:ascii="Arial" w:hAnsi="Arial" w:cs="Arial"/>
              </w:rPr>
            </w:pPr>
          </w:p>
        </w:tc>
        <w:tc>
          <w:tcPr>
            <w:tcW w:w="360" w:type="dxa"/>
          </w:tcPr>
          <w:p w14:paraId="2814472B" w14:textId="77777777" w:rsidR="001C1BC5" w:rsidRPr="00C3692D" w:rsidRDefault="001C1BC5" w:rsidP="006A0E33">
            <w:pPr>
              <w:rPr>
                <w:rFonts w:ascii="Arial" w:hAnsi="Arial" w:cs="Arial"/>
              </w:rPr>
            </w:pPr>
          </w:p>
        </w:tc>
        <w:tc>
          <w:tcPr>
            <w:tcW w:w="360" w:type="dxa"/>
          </w:tcPr>
          <w:p w14:paraId="2CFAF33F" w14:textId="77777777" w:rsidR="001C1BC5" w:rsidRPr="00C3692D" w:rsidRDefault="001C1BC5" w:rsidP="006A0E33">
            <w:pPr>
              <w:rPr>
                <w:rFonts w:ascii="Arial" w:hAnsi="Arial" w:cs="Arial"/>
              </w:rPr>
            </w:pPr>
          </w:p>
        </w:tc>
        <w:tc>
          <w:tcPr>
            <w:tcW w:w="450" w:type="dxa"/>
          </w:tcPr>
          <w:p w14:paraId="32527B53" w14:textId="77777777" w:rsidR="001C1BC5" w:rsidRPr="00C3692D" w:rsidRDefault="001C1BC5" w:rsidP="006A0E33">
            <w:pPr>
              <w:rPr>
                <w:rFonts w:ascii="Arial" w:hAnsi="Arial" w:cs="Arial"/>
              </w:rPr>
            </w:pPr>
          </w:p>
        </w:tc>
        <w:tc>
          <w:tcPr>
            <w:tcW w:w="3420" w:type="dxa"/>
            <w:gridSpan w:val="2"/>
          </w:tcPr>
          <w:p w14:paraId="2151E4EA" w14:textId="77777777" w:rsidR="001C1BC5" w:rsidRPr="00C3692D" w:rsidRDefault="001C1BC5" w:rsidP="006A0E33">
            <w:pPr>
              <w:rPr>
                <w:rFonts w:ascii="Arial" w:hAnsi="Arial" w:cs="Arial"/>
              </w:rPr>
            </w:pPr>
          </w:p>
        </w:tc>
      </w:tr>
      <w:tr w:rsidR="005D2ED9" w:rsidRPr="00C3692D" w14:paraId="5DBC1A59" w14:textId="77777777" w:rsidTr="00EA31D9">
        <w:tc>
          <w:tcPr>
            <w:tcW w:w="3960" w:type="dxa"/>
            <w:gridSpan w:val="2"/>
          </w:tcPr>
          <w:p w14:paraId="4DCFB79B" w14:textId="77777777" w:rsidR="001C1BC5" w:rsidRPr="00C3692D" w:rsidRDefault="001C1BC5" w:rsidP="006A0E33">
            <w:pPr>
              <w:rPr>
                <w:rFonts w:ascii="Arial" w:hAnsi="Arial" w:cs="Arial"/>
                <w:color w:val="5A5B5C"/>
                <w:sz w:val="21"/>
                <w:szCs w:val="21"/>
                <w:shd w:val="clear" w:color="auto" w:fill="FFFFFF"/>
              </w:rPr>
            </w:pPr>
          </w:p>
        </w:tc>
        <w:tc>
          <w:tcPr>
            <w:tcW w:w="2520" w:type="dxa"/>
            <w:gridSpan w:val="3"/>
          </w:tcPr>
          <w:p w14:paraId="34C39238" w14:textId="77777777" w:rsidR="001C1BC5" w:rsidRPr="00C3692D" w:rsidRDefault="001C1BC5" w:rsidP="006A0E33">
            <w:pPr>
              <w:rPr>
                <w:rFonts w:ascii="Arial" w:hAnsi="Arial" w:cs="Arial"/>
              </w:rPr>
            </w:pPr>
          </w:p>
        </w:tc>
        <w:tc>
          <w:tcPr>
            <w:tcW w:w="360" w:type="dxa"/>
          </w:tcPr>
          <w:p w14:paraId="4DCD512C" w14:textId="77777777" w:rsidR="001C1BC5" w:rsidRPr="00C3692D" w:rsidRDefault="001C1BC5" w:rsidP="006A0E33">
            <w:pPr>
              <w:rPr>
                <w:rFonts w:ascii="Arial" w:hAnsi="Arial" w:cs="Arial"/>
              </w:rPr>
            </w:pPr>
          </w:p>
        </w:tc>
        <w:tc>
          <w:tcPr>
            <w:tcW w:w="360" w:type="dxa"/>
          </w:tcPr>
          <w:p w14:paraId="58AFF53A" w14:textId="77777777" w:rsidR="001C1BC5" w:rsidRPr="00C3692D" w:rsidRDefault="001C1BC5" w:rsidP="006A0E33">
            <w:pPr>
              <w:rPr>
                <w:rFonts w:ascii="Arial" w:hAnsi="Arial" w:cs="Arial"/>
              </w:rPr>
            </w:pPr>
          </w:p>
        </w:tc>
        <w:tc>
          <w:tcPr>
            <w:tcW w:w="450" w:type="dxa"/>
          </w:tcPr>
          <w:p w14:paraId="715F8FA7" w14:textId="77777777" w:rsidR="001C1BC5" w:rsidRPr="00C3692D" w:rsidRDefault="001C1BC5" w:rsidP="006A0E33">
            <w:pPr>
              <w:rPr>
                <w:rFonts w:ascii="Arial" w:hAnsi="Arial" w:cs="Arial"/>
              </w:rPr>
            </w:pPr>
          </w:p>
        </w:tc>
        <w:tc>
          <w:tcPr>
            <w:tcW w:w="3420" w:type="dxa"/>
            <w:gridSpan w:val="2"/>
          </w:tcPr>
          <w:p w14:paraId="7A16F4D9" w14:textId="77777777" w:rsidR="001C1BC5" w:rsidRPr="00C3692D" w:rsidRDefault="001C1BC5" w:rsidP="006A0E33">
            <w:pPr>
              <w:rPr>
                <w:rFonts w:ascii="Arial" w:hAnsi="Arial" w:cs="Arial"/>
              </w:rPr>
            </w:pPr>
          </w:p>
        </w:tc>
      </w:tr>
      <w:tr w:rsidR="005D2ED9" w:rsidRPr="00C3692D" w14:paraId="139DAD60" w14:textId="77777777" w:rsidTr="00EA31D9">
        <w:tc>
          <w:tcPr>
            <w:tcW w:w="3960" w:type="dxa"/>
            <w:gridSpan w:val="2"/>
          </w:tcPr>
          <w:p w14:paraId="144BA95E" w14:textId="77777777" w:rsidR="001C1BC5" w:rsidRPr="00C3692D" w:rsidRDefault="001C1BC5" w:rsidP="006A0E33">
            <w:pPr>
              <w:rPr>
                <w:rFonts w:ascii="Arial" w:hAnsi="Arial" w:cs="Arial"/>
                <w:color w:val="5A5B5C"/>
                <w:sz w:val="21"/>
                <w:szCs w:val="21"/>
                <w:shd w:val="clear" w:color="auto" w:fill="FFFFFF"/>
              </w:rPr>
            </w:pPr>
          </w:p>
        </w:tc>
        <w:tc>
          <w:tcPr>
            <w:tcW w:w="2520" w:type="dxa"/>
            <w:gridSpan w:val="3"/>
          </w:tcPr>
          <w:p w14:paraId="35AD373E" w14:textId="77777777" w:rsidR="001C1BC5" w:rsidRPr="00C3692D" w:rsidRDefault="001C1BC5" w:rsidP="006A0E33">
            <w:pPr>
              <w:rPr>
                <w:rFonts w:ascii="Arial" w:hAnsi="Arial" w:cs="Arial"/>
              </w:rPr>
            </w:pPr>
          </w:p>
        </w:tc>
        <w:tc>
          <w:tcPr>
            <w:tcW w:w="360" w:type="dxa"/>
          </w:tcPr>
          <w:p w14:paraId="512D12EC" w14:textId="77777777" w:rsidR="001C1BC5" w:rsidRPr="00C3692D" w:rsidRDefault="001C1BC5" w:rsidP="006A0E33">
            <w:pPr>
              <w:rPr>
                <w:rFonts w:ascii="Arial" w:hAnsi="Arial" w:cs="Arial"/>
              </w:rPr>
            </w:pPr>
          </w:p>
        </w:tc>
        <w:tc>
          <w:tcPr>
            <w:tcW w:w="360" w:type="dxa"/>
          </w:tcPr>
          <w:p w14:paraId="493BD9ED" w14:textId="77777777" w:rsidR="001C1BC5" w:rsidRPr="00C3692D" w:rsidRDefault="001C1BC5" w:rsidP="006A0E33">
            <w:pPr>
              <w:rPr>
                <w:rFonts w:ascii="Arial" w:hAnsi="Arial" w:cs="Arial"/>
              </w:rPr>
            </w:pPr>
          </w:p>
        </w:tc>
        <w:tc>
          <w:tcPr>
            <w:tcW w:w="450" w:type="dxa"/>
          </w:tcPr>
          <w:p w14:paraId="18242C0C" w14:textId="77777777" w:rsidR="001C1BC5" w:rsidRPr="00C3692D" w:rsidRDefault="001C1BC5" w:rsidP="006A0E33">
            <w:pPr>
              <w:rPr>
                <w:rFonts w:ascii="Arial" w:hAnsi="Arial" w:cs="Arial"/>
              </w:rPr>
            </w:pPr>
          </w:p>
        </w:tc>
        <w:tc>
          <w:tcPr>
            <w:tcW w:w="3420" w:type="dxa"/>
            <w:gridSpan w:val="2"/>
          </w:tcPr>
          <w:p w14:paraId="3EBA7EC2" w14:textId="77777777" w:rsidR="001C1BC5" w:rsidRPr="00C3692D" w:rsidRDefault="001C1BC5" w:rsidP="006A0E33">
            <w:pPr>
              <w:rPr>
                <w:rFonts w:ascii="Arial" w:hAnsi="Arial" w:cs="Arial"/>
              </w:rPr>
            </w:pPr>
          </w:p>
        </w:tc>
      </w:tr>
    </w:tbl>
    <w:p w14:paraId="2310E7A3" w14:textId="77777777" w:rsidR="001C1BC5" w:rsidRPr="00C3692D" w:rsidRDefault="001C1BC5" w:rsidP="001C1BC5">
      <w:pPr>
        <w:rPr>
          <w:rFonts w:ascii="Arial" w:hAnsi="Arial" w:cs="Arial"/>
        </w:rPr>
      </w:pPr>
      <w:r w:rsidRPr="00C3692D">
        <w:rPr>
          <w:rFonts w:ascii="Arial" w:hAnsi="Arial" w:cs="Arial"/>
        </w:rPr>
        <w:tab/>
      </w:r>
      <w:r w:rsidRPr="00C3692D">
        <w:rPr>
          <w:rFonts w:ascii="Arial" w:hAnsi="Arial" w:cs="Arial"/>
        </w:rPr>
        <w:tab/>
      </w:r>
      <w:r w:rsidRPr="00C3692D">
        <w:rPr>
          <w:rFonts w:ascii="Arial" w:hAnsi="Arial" w:cs="Arial"/>
        </w:rPr>
        <w:tab/>
      </w:r>
      <w:r w:rsidRPr="00C3692D">
        <w:rPr>
          <w:rFonts w:ascii="Arial" w:hAnsi="Arial" w:cs="Arial"/>
        </w:rPr>
        <w:tab/>
      </w:r>
      <w:r w:rsidRPr="00C3692D">
        <w:rPr>
          <w:rFonts w:ascii="Arial" w:hAnsi="Arial" w:cs="Arial"/>
        </w:rPr>
        <w:tab/>
      </w:r>
    </w:p>
    <w:p w14:paraId="4DADBB2A" w14:textId="77777777" w:rsidR="006D42F6" w:rsidRPr="00C3692D" w:rsidRDefault="001C1BC5" w:rsidP="001C1BC5">
      <w:pPr>
        <w:rPr>
          <w:rFonts w:ascii="Arial" w:hAnsi="Arial" w:cs="Arial"/>
        </w:rPr>
      </w:pPr>
      <w:r w:rsidRPr="00C3692D">
        <w:rPr>
          <w:rFonts w:ascii="Arial" w:hAnsi="Arial" w:cs="Arial"/>
        </w:rPr>
        <w:tab/>
      </w:r>
      <w:r w:rsidRPr="00C3692D">
        <w:rPr>
          <w:rFonts w:ascii="Arial" w:hAnsi="Arial" w:cs="Arial"/>
        </w:rPr>
        <w:tab/>
      </w:r>
      <w:r w:rsidRPr="00C3692D">
        <w:rPr>
          <w:rFonts w:ascii="Arial" w:hAnsi="Arial" w:cs="Arial"/>
        </w:rPr>
        <w:tab/>
      </w:r>
      <w:r w:rsidRPr="00C3692D">
        <w:rPr>
          <w:rFonts w:ascii="Arial" w:hAnsi="Arial" w:cs="Arial"/>
        </w:rPr>
        <w:tab/>
      </w:r>
    </w:p>
    <w:p w14:paraId="0F80C32B" w14:textId="77777777" w:rsidR="006D42F6" w:rsidRPr="00C3692D" w:rsidRDefault="006D42F6" w:rsidP="001C1BC5">
      <w:pPr>
        <w:rPr>
          <w:rFonts w:ascii="Arial" w:hAnsi="Arial" w:cs="Arial"/>
        </w:rPr>
      </w:pPr>
    </w:p>
    <w:p w14:paraId="03C0C3AB" w14:textId="77777777" w:rsidR="006D42F6" w:rsidRPr="00C3692D" w:rsidRDefault="006D42F6" w:rsidP="001C1BC5">
      <w:pPr>
        <w:rPr>
          <w:rFonts w:ascii="Arial" w:hAnsi="Arial" w:cs="Arial"/>
        </w:rPr>
      </w:pPr>
    </w:p>
    <w:p w14:paraId="0ADF6327" w14:textId="2FFC72AE" w:rsidR="00DE367F" w:rsidRDefault="00DE367F" w:rsidP="002D69F6">
      <w:pPr>
        <w:spacing w:before="120"/>
        <w:rPr>
          <w:rFonts w:ascii="Arial" w:hAnsi="Arial" w:cs="Arial"/>
          <w:b/>
          <w:bCs/>
          <w:u w:val="single"/>
        </w:rPr>
      </w:pPr>
    </w:p>
    <w:p w14:paraId="02C849DE" w14:textId="77777777" w:rsidR="002D69F6" w:rsidRPr="002D69F6" w:rsidRDefault="002D69F6" w:rsidP="002D69F6">
      <w:pPr>
        <w:spacing w:before="120"/>
        <w:rPr>
          <w:rFonts w:ascii="Arial" w:hAnsi="Arial" w:cs="Arial"/>
          <w:b/>
          <w:bCs/>
          <w:u w:val="single"/>
        </w:rPr>
      </w:pPr>
    </w:p>
    <w:p w14:paraId="058E207A" w14:textId="2DA76BCD" w:rsidR="006D42F6" w:rsidRPr="002D69F6" w:rsidRDefault="006D42F6" w:rsidP="002D69F6">
      <w:pPr>
        <w:spacing w:before="120"/>
        <w:rPr>
          <w:rFonts w:ascii="Arial" w:hAnsi="Arial" w:cs="Arial"/>
        </w:rPr>
      </w:pPr>
      <w:r w:rsidRPr="002D69F6">
        <w:rPr>
          <w:rFonts w:ascii="Arial" w:hAnsi="Arial" w:cs="Arial"/>
          <w:b/>
          <w:bCs/>
          <w:u w:val="single"/>
        </w:rPr>
        <w:t>Damage</w:t>
      </w:r>
      <w:r w:rsidR="006666BF" w:rsidRPr="002D69F6">
        <w:rPr>
          <w:rFonts w:ascii="Arial" w:hAnsi="Arial" w:cs="Arial"/>
          <w:b/>
          <w:bCs/>
          <w:u w:val="single"/>
        </w:rPr>
        <w:t xml:space="preserve"> to the</w:t>
      </w:r>
      <w:r w:rsidRPr="002D69F6">
        <w:rPr>
          <w:rFonts w:ascii="Arial" w:hAnsi="Arial" w:cs="Arial"/>
          <w:b/>
          <w:bCs/>
          <w:u w:val="single"/>
        </w:rPr>
        <w:t xml:space="preserve"> Surface and Edge</w:t>
      </w:r>
      <w:r w:rsidRPr="002D69F6">
        <w:rPr>
          <w:rFonts w:ascii="Arial" w:hAnsi="Arial" w:cs="Arial"/>
        </w:rPr>
        <w:t xml:space="preserve"> </w:t>
      </w:r>
      <w:r w:rsidR="006666BF" w:rsidRPr="002D69F6">
        <w:rPr>
          <w:rFonts w:ascii="Arial" w:hAnsi="Arial" w:cs="Arial"/>
        </w:rPr>
        <w:t>-</w:t>
      </w:r>
      <w:r w:rsidRPr="002D69F6">
        <w:rPr>
          <w:rFonts w:ascii="Arial" w:hAnsi="Arial" w:cs="Arial"/>
        </w:rPr>
        <w:t xml:space="preserve"> It is important to realize that </w:t>
      </w:r>
      <w:proofErr w:type="gramStart"/>
      <w:r w:rsidRPr="002D69F6">
        <w:rPr>
          <w:rFonts w:ascii="Arial" w:hAnsi="Arial" w:cs="Arial"/>
        </w:rPr>
        <w:t>all of</w:t>
      </w:r>
      <w:proofErr w:type="gramEnd"/>
      <w:r w:rsidRPr="002D69F6">
        <w:rPr>
          <w:rFonts w:ascii="Arial" w:hAnsi="Arial" w:cs="Arial"/>
        </w:rPr>
        <w:t xml:space="preserve"> the fibers in slings contribute to the strength of th</w:t>
      </w:r>
      <w:r w:rsidR="006666BF" w:rsidRPr="002D69F6">
        <w:rPr>
          <w:rFonts w:ascii="Arial" w:hAnsi="Arial" w:cs="Arial"/>
        </w:rPr>
        <w:t xml:space="preserve">e web </w:t>
      </w:r>
      <w:r w:rsidRPr="002D69F6">
        <w:rPr>
          <w:rFonts w:ascii="Arial" w:hAnsi="Arial" w:cs="Arial"/>
        </w:rPr>
        <w:t>sling. When there have been a significant number of fibers broken in a nylon web sling, as shown here, that sling should be taken out of service.</w:t>
      </w:r>
    </w:p>
    <w:p w14:paraId="39D1682D" w14:textId="06E54C8E" w:rsidR="006D42F6" w:rsidRPr="002D69F6" w:rsidRDefault="006D42F6" w:rsidP="002D69F6">
      <w:pPr>
        <w:spacing w:before="120"/>
        <w:rPr>
          <w:rFonts w:ascii="Arial" w:hAnsi="Arial" w:cs="Arial"/>
        </w:rPr>
      </w:pPr>
      <w:r w:rsidRPr="002D69F6">
        <w:rPr>
          <w:rFonts w:ascii="Arial" w:hAnsi="Arial" w:cs="Arial"/>
          <w:b/>
          <w:bCs/>
          <w:u w:val="single"/>
        </w:rPr>
        <w:t xml:space="preserve">What </w:t>
      </w:r>
      <w:r w:rsidR="002D69F6" w:rsidRPr="002D69F6">
        <w:rPr>
          <w:rFonts w:ascii="Arial" w:hAnsi="Arial" w:cs="Arial"/>
          <w:b/>
          <w:bCs/>
          <w:u w:val="single"/>
        </w:rPr>
        <w:t>to</w:t>
      </w:r>
      <w:r w:rsidRPr="002D69F6">
        <w:rPr>
          <w:rFonts w:ascii="Arial" w:hAnsi="Arial" w:cs="Arial"/>
          <w:b/>
          <w:bCs/>
          <w:u w:val="single"/>
        </w:rPr>
        <w:t xml:space="preserve"> Inspect:</w:t>
      </w:r>
      <w:r w:rsidRPr="002D69F6">
        <w:rPr>
          <w:rFonts w:ascii="Arial" w:hAnsi="Arial" w:cs="Arial"/>
        </w:rPr>
        <w:t xml:space="preserve"> During your hoist inspection checklist, look for broken fibers. Broken fibers of equal length indicate that the sling has been cut by an edge. Red core warning yarns may or may not be visible with cuts and are not required to show before removing slings from service.</w:t>
      </w:r>
    </w:p>
    <w:p w14:paraId="5A930EB0" w14:textId="71FD5735" w:rsidR="001C1BC5" w:rsidRPr="002D69F6" w:rsidRDefault="006D42F6" w:rsidP="002D69F6">
      <w:pPr>
        <w:spacing w:before="120"/>
        <w:rPr>
          <w:rFonts w:ascii="Arial" w:hAnsi="Arial" w:cs="Arial"/>
        </w:rPr>
      </w:pPr>
      <w:r w:rsidRPr="002D69F6">
        <w:rPr>
          <w:rFonts w:ascii="Arial" w:hAnsi="Arial" w:cs="Arial"/>
          <w:b/>
          <w:bCs/>
          <w:u w:val="single"/>
        </w:rPr>
        <w:t>How to Prevent:</w:t>
      </w:r>
      <w:r w:rsidRPr="002D69F6">
        <w:rPr>
          <w:rFonts w:ascii="Arial" w:hAnsi="Arial" w:cs="Arial"/>
        </w:rPr>
        <w:t xml:space="preserve"> Always protect synthetic slings from being cut by corners and edges by using wear pads or other devices.</w:t>
      </w:r>
      <w:r w:rsidR="001C1BC5" w:rsidRPr="002D69F6">
        <w:rPr>
          <w:rFonts w:ascii="Arial" w:hAnsi="Arial" w:cs="Arial"/>
        </w:rPr>
        <w:tab/>
      </w:r>
    </w:p>
    <w:p w14:paraId="2457F5A1" w14:textId="77777777" w:rsidR="002D69F6" w:rsidRDefault="005E72C2" w:rsidP="002D69F6">
      <w:pPr>
        <w:spacing w:before="120"/>
        <w:rPr>
          <w:rFonts w:ascii="Arial" w:hAnsi="Arial" w:cs="Arial"/>
        </w:rPr>
      </w:pPr>
      <w:r w:rsidRPr="002D69F6">
        <w:rPr>
          <w:rFonts w:ascii="Arial" w:hAnsi="Arial" w:cs="Arial"/>
          <w:noProof/>
        </w:rPr>
        <mc:AlternateContent>
          <mc:Choice Requires="wps">
            <w:drawing>
              <wp:anchor distT="0" distB="0" distL="114300" distR="114300" simplePos="0" relativeHeight="251659264" behindDoc="0" locked="0" layoutInCell="1" allowOverlap="1" wp14:anchorId="35A5631E" wp14:editId="6E5CD912">
                <wp:simplePos x="0" y="0"/>
                <wp:positionH relativeFrom="column">
                  <wp:posOffset>1504950</wp:posOffset>
                </wp:positionH>
                <wp:positionV relativeFrom="paragraph">
                  <wp:posOffset>153035</wp:posOffset>
                </wp:positionV>
                <wp:extent cx="146050" cy="482600"/>
                <wp:effectExtent l="38100" t="19050" r="25400" b="50800"/>
                <wp:wrapNone/>
                <wp:docPr id="3" name="Straight Arrow Connector 3"/>
                <wp:cNvGraphicFramePr/>
                <a:graphic xmlns:a="http://schemas.openxmlformats.org/drawingml/2006/main">
                  <a:graphicData uri="http://schemas.microsoft.com/office/word/2010/wordprocessingShape">
                    <wps:wsp>
                      <wps:cNvCnPr/>
                      <wps:spPr>
                        <a:xfrm flipH="1">
                          <a:off x="0" y="0"/>
                          <a:ext cx="146050" cy="4826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FCF826A" id="_x0000_t32" coordsize="21600,21600" o:spt="32" o:oned="t" path="m,l21600,21600e" filled="f">
                <v:path arrowok="t" fillok="f" o:connecttype="none"/>
                <o:lock v:ext="edit" shapetype="t"/>
              </v:shapetype>
              <v:shape id="Straight Arrow Connector 3" o:spid="_x0000_s1026" type="#_x0000_t32" style="position:absolute;margin-left:118.5pt;margin-top:12.05pt;width:11.5pt;height:38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" strokecolor="red" strokeweight="2.25pt">
                <v:stroke endarrow="block" joinstyle="miter"/>
              </v:shape>
            </w:pict>
          </mc:Fallback>
        </mc:AlternateContent>
      </w:r>
      <w:r w:rsidRPr="002D69F6">
        <w:rPr>
          <w:rFonts w:ascii="Arial" w:hAnsi="Arial" w:cs="Arial"/>
          <w:noProof/>
        </w:rPr>
        <w:drawing>
          <wp:inline distT="0" distB="0" distL="0" distR="0" wp14:anchorId="5A216D3B" wp14:editId="4F68695E">
            <wp:extent cx="1885950" cy="154296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23624" t="53765" r="66161" b="35091"/>
                    <a:stretch/>
                  </pic:blipFill>
                  <pic:spPr bwMode="auto">
                    <a:xfrm>
                      <a:off x="0" y="0"/>
                      <a:ext cx="1905547" cy="1559001"/>
                    </a:xfrm>
                    <a:prstGeom prst="rect">
                      <a:avLst/>
                    </a:prstGeom>
                    <a:noFill/>
                    <a:ln>
                      <a:noFill/>
                    </a:ln>
                    <a:extLst>
                      <a:ext uri="{53640926-AAD7-44D8-BBD7-CCE9431645EC}">
                        <a14:shadowObscured xmlns:a14="http://schemas.microsoft.com/office/drawing/2010/main"/>
                      </a:ext>
                    </a:extLst>
                  </pic:spPr>
                </pic:pic>
              </a:graphicData>
            </a:graphic>
          </wp:inline>
        </w:drawing>
      </w:r>
    </w:p>
    <w:p w14:paraId="363BD238" w14:textId="77777777" w:rsidR="002D69F6" w:rsidRDefault="002D69F6" w:rsidP="002D69F6">
      <w:pPr>
        <w:spacing w:before="120"/>
        <w:rPr>
          <w:rFonts w:ascii="Arial" w:hAnsi="Arial" w:cs="Arial"/>
        </w:rPr>
      </w:pPr>
    </w:p>
    <w:p w14:paraId="160C850D" w14:textId="5D76EBAA" w:rsidR="00546C50" w:rsidRPr="002D69F6" w:rsidRDefault="001C1BC5" w:rsidP="002D69F6">
      <w:pPr>
        <w:spacing w:before="120"/>
        <w:rPr>
          <w:rFonts w:ascii="Arial" w:hAnsi="Arial" w:cs="Arial"/>
        </w:rPr>
      </w:pPr>
      <w:r w:rsidRPr="002D69F6">
        <w:rPr>
          <w:rFonts w:ascii="Arial" w:hAnsi="Arial" w:cs="Arial"/>
        </w:rPr>
        <w:tab/>
      </w:r>
    </w:p>
    <w:p w14:paraId="52574473" w14:textId="77777777" w:rsidR="00546C50" w:rsidRPr="002D69F6" w:rsidRDefault="00546C50" w:rsidP="002D69F6">
      <w:pPr>
        <w:spacing w:before="120"/>
        <w:rPr>
          <w:rFonts w:ascii="Arial" w:hAnsi="Arial" w:cs="Arial"/>
          <w:b/>
          <w:bCs/>
          <w:u w:val="single"/>
        </w:rPr>
      </w:pPr>
      <w:r w:rsidRPr="002D69F6">
        <w:rPr>
          <w:rFonts w:ascii="Arial" w:hAnsi="Arial" w:cs="Arial"/>
          <w:b/>
          <w:bCs/>
          <w:u w:val="single"/>
        </w:rPr>
        <w:t>Sling Damage: Holes, Snags, and Pulls</w:t>
      </w:r>
    </w:p>
    <w:p w14:paraId="3B72A960" w14:textId="6A15C3BD" w:rsidR="00546C50" w:rsidRPr="002D69F6" w:rsidRDefault="00546C50" w:rsidP="002D69F6">
      <w:pPr>
        <w:spacing w:before="120"/>
        <w:rPr>
          <w:rFonts w:ascii="Arial" w:hAnsi="Arial" w:cs="Arial"/>
        </w:rPr>
      </w:pPr>
      <w:r w:rsidRPr="002D69F6">
        <w:rPr>
          <w:rFonts w:ascii="Arial" w:hAnsi="Arial" w:cs="Arial"/>
          <w:b/>
          <w:bCs/>
          <w:u w:val="single"/>
        </w:rPr>
        <w:t xml:space="preserve">What </w:t>
      </w:r>
      <w:r w:rsidR="002D69F6" w:rsidRPr="002D69F6">
        <w:rPr>
          <w:rFonts w:ascii="Arial" w:hAnsi="Arial" w:cs="Arial"/>
          <w:b/>
          <w:bCs/>
          <w:u w:val="single"/>
        </w:rPr>
        <w:t>to</w:t>
      </w:r>
      <w:r w:rsidRPr="002D69F6">
        <w:rPr>
          <w:rFonts w:ascii="Arial" w:hAnsi="Arial" w:cs="Arial"/>
          <w:b/>
          <w:bCs/>
          <w:u w:val="single"/>
        </w:rPr>
        <w:t xml:space="preserve"> Inspect:</w:t>
      </w:r>
      <w:r w:rsidRPr="002D69F6">
        <w:rPr>
          <w:rFonts w:ascii="Arial" w:hAnsi="Arial" w:cs="Arial"/>
        </w:rPr>
        <w:t xml:space="preserve"> Punctures or areas where fibers stand out from the rest of the sling surface.</w:t>
      </w:r>
    </w:p>
    <w:p w14:paraId="5748345A" w14:textId="77777777" w:rsidR="00512321" w:rsidRPr="002D69F6" w:rsidRDefault="00546C50" w:rsidP="002D69F6">
      <w:pPr>
        <w:spacing w:before="120"/>
        <w:rPr>
          <w:rFonts w:ascii="Arial" w:hAnsi="Arial" w:cs="Arial"/>
        </w:rPr>
      </w:pPr>
      <w:r w:rsidRPr="002D69F6">
        <w:rPr>
          <w:rFonts w:ascii="Arial" w:hAnsi="Arial" w:cs="Arial"/>
          <w:b/>
          <w:bCs/>
          <w:u w:val="single"/>
        </w:rPr>
        <w:t>How to Prevent:</w:t>
      </w:r>
      <w:r w:rsidRPr="002D69F6">
        <w:rPr>
          <w:rFonts w:ascii="Arial" w:hAnsi="Arial" w:cs="Arial"/>
        </w:rPr>
        <w:t xml:space="preserve"> Avoid sling contact with protrusions, both during lifts and while transporting or storing.</w:t>
      </w:r>
    </w:p>
    <w:p w14:paraId="0B761054" w14:textId="2ED85156" w:rsidR="000B135C" w:rsidRPr="002D69F6" w:rsidRDefault="00C146A8" w:rsidP="002D69F6">
      <w:pPr>
        <w:spacing w:before="120"/>
        <w:rPr>
          <w:rFonts w:ascii="Arial" w:hAnsi="Arial" w:cs="Arial"/>
        </w:rPr>
      </w:pPr>
      <w:r w:rsidRPr="002D69F6">
        <w:rPr>
          <w:rFonts w:ascii="Arial" w:hAnsi="Arial" w:cs="Arial"/>
          <w:noProof/>
        </w:rPr>
        <w:drawing>
          <wp:inline distT="0" distB="0" distL="0" distR="0" wp14:anchorId="0E733C6F" wp14:editId="1231549F">
            <wp:extent cx="2371725" cy="15430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71725" cy="1543050"/>
                    </a:xfrm>
                    <a:prstGeom prst="rect">
                      <a:avLst/>
                    </a:prstGeom>
                  </pic:spPr>
                </pic:pic>
              </a:graphicData>
            </a:graphic>
          </wp:inline>
        </w:drawing>
      </w:r>
    </w:p>
    <w:p w14:paraId="0B86FE9A" w14:textId="77777777" w:rsidR="002D69F6" w:rsidRDefault="002D69F6" w:rsidP="002D69F6">
      <w:pPr>
        <w:spacing w:before="120"/>
        <w:rPr>
          <w:rFonts w:ascii="Arial" w:hAnsi="Arial" w:cs="Arial"/>
          <w:b/>
          <w:bCs/>
          <w:u w:val="single"/>
        </w:rPr>
      </w:pPr>
    </w:p>
    <w:p w14:paraId="008E29E0" w14:textId="77777777" w:rsidR="002D69F6" w:rsidRDefault="002D69F6" w:rsidP="002D69F6">
      <w:pPr>
        <w:spacing w:before="120"/>
        <w:rPr>
          <w:rFonts w:ascii="Arial" w:hAnsi="Arial" w:cs="Arial"/>
          <w:b/>
          <w:bCs/>
          <w:u w:val="single"/>
        </w:rPr>
      </w:pPr>
    </w:p>
    <w:p w14:paraId="520EB7DA" w14:textId="77777777" w:rsidR="002D69F6" w:rsidRDefault="002D69F6" w:rsidP="002D69F6">
      <w:pPr>
        <w:spacing w:before="120"/>
        <w:rPr>
          <w:rFonts w:ascii="Arial" w:hAnsi="Arial" w:cs="Arial"/>
          <w:b/>
          <w:bCs/>
          <w:u w:val="single"/>
        </w:rPr>
      </w:pPr>
    </w:p>
    <w:p w14:paraId="1325E69B" w14:textId="77777777" w:rsidR="002D69F6" w:rsidRDefault="002D69F6" w:rsidP="002D69F6">
      <w:pPr>
        <w:spacing w:before="120"/>
        <w:rPr>
          <w:rFonts w:ascii="Arial" w:hAnsi="Arial" w:cs="Arial"/>
          <w:b/>
          <w:bCs/>
          <w:u w:val="single"/>
        </w:rPr>
      </w:pPr>
    </w:p>
    <w:p w14:paraId="50AFB253" w14:textId="77777777" w:rsidR="002D69F6" w:rsidRDefault="002D69F6" w:rsidP="002D69F6">
      <w:pPr>
        <w:spacing w:before="120"/>
        <w:rPr>
          <w:rFonts w:ascii="Arial" w:hAnsi="Arial" w:cs="Arial"/>
          <w:b/>
          <w:bCs/>
          <w:u w:val="single"/>
        </w:rPr>
      </w:pPr>
    </w:p>
    <w:p w14:paraId="3C64F644" w14:textId="58C67628" w:rsidR="006D462B" w:rsidRPr="002D69F6" w:rsidRDefault="006D462B" w:rsidP="002D69F6">
      <w:pPr>
        <w:spacing w:before="120"/>
        <w:rPr>
          <w:rFonts w:ascii="Arial" w:hAnsi="Arial" w:cs="Arial"/>
          <w:b/>
          <w:bCs/>
          <w:u w:val="single"/>
        </w:rPr>
      </w:pPr>
      <w:r w:rsidRPr="002D69F6">
        <w:rPr>
          <w:rFonts w:ascii="Arial" w:hAnsi="Arial" w:cs="Arial"/>
          <w:b/>
          <w:bCs/>
          <w:u w:val="single"/>
        </w:rPr>
        <w:t>Sling Damage: Abrasion</w:t>
      </w:r>
    </w:p>
    <w:p w14:paraId="5AF3E448" w14:textId="1155B64F" w:rsidR="006D462B" w:rsidRPr="002D69F6" w:rsidRDefault="006D462B" w:rsidP="002D69F6">
      <w:pPr>
        <w:spacing w:before="120"/>
        <w:rPr>
          <w:rFonts w:ascii="Arial" w:hAnsi="Arial" w:cs="Arial"/>
        </w:rPr>
      </w:pPr>
      <w:r w:rsidRPr="002D69F6">
        <w:rPr>
          <w:rFonts w:ascii="Arial" w:hAnsi="Arial" w:cs="Arial"/>
          <w:b/>
          <w:bCs/>
          <w:u w:val="single"/>
        </w:rPr>
        <w:t xml:space="preserve">What </w:t>
      </w:r>
      <w:proofErr w:type="gramStart"/>
      <w:r w:rsidRPr="002D69F6">
        <w:rPr>
          <w:rFonts w:ascii="Arial" w:hAnsi="Arial" w:cs="Arial"/>
          <w:b/>
          <w:bCs/>
          <w:u w:val="single"/>
        </w:rPr>
        <w:t>To</w:t>
      </w:r>
      <w:proofErr w:type="gramEnd"/>
      <w:r w:rsidRPr="002D69F6">
        <w:rPr>
          <w:rFonts w:ascii="Arial" w:hAnsi="Arial" w:cs="Arial"/>
          <w:b/>
          <w:bCs/>
          <w:u w:val="single"/>
        </w:rPr>
        <w:t xml:space="preserve"> Inspect</w:t>
      </w:r>
      <w:r w:rsidRPr="002D69F6">
        <w:rPr>
          <w:rFonts w:ascii="Arial" w:hAnsi="Arial" w:cs="Arial"/>
        </w:rPr>
        <w:t>: Areas of the sling that look and feel fuzzy indicate that the fibers have been broken by being subject to contact and movement against a rough surface. Affected areas are usually stained.</w:t>
      </w:r>
    </w:p>
    <w:p w14:paraId="7DFBC8E8" w14:textId="1E80BA50" w:rsidR="00512321" w:rsidRPr="002D69F6" w:rsidRDefault="006D462B" w:rsidP="002D69F6">
      <w:pPr>
        <w:spacing w:before="120"/>
        <w:rPr>
          <w:rFonts w:ascii="Arial" w:hAnsi="Arial" w:cs="Arial"/>
        </w:rPr>
      </w:pPr>
      <w:r w:rsidRPr="002D69F6">
        <w:rPr>
          <w:rFonts w:ascii="Arial" w:hAnsi="Arial" w:cs="Arial"/>
          <w:b/>
          <w:bCs/>
          <w:u w:val="single"/>
        </w:rPr>
        <w:t>How to Prevent</w:t>
      </w:r>
      <w:r w:rsidRPr="002D69F6">
        <w:rPr>
          <w:rFonts w:ascii="Arial" w:hAnsi="Arial" w:cs="Arial"/>
        </w:rPr>
        <w:t>: Never drag slings along the ground. Never pull slings from under loads that are resting on the sling. Use wear pads between slings and rough surface loads.</w:t>
      </w:r>
    </w:p>
    <w:p w14:paraId="2FC35B7A" w14:textId="3027E85A" w:rsidR="005419C2" w:rsidRPr="002D69F6" w:rsidRDefault="00DE367F" w:rsidP="002D69F6">
      <w:pPr>
        <w:spacing w:before="120"/>
        <w:rPr>
          <w:rFonts w:ascii="Arial" w:hAnsi="Arial" w:cs="Arial"/>
          <w:b/>
          <w:bCs/>
          <w:u w:val="single"/>
        </w:rPr>
      </w:pPr>
      <w:r w:rsidRPr="002D69F6">
        <w:rPr>
          <w:rFonts w:ascii="Arial" w:hAnsi="Arial" w:cs="Arial"/>
          <w:noProof/>
        </w:rPr>
        <w:drawing>
          <wp:inline distT="0" distB="0" distL="0" distR="0" wp14:anchorId="06099C24" wp14:editId="5D56D863">
            <wp:extent cx="2190750" cy="11988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28409" cy="1219489"/>
                    </a:xfrm>
                    <a:prstGeom prst="rect">
                      <a:avLst/>
                    </a:prstGeom>
                  </pic:spPr>
                </pic:pic>
              </a:graphicData>
            </a:graphic>
          </wp:inline>
        </w:drawing>
      </w:r>
    </w:p>
    <w:p w14:paraId="15E802AB" w14:textId="77777777" w:rsidR="002D69F6" w:rsidRDefault="002D69F6" w:rsidP="002D69F6">
      <w:pPr>
        <w:spacing w:before="120"/>
        <w:rPr>
          <w:rFonts w:ascii="Arial" w:hAnsi="Arial" w:cs="Arial"/>
          <w:b/>
          <w:bCs/>
          <w:u w:val="single"/>
        </w:rPr>
      </w:pPr>
    </w:p>
    <w:p w14:paraId="2424EB53" w14:textId="77777777" w:rsidR="002D69F6" w:rsidRDefault="002D69F6" w:rsidP="002D69F6">
      <w:pPr>
        <w:spacing w:before="120"/>
        <w:rPr>
          <w:rFonts w:ascii="Arial" w:hAnsi="Arial" w:cs="Arial"/>
          <w:b/>
          <w:bCs/>
          <w:u w:val="single"/>
        </w:rPr>
      </w:pPr>
    </w:p>
    <w:p w14:paraId="3A2A8752" w14:textId="00BB1518" w:rsidR="005419C2" w:rsidRPr="002D69F6" w:rsidRDefault="005419C2" w:rsidP="002D69F6">
      <w:pPr>
        <w:spacing w:before="120"/>
        <w:rPr>
          <w:rFonts w:ascii="Arial" w:hAnsi="Arial" w:cs="Arial"/>
        </w:rPr>
      </w:pPr>
      <w:r w:rsidRPr="002D69F6">
        <w:rPr>
          <w:rFonts w:ascii="Arial" w:hAnsi="Arial" w:cs="Arial"/>
          <w:b/>
          <w:bCs/>
          <w:u w:val="single"/>
        </w:rPr>
        <w:t>Sling Damage:</w:t>
      </w:r>
      <w:r w:rsidRPr="002D69F6">
        <w:rPr>
          <w:rFonts w:ascii="Arial" w:hAnsi="Arial" w:cs="Arial"/>
        </w:rPr>
        <w:t xml:space="preserve"> Heat and Chemical</w:t>
      </w:r>
    </w:p>
    <w:p w14:paraId="788A8807" w14:textId="0607529E" w:rsidR="005419C2" w:rsidRPr="002D69F6" w:rsidRDefault="005419C2" w:rsidP="002D69F6">
      <w:pPr>
        <w:spacing w:before="120"/>
        <w:rPr>
          <w:rFonts w:ascii="Arial" w:hAnsi="Arial" w:cs="Arial"/>
        </w:rPr>
      </w:pPr>
      <w:r w:rsidRPr="002D69F6">
        <w:rPr>
          <w:rFonts w:ascii="Arial" w:hAnsi="Arial" w:cs="Arial"/>
          <w:b/>
          <w:bCs/>
          <w:u w:val="single"/>
        </w:rPr>
        <w:t xml:space="preserve">What </w:t>
      </w:r>
      <w:proofErr w:type="gramStart"/>
      <w:r w:rsidRPr="002D69F6">
        <w:rPr>
          <w:rFonts w:ascii="Arial" w:hAnsi="Arial" w:cs="Arial"/>
          <w:b/>
          <w:bCs/>
          <w:u w:val="single"/>
        </w:rPr>
        <w:t>To</w:t>
      </w:r>
      <w:proofErr w:type="gramEnd"/>
      <w:r w:rsidRPr="002D69F6">
        <w:rPr>
          <w:rFonts w:ascii="Arial" w:hAnsi="Arial" w:cs="Arial"/>
          <w:b/>
          <w:bCs/>
          <w:u w:val="single"/>
        </w:rPr>
        <w:t xml:space="preserve"> Inspect:</w:t>
      </w:r>
      <w:r w:rsidRPr="002D69F6">
        <w:rPr>
          <w:rFonts w:ascii="Arial" w:hAnsi="Arial" w:cs="Arial"/>
        </w:rPr>
        <w:t xml:space="preserve"> Melted or charred fibers anywhere along the sling. Heat and chemical damage can look similar and they both have the effect of damaging sling fibers and compromising the sling's strength. Look for discoloration and/or fibers that have been fused together and often feel hard or crunchy.</w:t>
      </w:r>
    </w:p>
    <w:p w14:paraId="4B7851C0" w14:textId="7591702C" w:rsidR="00425F31" w:rsidRPr="002D69F6" w:rsidRDefault="005419C2" w:rsidP="002D69F6">
      <w:pPr>
        <w:spacing w:before="120"/>
        <w:rPr>
          <w:rFonts w:ascii="Arial" w:hAnsi="Arial" w:cs="Arial"/>
        </w:rPr>
      </w:pPr>
      <w:r w:rsidRPr="002D69F6">
        <w:rPr>
          <w:rFonts w:ascii="Arial" w:hAnsi="Arial" w:cs="Arial"/>
          <w:b/>
          <w:bCs/>
          <w:u w:val="single"/>
        </w:rPr>
        <w:t>How to Prevent:</w:t>
      </w:r>
      <w:r w:rsidRPr="002D69F6">
        <w:rPr>
          <w:rFonts w:ascii="Arial" w:hAnsi="Arial" w:cs="Arial"/>
        </w:rPr>
        <w:t xml:space="preserve"> Never use nylon or polyester slings where they can be exposed to temperatures in excess of 200° F. Never use nylon or polyester slings in or around chemicals without confirming that the sling material is compatible with the chemicals being used.</w:t>
      </w:r>
    </w:p>
    <w:p w14:paraId="2194F181" w14:textId="352B27F0" w:rsidR="006B1B93" w:rsidRPr="002D69F6" w:rsidRDefault="005419C2" w:rsidP="002D69F6">
      <w:pPr>
        <w:spacing w:before="120"/>
        <w:rPr>
          <w:rFonts w:ascii="Arial" w:hAnsi="Arial" w:cs="Arial"/>
        </w:rPr>
      </w:pPr>
      <w:r w:rsidRPr="002D69F6">
        <w:rPr>
          <w:rFonts w:ascii="Arial" w:hAnsi="Arial" w:cs="Arial"/>
          <w:noProof/>
        </w:rPr>
        <w:drawing>
          <wp:inline distT="0" distB="0" distL="0" distR="0" wp14:anchorId="44581A8F" wp14:editId="59643E68">
            <wp:extent cx="2371725" cy="1542415"/>
            <wp:effectExtent l="0" t="0" r="952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1725" cy="1542415"/>
                    </a:xfrm>
                    <a:prstGeom prst="rect">
                      <a:avLst/>
                    </a:prstGeom>
                    <a:noFill/>
                  </pic:spPr>
                </pic:pic>
              </a:graphicData>
            </a:graphic>
          </wp:inline>
        </w:drawing>
      </w:r>
      <w:r w:rsidR="001362E6" w:rsidRPr="002D69F6">
        <w:rPr>
          <w:rFonts w:ascii="Arial" w:hAnsi="Arial" w:cs="Arial"/>
        </w:rPr>
        <w:t xml:space="preserve"> </w:t>
      </w:r>
    </w:p>
    <w:p w14:paraId="1F17C48A" w14:textId="77777777" w:rsidR="002D69F6" w:rsidRDefault="002D69F6" w:rsidP="002D69F6">
      <w:pPr>
        <w:spacing w:before="120"/>
        <w:rPr>
          <w:rFonts w:ascii="Arial" w:hAnsi="Arial" w:cs="Arial"/>
          <w:b/>
          <w:bCs/>
          <w:u w:val="single"/>
        </w:rPr>
      </w:pPr>
    </w:p>
    <w:p w14:paraId="1D7D0289" w14:textId="77777777" w:rsidR="002D69F6" w:rsidRDefault="002D69F6" w:rsidP="002D69F6">
      <w:pPr>
        <w:spacing w:before="120"/>
        <w:rPr>
          <w:rFonts w:ascii="Arial" w:hAnsi="Arial" w:cs="Arial"/>
          <w:b/>
          <w:bCs/>
          <w:u w:val="single"/>
        </w:rPr>
      </w:pPr>
    </w:p>
    <w:p w14:paraId="54ADC201" w14:textId="77777777" w:rsidR="002D69F6" w:rsidRDefault="002D69F6" w:rsidP="002D69F6">
      <w:pPr>
        <w:spacing w:before="120"/>
        <w:rPr>
          <w:rFonts w:ascii="Arial" w:hAnsi="Arial" w:cs="Arial"/>
          <w:b/>
          <w:bCs/>
          <w:u w:val="single"/>
        </w:rPr>
      </w:pPr>
    </w:p>
    <w:p w14:paraId="637A0043" w14:textId="77777777" w:rsidR="002D69F6" w:rsidRDefault="002D69F6" w:rsidP="002D69F6">
      <w:pPr>
        <w:spacing w:before="120"/>
        <w:rPr>
          <w:rFonts w:ascii="Arial" w:hAnsi="Arial" w:cs="Arial"/>
          <w:b/>
          <w:bCs/>
          <w:u w:val="single"/>
        </w:rPr>
      </w:pPr>
    </w:p>
    <w:p w14:paraId="08146736" w14:textId="77777777" w:rsidR="002D69F6" w:rsidRDefault="002D69F6" w:rsidP="002D69F6">
      <w:pPr>
        <w:spacing w:before="120"/>
        <w:rPr>
          <w:rFonts w:ascii="Arial" w:hAnsi="Arial" w:cs="Arial"/>
          <w:b/>
          <w:bCs/>
          <w:u w:val="single"/>
        </w:rPr>
      </w:pPr>
    </w:p>
    <w:p w14:paraId="6BC0F0B2" w14:textId="11C82D41" w:rsidR="006B1B93" w:rsidRPr="002D69F6" w:rsidRDefault="006B1B93" w:rsidP="002D69F6">
      <w:pPr>
        <w:spacing w:before="120"/>
        <w:rPr>
          <w:rFonts w:ascii="Arial" w:hAnsi="Arial" w:cs="Arial"/>
        </w:rPr>
      </w:pPr>
      <w:r w:rsidRPr="002D69F6">
        <w:rPr>
          <w:rFonts w:ascii="Arial" w:hAnsi="Arial" w:cs="Arial"/>
          <w:b/>
          <w:bCs/>
          <w:u w:val="single"/>
        </w:rPr>
        <w:t>Sling Damage:</w:t>
      </w:r>
      <w:r w:rsidRPr="002D69F6">
        <w:rPr>
          <w:rFonts w:ascii="Arial" w:hAnsi="Arial" w:cs="Arial"/>
        </w:rPr>
        <w:t xml:space="preserve"> Knots These compromise the strength of all slings by not allowing all fibers to contribute to the lift as designed. Knots may reduce sling strength by up to 50%.</w:t>
      </w:r>
    </w:p>
    <w:p w14:paraId="75AF9AB5" w14:textId="71014427" w:rsidR="006B1B93" w:rsidRPr="002D69F6" w:rsidRDefault="006B1B93" w:rsidP="002D69F6">
      <w:pPr>
        <w:spacing w:before="120"/>
        <w:rPr>
          <w:rFonts w:ascii="Arial" w:hAnsi="Arial" w:cs="Arial"/>
        </w:rPr>
      </w:pPr>
      <w:r w:rsidRPr="002D69F6">
        <w:rPr>
          <w:rFonts w:ascii="Arial" w:hAnsi="Arial" w:cs="Arial"/>
          <w:b/>
          <w:bCs/>
          <w:u w:val="single"/>
        </w:rPr>
        <w:t xml:space="preserve">What </w:t>
      </w:r>
      <w:proofErr w:type="gramStart"/>
      <w:r w:rsidRPr="002D69F6">
        <w:rPr>
          <w:rFonts w:ascii="Arial" w:hAnsi="Arial" w:cs="Arial"/>
          <w:b/>
          <w:bCs/>
          <w:u w:val="single"/>
        </w:rPr>
        <w:t>To</w:t>
      </w:r>
      <w:proofErr w:type="gramEnd"/>
      <w:r w:rsidRPr="002D69F6">
        <w:rPr>
          <w:rFonts w:ascii="Arial" w:hAnsi="Arial" w:cs="Arial"/>
          <w:b/>
          <w:bCs/>
          <w:u w:val="single"/>
        </w:rPr>
        <w:t xml:space="preserve"> Inspect:</w:t>
      </w:r>
      <w:r w:rsidRPr="002D69F6">
        <w:rPr>
          <w:rFonts w:ascii="Arial" w:hAnsi="Arial" w:cs="Arial"/>
        </w:rPr>
        <w:t xml:space="preserve"> Knots are rather obvious problems as shown below.</w:t>
      </w:r>
    </w:p>
    <w:p w14:paraId="14F6F942" w14:textId="2BBCE566" w:rsidR="002D69F6" w:rsidRPr="002D69F6" w:rsidRDefault="002D69F6" w:rsidP="002D69F6">
      <w:pPr>
        <w:spacing w:before="120"/>
        <w:rPr>
          <w:rStyle w:val="Strong"/>
          <w:rFonts w:ascii="Arial" w:hAnsi="Arial" w:cs="Arial"/>
          <w:b w:val="0"/>
          <w:bCs w:val="0"/>
        </w:rPr>
      </w:pPr>
      <w:r w:rsidRPr="002D69F6">
        <w:rPr>
          <w:rFonts w:ascii="Arial" w:hAnsi="Arial" w:cs="Arial"/>
          <w:noProof/>
        </w:rPr>
        <w:drawing>
          <wp:anchor distT="0" distB="0" distL="114300" distR="114300" simplePos="0" relativeHeight="251660288" behindDoc="0" locked="0" layoutInCell="1" allowOverlap="1" wp14:anchorId="79636406" wp14:editId="4E9BEFE9">
            <wp:simplePos x="0" y="0"/>
            <wp:positionH relativeFrom="column">
              <wp:posOffset>0</wp:posOffset>
            </wp:positionH>
            <wp:positionV relativeFrom="paragraph">
              <wp:posOffset>273685</wp:posOffset>
            </wp:positionV>
            <wp:extent cx="2355850" cy="850900"/>
            <wp:effectExtent l="0" t="0" r="635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14976" r="1014" b="20290"/>
                    <a:stretch/>
                  </pic:blipFill>
                  <pic:spPr bwMode="auto">
                    <a:xfrm>
                      <a:off x="0" y="0"/>
                      <a:ext cx="2355850" cy="850900"/>
                    </a:xfrm>
                    <a:prstGeom prst="rect">
                      <a:avLst/>
                    </a:prstGeom>
                    <a:ln>
                      <a:noFill/>
                    </a:ln>
                    <a:extLst>
                      <a:ext uri="{53640926-AAD7-44D8-BBD7-CCE9431645EC}">
                        <a14:shadowObscured xmlns:a14="http://schemas.microsoft.com/office/drawing/2010/main"/>
                      </a:ext>
                    </a:extLst>
                  </pic:spPr>
                </pic:pic>
              </a:graphicData>
            </a:graphic>
          </wp:anchor>
        </w:drawing>
      </w:r>
      <w:r w:rsidR="006B1B93" w:rsidRPr="002D69F6">
        <w:rPr>
          <w:rFonts w:ascii="Arial" w:hAnsi="Arial" w:cs="Arial"/>
          <w:b/>
          <w:bCs/>
          <w:u w:val="single"/>
        </w:rPr>
        <w:t>How to Prevent:</w:t>
      </w:r>
      <w:r w:rsidR="006B1B93" w:rsidRPr="002D69F6">
        <w:rPr>
          <w:rFonts w:ascii="Arial" w:hAnsi="Arial" w:cs="Arial"/>
        </w:rPr>
        <w:t xml:space="preserve"> Never tie knots in slings and never use slings that are knotted.</w:t>
      </w:r>
    </w:p>
    <w:p w14:paraId="275E675E" w14:textId="77777777" w:rsidR="002D69F6" w:rsidRDefault="008B3A0B" w:rsidP="002D69F6">
      <w:pPr>
        <w:spacing w:before="120"/>
        <w:rPr>
          <w:rStyle w:val="Strong"/>
          <w:rFonts w:ascii="Arial" w:hAnsi="Arial" w:cs="Arial"/>
          <w:u w:val="single"/>
          <w:shd w:val="clear" w:color="auto" w:fill="FFFFFF"/>
        </w:rPr>
      </w:pPr>
      <w:r w:rsidRPr="002D69F6">
        <w:rPr>
          <w:rFonts w:ascii="Arial" w:hAnsi="Arial" w:cs="Arial"/>
        </w:rPr>
        <w:br w:type="textWrapping" w:clear="all"/>
      </w:r>
    </w:p>
    <w:p w14:paraId="66AB1893" w14:textId="77777777" w:rsidR="002D69F6" w:rsidRDefault="002D69F6" w:rsidP="002D69F6">
      <w:pPr>
        <w:spacing w:before="120"/>
        <w:rPr>
          <w:rStyle w:val="Strong"/>
          <w:rFonts w:ascii="Arial" w:hAnsi="Arial" w:cs="Arial"/>
          <w:u w:val="single"/>
          <w:shd w:val="clear" w:color="auto" w:fill="FFFFFF"/>
        </w:rPr>
      </w:pPr>
    </w:p>
    <w:p w14:paraId="1CC7F623" w14:textId="6BB0549E" w:rsidR="002D69F6" w:rsidRDefault="00615E77" w:rsidP="002D69F6">
      <w:pPr>
        <w:spacing w:before="120"/>
        <w:rPr>
          <w:rStyle w:val="Strong"/>
          <w:rFonts w:ascii="Arial" w:hAnsi="Arial" w:cs="Arial"/>
          <w:u w:val="single"/>
          <w:shd w:val="clear" w:color="auto" w:fill="FFFFFF"/>
        </w:rPr>
      </w:pPr>
      <w:r w:rsidRPr="002D69F6">
        <w:rPr>
          <w:rStyle w:val="Strong"/>
          <w:rFonts w:ascii="Arial" w:hAnsi="Arial" w:cs="Arial"/>
          <w:u w:val="single"/>
          <w:shd w:val="clear" w:color="auto" w:fill="FFFFFF"/>
        </w:rPr>
        <w:t>Sling Damage: Broken/Worn Stitching</w:t>
      </w:r>
      <w:r w:rsidRPr="002D69F6">
        <w:rPr>
          <w:rFonts w:ascii="Arial" w:hAnsi="Arial" w:cs="Arial"/>
          <w:shd w:val="clear" w:color="auto" w:fill="FFFFFF"/>
        </w:rPr>
        <w:t> The main stitch patterns of web slings has a direct adverse effect on the strength of a sling. The stitch patterns in web slings have been engineered to produce the most strength out of the webbing. If the stitching is not fully intact, the strength of the sling may be affected.</w:t>
      </w:r>
    </w:p>
    <w:p w14:paraId="62C6640F" w14:textId="6FF98530" w:rsidR="002D69F6" w:rsidRDefault="00615E77" w:rsidP="002D69F6">
      <w:pPr>
        <w:spacing w:before="120"/>
        <w:rPr>
          <w:rStyle w:val="Strong"/>
          <w:rFonts w:ascii="Arial" w:hAnsi="Arial" w:cs="Arial"/>
          <w:u w:val="single"/>
          <w:shd w:val="clear" w:color="auto" w:fill="FFFFFF"/>
        </w:rPr>
      </w:pPr>
      <w:r w:rsidRPr="002D69F6">
        <w:rPr>
          <w:rStyle w:val="Strong"/>
          <w:rFonts w:ascii="Arial" w:hAnsi="Arial" w:cs="Arial"/>
          <w:u w:val="single"/>
          <w:shd w:val="clear" w:color="auto" w:fill="FFFFFF"/>
        </w:rPr>
        <w:t xml:space="preserve">What </w:t>
      </w:r>
      <w:r w:rsidR="002D69F6" w:rsidRPr="002D69F6">
        <w:rPr>
          <w:rStyle w:val="Strong"/>
          <w:rFonts w:ascii="Arial" w:hAnsi="Arial" w:cs="Arial"/>
          <w:u w:val="single"/>
          <w:shd w:val="clear" w:color="auto" w:fill="FFFFFF"/>
        </w:rPr>
        <w:t>to</w:t>
      </w:r>
      <w:r w:rsidRPr="002D69F6">
        <w:rPr>
          <w:rStyle w:val="Strong"/>
          <w:rFonts w:ascii="Arial" w:hAnsi="Arial" w:cs="Arial"/>
          <w:u w:val="single"/>
          <w:shd w:val="clear" w:color="auto" w:fill="FFFFFF"/>
        </w:rPr>
        <w:t xml:space="preserve"> Inspect:</w:t>
      </w:r>
      <w:r w:rsidRPr="002D69F6">
        <w:rPr>
          <w:rFonts w:ascii="Arial" w:hAnsi="Arial" w:cs="Arial"/>
          <w:shd w:val="clear" w:color="auto" w:fill="FFFFFF"/>
        </w:rPr>
        <w:t> Loose or broken threads in the main stitch patterns.</w:t>
      </w:r>
    </w:p>
    <w:p w14:paraId="62FD5D33" w14:textId="3E3A6F23" w:rsidR="00604842" w:rsidRPr="002D69F6" w:rsidRDefault="00615E77" w:rsidP="002D69F6">
      <w:pPr>
        <w:spacing w:before="120"/>
        <w:rPr>
          <w:rFonts w:ascii="Arial" w:hAnsi="Arial" w:cs="Arial"/>
          <w:b/>
          <w:bCs/>
          <w:u w:val="single"/>
          <w:shd w:val="clear" w:color="auto" w:fill="FFFFFF"/>
        </w:rPr>
      </w:pPr>
      <w:r w:rsidRPr="002D69F6">
        <w:rPr>
          <w:rStyle w:val="Strong"/>
          <w:rFonts w:ascii="Arial" w:hAnsi="Arial" w:cs="Arial"/>
          <w:u w:val="single"/>
          <w:shd w:val="clear" w:color="auto" w:fill="FFFFFF"/>
        </w:rPr>
        <w:t>How to Prevent:</w:t>
      </w:r>
      <w:r w:rsidRPr="002D69F6">
        <w:rPr>
          <w:rFonts w:ascii="Arial" w:hAnsi="Arial" w:cs="Arial"/>
          <w:shd w:val="clear" w:color="auto" w:fill="FFFFFF"/>
        </w:rPr>
        <w:t> Never pull slings from beneath loads where stitch patterns can get hung up or snagged. Never overload the slings or allow the load edge to directly contact the stitch pattern while lifting. Never place a sling eye over a hook or other attachment whose width/diameter exceeds 1/3</w:t>
      </w:r>
      <w:r w:rsidR="008B3A0B" w:rsidRPr="002D69F6">
        <w:rPr>
          <w:rFonts w:ascii="Arial" w:hAnsi="Arial" w:cs="Arial"/>
          <w:shd w:val="clear" w:color="auto" w:fill="FFFFFF"/>
        </w:rPr>
        <w:t xml:space="preserve"> </w:t>
      </w:r>
      <w:r w:rsidRPr="002D69F6">
        <w:rPr>
          <w:rFonts w:ascii="Arial" w:hAnsi="Arial" w:cs="Arial"/>
          <w:shd w:val="clear" w:color="auto" w:fill="FFFFFF"/>
        </w:rPr>
        <w:t>the eye length.</w:t>
      </w:r>
      <w:r w:rsidR="008B3A0B" w:rsidRPr="002D69F6">
        <w:rPr>
          <w:rFonts w:ascii="Arial" w:hAnsi="Arial" w:cs="Arial"/>
        </w:rPr>
        <w:t xml:space="preserve"> </w:t>
      </w:r>
    </w:p>
    <w:p w14:paraId="02C7717C" w14:textId="451776CD" w:rsidR="00604842" w:rsidRPr="002D69F6" w:rsidRDefault="008B3A0B" w:rsidP="002D69F6">
      <w:pPr>
        <w:spacing w:before="120"/>
        <w:rPr>
          <w:rFonts w:ascii="Arial" w:hAnsi="Arial" w:cs="Arial"/>
        </w:rPr>
      </w:pPr>
      <w:r w:rsidRPr="002D69F6">
        <w:rPr>
          <w:rFonts w:ascii="Arial" w:hAnsi="Arial" w:cs="Arial"/>
          <w:noProof/>
        </w:rPr>
        <w:drawing>
          <wp:inline distT="0" distB="0" distL="0" distR="0" wp14:anchorId="30357CFA" wp14:editId="0828E767">
            <wp:extent cx="1860550" cy="102235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37151" cy="1064441"/>
                    </a:xfrm>
                    <a:prstGeom prst="rect">
                      <a:avLst/>
                    </a:prstGeom>
                  </pic:spPr>
                </pic:pic>
              </a:graphicData>
            </a:graphic>
          </wp:inline>
        </w:drawing>
      </w:r>
    </w:p>
    <w:p w14:paraId="3D845A9E" w14:textId="77777777" w:rsidR="002D69F6" w:rsidRDefault="002D69F6" w:rsidP="002D69F6">
      <w:pPr>
        <w:spacing w:before="120"/>
        <w:rPr>
          <w:rFonts w:ascii="Arial" w:hAnsi="Arial" w:cs="Arial"/>
          <w:b/>
          <w:bCs/>
          <w:u w:val="single"/>
        </w:rPr>
      </w:pPr>
    </w:p>
    <w:p w14:paraId="0BF2B426" w14:textId="77777777" w:rsidR="002D69F6" w:rsidRDefault="002D69F6" w:rsidP="002D69F6">
      <w:pPr>
        <w:spacing w:before="120"/>
        <w:rPr>
          <w:rFonts w:ascii="Arial" w:hAnsi="Arial" w:cs="Arial"/>
          <w:b/>
          <w:bCs/>
          <w:u w:val="single"/>
        </w:rPr>
      </w:pPr>
    </w:p>
    <w:p w14:paraId="069F7332" w14:textId="77777777" w:rsidR="002D69F6" w:rsidRDefault="002D69F6" w:rsidP="002D69F6">
      <w:pPr>
        <w:spacing w:before="120"/>
        <w:rPr>
          <w:rFonts w:ascii="Arial" w:hAnsi="Arial" w:cs="Arial"/>
          <w:b/>
          <w:bCs/>
          <w:u w:val="single"/>
        </w:rPr>
      </w:pPr>
    </w:p>
    <w:p w14:paraId="2A3DED37" w14:textId="77777777" w:rsidR="002D69F6" w:rsidRDefault="002D69F6" w:rsidP="002D69F6">
      <w:pPr>
        <w:spacing w:before="120"/>
        <w:rPr>
          <w:rFonts w:ascii="Arial" w:hAnsi="Arial" w:cs="Arial"/>
          <w:b/>
          <w:bCs/>
          <w:u w:val="single"/>
        </w:rPr>
      </w:pPr>
    </w:p>
    <w:p w14:paraId="46EF0FF2" w14:textId="77777777" w:rsidR="002D69F6" w:rsidRDefault="002D69F6" w:rsidP="002D69F6">
      <w:pPr>
        <w:spacing w:before="120"/>
        <w:rPr>
          <w:rFonts w:ascii="Arial" w:hAnsi="Arial" w:cs="Arial"/>
          <w:b/>
          <w:bCs/>
          <w:u w:val="single"/>
        </w:rPr>
      </w:pPr>
    </w:p>
    <w:p w14:paraId="2884FD3C" w14:textId="77777777" w:rsidR="002D69F6" w:rsidRDefault="002D69F6" w:rsidP="002D69F6">
      <w:pPr>
        <w:spacing w:before="120"/>
        <w:rPr>
          <w:rFonts w:ascii="Arial" w:hAnsi="Arial" w:cs="Arial"/>
          <w:b/>
          <w:bCs/>
          <w:u w:val="single"/>
        </w:rPr>
      </w:pPr>
    </w:p>
    <w:p w14:paraId="6DD0F152" w14:textId="77777777" w:rsidR="002D69F6" w:rsidRDefault="002D69F6" w:rsidP="002D69F6">
      <w:pPr>
        <w:spacing w:before="120"/>
        <w:rPr>
          <w:rFonts w:ascii="Arial" w:hAnsi="Arial" w:cs="Arial"/>
          <w:b/>
          <w:bCs/>
          <w:u w:val="single"/>
        </w:rPr>
      </w:pPr>
    </w:p>
    <w:p w14:paraId="7D8627C7" w14:textId="77777777" w:rsidR="002D69F6" w:rsidRDefault="002D69F6" w:rsidP="002D69F6">
      <w:pPr>
        <w:spacing w:before="120"/>
        <w:rPr>
          <w:rFonts w:ascii="Arial" w:hAnsi="Arial" w:cs="Arial"/>
          <w:b/>
          <w:bCs/>
          <w:u w:val="single"/>
        </w:rPr>
      </w:pPr>
    </w:p>
    <w:p w14:paraId="04C37C71" w14:textId="77777777" w:rsidR="002D69F6" w:rsidRDefault="002D69F6" w:rsidP="002D69F6">
      <w:pPr>
        <w:spacing w:before="120"/>
        <w:rPr>
          <w:rFonts w:ascii="Arial" w:hAnsi="Arial" w:cs="Arial"/>
          <w:b/>
          <w:bCs/>
          <w:u w:val="single"/>
        </w:rPr>
      </w:pPr>
    </w:p>
    <w:p w14:paraId="7DEE07A0" w14:textId="39E2A109" w:rsidR="000A4CAE" w:rsidRPr="002D69F6" w:rsidRDefault="000A4CAE" w:rsidP="002D69F6">
      <w:pPr>
        <w:spacing w:before="120"/>
        <w:rPr>
          <w:rFonts w:ascii="Arial" w:hAnsi="Arial" w:cs="Arial"/>
        </w:rPr>
      </w:pPr>
      <w:r w:rsidRPr="002D69F6">
        <w:rPr>
          <w:rFonts w:ascii="Arial" w:hAnsi="Arial" w:cs="Arial"/>
          <w:b/>
          <w:bCs/>
          <w:u w:val="single"/>
        </w:rPr>
        <w:t>Sling Damage:</w:t>
      </w:r>
      <w:r w:rsidR="007D57EB" w:rsidRPr="002D69F6">
        <w:rPr>
          <w:rFonts w:ascii="Arial" w:hAnsi="Arial" w:cs="Arial"/>
          <w:b/>
          <w:bCs/>
          <w:u w:val="single"/>
        </w:rPr>
        <w:t xml:space="preserve"> </w:t>
      </w:r>
      <w:r w:rsidR="00134E72" w:rsidRPr="002D69F6">
        <w:rPr>
          <w:rFonts w:ascii="Arial" w:hAnsi="Arial" w:cs="Arial"/>
        </w:rPr>
        <w:t xml:space="preserve">The manufactures </w:t>
      </w:r>
      <w:r w:rsidR="000C5680" w:rsidRPr="002D69F6">
        <w:rPr>
          <w:rFonts w:ascii="Arial" w:hAnsi="Arial" w:cs="Arial"/>
        </w:rPr>
        <w:t xml:space="preserve">tags </w:t>
      </w:r>
      <w:r w:rsidR="000B41F2" w:rsidRPr="002D69F6">
        <w:rPr>
          <w:rFonts w:ascii="Arial" w:hAnsi="Arial" w:cs="Arial"/>
        </w:rPr>
        <w:t>show</w:t>
      </w:r>
      <w:r w:rsidR="000C5680" w:rsidRPr="002D69F6">
        <w:rPr>
          <w:rFonts w:ascii="Arial" w:hAnsi="Arial" w:cs="Arial"/>
        </w:rPr>
        <w:t xml:space="preserve"> the Rated Capacity for vertical, choker and a </w:t>
      </w:r>
      <w:r w:rsidR="00C3692D" w:rsidRPr="002D69F6">
        <w:rPr>
          <w:rFonts w:ascii="Arial" w:hAnsi="Arial" w:cs="Arial"/>
        </w:rPr>
        <w:t>90-degree</w:t>
      </w:r>
      <w:r w:rsidR="000C5680" w:rsidRPr="002D69F6">
        <w:rPr>
          <w:rFonts w:ascii="Arial" w:hAnsi="Arial" w:cs="Arial"/>
        </w:rPr>
        <w:t xml:space="preserve"> basket hitches in </w:t>
      </w:r>
      <w:r w:rsidR="000B41F2" w:rsidRPr="002D69F6">
        <w:rPr>
          <w:rFonts w:ascii="Arial" w:hAnsi="Arial" w:cs="Arial"/>
        </w:rPr>
        <w:t>lbs.</w:t>
      </w:r>
      <w:r w:rsidR="000C5680" w:rsidRPr="002D69F6">
        <w:rPr>
          <w:rFonts w:ascii="Arial" w:hAnsi="Arial" w:cs="Arial"/>
        </w:rPr>
        <w:t xml:space="preserve"> and kgs, the type of fiber material and the sling length.</w:t>
      </w:r>
      <w:r w:rsidR="000B41F2" w:rsidRPr="002D69F6">
        <w:rPr>
          <w:rFonts w:ascii="Arial" w:hAnsi="Arial" w:cs="Arial"/>
        </w:rPr>
        <w:t xml:space="preserve">  Some manufacturer’s attach supplemental warning tag with valuable information for the sling user. The combination of these tags </w:t>
      </w:r>
      <w:r w:rsidR="00C3692D" w:rsidRPr="002D69F6">
        <w:rPr>
          <w:rFonts w:ascii="Arial" w:hAnsi="Arial" w:cs="Arial"/>
        </w:rPr>
        <w:t>provides</w:t>
      </w:r>
      <w:r w:rsidR="000B41F2" w:rsidRPr="002D69F6">
        <w:rPr>
          <w:rFonts w:ascii="Arial" w:hAnsi="Arial" w:cs="Arial"/>
        </w:rPr>
        <w:t xml:space="preserve"> the user with the most complete and descriptive information.</w:t>
      </w:r>
    </w:p>
    <w:p w14:paraId="70BBF0FA" w14:textId="77777777" w:rsidR="004B3549" w:rsidRPr="002D69F6" w:rsidRDefault="004B3549" w:rsidP="002D69F6">
      <w:pPr>
        <w:spacing w:before="120"/>
        <w:rPr>
          <w:rFonts w:ascii="Arial" w:hAnsi="Arial" w:cs="Arial"/>
        </w:rPr>
      </w:pPr>
      <w:r w:rsidRPr="002D69F6">
        <w:rPr>
          <w:rFonts w:ascii="Arial" w:hAnsi="Arial" w:cs="Arial"/>
          <w:b/>
          <w:bCs/>
          <w:u w:val="single"/>
        </w:rPr>
        <w:t>What to Inspect:</w:t>
      </w:r>
      <w:r w:rsidRPr="002D69F6">
        <w:rPr>
          <w:rFonts w:ascii="Arial" w:hAnsi="Arial" w:cs="Arial"/>
        </w:rPr>
        <w:t xml:space="preserve"> The information provided on the sling tag is important for knowing what sling to use and how it will function. If you cannot find or read </w:t>
      </w:r>
      <w:proofErr w:type="gramStart"/>
      <w:r w:rsidRPr="002D69F6">
        <w:rPr>
          <w:rFonts w:ascii="Arial" w:hAnsi="Arial" w:cs="Arial"/>
        </w:rPr>
        <w:t>all of</w:t>
      </w:r>
      <w:proofErr w:type="gramEnd"/>
      <w:r w:rsidRPr="002D69F6">
        <w:rPr>
          <w:rFonts w:ascii="Arial" w:hAnsi="Arial" w:cs="Arial"/>
        </w:rPr>
        <w:t xml:space="preserve"> the information on a sling tag, the sling must be taken out of service. </w:t>
      </w:r>
    </w:p>
    <w:p w14:paraId="60DC46D6" w14:textId="125354AF" w:rsidR="000F2D10" w:rsidRPr="002D69F6" w:rsidRDefault="004B3549" w:rsidP="002D69F6">
      <w:pPr>
        <w:spacing w:before="120"/>
        <w:rPr>
          <w:rFonts w:ascii="Arial" w:hAnsi="Arial" w:cs="Arial"/>
        </w:rPr>
      </w:pPr>
      <w:r w:rsidRPr="002D69F6">
        <w:rPr>
          <w:rFonts w:ascii="Arial" w:hAnsi="Arial" w:cs="Arial"/>
          <w:b/>
          <w:bCs/>
          <w:u w:val="single"/>
        </w:rPr>
        <w:t>How to Prevent:</w:t>
      </w:r>
      <w:r w:rsidRPr="002D69F6">
        <w:rPr>
          <w:rFonts w:ascii="Arial" w:hAnsi="Arial" w:cs="Arial"/>
        </w:rPr>
        <w:t xml:space="preserve"> Never set loads down on top of slings or pull slings from beneath loads if there is any resistance. Load edges should never contact sling tags during the lift. Avoid paint or chemical contact with tags.</w:t>
      </w:r>
    </w:p>
    <w:p w14:paraId="79E7E92D" w14:textId="50E949C6" w:rsidR="002D69F6" w:rsidRPr="002D69F6" w:rsidRDefault="00866CCE" w:rsidP="002D69F6">
      <w:pPr>
        <w:spacing w:before="120"/>
        <w:rPr>
          <w:rFonts w:ascii="Arial" w:hAnsi="Arial" w:cs="Arial"/>
        </w:rPr>
      </w:pPr>
      <w:r w:rsidRPr="002D69F6">
        <w:rPr>
          <w:rFonts w:ascii="Arial" w:hAnsi="Arial" w:cs="Arial"/>
        </w:rPr>
        <w:t>All slings shall be tagged in accordance to ASME B390-2014 which include the following: name or manufacturers trademark, code or stock number, rated loads for types of hitch (es) used and the angle upon which it is used, In addition, tag will have individualized serial number and integrated caution/warning section. ALWAYS follow manufacturers suggested care, use, and maintenance recommended guidelines.</w:t>
      </w:r>
      <w:bookmarkStart w:id="0" w:name="_GoBack"/>
      <w:bookmarkEnd w:id="0"/>
    </w:p>
    <w:p w14:paraId="1D2826C4" w14:textId="110449AD" w:rsidR="00BD5C60" w:rsidRPr="002D69F6" w:rsidRDefault="00BD5C60" w:rsidP="002D69F6">
      <w:pPr>
        <w:spacing w:before="120"/>
        <w:rPr>
          <w:rFonts w:ascii="Arial" w:hAnsi="Arial" w:cs="Arial"/>
        </w:rPr>
      </w:pPr>
      <w:r w:rsidRPr="002D69F6">
        <w:rPr>
          <w:rFonts w:ascii="Arial" w:hAnsi="Arial" w:cs="Arial"/>
          <w:noProof/>
        </w:rPr>
        <w:drawing>
          <wp:inline distT="0" distB="0" distL="0" distR="0" wp14:anchorId="7D1DD83E" wp14:editId="1896D3E3">
            <wp:extent cx="2290339" cy="1276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65259" cy="1318101"/>
                    </a:xfrm>
                    <a:prstGeom prst="rect">
                      <a:avLst/>
                    </a:prstGeom>
                  </pic:spPr>
                </pic:pic>
              </a:graphicData>
            </a:graphic>
          </wp:inline>
        </w:drawing>
      </w:r>
    </w:p>
    <w:p w14:paraId="042A6511" w14:textId="77777777" w:rsidR="002D69F6" w:rsidRDefault="002D69F6" w:rsidP="002D69F6">
      <w:pPr>
        <w:spacing w:before="120"/>
        <w:rPr>
          <w:rFonts w:ascii="Arial" w:hAnsi="Arial" w:cs="Arial"/>
        </w:rPr>
      </w:pPr>
    </w:p>
    <w:p w14:paraId="682F6E6D" w14:textId="20C01676" w:rsidR="008F66FF" w:rsidRPr="002D69F6" w:rsidRDefault="008F66FF" w:rsidP="002D69F6">
      <w:pPr>
        <w:spacing w:before="120"/>
        <w:rPr>
          <w:rFonts w:ascii="Arial" w:hAnsi="Arial" w:cs="Arial"/>
        </w:rPr>
      </w:pPr>
      <w:r w:rsidRPr="002D69F6">
        <w:rPr>
          <w:rFonts w:ascii="Arial" w:hAnsi="Arial" w:cs="Arial"/>
        </w:rPr>
        <w:t>** What is the difference between nylon and polyester web slings? **</w:t>
      </w:r>
    </w:p>
    <w:p w14:paraId="159AB834" w14:textId="743770AD" w:rsidR="008F66FF" w:rsidRPr="002D69F6" w:rsidRDefault="008F66FF" w:rsidP="002D69F6">
      <w:pPr>
        <w:spacing w:before="120"/>
        <w:rPr>
          <w:rFonts w:ascii="Arial" w:hAnsi="Arial" w:cs="Arial"/>
        </w:rPr>
      </w:pPr>
      <w:r w:rsidRPr="002D69F6">
        <w:rPr>
          <w:rFonts w:ascii="Arial" w:hAnsi="Arial" w:cs="Arial"/>
        </w:rPr>
        <w:t xml:space="preserve">At rated capacity, a treated nylon sling stretches approximately 10%, whereas a treated polyester sling will stretch approximately 7%. Nylon's extra stretch helps to avoid shock loading. The lesser stretch of polyester makes load control easier by reducing bounce. In a chemical environment, nylon should not be used around acids or bleaching agents while polyester should not be used near aldehydes. </w:t>
      </w:r>
      <w:r w:rsidR="005B209F" w:rsidRPr="002D69F6">
        <w:rPr>
          <w:rFonts w:ascii="Arial" w:hAnsi="Arial" w:cs="Arial"/>
        </w:rPr>
        <w:t>(</w:t>
      </w:r>
      <w:proofErr w:type="spellStart"/>
      <w:r w:rsidR="005B209F" w:rsidRPr="002D69F6">
        <w:rPr>
          <w:rFonts w:ascii="Arial" w:hAnsi="Arial" w:cs="Arial"/>
        </w:rPr>
        <w:t>LiftAll</w:t>
      </w:r>
      <w:proofErr w:type="spellEnd"/>
      <w:r w:rsidR="005B209F" w:rsidRPr="002D69F6">
        <w:rPr>
          <w:rFonts w:ascii="Arial" w:hAnsi="Arial" w:cs="Arial"/>
        </w:rPr>
        <w:t>)</w:t>
      </w:r>
    </w:p>
    <w:p w14:paraId="336A78E6" w14:textId="77777777" w:rsidR="00BF75F0" w:rsidRPr="002D69F6" w:rsidRDefault="00BF75F0" w:rsidP="002D69F6">
      <w:pPr>
        <w:spacing w:before="120"/>
        <w:rPr>
          <w:rFonts w:ascii="Arial" w:hAnsi="Arial" w:cs="Arial"/>
        </w:rPr>
      </w:pPr>
    </w:p>
    <w:p w14:paraId="62373B8F" w14:textId="77777777" w:rsidR="00371C1D" w:rsidRPr="002D69F6" w:rsidRDefault="00371C1D" w:rsidP="002D69F6">
      <w:pPr>
        <w:spacing w:before="120"/>
        <w:rPr>
          <w:rFonts w:ascii="Arial" w:hAnsi="Arial" w:cs="Arial"/>
        </w:rPr>
      </w:pPr>
    </w:p>
    <w:sectPr w:rsidR="00371C1D" w:rsidRPr="002D69F6" w:rsidSect="00DE367F">
      <w:headerReference w:type="default" r:id="rId16"/>
      <w:footerReference w:type="default" r:id="rId17"/>
      <w:pgSz w:w="12240" w:h="15840"/>
      <w:pgMar w:top="90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F1875D" w14:textId="77777777" w:rsidR="008313E9" w:rsidRDefault="008313E9" w:rsidP="008313E9">
      <w:pPr>
        <w:spacing w:after="0" w:line="240" w:lineRule="auto"/>
      </w:pPr>
      <w:r>
        <w:separator/>
      </w:r>
    </w:p>
  </w:endnote>
  <w:endnote w:type="continuationSeparator" w:id="0">
    <w:p w14:paraId="24261D03" w14:textId="77777777" w:rsidR="008313E9" w:rsidRDefault="008313E9" w:rsidP="00831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FA7B3" w14:textId="77777777" w:rsidR="008313E9" w:rsidRDefault="008313E9" w:rsidP="008313E9">
    <w:pPr>
      <w:pStyle w:val="Footer"/>
    </w:pPr>
    <w:r>
      <w:t>SafetyWorks! Maine Department of Labor</w:t>
    </w:r>
    <w:r>
      <w:tab/>
    </w:r>
    <w:r>
      <w:tab/>
      <w:t xml:space="preserve">1-877-SAFE-345               </w:t>
    </w:r>
  </w:p>
  <w:p w14:paraId="4005D977" w14:textId="6CC12E34" w:rsidR="008313E9" w:rsidRPr="008313E9" w:rsidRDefault="008313E9" w:rsidP="008313E9">
    <w:pPr>
      <w:pStyle w:val="Footer"/>
    </w:pPr>
    <w:r>
      <w:t>general.bls-safetyworks@maine.gov</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101E2E" w14:textId="77777777" w:rsidR="008313E9" w:rsidRDefault="008313E9" w:rsidP="008313E9">
      <w:pPr>
        <w:spacing w:after="0" w:line="240" w:lineRule="auto"/>
      </w:pPr>
      <w:r>
        <w:separator/>
      </w:r>
    </w:p>
  </w:footnote>
  <w:footnote w:type="continuationSeparator" w:id="0">
    <w:p w14:paraId="418320E1" w14:textId="77777777" w:rsidR="008313E9" w:rsidRDefault="008313E9" w:rsidP="008313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55AD5" w14:textId="1D041396" w:rsidR="008313E9" w:rsidRDefault="008313E9">
    <w:pPr>
      <w:pStyle w:val="Header"/>
    </w:pPr>
    <w:r>
      <w:rPr>
        <w:noProof/>
      </w:rPr>
      <w:drawing>
        <wp:inline distT="0" distB="0" distL="0" distR="0" wp14:anchorId="620374E9" wp14:editId="5E88969E">
          <wp:extent cx="1200785"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914400"/>
                  </a:xfrm>
                  <a:prstGeom prst="rect">
                    <a:avLst/>
                  </a:prstGeom>
                  <a:noFill/>
                </pic:spPr>
              </pic:pic>
            </a:graphicData>
          </a:graphic>
        </wp:inline>
      </w:drawing>
    </w:r>
    <w:r>
      <w:tab/>
    </w:r>
    <w:r>
      <w:tab/>
    </w:r>
    <w:r>
      <w:rPr>
        <w:noProof/>
      </w:rPr>
      <w:drawing>
        <wp:inline distT="0" distB="0" distL="0" distR="0" wp14:anchorId="106E5624" wp14:editId="79EF838D">
          <wp:extent cx="1188720" cy="914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8720" cy="914400"/>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M0sjA3N7QwMTcwtTRS0lEKTi0uzszPAykwrAUAqrm3yywAAAA="/>
  </w:docVars>
  <w:rsids>
    <w:rsidRoot w:val="001C1BC5"/>
    <w:rsid w:val="00062882"/>
    <w:rsid w:val="000A4CAE"/>
    <w:rsid w:val="000B135C"/>
    <w:rsid w:val="000B41F2"/>
    <w:rsid w:val="000C5680"/>
    <w:rsid w:val="000F2D10"/>
    <w:rsid w:val="00123D0B"/>
    <w:rsid w:val="00134E72"/>
    <w:rsid w:val="001362E6"/>
    <w:rsid w:val="001C1BC5"/>
    <w:rsid w:val="002353AA"/>
    <w:rsid w:val="002A2170"/>
    <w:rsid w:val="002D69F6"/>
    <w:rsid w:val="00371C1D"/>
    <w:rsid w:val="00425F31"/>
    <w:rsid w:val="00434819"/>
    <w:rsid w:val="00480F45"/>
    <w:rsid w:val="00483869"/>
    <w:rsid w:val="004B3549"/>
    <w:rsid w:val="004C630A"/>
    <w:rsid w:val="004E07F4"/>
    <w:rsid w:val="00512321"/>
    <w:rsid w:val="005419C2"/>
    <w:rsid w:val="00546C50"/>
    <w:rsid w:val="005B209F"/>
    <w:rsid w:val="005D2ED9"/>
    <w:rsid w:val="005E72C2"/>
    <w:rsid w:val="00604842"/>
    <w:rsid w:val="0061052B"/>
    <w:rsid w:val="00615E77"/>
    <w:rsid w:val="006666BF"/>
    <w:rsid w:val="006A7B72"/>
    <w:rsid w:val="006B1B93"/>
    <w:rsid w:val="006D42F6"/>
    <w:rsid w:val="006D462B"/>
    <w:rsid w:val="007775BA"/>
    <w:rsid w:val="007A57AC"/>
    <w:rsid w:val="007D57EB"/>
    <w:rsid w:val="008313E9"/>
    <w:rsid w:val="00866CCE"/>
    <w:rsid w:val="00874C7F"/>
    <w:rsid w:val="00887E9C"/>
    <w:rsid w:val="008B3A0B"/>
    <w:rsid w:val="008C14A8"/>
    <w:rsid w:val="008F66FF"/>
    <w:rsid w:val="009121E0"/>
    <w:rsid w:val="009301F3"/>
    <w:rsid w:val="00976B36"/>
    <w:rsid w:val="00A84B48"/>
    <w:rsid w:val="00AB4D01"/>
    <w:rsid w:val="00B605A4"/>
    <w:rsid w:val="00B96B3C"/>
    <w:rsid w:val="00BC1D66"/>
    <w:rsid w:val="00BC366F"/>
    <w:rsid w:val="00BD5C60"/>
    <w:rsid w:val="00BF75F0"/>
    <w:rsid w:val="00C146A8"/>
    <w:rsid w:val="00C14E0D"/>
    <w:rsid w:val="00C3692D"/>
    <w:rsid w:val="00CF750C"/>
    <w:rsid w:val="00DE367F"/>
    <w:rsid w:val="00EA31D9"/>
    <w:rsid w:val="00ED1A0C"/>
    <w:rsid w:val="00F16F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357587"/>
  <w15:chartTrackingRefBased/>
  <w15:docId w15:val="{62564E3D-F26A-447C-BF9C-10E1CA277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C1B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1B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15E77"/>
    <w:rPr>
      <w:b/>
      <w:bCs/>
    </w:rPr>
  </w:style>
  <w:style w:type="paragraph" w:styleId="Header">
    <w:name w:val="header"/>
    <w:basedOn w:val="Normal"/>
    <w:link w:val="HeaderChar"/>
    <w:uiPriority w:val="99"/>
    <w:unhideWhenUsed/>
    <w:rsid w:val="008313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13E9"/>
  </w:style>
  <w:style w:type="paragraph" w:styleId="Footer">
    <w:name w:val="footer"/>
    <w:basedOn w:val="Normal"/>
    <w:link w:val="FooterChar"/>
    <w:uiPriority w:val="99"/>
    <w:unhideWhenUsed/>
    <w:rsid w:val="008313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13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5EEC5D020BC5A4A88E2AD27D23B137D" ma:contentTypeVersion="11" ma:contentTypeDescription="Create a new document." ma:contentTypeScope="" ma:versionID="d906026f07ce9c34c46c44dfd9896934">
  <xsd:schema xmlns:xsd="http://www.w3.org/2001/XMLSchema" xmlns:xs="http://www.w3.org/2001/XMLSchema" xmlns:p="http://schemas.microsoft.com/office/2006/metadata/properties" xmlns:ns3="84fa19b3-8b2d-404c-b3ee-926fca16ad90" xmlns:ns4="48d15458-c501-42e2-9f57-fa975b4a8a29" targetNamespace="http://schemas.microsoft.com/office/2006/metadata/properties" ma:root="true" ma:fieldsID="ab082c33c9c2ecb2be1ee7c9b9a25deb" ns3:_="" ns4:_="">
    <xsd:import namespace="84fa19b3-8b2d-404c-b3ee-926fca16ad90"/>
    <xsd:import namespace="48d15458-c501-42e2-9f57-fa975b4a8a2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fa19b3-8b2d-404c-b3ee-926fca16ad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d15458-c501-42e2-9f57-fa975b4a8a2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2C658D-30C4-4177-AEF7-013867182A70}">
  <ds:schemaRefs>
    <ds:schemaRef ds:uri="84fa19b3-8b2d-404c-b3ee-926fca16ad90"/>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48d15458-c501-42e2-9f57-fa975b4a8a29"/>
    <ds:schemaRef ds:uri="http://www.w3.org/XML/1998/namespace"/>
  </ds:schemaRefs>
</ds:datastoreItem>
</file>

<file path=customXml/itemProps2.xml><?xml version="1.0" encoding="utf-8"?>
<ds:datastoreItem xmlns:ds="http://schemas.openxmlformats.org/officeDocument/2006/customXml" ds:itemID="{E8741478-923A-45F1-9EF8-E8428DCA97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fa19b3-8b2d-404c-b3ee-926fca16ad90"/>
    <ds:schemaRef ds:uri="48d15458-c501-42e2-9f57-fa975b4a8a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E7EECC-96D3-4950-BB9D-F71062926C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352</TotalTime>
  <Pages>5</Pages>
  <Words>823</Words>
  <Characters>4697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Willett, Kerry</dc:creator>
  <cp:keywords/>
  <dc:description/>
  <cp:lastModifiedBy>Starr, Christina</cp:lastModifiedBy>
  <cp:revision>61</cp:revision>
  <dcterms:created xsi:type="dcterms:W3CDTF">2020-11-02T19:52:00Z</dcterms:created>
  <dcterms:modified xsi:type="dcterms:W3CDTF">2021-02-04T16:24:00Z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0x010100D5EEC5D020BC5A4A88E2AD27D23B137D</vt:lpwstr>
  </property>
</Properties>
</file>