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C17" w14:textId="5FE2CE7C" w:rsidR="00AB2549" w:rsidRDefault="007C39A8">
      <w:r>
        <w:rPr>
          <w:noProof/>
        </w:rPr>
        <mc:AlternateContent>
          <mc:Choice Requires="wps">
            <w:drawing>
              <wp:anchor distT="45720" distB="45720" distL="114300" distR="114300" simplePos="0" relativeHeight="251660288" behindDoc="0" locked="0" layoutInCell="1" hidden="0" allowOverlap="1" wp14:anchorId="2981725D" wp14:editId="1B185B97">
                <wp:simplePos x="0" y="0"/>
                <wp:positionH relativeFrom="page">
                  <wp:align>right</wp:align>
                </wp:positionH>
                <wp:positionV relativeFrom="margin">
                  <wp:posOffset>-259080</wp:posOffset>
                </wp:positionV>
                <wp:extent cx="6044565" cy="794385"/>
                <wp:effectExtent l="0" t="0" r="0" b="571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6044565" cy="794385"/>
                        </a:xfrm>
                        <a:prstGeom prst="rect">
                          <a:avLst/>
                        </a:prstGeom>
                        <a:solidFill>
                          <a:srgbClr val="23493E"/>
                        </a:solidFill>
                        <a:ln>
                          <a:noFill/>
                        </a:ln>
                      </wps:spPr>
                      <wps:txbx>
                        <w:txbxContent>
                          <w:p w14:paraId="15CD5A99" w14:textId="77777777" w:rsidR="00AB2549" w:rsidRDefault="00AD2F6D">
                            <w:pPr>
                              <w:spacing w:after="0" w:line="258" w:lineRule="auto"/>
                              <w:jc w:val="center"/>
                              <w:textDirection w:val="btLr"/>
                            </w:pPr>
                            <w:r>
                              <w:rPr>
                                <w:color w:val="FFFFFF"/>
                                <w:sz w:val="40"/>
                              </w:rPr>
                              <w:t>Unemployment Insurance FAQs Regarding COVID-19:</w:t>
                            </w:r>
                          </w:p>
                          <w:p w14:paraId="021963EC" w14:textId="77777777" w:rsidR="00AB2549" w:rsidRDefault="00AB2549">
                            <w:pPr>
                              <w:spacing w:after="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981725D" id="Rectangle 2" o:spid="_x0000_s1026" style="position:absolute;margin-left:424.75pt;margin-top:-20.4pt;width:475.95pt;height:62.55pt;z-index:251660288;visibility:visible;mso-wrap-style:square;mso-wrap-distance-left:9pt;mso-wrap-distance-top:3.6pt;mso-wrap-distance-right:9pt;mso-wrap-distance-bottom:3.6pt;mso-position-horizontal:right;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9+3AEAAJ0DAAAOAAAAZHJzL2Uyb0RvYy54bWysU8GO0zAQvSPxD5bvNGmadrdR0xXapQhp&#10;BRULH+A4TmLJsc3YbdK/Z+yEboEb4uLMeMbP7z1Pdg9jr8hZgJNGl3S5SCkRmpta6rak378d3t1T&#10;4jzTNVNGi5JehKMP+7dvdoMtRGY6o2oBBEG0KwZb0s57WySJ453omVsYKzQWGwM985hCm9TABkTv&#10;VZKl6SYZDNQWDBfO4e7TVKT7iN80gvsvTeOEJ6qkyM3HFeJahTXZ71jRArOd5DMN9g8seiY1XnqF&#10;emKekRPIv6B6ycE40/gFN31imkZyETWgmmX6h5qXjlkRtaA5zl5tcv8Pln8+H4HIuqQZJZr1+ERf&#10;0TSmWyVIFuwZrCuw68UeYc4chkHr2EAfvqiCjNHSy9VSMXrCcXOT5vl6s6aEY+1um6/u1wE0eT1t&#10;wfmPwvQkBCUFvD06yc7Pzk+tv1rCZc4oWR+kUjGBtnpUQM4Mnzdb5dvVhxn9tzalQ7M24diEGHaS&#10;oGzSEiI/VuMssDL1BV1xlh8kknpmzh8Z4FwsKRlwVkrqfpwYCErUJ42PsV3mGUr0McnXdylOGtxW&#10;qtsK07wzOIKekil89HEgJ47vT940MgoPrCYqM1mcgWjdPK9hyG7z2PX6V+1/AgAA//8DAFBLAwQU&#10;AAYACAAAACEAd5yCReAAAAAHAQAADwAAAGRycy9kb3ducmV2LnhtbEyPwU7DMBBE70j8g7VI3Fon&#10;0KI2xKmqSgjEAdHSCnFz4iUOxOsQu2n4e5YTHEczmnmTr0bXigH70HhSkE4TEEiVNw3VCvYvd5MF&#10;iBA1Gd16QgXfGGBVnJ/lOjP+RFscdrEWXEIh0wpsjF0mZagsOh2mvkNi7933TkeWfS1Nr09c7lp5&#10;lSQ30umGeMHqDjcWq8/d0SlYbw7jmxu2H0+v87Qs7QN9PT7fK3V5Ma5vQUQc418YfvEZHQpmKv2R&#10;TBCtAj4SFUxmCR9gezlPlyBKBYvZNcgil//5ix8AAAD//wMAUEsBAi0AFAAGAAgAAAAhALaDOJL+&#10;AAAA4QEAABMAAAAAAAAAAAAAAAAAAAAAAFtDb250ZW50X1R5cGVzXS54bWxQSwECLQAUAAYACAAA&#10;ACEAOP0h/9YAAACUAQAACwAAAAAAAAAAAAAAAAAvAQAAX3JlbHMvLnJlbHNQSwECLQAUAAYACAAA&#10;ACEACjK/ftwBAACdAwAADgAAAAAAAAAAAAAAAAAuAgAAZHJzL2Uyb0RvYy54bWxQSwECLQAUAAYA&#10;CAAAACEAd5yCReAAAAAHAQAADwAAAAAAAAAAAAAAAAA2BAAAZHJzL2Rvd25yZXYueG1sUEsFBgAA&#10;AAAEAAQA8wAAAEMFAAAAAA==&#10;" fillcolor="#23493e" stroked="f">
                <v:textbox inset="2.53958mm,1.2694mm,2.53958mm,1.2694mm">
                  <w:txbxContent>
                    <w:p w14:paraId="15CD5A99" w14:textId="77777777" w:rsidR="00AB2549" w:rsidRDefault="00AD2F6D">
                      <w:pPr>
                        <w:spacing w:after="0" w:line="258" w:lineRule="auto"/>
                        <w:jc w:val="center"/>
                        <w:textDirection w:val="btLr"/>
                      </w:pPr>
                      <w:r>
                        <w:rPr>
                          <w:color w:val="FFFFFF"/>
                          <w:sz w:val="40"/>
                        </w:rPr>
                        <w:t>Unemployment Insurance FAQs Regarding COVID-19:</w:t>
                      </w:r>
                    </w:p>
                    <w:p w14:paraId="021963EC" w14:textId="77777777" w:rsidR="00AB2549" w:rsidRDefault="00AB2549">
                      <w:pPr>
                        <w:spacing w:after="0" w:line="258" w:lineRule="auto"/>
                        <w:jc w:val="center"/>
                        <w:textDirection w:val="btLr"/>
                      </w:pPr>
                    </w:p>
                  </w:txbxContent>
                </v:textbox>
                <w10:wrap type="square" anchorx="page" anchory="margin"/>
              </v:rect>
            </w:pict>
          </mc:Fallback>
        </mc:AlternateContent>
      </w:r>
      <w:r w:rsidR="00283203">
        <w:rPr>
          <w:noProof/>
        </w:rPr>
        <w:drawing>
          <wp:anchor distT="0" distB="0" distL="114300" distR="114300" simplePos="0" relativeHeight="251659264" behindDoc="0" locked="0" layoutInCell="1" hidden="0" allowOverlap="1" wp14:anchorId="2C411A48" wp14:editId="5E7E3FB3">
            <wp:simplePos x="0" y="0"/>
            <wp:positionH relativeFrom="margin">
              <wp:posOffset>182880</wp:posOffset>
            </wp:positionH>
            <wp:positionV relativeFrom="margin">
              <wp:posOffset>-320040</wp:posOffset>
            </wp:positionV>
            <wp:extent cx="1029782" cy="751001"/>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029782" cy="751001"/>
                    </a:xfrm>
                    <a:prstGeom prst="rect">
                      <a:avLst/>
                    </a:prstGeom>
                    <a:ln/>
                  </pic:spPr>
                </pic:pic>
              </a:graphicData>
            </a:graphic>
          </wp:anchor>
        </w:drawing>
      </w:r>
      <w:r w:rsidR="00AD2F6D">
        <w:rPr>
          <w:noProof/>
        </w:rPr>
        <mc:AlternateContent>
          <mc:Choice Requires="wps">
            <w:drawing>
              <wp:anchor distT="0" distB="0" distL="114300" distR="114300" simplePos="0" relativeHeight="251658240" behindDoc="0" locked="0" layoutInCell="1" hidden="0" allowOverlap="1" wp14:anchorId="0DFCBFD4" wp14:editId="126EB873">
                <wp:simplePos x="0" y="0"/>
                <wp:positionH relativeFrom="column">
                  <wp:posOffset>-571499</wp:posOffset>
                </wp:positionH>
                <wp:positionV relativeFrom="paragraph">
                  <wp:posOffset>-558799</wp:posOffset>
                </wp:positionV>
                <wp:extent cx="8211820" cy="1216660"/>
                <wp:effectExtent l="0" t="0" r="0" b="0"/>
                <wp:wrapNone/>
                <wp:docPr id="1" name="Rectangle 1"/>
                <wp:cNvGraphicFramePr/>
                <a:graphic xmlns:a="http://schemas.openxmlformats.org/drawingml/2006/main">
                  <a:graphicData uri="http://schemas.microsoft.com/office/word/2010/wordprocessingShape">
                    <wps:wsp>
                      <wps:cNvSpPr/>
                      <wps:spPr>
                        <a:xfrm>
                          <a:off x="1246440" y="3178020"/>
                          <a:ext cx="8199120" cy="1203960"/>
                        </a:xfrm>
                        <a:prstGeom prst="rect">
                          <a:avLst/>
                        </a:prstGeom>
                        <a:solidFill>
                          <a:srgbClr val="23493E"/>
                        </a:solidFill>
                        <a:ln w="12700" cap="flat" cmpd="sng">
                          <a:solidFill>
                            <a:srgbClr val="31538F"/>
                          </a:solidFill>
                          <a:prstDash val="solid"/>
                          <a:miter lim="800000"/>
                          <a:headEnd type="none" w="sm" len="sm"/>
                          <a:tailEnd type="none" w="sm" len="sm"/>
                        </a:ln>
                      </wps:spPr>
                      <wps:txbx>
                        <w:txbxContent>
                          <w:p w14:paraId="79E47B97" w14:textId="77777777" w:rsidR="00283203" w:rsidRDefault="00283203" w:rsidP="00283203">
                            <w:pPr>
                              <w:spacing w:after="0" w:line="258" w:lineRule="auto"/>
                              <w:jc w:val="center"/>
                              <w:textDirection w:val="btLr"/>
                            </w:pPr>
                          </w:p>
                          <w:p w14:paraId="06C4CBE6" w14:textId="77777777" w:rsidR="00AB2549" w:rsidRDefault="00AB2549">
                            <w:pPr>
                              <w:spacing w:after="0" w:line="240" w:lineRule="auto"/>
                              <w:textDirection w:val="btLr"/>
                            </w:pPr>
                          </w:p>
                          <w:p w14:paraId="46CEDABF" w14:textId="77777777" w:rsidR="002022E0" w:rsidRDefault="002022E0">
                            <w:pPr>
                              <w:spacing w:after="0" w:line="240" w:lineRule="auto"/>
                              <w:textDirection w:val="btLr"/>
                            </w:pPr>
                          </w:p>
                          <w:p w14:paraId="08AAA0F7" w14:textId="77777777" w:rsidR="002022E0" w:rsidRDefault="002022E0">
                            <w:pPr>
                              <w:spacing w:after="0" w:line="240" w:lineRule="auto"/>
                              <w:textDirection w:val="btLr"/>
                            </w:pPr>
                          </w:p>
                          <w:p w14:paraId="14EDD376" w14:textId="77777777" w:rsidR="002022E0" w:rsidRDefault="002022E0">
                            <w:pPr>
                              <w:spacing w:after="0" w:line="240" w:lineRule="auto"/>
                              <w:textDirection w:val="btLr"/>
                            </w:pPr>
                          </w:p>
                          <w:p w14:paraId="02D62465" w14:textId="77777777" w:rsidR="002022E0" w:rsidRDefault="002022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FCBFD4" id="Rectangle 1" o:spid="_x0000_s1027" style="position:absolute;margin-left:-45pt;margin-top:-44pt;width:646.6pt;height:9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YWOgIAAHwEAAAOAAAAZHJzL2Uyb0RvYy54bWysVNtu2zAMfR+wfxD0vviWtkkQpxiaZhhQ&#10;bMG6fQAjy7YA3SYpsfP3o5SsSbcBA4blwSFl6vDwkPTyflSSHLjzwuiaFpOcEq6ZaYTuavrt6+bd&#10;jBIfQDcgjeY1PXJP71dv3ywHu+Cl6Y1suCMIov1isDXtQ7CLLPOs5wr8xFiu8WVrnIKAruuyxsGA&#10;6EpmZZ7fZoNxjXWGce/xdH16SVcJv205C5/b1vNAZE2RW0hPl567+MxWS1h0Dmwv2JkG/AMLBUJj&#10;0heoNQQgeyd+g1KCOeNNGybMqMy0rWA81YDVFPkv1Tz3YHmqBcXx9kUm//9g2afD1hHRYO8o0aCw&#10;RV9QNNCd5KSI8gzWLzDq2W7d2fNoxlrH1qn4j1WQEQHK6e10iiIfa1oVd7O8PMvLx0AYBsyK+bzA&#10;Q8IwAo1qfpsisguUdT584EaRaNTUIZUkKxyefMD0GPozJGb2RopmI6RMjut2D9KRA2Cvy2o6rx4j&#10;f7zyKkxqMsT0d3lkAjhzrYSAprKogtddSvjqir9Groqbarb5E3JktgbfnxgkhBgGCyUCDrkUCjXI&#10;4+903HNoHnVDwtGi7Br3g0ZqXlEiOW4TGul6ACH/Hod1So3lxn6dOhStMO7Gc3sRK57sTHPElnvL&#10;NgIJP4EPW3A49DgAAy4C5v2+B4dc5EeNkzYvpuUNbs61466d3bUDmvUG94sFR8nJeQhp36IQ2rzf&#10;B9OK1MoLmTNrHPHUrvM6xh269lPU5aOx+gEAAP//AwBQSwMEFAAGAAgAAAAhAAdJO//fAAAADAEA&#10;AA8AAABkcnMvZG93bnJldi54bWxMj0FLw0AQhe+C/2EZwVu7awohidkUEYogeGgUvE6z22wwOxuy&#10;2zb6652e9PY95vHmvXq7+FGc7RyHQBoe1gqEpS6YgXoNH++7VQEiJiSDYyCr4dtG2Da3NzVWJlxo&#10;b89t6gWHUKxQg0tpqqSMnbMe4zpMlvh2DLPHxHLupZnxwuF+lJlSufQ4EH9wONlnZ7uv9uQ1FPKn&#10;yz+PJt+VtC/fXl5b6bDV+v5ueXoEkeyS/sxwrc/VoeFOh3AiE8WoYVUq3pIYioLh6sjUJgNxYFKb&#10;HGRTy/8jml8AAAD//wMAUEsBAi0AFAAGAAgAAAAhALaDOJL+AAAA4QEAABMAAAAAAAAAAAAAAAAA&#10;AAAAAFtDb250ZW50X1R5cGVzXS54bWxQSwECLQAUAAYACAAAACEAOP0h/9YAAACUAQAACwAAAAAA&#10;AAAAAAAAAAAvAQAAX3JlbHMvLnJlbHNQSwECLQAUAAYACAAAACEABhRmFjoCAAB8BAAADgAAAAAA&#10;AAAAAAAAAAAuAgAAZHJzL2Uyb0RvYy54bWxQSwECLQAUAAYACAAAACEAB0k7/98AAAAMAQAADwAA&#10;AAAAAAAAAAAAAACUBAAAZHJzL2Rvd25yZXYueG1sUEsFBgAAAAAEAAQA8wAAAKAFAAAAAA==&#10;" fillcolor="#23493e" strokecolor="#31538f" strokeweight="1pt">
                <v:stroke startarrowwidth="narrow" startarrowlength="short" endarrowwidth="narrow" endarrowlength="short"/>
                <v:textbox inset="2.53958mm,2.53958mm,2.53958mm,2.53958mm">
                  <w:txbxContent>
                    <w:p w14:paraId="79E47B97" w14:textId="77777777" w:rsidR="00283203" w:rsidRDefault="00283203" w:rsidP="00283203">
                      <w:pPr>
                        <w:spacing w:after="0" w:line="258" w:lineRule="auto"/>
                        <w:jc w:val="center"/>
                        <w:textDirection w:val="btLr"/>
                      </w:pPr>
                    </w:p>
                    <w:p w14:paraId="06C4CBE6" w14:textId="77777777" w:rsidR="00AB2549" w:rsidRDefault="00AB2549">
                      <w:pPr>
                        <w:spacing w:after="0" w:line="240" w:lineRule="auto"/>
                        <w:textDirection w:val="btLr"/>
                      </w:pPr>
                    </w:p>
                    <w:p w14:paraId="46CEDABF" w14:textId="77777777" w:rsidR="002022E0" w:rsidRDefault="002022E0">
                      <w:pPr>
                        <w:spacing w:after="0" w:line="240" w:lineRule="auto"/>
                        <w:textDirection w:val="btLr"/>
                      </w:pPr>
                    </w:p>
                    <w:p w14:paraId="08AAA0F7" w14:textId="77777777" w:rsidR="002022E0" w:rsidRDefault="002022E0">
                      <w:pPr>
                        <w:spacing w:after="0" w:line="240" w:lineRule="auto"/>
                        <w:textDirection w:val="btLr"/>
                      </w:pPr>
                    </w:p>
                    <w:p w14:paraId="14EDD376" w14:textId="77777777" w:rsidR="002022E0" w:rsidRDefault="002022E0">
                      <w:pPr>
                        <w:spacing w:after="0" w:line="240" w:lineRule="auto"/>
                        <w:textDirection w:val="btLr"/>
                      </w:pPr>
                    </w:p>
                    <w:p w14:paraId="02D62465" w14:textId="77777777" w:rsidR="002022E0" w:rsidRDefault="002022E0">
                      <w:pPr>
                        <w:spacing w:after="0" w:line="240" w:lineRule="auto"/>
                        <w:textDirection w:val="btLr"/>
                      </w:pPr>
                    </w:p>
                  </w:txbxContent>
                </v:textbox>
              </v:rect>
            </w:pict>
          </mc:Fallback>
        </mc:AlternateContent>
      </w:r>
    </w:p>
    <w:p w14:paraId="27C65A53" w14:textId="4DA41DC7" w:rsidR="006D4FD5" w:rsidRPr="00AA55CF" w:rsidRDefault="00C72420" w:rsidP="00F304CC">
      <w:pPr>
        <w:pBdr>
          <w:top w:val="nil"/>
          <w:left w:val="nil"/>
          <w:bottom w:val="nil"/>
          <w:right w:val="nil"/>
          <w:between w:val="nil"/>
        </w:pBdr>
        <w:spacing w:after="0" w:line="240" w:lineRule="auto"/>
        <w:jc w:val="both"/>
        <w:rPr>
          <w:color w:val="000000"/>
          <w:sz w:val="20"/>
          <w:szCs w:val="20"/>
        </w:rPr>
      </w:pPr>
      <w:r w:rsidRPr="00AA55CF">
        <w:rPr>
          <w:color w:val="000000"/>
          <w:sz w:val="20"/>
          <w:szCs w:val="20"/>
        </w:rPr>
        <w:t>August 5</w:t>
      </w:r>
      <w:r w:rsidR="00731BCE" w:rsidRPr="00AA55CF">
        <w:rPr>
          <w:color w:val="000000"/>
          <w:sz w:val="20"/>
          <w:szCs w:val="20"/>
        </w:rPr>
        <w:t>, 2020</w:t>
      </w:r>
    </w:p>
    <w:p w14:paraId="2C198AFD" w14:textId="60D43F24" w:rsidR="00A83850" w:rsidRPr="00AA55CF" w:rsidRDefault="00AD4C0B" w:rsidP="00664FE8">
      <w:pPr>
        <w:spacing w:line="240" w:lineRule="auto"/>
        <w:rPr>
          <w:rFonts w:eastAsia="Times New Roman"/>
          <w:sz w:val="24"/>
          <w:szCs w:val="24"/>
        </w:rPr>
      </w:pPr>
      <w:r w:rsidRPr="00AA55CF">
        <w:rPr>
          <w:b/>
          <w:sz w:val="24"/>
          <w:szCs w:val="24"/>
        </w:rPr>
        <w:t xml:space="preserve">NEW </w:t>
      </w:r>
      <w:r w:rsidR="006E7649" w:rsidRPr="00AA55CF">
        <w:rPr>
          <w:b/>
          <w:sz w:val="24"/>
          <w:szCs w:val="24"/>
        </w:rPr>
        <w:t xml:space="preserve">FEDERAL PROGRAM </w:t>
      </w:r>
      <w:r w:rsidR="008F0CEB" w:rsidRPr="00AA55CF">
        <w:rPr>
          <w:b/>
          <w:sz w:val="24"/>
          <w:szCs w:val="24"/>
        </w:rPr>
        <w:t>UPDATE:</w:t>
      </w:r>
      <w:r w:rsidR="008F0CEB" w:rsidRPr="00AA55CF">
        <w:rPr>
          <w:b/>
          <w:sz w:val="28"/>
          <w:szCs w:val="28"/>
        </w:rPr>
        <w:t xml:space="preserve"> </w:t>
      </w:r>
      <w:r w:rsidR="00F304CC" w:rsidRPr="00AA55CF">
        <w:rPr>
          <w:sz w:val="24"/>
          <w:szCs w:val="24"/>
        </w:rPr>
        <w:t xml:space="preserve">Congress enacted, and </w:t>
      </w:r>
      <w:r w:rsidR="008F0CEB" w:rsidRPr="00AA55CF">
        <w:rPr>
          <w:rFonts w:eastAsia="Times New Roman"/>
          <w:sz w:val="24"/>
          <w:szCs w:val="24"/>
        </w:rPr>
        <w:t xml:space="preserve">Maine opted in to new temporary federal unemployment programs created by the CARES Act. </w:t>
      </w:r>
      <w:r w:rsidR="007662AF" w:rsidRPr="00AA55CF">
        <w:rPr>
          <w:rFonts w:eastAsia="Times New Roman"/>
          <w:sz w:val="24"/>
          <w:szCs w:val="24"/>
        </w:rPr>
        <w:t>U.S. DOL</w:t>
      </w:r>
      <w:r w:rsidR="00FC61E3" w:rsidRPr="00AA55CF">
        <w:rPr>
          <w:rFonts w:eastAsia="Times New Roman"/>
          <w:sz w:val="24"/>
          <w:szCs w:val="24"/>
        </w:rPr>
        <w:t xml:space="preserve"> released</w:t>
      </w:r>
      <w:r w:rsidR="00D27DEE" w:rsidRPr="00AA55CF">
        <w:rPr>
          <w:rFonts w:eastAsia="Times New Roman"/>
          <w:sz w:val="24"/>
          <w:szCs w:val="24"/>
        </w:rPr>
        <w:t xml:space="preserve"> </w:t>
      </w:r>
      <w:r w:rsidR="00F304CC" w:rsidRPr="00AA55CF">
        <w:rPr>
          <w:rFonts w:eastAsia="Times New Roman"/>
          <w:sz w:val="24"/>
          <w:szCs w:val="24"/>
        </w:rPr>
        <w:t xml:space="preserve">program guidance </w:t>
      </w:r>
      <w:r w:rsidR="00D27DEE" w:rsidRPr="00AA55CF">
        <w:rPr>
          <w:rFonts w:eastAsia="Times New Roman"/>
          <w:sz w:val="24"/>
          <w:szCs w:val="24"/>
        </w:rPr>
        <w:t xml:space="preserve">and the Maine Department of Labor </w:t>
      </w:r>
      <w:r w:rsidR="00F304CC" w:rsidRPr="00AA55CF">
        <w:rPr>
          <w:rFonts w:eastAsia="Times New Roman"/>
          <w:sz w:val="24"/>
          <w:szCs w:val="24"/>
        </w:rPr>
        <w:t xml:space="preserve">(MDOL) </w:t>
      </w:r>
      <w:r w:rsidR="00D27DEE" w:rsidRPr="00AA55CF">
        <w:rPr>
          <w:rFonts w:eastAsia="Times New Roman"/>
          <w:sz w:val="24"/>
          <w:szCs w:val="24"/>
        </w:rPr>
        <w:t xml:space="preserve">is </w:t>
      </w:r>
      <w:r w:rsidR="008F0CEB" w:rsidRPr="00AA55CF">
        <w:rPr>
          <w:rFonts w:eastAsia="Times New Roman"/>
          <w:sz w:val="24"/>
          <w:szCs w:val="24"/>
        </w:rPr>
        <w:t xml:space="preserve">working to implement </w:t>
      </w:r>
      <w:r w:rsidR="00D27DEE" w:rsidRPr="00AA55CF">
        <w:rPr>
          <w:rFonts w:eastAsia="Times New Roman"/>
          <w:sz w:val="24"/>
          <w:szCs w:val="24"/>
        </w:rPr>
        <w:t xml:space="preserve">them </w:t>
      </w:r>
      <w:r w:rsidR="008F0CEB" w:rsidRPr="00AA55CF">
        <w:rPr>
          <w:rFonts w:eastAsia="Times New Roman"/>
          <w:sz w:val="24"/>
          <w:szCs w:val="24"/>
        </w:rPr>
        <w:t>quickly as possible.</w:t>
      </w:r>
      <w:r w:rsidR="006E7649" w:rsidRPr="00AA55CF">
        <w:rPr>
          <w:rFonts w:eastAsia="Times New Roman"/>
          <w:sz w:val="24"/>
          <w:szCs w:val="24"/>
        </w:rPr>
        <w:t xml:space="preserve"> </w:t>
      </w:r>
      <w:r w:rsidR="00F304CC" w:rsidRPr="00AA55CF">
        <w:rPr>
          <w:rFonts w:eastAsia="Times New Roman"/>
          <w:sz w:val="24"/>
          <w:szCs w:val="24"/>
        </w:rPr>
        <w:t>Once the new programs are in place, claims filed will be processed retroactively to the dates in the law.</w:t>
      </w:r>
      <w:r w:rsidR="00C33632" w:rsidRPr="00AA55CF">
        <w:rPr>
          <w:rFonts w:eastAsia="Times New Roman"/>
          <w:sz w:val="24"/>
          <w:szCs w:val="24"/>
        </w:rPr>
        <w:br/>
      </w:r>
      <w:r w:rsidR="00136699" w:rsidRPr="00AA55CF">
        <w:rPr>
          <w:rFonts w:eastAsia="Times New Roman"/>
          <w:sz w:val="24"/>
          <w:szCs w:val="24"/>
        </w:rPr>
        <w:br/>
      </w:r>
      <w:r w:rsidR="00136699" w:rsidRPr="00AA55CF">
        <w:rPr>
          <w:rFonts w:eastAsia="Times New Roman"/>
          <w:sz w:val="24"/>
          <w:szCs w:val="24"/>
        </w:rPr>
        <w:sym w:font="Wingdings" w:char="F0E0"/>
      </w:r>
      <w:r w:rsidR="008F0CEB" w:rsidRPr="00AA55CF">
        <w:rPr>
          <w:rFonts w:eastAsia="Times New Roman"/>
          <w:sz w:val="24"/>
          <w:szCs w:val="24"/>
        </w:rPr>
        <w:t xml:space="preserve"> </w:t>
      </w:r>
      <w:r w:rsidR="00136699" w:rsidRPr="00AA55CF">
        <w:rPr>
          <w:rFonts w:eastAsia="Times New Roman"/>
          <w:b/>
          <w:sz w:val="24"/>
          <w:szCs w:val="24"/>
        </w:rPr>
        <w:t xml:space="preserve">Federal Pandemic Unemployment Compensation (FPUC) </w:t>
      </w:r>
      <w:r w:rsidR="00146EFC" w:rsidRPr="00AA55CF">
        <w:rPr>
          <w:rFonts w:eastAsia="Times New Roman"/>
          <w:sz w:val="24"/>
          <w:szCs w:val="24"/>
        </w:rPr>
        <w:t>rolled out April 16</w:t>
      </w:r>
      <w:r w:rsidR="00E175A0" w:rsidRPr="00AA55CF">
        <w:rPr>
          <w:rFonts w:eastAsia="Times New Roman"/>
          <w:sz w:val="24"/>
          <w:szCs w:val="24"/>
        </w:rPr>
        <w:t xml:space="preserve"> and </w:t>
      </w:r>
      <w:r w:rsidR="00136699" w:rsidRPr="00AA55CF">
        <w:rPr>
          <w:rFonts w:eastAsia="Times New Roman"/>
          <w:sz w:val="24"/>
          <w:szCs w:val="24"/>
        </w:rPr>
        <w:t xml:space="preserve">provides an </w:t>
      </w:r>
      <w:r w:rsidR="00FB6BCE" w:rsidRPr="00AA55CF">
        <w:rPr>
          <w:rFonts w:eastAsia="Times New Roman"/>
          <w:sz w:val="24"/>
          <w:szCs w:val="24"/>
        </w:rPr>
        <w:t xml:space="preserve">additional $600 in weekly benefits </w:t>
      </w:r>
      <w:r w:rsidR="00136699" w:rsidRPr="00AA55CF">
        <w:rPr>
          <w:rFonts w:eastAsia="Times New Roman"/>
          <w:sz w:val="24"/>
          <w:szCs w:val="24"/>
        </w:rPr>
        <w:t>for those already receiving unemployment benefits</w:t>
      </w:r>
      <w:r w:rsidR="00E175A0" w:rsidRPr="00AA55CF">
        <w:rPr>
          <w:rFonts w:eastAsia="Times New Roman"/>
          <w:sz w:val="24"/>
          <w:szCs w:val="24"/>
        </w:rPr>
        <w:t>.</w:t>
      </w:r>
      <w:r w:rsidR="00360620" w:rsidRPr="00AA55CF">
        <w:rPr>
          <w:rFonts w:eastAsia="Times New Roman"/>
          <w:b/>
          <w:sz w:val="24"/>
          <w:szCs w:val="24"/>
        </w:rPr>
        <w:t xml:space="preserve"> </w:t>
      </w:r>
      <w:r w:rsidR="00E175A0" w:rsidRPr="00AA55CF">
        <w:rPr>
          <w:rFonts w:eastAsia="Times New Roman"/>
          <w:b/>
          <w:sz w:val="24"/>
          <w:szCs w:val="24"/>
        </w:rPr>
        <w:br/>
      </w:r>
      <w:r w:rsidR="00E175A0" w:rsidRPr="00AA55CF">
        <w:rPr>
          <w:rFonts w:eastAsia="Times New Roman"/>
          <w:sz w:val="24"/>
          <w:szCs w:val="24"/>
        </w:rPr>
        <w:sym w:font="Wingdings" w:char="F0E0"/>
      </w:r>
      <w:r w:rsidR="00E175A0" w:rsidRPr="00AA55CF">
        <w:rPr>
          <w:rFonts w:eastAsia="Times New Roman"/>
          <w:b/>
          <w:sz w:val="24"/>
          <w:szCs w:val="24"/>
        </w:rPr>
        <w:t xml:space="preserve">Pandemic Unemployment Assistance (PUA) </w:t>
      </w:r>
      <w:r w:rsidR="001A7DA1" w:rsidRPr="00AA55CF">
        <w:rPr>
          <w:rFonts w:eastAsia="Times New Roman"/>
          <w:sz w:val="24"/>
          <w:szCs w:val="24"/>
        </w:rPr>
        <w:t>open</w:t>
      </w:r>
      <w:r w:rsidR="001558EC" w:rsidRPr="00AA55CF">
        <w:rPr>
          <w:rFonts w:eastAsia="Times New Roman"/>
          <w:sz w:val="24"/>
          <w:szCs w:val="24"/>
        </w:rPr>
        <w:t>ed</w:t>
      </w:r>
      <w:r w:rsidR="001A7DA1" w:rsidRPr="00AA55CF">
        <w:rPr>
          <w:rFonts w:eastAsia="Times New Roman"/>
          <w:sz w:val="24"/>
          <w:szCs w:val="24"/>
        </w:rPr>
        <w:t xml:space="preserve"> for applications May 1. Program</w:t>
      </w:r>
      <w:r w:rsidR="00E175A0" w:rsidRPr="00AA55CF">
        <w:rPr>
          <w:rFonts w:eastAsia="Times New Roman"/>
          <w:sz w:val="24"/>
          <w:szCs w:val="24"/>
        </w:rPr>
        <w:t xml:space="preserve"> provides unemployment for those who are not eligible for regular unemployment including the self-employed </w:t>
      </w:r>
      <w:r w:rsidR="00684816" w:rsidRPr="00AA55CF">
        <w:rPr>
          <w:rFonts w:eastAsia="Times New Roman"/>
          <w:sz w:val="24"/>
          <w:szCs w:val="24"/>
        </w:rPr>
        <w:t>and other categories of workers not typically a</w:t>
      </w:r>
      <w:r w:rsidR="00F05BFC" w:rsidRPr="00AA55CF">
        <w:rPr>
          <w:rFonts w:eastAsia="Times New Roman"/>
          <w:sz w:val="24"/>
          <w:szCs w:val="24"/>
        </w:rPr>
        <w:t>b</w:t>
      </w:r>
      <w:r w:rsidR="00684816" w:rsidRPr="00AA55CF">
        <w:rPr>
          <w:rFonts w:eastAsia="Times New Roman"/>
          <w:sz w:val="24"/>
          <w:szCs w:val="24"/>
        </w:rPr>
        <w:t>l</w:t>
      </w:r>
      <w:r w:rsidR="00F05BFC" w:rsidRPr="00AA55CF">
        <w:rPr>
          <w:rFonts w:eastAsia="Times New Roman"/>
          <w:sz w:val="24"/>
          <w:szCs w:val="24"/>
        </w:rPr>
        <w:t>e</w:t>
      </w:r>
      <w:r w:rsidR="00684816" w:rsidRPr="00AA55CF">
        <w:rPr>
          <w:rFonts w:eastAsia="Times New Roman"/>
          <w:sz w:val="24"/>
          <w:szCs w:val="24"/>
        </w:rPr>
        <w:t xml:space="preserve"> to receive unemployment</w:t>
      </w:r>
      <w:r w:rsidRPr="00AA55CF">
        <w:rPr>
          <w:rFonts w:eastAsia="Times New Roman"/>
          <w:sz w:val="24"/>
          <w:szCs w:val="24"/>
        </w:rPr>
        <w:t xml:space="preserve"> and directly affected by COVID-19</w:t>
      </w:r>
      <w:r w:rsidR="00684816" w:rsidRPr="00AA55CF">
        <w:rPr>
          <w:rFonts w:eastAsia="Times New Roman"/>
          <w:sz w:val="24"/>
          <w:szCs w:val="24"/>
        </w:rPr>
        <w:t xml:space="preserve">. </w:t>
      </w:r>
      <w:r w:rsidR="004A5948" w:rsidRPr="00AA55CF">
        <w:rPr>
          <w:rFonts w:eastAsia="Times New Roman"/>
          <w:sz w:val="24"/>
          <w:szCs w:val="24"/>
        </w:rPr>
        <w:br/>
      </w:r>
      <w:r w:rsidR="004A5948" w:rsidRPr="00AA55CF">
        <w:rPr>
          <w:rFonts w:eastAsia="Times New Roman"/>
          <w:sz w:val="24"/>
          <w:szCs w:val="24"/>
        </w:rPr>
        <w:sym w:font="Wingdings" w:char="F0E0"/>
      </w:r>
      <w:r w:rsidR="00360620" w:rsidRPr="00AA55CF">
        <w:rPr>
          <w:rFonts w:eastAsia="Times New Roman"/>
          <w:b/>
          <w:sz w:val="24"/>
          <w:szCs w:val="24"/>
        </w:rPr>
        <w:t>Pandemic Emergency Unemployment Compensation (PEUC)</w:t>
      </w:r>
      <w:r w:rsidR="00360620" w:rsidRPr="00AA55CF">
        <w:rPr>
          <w:rFonts w:eastAsia="Times New Roman"/>
          <w:sz w:val="24"/>
          <w:szCs w:val="24"/>
        </w:rPr>
        <w:t xml:space="preserve"> </w:t>
      </w:r>
      <w:r w:rsidR="003F78E0" w:rsidRPr="00AA55CF">
        <w:rPr>
          <w:rFonts w:eastAsia="Times New Roman"/>
          <w:sz w:val="24"/>
          <w:szCs w:val="24"/>
        </w:rPr>
        <w:t>launch</w:t>
      </w:r>
      <w:r w:rsidR="000951AF" w:rsidRPr="00AA55CF">
        <w:rPr>
          <w:rFonts w:eastAsia="Times New Roman"/>
          <w:sz w:val="24"/>
          <w:szCs w:val="24"/>
        </w:rPr>
        <w:t>ed</w:t>
      </w:r>
      <w:r w:rsidR="003F78E0" w:rsidRPr="00AA55CF">
        <w:rPr>
          <w:rFonts w:eastAsia="Times New Roman"/>
          <w:sz w:val="24"/>
          <w:szCs w:val="24"/>
        </w:rPr>
        <w:t xml:space="preserve"> </w:t>
      </w:r>
      <w:r w:rsidR="00DF536D" w:rsidRPr="00AA55CF">
        <w:rPr>
          <w:rFonts w:eastAsia="Times New Roman"/>
          <w:sz w:val="24"/>
          <w:szCs w:val="24"/>
        </w:rPr>
        <w:t>the week of June 29th</w:t>
      </w:r>
      <w:r w:rsidR="00177FA7" w:rsidRPr="00AA55CF">
        <w:rPr>
          <w:rFonts w:eastAsia="Times New Roman"/>
          <w:sz w:val="24"/>
          <w:szCs w:val="24"/>
        </w:rPr>
        <w:t xml:space="preserve">. It </w:t>
      </w:r>
      <w:r w:rsidR="004A5948" w:rsidRPr="00AA55CF">
        <w:rPr>
          <w:rFonts w:eastAsia="Times New Roman"/>
          <w:sz w:val="24"/>
          <w:szCs w:val="24"/>
        </w:rPr>
        <w:t>offers up to 13 more weeks of unemployment to those who’ve already exhausted</w:t>
      </w:r>
      <w:r w:rsidR="002E51FC" w:rsidRPr="00AA55CF">
        <w:rPr>
          <w:rFonts w:eastAsia="Times New Roman"/>
          <w:sz w:val="24"/>
          <w:szCs w:val="24"/>
        </w:rPr>
        <w:t xml:space="preserve"> </w:t>
      </w:r>
      <w:r w:rsidR="004A5948" w:rsidRPr="00AA55CF">
        <w:rPr>
          <w:rFonts w:eastAsia="Times New Roman"/>
          <w:sz w:val="24"/>
          <w:szCs w:val="24"/>
        </w:rPr>
        <w:t>their</w:t>
      </w:r>
      <w:r w:rsidR="00CA1E6A" w:rsidRPr="00AA55CF">
        <w:rPr>
          <w:sz w:val="24"/>
          <w:szCs w:val="24"/>
        </w:rPr>
        <w:t xml:space="preserve"> benefits.</w:t>
      </w:r>
      <w:r w:rsidR="008F0CEB" w:rsidRPr="00AA55CF">
        <w:rPr>
          <w:b/>
          <w:sz w:val="24"/>
          <w:szCs w:val="24"/>
        </w:rPr>
        <w:t xml:space="preserve"> </w:t>
      </w:r>
    </w:p>
    <w:p w14:paraId="0EF2B8C0" w14:textId="711BF134" w:rsidR="008F0CEB" w:rsidRPr="00AA55CF" w:rsidRDefault="008F0CEB" w:rsidP="00664FE8">
      <w:pPr>
        <w:spacing w:line="240" w:lineRule="auto"/>
        <w:rPr>
          <w:sz w:val="24"/>
          <w:szCs w:val="24"/>
        </w:rPr>
      </w:pPr>
      <w:r w:rsidRPr="00AA55CF">
        <w:rPr>
          <w:b/>
          <w:sz w:val="24"/>
          <w:szCs w:val="24"/>
        </w:rPr>
        <w:t xml:space="preserve">If you have already enrolled in the current </w:t>
      </w:r>
      <w:r w:rsidR="008955AF" w:rsidRPr="00AA55CF">
        <w:rPr>
          <w:b/>
          <w:sz w:val="24"/>
          <w:szCs w:val="24"/>
        </w:rPr>
        <w:t xml:space="preserve">unemployment </w:t>
      </w:r>
      <w:r w:rsidRPr="00AA55CF">
        <w:rPr>
          <w:b/>
          <w:sz w:val="24"/>
          <w:szCs w:val="24"/>
        </w:rPr>
        <w:t>program, you should continue filing your weekly certifications</w:t>
      </w:r>
      <w:r w:rsidR="00972D40" w:rsidRPr="00AA55CF">
        <w:rPr>
          <w:sz w:val="24"/>
          <w:szCs w:val="24"/>
        </w:rPr>
        <w:t xml:space="preserve"> (each week, </w:t>
      </w:r>
      <w:r w:rsidR="00163069" w:rsidRPr="00AA55CF">
        <w:rPr>
          <w:sz w:val="24"/>
          <w:szCs w:val="24"/>
        </w:rPr>
        <w:t xml:space="preserve">please </w:t>
      </w:r>
      <w:r w:rsidR="00A74F50" w:rsidRPr="00AA55CF">
        <w:rPr>
          <w:sz w:val="24"/>
          <w:szCs w:val="24"/>
        </w:rPr>
        <w:t>avoid the very busy Sunday and Monday)</w:t>
      </w:r>
      <w:r w:rsidRPr="00AA55CF">
        <w:rPr>
          <w:sz w:val="24"/>
          <w:szCs w:val="24"/>
        </w:rPr>
        <w:t>.</w:t>
      </w:r>
      <w:r w:rsidR="00F05BFC" w:rsidRPr="00AA55CF">
        <w:rPr>
          <w:sz w:val="24"/>
          <w:szCs w:val="24"/>
        </w:rPr>
        <w:t xml:space="preserve"> </w:t>
      </w:r>
    </w:p>
    <w:p w14:paraId="14ECD558" w14:textId="77777777" w:rsidR="00AB2549" w:rsidRPr="00AA55CF" w:rsidRDefault="00AA55CF">
      <w:pPr>
        <w:rPr>
          <w:sz w:val="24"/>
          <w:szCs w:val="24"/>
        </w:rPr>
      </w:pPr>
      <w:r w:rsidRPr="00AA55CF">
        <w:pict w14:anchorId="07049C1E">
          <v:rect id="_x0000_i1026" style="width:0;height:1.5pt" o:hralign="center" o:hrstd="t" o:hr="t" fillcolor="#a0a0a0" stroked="f"/>
        </w:pict>
      </w:r>
    </w:p>
    <w:p w14:paraId="1B779E81" w14:textId="32AE7646" w:rsidR="0078443A" w:rsidRPr="00AA55CF" w:rsidRDefault="008F0CEB" w:rsidP="00B84877">
      <w:pPr>
        <w:spacing w:line="240" w:lineRule="auto"/>
        <w:rPr>
          <w:sz w:val="24"/>
          <w:szCs w:val="24"/>
        </w:rPr>
      </w:pPr>
      <w:r w:rsidRPr="00AA55CF">
        <w:rPr>
          <w:b/>
          <w:sz w:val="24"/>
          <w:szCs w:val="24"/>
        </w:rPr>
        <w:t xml:space="preserve">Temporary State </w:t>
      </w:r>
      <w:r w:rsidR="00A83850" w:rsidRPr="00AA55CF">
        <w:rPr>
          <w:b/>
          <w:sz w:val="24"/>
          <w:szCs w:val="24"/>
        </w:rPr>
        <w:t>Unemployment Measures</w:t>
      </w:r>
      <w:r w:rsidRPr="00AA55CF">
        <w:rPr>
          <w:b/>
          <w:sz w:val="24"/>
          <w:szCs w:val="24"/>
        </w:rPr>
        <w:t>:</w:t>
      </w:r>
      <w:r w:rsidRPr="00AA55CF">
        <w:rPr>
          <w:sz w:val="24"/>
          <w:szCs w:val="24"/>
        </w:rPr>
        <w:t xml:space="preserve"> Governor Mills’ COVID-19 emergency legislation (</w:t>
      </w:r>
      <w:r w:rsidR="00575D29" w:rsidRPr="00AA55CF">
        <w:rPr>
          <w:sz w:val="24"/>
          <w:szCs w:val="24"/>
        </w:rPr>
        <w:t>Public Law</w:t>
      </w:r>
      <w:r w:rsidR="00A71FD4" w:rsidRPr="00AA55CF">
        <w:rPr>
          <w:sz w:val="24"/>
          <w:szCs w:val="24"/>
        </w:rPr>
        <w:t xml:space="preserve"> 20, Chap. 617)</w:t>
      </w:r>
      <w:r w:rsidRPr="00AA55CF">
        <w:rPr>
          <w:sz w:val="24"/>
          <w:szCs w:val="24"/>
        </w:rPr>
        <w:t xml:space="preserve"> was enacted by the Legislature and signed into law March</w:t>
      </w:r>
      <w:r w:rsidR="00B84877" w:rsidRPr="00AA55CF">
        <w:rPr>
          <w:sz w:val="24"/>
          <w:szCs w:val="24"/>
        </w:rPr>
        <w:t xml:space="preserve"> </w:t>
      </w:r>
      <w:r w:rsidRPr="00AA55CF">
        <w:rPr>
          <w:sz w:val="24"/>
          <w:szCs w:val="24"/>
        </w:rPr>
        <w:t>18</w:t>
      </w:r>
      <w:r w:rsidRPr="00AA55CF">
        <w:rPr>
          <w:sz w:val="24"/>
          <w:szCs w:val="24"/>
          <w:vertAlign w:val="superscript"/>
        </w:rPr>
        <w:t>th</w:t>
      </w:r>
      <w:r w:rsidR="00F92977" w:rsidRPr="00AA55CF">
        <w:rPr>
          <w:sz w:val="24"/>
          <w:szCs w:val="24"/>
        </w:rPr>
        <w:t>. It</w:t>
      </w:r>
      <w:r w:rsidR="00A71FD4" w:rsidRPr="00AA55CF">
        <w:rPr>
          <w:sz w:val="24"/>
          <w:szCs w:val="24"/>
        </w:rPr>
        <w:t xml:space="preserve"> </w:t>
      </w:r>
      <w:r w:rsidRPr="00AA55CF">
        <w:rPr>
          <w:sz w:val="24"/>
          <w:szCs w:val="24"/>
        </w:rPr>
        <w:t xml:space="preserve">included temporary measures to enhance the flexibility of the Unemployment Insurance program </w:t>
      </w:r>
      <w:r w:rsidR="00822A77" w:rsidRPr="00AA55CF">
        <w:rPr>
          <w:sz w:val="24"/>
          <w:szCs w:val="24"/>
        </w:rPr>
        <w:t xml:space="preserve">to </w:t>
      </w:r>
      <w:r w:rsidRPr="00AA55CF">
        <w:rPr>
          <w:sz w:val="24"/>
          <w:szCs w:val="24"/>
        </w:rPr>
        <w:t>help relieve the financial burden of temporary layoffs, isolation, and medically-necessary quarantine by making unemployment benefits available to individuals whose employment has been impacted by COVID-19.  The legislation temporarily revises eligibility requirements to include situations not typically covered, such as: a</w:t>
      </w:r>
      <w:r w:rsidRPr="00AA55CF">
        <w:rPr>
          <w:color w:val="000000"/>
          <w:sz w:val="24"/>
          <w:szCs w:val="24"/>
        </w:rPr>
        <w:t>n employer temporarily ceases operation due to COVID-19</w:t>
      </w:r>
      <w:r w:rsidRPr="00AA55CF">
        <w:rPr>
          <w:sz w:val="24"/>
          <w:szCs w:val="24"/>
        </w:rPr>
        <w:t>, or, a</w:t>
      </w:r>
      <w:r w:rsidRPr="00AA55CF">
        <w:rPr>
          <w:color w:val="000000"/>
          <w:sz w:val="24"/>
          <w:szCs w:val="24"/>
        </w:rPr>
        <w:t>n individual is quarantined with the expectation of returning to work once the quarantine is over.</w:t>
      </w:r>
      <w:r w:rsidRPr="00AA55CF">
        <w:rPr>
          <w:sz w:val="24"/>
          <w:szCs w:val="24"/>
        </w:rPr>
        <w:t xml:space="preserve"> </w:t>
      </w:r>
      <w:r w:rsidRPr="00AA55CF">
        <w:rPr>
          <w:rFonts w:asciiTheme="majorHAnsi" w:hAnsiTheme="majorHAnsi"/>
          <w:sz w:val="24"/>
          <w:lang w:val="en"/>
        </w:rPr>
        <w:t xml:space="preserve">The state legislation waives the work search requirement for individuals still connected to their employer and waives the one-week waiting period so that benefits will be available sooner. </w:t>
      </w:r>
      <w:r w:rsidR="006E7649" w:rsidRPr="00AA55CF">
        <w:rPr>
          <w:rFonts w:asciiTheme="majorHAnsi" w:hAnsiTheme="majorHAnsi"/>
          <w:sz w:val="24"/>
          <w:lang w:val="en"/>
        </w:rPr>
        <w:t>A</w:t>
      </w:r>
      <w:r w:rsidRPr="00AA55CF">
        <w:rPr>
          <w:rFonts w:asciiTheme="majorHAnsi" w:hAnsiTheme="majorHAnsi"/>
          <w:sz w:val="24"/>
          <w:lang w:val="en"/>
        </w:rPr>
        <w:t xml:space="preserve">ny benefits paid under these provisions would not affect the employer’s experience rating record. </w:t>
      </w:r>
    </w:p>
    <w:p w14:paraId="198AA94D" w14:textId="34D4D7E0" w:rsidR="008734B0" w:rsidRPr="00AA55CF" w:rsidRDefault="00C6527A" w:rsidP="0078443A">
      <w:pPr>
        <w:jc w:val="center"/>
        <w:rPr>
          <w:b/>
          <w:sz w:val="32"/>
          <w:szCs w:val="32"/>
        </w:rPr>
      </w:pPr>
      <w:r w:rsidRPr="00AA55CF">
        <w:rPr>
          <w:noProof/>
          <w:sz w:val="24"/>
          <w:szCs w:val="24"/>
        </w:rPr>
        <mc:AlternateContent>
          <mc:Choice Requires="wps">
            <w:drawing>
              <wp:anchor distT="45720" distB="45720" distL="114300" distR="114300" simplePos="0" relativeHeight="251662336" behindDoc="0" locked="0" layoutInCell="1" allowOverlap="1" wp14:anchorId="642AC850" wp14:editId="60151A69">
                <wp:simplePos x="0" y="0"/>
                <wp:positionH relativeFrom="margin">
                  <wp:posOffset>38100</wp:posOffset>
                </wp:positionH>
                <wp:positionV relativeFrom="paragraph">
                  <wp:posOffset>358775</wp:posOffset>
                </wp:positionV>
                <wp:extent cx="6577330" cy="65405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654050"/>
                        </a:xfrm>
                        <a:prstGeom prst="rect">
                          <a:avLst/>
                        </a:prstGeom>
                        <a:solidFill>
                          <a:srgbClr val="FFFFFF"/>
                        </a:solidFill>
                        <a:ln w="9525">
                          <a:solidFill>
                            <a:srgbClr val="000000"/>
                          </a:solidFill>
                          <a:miter lim="800000"/>
                          <a:headEnd/>
                          <a:tailEnd/>
                        </a:ln>
                      </wps:spPr>
                      <wps:txbx>
                        <w:txbxContent>
                          <w:p w14:paraId="5EC43166" w14:textId="7521953E" w:rsidR="0078443A" w:rsidRPr="00C6527A" w:rsidRDefault="0078443A" w:rsidP="0078443A">
                            <w:pPr>
                              <w:rPr>
                                <w:i/>
                              </w:rPr>
                            </w:pPr>
                            <w:r w:rsidRPr="00C6527A">
                              <w:rPr>
                                <w:i/>
                              </w:rPr>
                              <w:t>Disclaimer:  The following information is general guidance based on hypothetical unemployment scenarios. It is not legal advice on any specific unemployment claim. Individual cases must be analyzed and decided by a B</w:t>
                            </w:r>
                            <w:r w:rsidR="0017184A" w:rsidRPr="00C6527A">
                              <w:rPr>
                                <w:i/>
                              </w:rPr>
                              <w:t xml:space="preserve">ureau of Unemployment </w:t>
                            </w:r>
                            <w:r w:rsidRPr="00C6527A">
                              <w:rPr>
                                <w:i/>
                              </w:rPr>
                              <w:t>C</w:t>
                            </w:r>
                            <w:r w:rsidR="002F0267" w:rsidRPr="00C6527A">
                              <w:rPr>
                                <w:i/>
                              </w:rPr>
                              <w:t>ompensation (BUC)</w:t>
                            </w:r>
                            <w:r w:rsidRPr="00C6527A">
                              <w:rPr>
                                <w:i/>
                              </w:rPr>
                              <w:t xml:space="preserve"> claims representative.</w:t>
                            </w:r>
                          </w:p>
                          <w:p w14:paraId="4563DE93" w14:textId="30B24889" w:rsidR="00203064" w:rsidRDefault="002030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AC850" id="_x0000_t202" coordsize="21600,21600" o:spt="202" path="m,l,21600r21600,l21600,xe">
                <v:stroke joinstyle="miter"/>
                <v:path gradientshapeok="t" o:connecttype="rect"/>
              </v:shapetype>
              <v:shape id="Text Box 2" o:spid="_x0000_s1028" type="#_x0000_t202" style="position:absolute;left:0;text-align:left;margin-left:3pt;margin-top:28.25pt;width:517.9pt;height:5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4IFJwIAAE0EAAAOAAAAZHJzL2Uyb0RvYy54bWysVNtu2zAMfR+wfxD0vthxc2mNOEWXLsOA&#10;7gK0+wBZlmNhkqhJSuzu60fJSRZ028swPwiiSB2R55Be3Q5akYNwXoKp6HSSUyIMh0aaXUW/Pm3f&#10;XFPiAzMNU2BERZ+Fp7fr169WvS1FAR2oRjiCIMaXva1oF4Its8zzTmjmJ2CFQWcLTrOApttljWM9&#10;omuVFXm+yHpwjXXAhfd4ej866Trht63g4XPbehGIqijmFtLq0lrHNVuvWLlzzHaSH9Ng/5CFZtLg&#10;o2eoexYY2Tv5G5SW3IGHNkw46AzaVnKRasBqpvmLah47ZkWqBcnx9kyT/3+w/NPhiyOyqWgxXVJi&#10;mEaRnsQQyFsYSBH56a0vMezRYmAY8Bh1TrV6+wD8mycGNh0zO3HnHPSdYA3mN403s4urI46PIHX/&#10;ERp8hu0DJKChdTqSh3QQREedns/axFQ4Hi7my+XVFbo4+hbzWT5P4mWsPN22zof3AjSJm4o61D6h&#10;s8ODDzEbVp5C4mMelGy2UqlkuF29UY4cGPbJNn2pgBdhypC+ojfzYj4S8FeIPH1/gtAyYMMrqSt6&#10;fQ5iZaTtnWlSOwYm1bjHlJU58hipG0kMQz2Mkp3kqaF5RmIdjP2N84ibDtwPSnrs7Yr673vmBCXq&#10;g0FxbqazWRyGZMzmywINd+mpLz3McISqaKBk3G5CGqDIm4E7FLGVid+o9pjJMWXs2UT7cb7iUFza&#10;KerXX2D9EwAA//8DAFBLAwQUAAYACAAAACEAaniMut8AAAAJAQAADwAAAGRycy9kb3ducmV2Lnht&#10;bEyPwU7DMAyG70i8Q2QkLoilg7VspemEkEBwg4HgmjVeW5E4Jcm68vZ4J7jZ+q3f31etJ2fFiCH2&#10;nhTMZxkIpMabnloF728Pl0sQMWky2npCBT8YYV2fnlS6NP5ArzhuUiu4hGKpFXQpDaWUsenQ6Tjz&#10;AxJnOx+cTryGVpqgD1zurLzKskI63RN/6PSA9x02X5u9U7BcPI2f8fn65aMpdnaVLm7Gx++g1PnZ&#10;dHcLIuGU/o7hiM/oUDPT1u/JRGEVFGySFORFDuIYZ4s5q2x5ylc5yLqS/w3qXwAAAP//AwBQSwEC&#10;LQAUAAYACAAAACEAtoM4kv4AAADhAQAAEwAAAAAAAAAAAAAAAAAAAAAAW0NvbnRlbnRfVHlwZXNd&#10;LnhtbFBLAQItABQABgAIAAAAIQA4/SH/1gAAAJQBAAALAAAAAAAAAAAAAAAAAC8BAABfcmVscy8u&#10;cmVsc1BLAQItABQABgAIAAAAIQA7v4IFJwIAAE0EAAAOAAAAAAAAAAAAAAAAAC4CAABkcnMvZTJv&#10;RG9jLnhtbFBLAQItABQABgAIAAAAIQBqeIy63wAAAAkBAAAPAAAAAAAAAAAAAAAAAIEEAABkcnMv&#10;ZG93bnJldi54bWxQSwUGAAAAAAQABADzAAAAjQUAAAAA&#10;">
                <v:textbox>
                  <w:txbxContent>
                    <w:p w14:paraId="5EC43166" w14:textId="7521953E" w:rsidR="0078443A" w:rsidRPr="00C6527A" w:rsidRDefault="0078443A" w:rsidP="0078443A">
                      <w:pPr>
                        <w:rPr>
                          <w:i/>
                        </w:rPr>
                      </w:pPr>
                      <w:r w:rsidRPr="00C6527A">
                        <w:rPr>
                          <w:i/>
                        </w:rPr>
                        <w:t>Disclaimer:  The following information is general guidance based on hypothetical unemployment scenarios. It is not legal advice on any specific unemployment claim. Individual cases must be analyzed and decided by a B</w:t>
                      </w:r>
                      <w:r w:rsidR="0017184A" w:rsidRPr="00C6527A">
                        <w:rPr>
                          <w:i/>
                        </w:rPr>
                        <w:t xml:space="preserve">ureau of Unemployment </w:t>
                      </w:r>
                      <w:r w:rsidRPr="00C6527A">
                        <w:rPr>
                          <w:i/>
                        </w:rPr>
                        <w:t>C</w:t>
                      </w:r>
                      <w:r w:rsidR="002F0267" w:rsidRPr="00C6527A">
                        <w:rPr>
                          <w:i/>
                        </w:rPr>
                        <w:t>ompensation (BUC)</w:t>
                      </w:r>
                      <w:r w:rsidRPr="00C6527A">
                        <w:rPr>
                          <w:i/>
                        </w:rPr>
                        <w:t xml:space="preserve"> claims representative.</w:t>
                      </w:r>
                    </w:p>
                    <w:p w14:paraId="4563DE93" w14:textId="30B24889" w:rsidR="00203064" w:rsidRDefault="00203064"/>
                  </w:txbxContent>
                </v:textbox>
                <w10:wrap type="square" anchorx="margin"/>
              </v:shape>
            </w:pict>
          </mc:Fallback>
        </mc:AlternateContent>
      </w:r>
      <w:r w:rsidR="008734B0" w:rsidRPr="00AA55CF">
        <w:rPr>
          <w:b/>
          <w:sz w:val="32"/>
          <w:szCs w:val="32"/>
        </w:rPr>
        <w:t>FAQs</w:t>
      </w:r>
      <w:r w:rsidR="004F7113" w:rsidRPr="00AA55CF">
        <w:rPr>
          <w:b/>
          <w:sz w:val="32"/>
          <w:szCs w:val="32"/>
        </w:rPr>
        <w:t>:</w:t>
      </w:r>
      <w:r w:rsidR="008734B0" w:rsidRPr="00AA55CF">
        <w:rPr>
          <w:b/>
          <w:sz w:val="32"/>
          <w:szCs w:val="32"/>
        </w:rPr>
        <w:t xml:space="preserve"> FOR EMPLOYEES</w:t>
      </w:r>
    </w:p>
    <w:p w14:paraId="0F54BB0D" w14:textId="4098AD07" w:rsidR="00D24C8E" w:rsidRPr="00AA55CF" w:rsidRDefault="00D24C8E" w:rsidP="00482107">
      <w:pPr>
        <w:spacing w:after="0"/>
        <w:rPr>
          <w:b/>
          <w:i/>
          <w:sz w:val="28"/>
          <w:szCs w:val="28"/>
          <w:u w:val="single"/>
        </w:rPr>
      </w:pPr>
    </w:p>
    <w:p w14:paraId="3C32AE13" w14:textId="73A749B2" w:rsidR="00D24C8E" w:rsidRPr="00AA55CF" w:rsidRDefault="00D24C8E" w:rsidP="00482107">
      <w:pPr>
        <w:spacing w:after="0"/>
        <w:rPr>
          <w:b/>
          <w:i/>
          <w:sz w:val="28"/>
          <w:szCs w:val="28"/>
          <w:u w:val="single"/>
        </w:rPr>
      </w:pPr>
      <w:r w:rsidRPr="00AA55CF">
        <w:rPr>
          <w:b/>
          <w:i/>
          <w:sz w:val="28"/>
          <w:szCs w:val="28"/>
          <w:u w:val="single"/>
        </w:rPr>
        <w:t>Work Search</w:t>
      </w:r>
      <w:r w:rsidR="00A46EE2" w:rsidRPr="00AA55CF">
        <w:rPr>
          <w:b/>
          <w:i/>
          <w:sz w:val="28"/>
          <w:szCs w:val="28"/>
          <w:u w:val="single"/>
        </w:rPr>
        <w:t xml:space="preserve"> Requirements</w:t>
      </w:r>
    </w:p>
    <w:p w14:paraId="22EF11CE" w14:textId="360E9BEA" w:rsidR="00482107" w:rsidRPr="00AA55CF" w:rsidRDefault="00482107" w:rsidP="00482107">
      <w:pPr>
        <w:spacing w:after="0"/>
        <w:rPr>
          <w:rFonts w:asciiTheme="majorHAnsi" w:hAnsiTheme="majorHAnsi" w:cstheme="majorHAnsi"/>
          <w:sz w:val="24"/>
          <w:szCs w:val="24"/>
        </w:rPr>
      </w:pPr>
    </w:p>
    <w:p w14:paraId="4036634E" w14:textId="0B68DCF5" w:rsidR="002B15B2" w:rsidRPr="00AA55CF" w:rsidRDefault="00917957" w:rsidP="002B15B2">
      <w:pPr>
        <w:rPr>
          <w:sz w:val="24"/>
          <w:szCs w:val="24"/>
        </w:rPr>
      </w:pPr>
      <w:r w:rsidRPr="00AA55CF">
        <w:rPr>
          <w:b/>
          <w:bCs/>
          <w:color w:val="222222"/>
          <w:sz w:val="24"/>
          <w:szCs w:val="24"/>
        </w:rPr>
        <w:t>1.</w:t>
      </w:r>
      <w:r w:rsidR="00407481" w:rsidRPr="00AA55CF">
        <w:rPr>
          <w:b/>
          <w:bCs/>
          <w:color w:val="222222"/>
          <w:sz w:val="24"/>
          <w:szCs w:val="24"/>
        </w:rPr>
        <w:t xml:space="preserve"> </w:t>
      </w:r>
      <w:r w:rsidR="002B15B2" w:rsidRPr="00AA55CF">
        <w:rPr>
          <w:b/>
          <w:bCs/>
          <w:color w:val="222222"/>
          <w:sz w:val="24"/>
          <w:szCs w:val="24"/>
        </w:rPr>
        <w:t>[NEW</w:t>
      </w:r>
      <w:r w:rsidR="001D57E3" w:rsidRPr="00AA55CF">
        <w:rPr>
          <w:b/>
          <w:bCs/>
          <w:color w:val="222222"/>
          <w:sz w:val="24"/>
          <w:szCs w:val="24"/>
        </w:rPr>
        <w:t>!</w:t>
      </w:r>
      <w:r w:rsidR="002B15B2" w:rsidRPr="00AA55CF">
        <w:rPr>
          <w:b/>
          <w:bCs/>
          <w:color w:val="222222"/>
          <w:sz w:val="24"/>
          <w:szCs w:val="24"/>
        </w:rPr>
        <w:t xml:space="preserve">] </w:t>
      </w:r>
      <w:r w:rsidRPr="00AA55CF">
        <w:rPr>
          <w:b/>
          <w:bCs/>
          <w:sz w:val="24"/>
          <w:szCs w:val="24"/>
        </w:rPr>
        <w:t xml:space="preserve">I’m now on unemployment due to a COVID-19 lay-off. Do I still have to do work search? </w:t>
      </w:r>
      <w:r w:rsidR="00924201" w:rsidRPr="00AA55CF">
        <w:rPr>
          <w:sz w:val="24"/>
          <w:szCs w:val="24"/>
        </w:rPr>
        <w:br/>
      </w:r>
      <w:r w:rsidR="00924201" w:rsidRPr="00AA55CF">
        <w:rPr>
          <w:b/>
          <w:i/>
          <w:sz w:val="24"/>
          <w:szCs w:val="24"/>
        </w:rPr>
        <w:br/>
      </w:r>
      <w:r w:rsidR="002B15B2" w:rsidRPr="00AA55CF">
        <w:rPr>
          <w:sz w:val="24"/>
          <w:szCs w:val="24"/>
        </w:rPr>
        <w:t>The Governor’s recent extension of the Civil Emergency due to COVID-19 has also extended the work search waiver for those who are unemployed. There are two groups each with different extensions:</w:t>
      </w:r>
    </w:p>
    <w:p w14:paraId="018C82D4" w14:textId="031FA62A" w:rsidR="002B15B2" w:rsidRPr="00AA55CF" w:rsidRDefault="002B15B2" w:rsidP="007C30BA">
      <w:pPr>
        <w:pStyle w:val="ListParagraph"/>
        <w:numPr>
          <w:ilvl w:val="0"/>
          <w:numId w:val="32"/>
        </w:numPr>
        <w:spacing w:after="0" w:line="240" w:lineRule="auto"/>
        <w:rPr>
          <w:rFonts w:eastAsia="Times New Roman"/>
          <w:sz w:val="24"/>
          <w:szCs w:val="24"/>
        </w:rPr>
      </w:pPr>
      <w:r w:rsidRPr="00AA55CF">
        <w:rPr>
          <w:rFonts w:eastAsia="Times New Roman"/>
          <w:b/>
          <w:bCs/>
          <w:sz w:val="24"/>
          <w:szCs w:val="24"/>
        </w:rPr>
        <w:lastRenderedPageBreak/>
        <w:t xml:space="preserve">Those who </w:t>
      </w:r>
      <w:r w:rsidRPr="00AA55CF">
        <w:rPr>
          <w:rFonts w:eastAsia="Times New Roman"/>
          <w:b/>
          <w:bCs/>
          <w:sz w:val="24"/>
          <w:szCs w:val="24"/>
          <w:u w:val="single"/>
        </w:rPr>
        <w:t>are</w:t>
      </w:r>
      <w:r w:rsidRPr="00AA55CF">
        <w:rPr>
          <w:rFonts w:eastAsia="Times New Roman"/>
          <w:b/>
          <w:bCs/>
          <w:sz w:val="24"/>
          <w:szCs w:val="24"/>
        </w:rPr>
        <w:t xml:space="preserve"> </w:t>
      </w:r>
      <w:r w:rsidRPr="00AA55CF">
        <w:rPr>
          <w:rFonts w:eastAsia="Times New Roman"/>
          <w:b/>
          <w:bCs/>
          <w:sz w:val="24"/>
          <w:szCs w:val="24"/>
          <w:u w:val="single"/>
        </w:rPr>
        <w:t>not</w:t>
      </w:r>
      <w:r w:rsidRPr="00AA55CF">
        <w:rPr>
          <w:rFonts w:eastAsia="Times New Roman"/>
          <w:b/>
          <w:bCs/>
          <w:sz w:val="24"/>
          <w:szCs w:val="24"/>
        </w:rPr>
        <w:t xml:space="preserve"> expecting to return to their previous employer</w:t>
      </w:r>
      <w:r w:rsidRPr="00AA55CF">
        <w:rPr>
          <w:rFonts w:eastAsia="Times New Roman"/>
          <w:sz w:val="24"/>
          <w:szCs w:val="24"/>
        </w:rPr>
        <w:t xml:space="preserve"> </w:t>
      </w:r>
      <w:r w:rsidRPr="00AA55CF">
        <w:rPr>
          <w:rFonts w:eastAsia="Times New Roman"/>
          <w:b/>
          <w:bCs/>
          <w:sz w:val="24"/>
          <w:szCs w:val="24"/>
        </w:rPr>
        <w:t xml:space="preserve">will be required to search for work </w:t>
      </w:r>
      <w:r w:rsidR="00977F97" w:rsidRPr="00AA55CF">
        <w:rPr>
          <w:rFonts w:eastAsia="Times New Roman"/>
          <w:b/>
          <w:bCs/>
          <w:sz w:val="24"/>
          <w:szCs w:val="24"/>
        </w:rPr>
        <w:t>starting August 9, 2020</w:t>
      </w:r>
      <w:r w:rsidRPr="00AA55CF">
        <w:rPr>
          <w:rFonts w:eastAsia="Times New Roman"/>
          <w:sz w:val="24"/>
          <w:szCs w:val="24"/>
        </w:rPr>
        <w:t xml:space="preserve"> in order to continue receiving benefits. The department encourages everyone to use this extra week to create a Maine JobLink account, update their resume, and explore online CareerCenter services. The Maine JobLink can be found here: </w:t>
      </w:r>
      <w:hyperlink r:id="rId12" w:history="1">
        <w:r w:rsidRPr="00AA55CF">
          <w:rPr>
            <w:rStyle w:val="Hyperlink"/>
            <w:rFonts w:eastAsia="Times New Roman"/>
            <w:color w:val="0000FF"/>
            <w:sz w:val="24"/>
            <w:szCs w:val="24"/>
          </w:rPr>
          <w:t>https://joblink.maine.gov/ada/r/</w:t>
        </w:r>
      </w:hyperlink>
      <w:r w:rsidRPr="00AA55CF">
        <w:rPr>
          <w:rFonts w:eastAsia="Times New Roman"/>
          <w:sz w:val="24"/>
          <w:szCs w:val="24"/>
        </w:rPr>
        <w:t xml:space="preserve"> </w:t>
      </w:r>
    </w:p>
    <w:p w14:paraId="0683AA2E" w14:textId="77777777" w:rsidR="002B15B2" w:rsidRPr="00AA55CF" w:rsidRDefault="002B15B2" w:rsidP="002B15B2">
      <w:pPr>
        <w:rPr>
          <w:rFonts w:eastAsiaTheme="minorHAnsi"/>
          <w:sz w:val="24"/>
          <w:szCs w:val="24"/>
        </w:rPr>
      </w:pPr>
    </w:p>
    <w:p w14:paraId="04244BCE" w14:textId="203ECEE3" w:rsidR="002B15B2" w:rsidRPr="00AA55CF" w:rsidRDefault="002B15B2" w:rsidP="007C30BA">
      <w:pPr>
        <w:pStyle w:val="ListParagraph"/>
        <w:numPr>
          <w:ilvl w:val="0"/>
          <w:numId w:val="32"/>
        </w:numPr>
        <w:spacing w:after="0" w:line="240" w:lineRule="auto"/>
        <w:rPr>
          <w:rFonts w:eastAsia="Times New Roman"/>
          <w:sz w:val="24"/>
          <w:szCs w:val="24"/>
        </w:rPr>
      </w:pPr>
      <w:r w:rsidRPr="00AA55CF">
        <w:rPr>
          <w:rFonts w:eastAsia="Times New Roman"/>
          <w:b/>
          <w:bCs/>
          <w:sz w:val="24"/>
          <w:szCs w:val="24"/>
        </w:rPr>
        <w:t xml:space="preserve">Those who </w:t>
      </w:r>
      <w:r w:rsidRPr="00AA55CF">
        <w:rPr>
          <w:rFonts w:eastAsia="Times New Roman"/>
          <w:b/>
          <w:bCs/>
          <w:sz w:val="24"/>
          <w:szCs w:val="24"/>
          <w:u w:val="single"/>
        </w:rPr>
        <w:t>are</w:t>
      </w:r>
      <w:r w:rsidRPr="00AA55CF">
        <w:rPr>
          <w:rFonts w:eastAsia="Times New Roman"/>
          <w:b/>
          <w:bCs/>
          <w:sz w:val="24"/>
          <w:szCs w:val="24"/>
        </w:rPr>
        <w:t xml:space="preserve"> expecting to go back to their previous employer</w:t>
      </w:r>
      <w:r w:rsidRPr="00AA55CF">
        <w:rPr>
          <w:rFonts w:eastAsia="Times New Roman"/>
          <w:sz w:val="24"/>
          <w:szCs w:val="24"/>
        </w:rPr>
        <w:t xml:space="preserve"> do not need to search for work </w:t>
      </w:r>
      <w:r w:rsidR="009E7A39" w:rsidRPr="00AA55CF">
        <w:rPr>
          <w:rFonts w:eastAsia="Times New Roman"/>
          <w:sz w:val="24"/>
          <w:szCs w:val="24"/>
        </w:rPr>
        <w:t xml:space="preserve">until 30 days after the end of </w:t>
      </w:r>
      <w:r w:rsidRPr="00AA55CF">
        <w:rPr>
          <w:rFonts w:eastAsia="Times New Roman"/>
          <w:sz w:val="24"/>
          <w:szCs w:val="24"/>
        </w:rPr>
        <w:t>Maine’s Civil Emergency</w:t>
      </w:r>
      <w:r w:rsidR="001D57E3" w:rsidRPr="00AA55CF">
        <w:rPr>
          <w:rFonts w:eastAsia="Times New Roman"/>
          <w:sz w:val="24"/>
          <w:szCs w:val="24"/>
        </w:rPr>
        <w:t xml:space="preserve"> which the Governor recently extended to September </w:t>
      </w:r>
      <w:r w:rsidR="009E7A39" w:rsidRPr="00AA55CF">
        <w:rPr>
          <w:rFonts w:eastAsia="Times New Roman"/>
          <w:sz w:val="24"/>
          <w:szCs w:val="24"/>
        </w:rPr>
        <w:t>3rd</w:t>
      </w:r>
      <w:r w:rsidRPr="00AA55CF">
        <w:rPr>
          <w:rFonts w:eastAsia="Times New Roman"/>
          <w:sz w:val="24"/>
          <w:szCs w:val="24"/>
        </w:rPr>
        <w:t xml:space="preserve">. Currently, this group of people do not need to start searching for other work until </w:t>
      </w:r>
      <w:r w:rsidR="001D57E3" w:rsidRPr="00AA55CF">
        <w:rPr>
          <w:rFonts w:eastAsia="Times New Roman"/>
          <w:sz w:val="24"/>
          <w:szCs w:val="24"/>
          <w:u w:val="single"/>
        </w:rPr>
        <w:t>October 4th</w:t>
      </w:r>
      <w:r w:rsidR="00E148CC" w:rsidRPr="00AA55CF">
        <w:rPr>
          <w:rFonts w:eastAsia="Times New Roman"/>
          <w:b/>
          <w:bCs/>
          <w:sz w:val="24"/>
          <w:szCs w:val="24"/>
        </w:rPr>
        <w:t>.</w:t>
      </w:r>
    </w:p>
    <w:p w14:paraId="1527C4B2" w14:textId="56F63C5A" w:rsidR="00CE3703" w:rsidRPr="00AA55CF" w:rsidRDefault="00401DD8" w:rsidP="007C30BA">
      <w:pPr>
        <w:rPr>
          <w:rFonts w:eastAsia="Times New Roman"/>
          <w:i/>
          <w:iCs/>
          <w:sz w:val="24"/>
          <w:szCs w:val="24"/>
        </w:rPr>
      </w:pPr>
      <w:r w:rsidRPr="00AA55CF">
        <w:rPr>
          <w:rFonts w:eastAsia="Times New Roman"/>
          <w:i/>
          <w:iCs/>
          <w:sz w:val="24"/>
          <w:szCs w:val="24"/>
        </w:rPr>
        <w:br/>
      </w:r>
      <w:r w:rsidR="00917957" w:rsidRPr="00AA55CF">
        <w:rPr>
          <w:b/>
          <w:bCs/>
          <w:sz w:val="24"/>
          <w:szCs w:val="24"/>
        </w:rPr>
        <w:t>NOTE: </w:t>
      </w:r>
      <w:r w:rsidRPr="00AA55CF">
        <w:rPr>
          <w:b/>
          <w:bCs/>
          <w:sz w:val="24"/>
          <w:szCs w:val="24"/>
        </w:rPr>
        <w:t>Even with work search waived,</w:t>
      </w:r>
      <w:r w:rsidR="00917957" w:rsidRPr="00AA55CF">
        <w:rPr>
          <w:b/>
          <w:bCs/>
          <w:sz w:val="24"/>
          <w:szCs w:val="24"/>
        </w:rPr>
        <w:t xml:space="preserve"> </w:t>
      </w:r>
      <w:r w:rsidRPr="00AA55CF">
        <w:rPr>
          <w:b/>
          <w:bCs/>
          <w:sz w:val="24"/>
          <w:szCs w:val="24"/>
        </w:rPr>
        <w:t>i</w:t>
      </w:r>
      <w:r w:rsidR="00917957" w:rsidRPr="00AA55CF">
        <w:rPr>
          <w:b/>
          <w:bCs/>
          <w:sz w:val="24"/>
          <w:szCs w:val="24"/>
        </w:rPr>
        <w:t>ndividuals must still file a weekly claim</w:t>
      </w:r>
      <w:r w:rsidR="00917957" w:rsidRPr="00AA55CF">
        <w:rPr>
          <w:sz w:val="24"/>
          <w:szCs w:val="24"/>
        </w:rPr>
        <w:t xml:space="preserve"> </w:t>
      </w:r>
      <w:r w:rsidR="00917957" w:rsidRPr="00AA55CF">
        <w:rPr>
          <w:b/>
          <w:bCs/>
          <w:sz w:val="24"/>
          <w:szCs w:val="24"/>
        </w:rPr>
        <w:t>in order to get unemployment payments.</w:t>
      </w:r>
      <w:r w:rsidR="00917957" w:rsidRPr="00AA55CF">
        <w:rPr>
          <w:sz w:val="24"/>
          <w:szCs w:val="24"/>
        </w:rPr>
        <w:t xml:space="preserve"> </w:t>
      </w:r>
    </w:p>
    <w:p w14:paraId="22517430" w14:textId="56161B32" w:rsidR="00A46EE2" w:rsidRPr="00AA55CF" w:rsidRDefault="0020395E" w:rsidP="00A46EE2">
      <w:pPr>
        <w:rPr>
          <w:rFonts w:asciiTheme="majorHAnsi" w:hAnsiTheme="majorHAnsi" w:cstheme="majorHAnsi"/>
          <w:bCs/>
          <w:sz w:val="24"/>
          <w:szCs w:val="24"/>
        </w:rPr>
      </w:pPr>
      <w:r w:rsidRPr="00AA55CF">
        <w:rPr>
          <w:rFonts w:asciiTheme="majorHAnsi" w:hAnsiTheme="majorHAnsi" w:cstheme="majorHAnsi"/>
          <w:b/>
          <w:bCs/>
          <w:sz w:val="24"/>
          <w:szCs w:val="24"/>
        </w:rPr>
        <w:t xml:space="preserve">2. </w:t>
      </w:r>
      <w:r w:rsidR="008D566A" w:rsidRPr="00AA55CF">
        <w:rPr>
          <w:rFonts w:asciiTheme="majorHAnsi" w:hAnsiTheme="majorHAnsi" w:cstheme="majorHAnsi"/>
          <w:b/>
          <w:bCs/>
          <w:sz w:val="24"/>
          <w:szCs w:val="24"/>
        </w:rPr>
        <w:t>[NEW</w:t>
      </w:r>
      <w:r w:rsidR="00EA4019" w:rsidRPr="00AA55CF">
        <w:rPr>
          <w:rFonts w:asciiTheme="majorHAnsi" w:hAnsiTheme="majorHAnsi" w:cstheme="majorHAnsi"/>
          <w:b/>
          <w:bCs/>
          <w:sz w:val="24"/>
          <w:szCs w:val="24"/>
        </w:rPr>
        <w:t>!</w:t>
      </w:r>
      <w:r w:rsidR="008D566A" w:rsidRPr="00AA55CF">
        <w:rPr>
          <w:rFonts w:asciiTheme="majorHAnsi" w:hAnsiTheme="majorHAnsi" w:cstheme="majorHAnsi"/>
          <w:b/>
          <w:bCs/>
          <w:sz w:val="24"/>
          <w:szCs w:val="24"/>
        </w:rPr>
        <w:t xml:space="preserve">] </w:t>
      </w:r>
      <w:r w:rsidRPr="00AA55CF">
        <w:rPr>
          <w:rFonts w:asciiTheme="majorHAnsi" w:hAnsiTheme="majorHAnsi" w:cstheme="majorHAnsi"/>
          <w:b/>
          <w:bCs/>
          <w:sz w:val="24"/>
          <w:szCs w:val="24"/>
        </w:rPr>
        <w:t>When the work search waiver is lifted and work search is required again,</w:t>
      </w:r>
      <w:r w:rsidR="00C60B96" w:rsidRPr="00AA55CF">
        <w:rPr>
          <w:rFonts w:asciiTheme="majorHAnsi" w:hAnsiTheme="majorHAnsi" w:cstheme="majorHAnsi"/>
          <w:b/>
          <w:bCs/>
          <w:sz w:val="24"/>
          <w:szCs w:val="24"/>
        </w:rPr>
        <w:t xml:space="preserve"> will </w:t>
      </w:r>
      <w:r w:rsidR="00A46EE2" w:rsidRPr="00AA55CF">
        <w:rPr>
          <w:rFonts w:asciiTheme="majorHAnsi" w:hAnsiTheme="majorHAnsi" w:cstheme="majorHAnsi"/>
          <w:b/>
          <w:bCs/>
          <w:sz w:val="24"/>
          <w:szCs w:val="24"/>
        </w:rPr>
        <w:t xml:space="preserve">people </w:t>
      </w:r>
      <w:r w:rsidR="00700C1C" w:rsidRPr="00AA55CF">
        <w:rPr>
          <w:rFonts w:asciiTheme="majorHAnsi" w:hAnsiTheme="majorHAnsi" w:cstheme="majorHAnsi"/>
          <w:b/>
          <w:bCs/>
          <w:sz w:val="24"/>
          <w:szCs w:val="24"/>
        </w:rPr>
        <w:t>be</w:t>
      </w:r>
      <w:r w:rsidR="00A46EE2" w:rsidRPr="00AA55CF">
        <w:rPr>
          <w:rFonts w:asciiTheme="majorHAnsi" w:hAnsiTheme="majorHAnsi" w:cstheme="majorHAnsi"/>
          <w:b/>
          <w:bCs/>
          <w:sz w:val="24"/>
          <w:szCs w:val="24"/>
        </w:rPr>
        <w:t xml:space="preserve"> cut off from their benefits if their employer has not yet brought them back?</w:t>
      </w:r>
      <w:r w:rsidR="00A7736B" w:rsidRPr="00AA55CF">
        <w:rPr>
          <w:rFonts w:asciiTheme="majorHAnsi" w:hAnsiTheme="majorHAnsi" w:cstheme="majorHAnsi"/>
          <w:b/>
          <w:bCs/>
          <w:sz w:val="24"/>
          <w:szCs w:val="24"/>
        </w:rPr>
        <w:br/>
      </w:r>
      <w:r w:rsidR="00A46EE2" w:rsidRPr="00AA55CF">
        <w:rPr>
          <w:rFonts w:asciiTheme="majorHAnsi" w:hAnsiTheme="majorHAnsi" w:cstheme="majorHAnsi"/>
          <w:b/>
          <w:bCs/>
          <w:sz w:val="24"/>
          <w:szCs w:val="24"/>
        </w:rPr>
        <w:t xml:space="preserve"> </w:t>
      </w:r>
      <w:r w:rsidR="00A7736B" w:rsidRPr="00AA55CF">
        <w:rPr>
          <w:rFonts w:asciiTheme="majorHAnsi" w:hAnsiTheme="majorHAnsi" w:cstheme="majorHAnsi"/>
          <w:b/>
          <w:bCs/>
          <w:sz w:val="24"/>
          <w:szCs w:val="24"/>
        </w:rPr>
        <w:t xml:space="preserve">A. </w:t>
      </w:r>
      <w:r w:rsidR="00A46EE2" w:rsidRPr="00AA55CF">
        <w:rPr>
          <w:rFonts w:asciiTheme="majorHAnsi" w:hAnsiTheme="majorHAnsi" w:cstheme="majorHAnsi"/>
          <w:bCs/>
          <w:sz w:val="24"/>
          <w:szCs w:val="24"/>
        </w:rPr>
        <w:t xml:space="preserve">Individuals </w:t>
      </w:r>
      <w:r w:rsidR="00A7736B" w:rsidRPr="00AA55CF">
        <w:rPr>
          <w:rFonts w:asciiTheme="majorHAnsi" w:hAnsiTheme="majorHAnsi" w:cstheme="majorHAnsi"/>
          <w:bCs/>
          <w:sz w:val="24"/>
          <w:szCs w:val="24"/>
        </w:rPr>
        <w:t>who</w:t>
      </w:r>
      <w:r w:rsidR="00A46EE2" w:rsidRPr="00AA55CF">
        <w:rPr>
          <w:rFonts w:asciiTheme="majorHAnsi" w:hAnsiTheme="majorHAnsi" w:cstheme="majorHAnsi"/>
          <w:bCs/>
          <w:sz w:val="24"/>
          <w:szCs w:val="24"/>
        </w:rPr>
        <w:t xml:space="preserve"> are still temporarily on leave of absence or lay off with the expectation of returning to their regular jobs are covered by the emergency unemployment provisions that were enacted in response to the Governor’s declaration of civil emergency.  These provisions remain in effect for 30 days beyond the end of the emergency declaration.  Currently, the civil emergency declaration has been extended so the emergency unemployment provisions remain in place through</w:t>
      </w:r>
      <w:r w:rsidR="0085407E" w:rsidRPr="00AA55CF">
        <w:rPr>
          <w:rFonts w:asciiTheme="majorHAnsi" w:hAnsiTheme="majorHAnsi" w:cstheme="majorHAnsi"/>
          <w:bCs/>
          <w:sz w:val="24"/>
          <w:szCs w:val="24"/>
        </w:rPr>
        <w:t xml:space="preserve"> </w:t>
      </w:r>
      <w:r w:rsidR="00822B26" w:rsidRPr="00AA55CF">
        <w:rPr>
          <w:rFonts w:asciiTheme="majorHAnsi" w:hAnsiTheme="majorHAnsi" w:cstheme="majorHAnsi"/>
          <w:bCs/>
          <w:sz w:val="24"/>
          <w:szCs w:val="24"/>
          <w:u w:val="single"/>
        </w:rPr>
        <w:t>October 3rd</w:t>
      </w:r>
      <w:r w:rsidR="00A46EE2" w:rsidRPr="00AA55CF">
        <w:rPr>
          <w:rFonts w:asciiTheme="majorHAnsi" w:hAnsiTheme="majorHAnsi" w:cstheme="majorHAnsi"/>
          <w:bCs/>
          <w:sz w:val="24"/>
          <w:szCs w:val="24"/>
        </w:rPr>
        <w:t>.  If the emergency declaration is extended, then these provisions would extend as well</w:t>
      </w:r>
      <w:r w:rsidR="009E7A39" w:rsidRPr="00AA55CF">
        <w:rPr>
          <w:rFonts w:asciiTheme="majorHAnsi" w:hAnsiTheme="majorHAnsi" w:cstheme="majorHAnsi"/>
          <w:bCs/>
          <w:sz w:val="24"/>
          <w:szCs w:val="24"/>
        </w:rPr>
        <w:t>.</w:t>
      </w:r>
    </w:p>
    <w:p w14:paraId="22E11D73" w14:textId="2D76C08A" w:rsidR="00A46EE2" w:rsidRPr="00AA55CF" w:rsidRDefault="00B84A6A" w:rsidP="004C5A07">
      <w:pPr>
        <w:rPr>
          <w:rFonts w:asciiTheme="majorHAnsi" w:hAnsiTheme="majorHAnsi" w:cstheme="majorHAnsi"/>
          <w:bCs/>
          <w:sz w:val="24"/>
          <w:szCs w:val="24"/>
        </w:rPr>
      </w:pPr>
      <w:r w:rsidRPr="00AA55CF">
        <w:rPr>
          <w:rFonts w:asciiTheme="majorHAnsi" w:hAnsiTheme="majorHAnsi" w:cstheme="majorHAnsi"/>
          <w:b/>
          <w:bCs/>
          <w:sz w:val="24"/>
          <w:szCs w:val="24"/>
        </w:rPr>
        <w:t>3.</w:t>
      </w:r>
      <w:r w:rsidR="00242EC3" w:rsidRPr="00AA55CF">
        <w:rPr>
          <w:rFonts w:asciiTheme="majorHAnsi" w:hAnsiTheme="majorHAnsi" w:cstheme="majorHAnsi"/>
          <w:b/>
          <w:bCs/>
          <w:sz w:val="24"/>
          <w:szCs w:val="24"/>
        </w:rPr>
        <w:t xml:space="preserve"> </w:t>
      </w:r>
      <w:r w:rsidR="008D566A" w:rsidRPr="00AA55CF">
        <w:rPr>
          <w:rFonts w:asciiTheme="majorHAnsi" w:hAnsiTheme="majorHAnsi" w:cstheme="majorHAnsi"/>
          <w:b/>
          <w:bCs/>
          <w:sz w:val="24"/>
          <w:szCs w:val="24"/>
        </w:rPr>
        <w:t>[NEW</w:t>
      </w:r>
      <w:r w:rsidR="00EA4019" w:rsidRPr="00AA55CF">
        <w:rPr>
          <w:rFonts w:asciiTheme="majorHAnsi" w:hAnsiTheme="majorHAnsi" w:cstheme="majorHAnsi"/>
          <w:b/>
          <w:bCs/>
          <w:sz w:val="24"/>
          <w:szCs w:val="24"/>
        </w:rPr>
        <w:t>!</w:t>
      </w:r>
      <w:r w:rsidR="008D566A" w:rsidRPr="00AA55CF">
        <w:rPr>
          <w:rFonts w:asciiTheme="majorHAnsi" w:hAnsiTheme="majorHAnsi" w:cstheme="majorHAnsi"/>
          <w:b/>
          <w:bCs/>
          <w:sz w:val="24"/>
          <w:szCs w:val="24"/>
        </w:rPr>
        <w:t>]</w:t>
      </w:r>
      <w:r w:rsidRPr="00AA55CF">
        <w:rPr>
          <w:rFonts w:asciiTheme="majorHAnsi" w:hAnsiTheme="majorHAnsi" w:cstheme="majorHAnsi"/>
          <w:b/>
          <w:bCs/>
          <w:sz w:val="24"/>
          <w:szCs w:val="24"/>
        </w:rPr>
        <w:t xml:space="preserve"> </w:t>
      </w:r>
      <w:r w:rsidR="00A46EE2" w:rsidRPr="00AA55CF">
        <w:rPr>
          <w:rFonts w:asciiTheme="majorHAnsi" w:hAnsiTheme="majorHAnsi" w:cstheme="majorHAnsi"/>
          <w:b/>
          <w:bCs/>
          <w:sz w:val="24"/>
          <w:szCs w:val="24"/>
        </w:rPr>
        <w:t xml:space="preserve">Are self-employed individuals required to look for work while waiting to reopen their own business in order to continue collecting PUA? </w:t>
      </w:r>
      <w:r w:rsidRPr="00AA55CF">
        <w:rPr>
          <w:rFonts w:asciiTheme="majorHAnsi" w:hAnsiTheme="majorHAnsi" w:cstheme="majorHAnsi"/>
          <w:b/>
          <w:bCs/>
          <w:sz w:val="24"/>
          <w:szCs w:val="24"/>
        </w:rPr>
        <w:br/>
        <w:t>A.</w:t>
      </w:r>
      <w:r w:rsidR="00A46EE2" w:rsidRPr="00AA55CF">
        <w:rPr>
          <w:rFonts w:asciiTheme="majorHAnsi" w:hAnsiTheme="majorHAnsi" w:cstheme="majorHAnsi"/>
          <w:b/>
          <w:bCs/>
          <w:sz w:val="24"/>
          <w:szCs w:val="24"/>
        </w:rPr>
        <w:t> </w:t>
      </w:r>
      <w:r w:rsidR="00A46EE2" w:rsidRPr="00AA55CF">
        <w:rPr>
          <w:rFonts w:asciiTheme="majorHAnsi" w:hAnsiTheme="majorHAnsi" w:cstheme="majorHAnsi"/>
          <w:bCs/>
          <w:sz w:val="24"/>
          <w:szCs w:val="24"/>
        </w:rPr>
        <w:t>If their intent is to reopen their business and cannot due to the pandemic, they do not have to search for work.   The Pandemic Unemployment Assistance (PUA) program requires that all individuals receiving benefits under this program be subject to the same state unemployment laws regarding weekly eligibility responsibilities as those filing for regular state unemployment benefits.  We would consider self-employed individuals waiting to reopen their business to be the same as an individual who is temporarily unemployed and awaiting recall to their jobs.  As such, they would be covered by the emergency unemployment provisions tied to the civil emergency declaration which remain in effect for 30 days beyond the end of the emergency declaration.  Currently, the civil emergency declaration has been extended so the emergency unemployment provisions, including a work search waiver, remain in place through</w:t>
      </w:r>
      <w:r w:rsidR="00822B26" w:rsidRPr="00AA55CF">
        <w:rPr>
          <w:rFonts w:asciiTheme="majorHAnsi" w:hAnsiTheme="majorHAnsi" w:cstheme="majorHAnsi"/>
          <w:bCs/>
          <w:sz w:val="24"/>
          <w:szCs w:val="24"/>
        </w:rPr>
        <w:t xml:space="preserve"> </w:t>
      </w:r>
      <w:r w:rsidR="00822B26" w:rsidRPr="00AA55CF">
        <w:rPr>
          <w:rFonts w:asciiTheme="majorHAnsi" w:hAnsiTheme="majorHAnsi" w:cstheme="majorHAnsi"/>
          <w:bCs/>
          <w:sz w:val="24"/>
          <w:szCs w:val="24"/>
          <w:u w:val="single"/>
        </w:rPr>
        <w:t>October</w:t>
      </w:r>
      <w:r w:rsidR="00EA4019" w:rsidRPr="00AA55CF">
        <w:rPr>
          <w:rFonts w:asciiTheme="majorHAnsi" w:hAnsiTheme="majorHAnsi" w:cstheme="majorHAnsi"/>
          <w:bCs/>
          <w:sz w:val="24"/>
          <w:szCs w:val="24"/>
          <w:u w:val="single"/>
        </w:rPr>
        <w:t xml:space="preserve"> 3rd</w:t>
      </w:r>
      <w:r w:rsidR="00A46EE2" w:rsidRPr="00AA55CF">
        <w:rPr>
          <w:rFonts w:asciiTheme="majorHAnsi" w:hAnsiTheme="majorHAnsi" w:cstheme="majorHAnsi"/>
          <w:bCs/>
          <w:sz w:val="24"/>
          <w:szCs w:val="24"/>
        </w:rPr>
        <w:t xml:space="preserve">.   If the intent to reopen changes to closing the business, the self-employed individual becomes subject to Maine’s regular, </w:t>
      </w:r>
      <w:r w:rsidR="00A46EE2" w:rsidRPr="00AA55CF">
        <w:rPr>
          <w:rFonts w:asciiTheme="majorHAnsi" w:hAnsiTheme="majorHAnsi" w:cstheme="majorHAnsi"/>
          <w:bCs/>
          <w:i/>
          <w:iCs/>
          <w:sz w:val="24"/>
          <w:szCs w:val="24"/>
        </w:rPr>
        <w:t>non-emergency</w:t>
      </w:r>
      <w:r w:rsidR="00A46EE2" w:rsidRPr="00AA55CF">
        <w:rPr>
          <w:rFonts w:asciiTheme="majorHAnsi" w:hAnsiTheme="majorHAnsi" w:cstheme="majorHAnsi"/>
          <w:bCs/>
          <w:sz w:val="24"/>
          <w:szCs w:val="24"/>
        </w:rPr>
        <w:t xml:space="preserve"> work search provisions in order to continue collecting PUA benefits.  The </w:t>
      </w:r>
      <w:r w:rsidR="00A46EE2" w:rsidRPr="00AA55CF">
        <w:rPr>
          <w:rFonts w:asciiTheme="majorHAnsi" w:hAnsiTheme="majorHAnsi" w:cstheme="majorHAnsi"/>
          <w:bCs/>
          <w:i/>
          <w:iCs/>
          <w:sz w:val="24"/>
          <w:szCs w:val="24"/>
        </w:rPr>
        <w:t>normal</w:t>
      </w:r>
      <w:r w:rsidR="00A46EE2" w:rsidRPr="00AA55CF">
        <w:rPr>
          <w:rFonts w:asciiTheme="majorHAnsi" w:hAnsiTheme="majorHAnsi" w:cstheme="majorHAnsi"/>
          <w:bCs/>
          <w:sz w:val="24"/>
          <w:szCs w:val="24"/>
        </w:rPr>
        <w:t xml:space="preserve"> work search provisions have currently been waived by the Maine Department of Labor </w:t>
      </w:r>
      <w:r w:rsidR="00D318AD" w:rsidRPr="00AA55CF">
        <w:rPr>
          <w:rFonts w:asciiTheme="majorHAnsi" w:hAnsiTheme="majorHAnsi" w:cstheme="majorHAnsi"/>
          <w:bCs/>
          <w:sz w:val="24"/>
          <w:szCs w:val="24"/>
        </w:rPr>
        <w:t>until August 9</w:t>
      </w:r>
      <w:r w:rsidR="00A46EE2" w:rsidRPr="00AA55CF">
        <w:rPr>
          <w:rFonts w:asciiTheme="majorHAnsi" w:hAnsiTheme="majorHAnsi" w:cstheme="majorHAnsi"/>
          <w:bCs/>
          <w:sz w:val="24"/>
          <w:szCs w:val="24"/>
          <w:vertAlign w:val="superscript"/>
        </w:rPr>
        <w:t>th</w:t>
      </w:r>
      <w:r w:rsidR="00D318AD" w:rsidRPr="00AA55CF">
        <w:rPr>
          <w:rFonts w:asciiTheme="majorHAnsi" w:hAnsiTheme="majorHAnsi" w:cstheme="majorHAnsi"/>
          <w:bCs/>
          <w:sz w:val="24"/>
          <w:szCs w:val="24"/>
        </w:rPr>
        <w:t>.</w:t>
      </w:r>
      <w:r w:rsidR="00A46EE2" w:rsidRPr="00AA55CF">
        <w:rPr>
          <w:rFonts w:asciiTheme="majorHAnsi" w:hAnsiTheme="majorHAnsi" w:cstheme="majorHAnsi"/>
          <w:bCs/>
          <w:sz w:val="24"/>
          <w:szCs w:val="24"/>
        </w:rPr>
        <w:t xml:space="preserve"> </w:t>
      </w:r>
      <w:r w:rsidR="00242EC3" w:rsidRPr="00AA55CF">
        <w:rPr>
          <w:rFonts w:asciiTheme="majorHAnsi" w:hAnsiTheme="majorHAnsi" w:cstheme="majorHAnsi"/>
          <w:b/>
          <w:bCs/>
        </w:rPr>
        <w:br/>
      </w:r>
      <w:r w:rsidR="00136623" w:rsidRPr="00AA55CF">
        <w:rPr>
          <w:rFonts w:asciiTheme="majorHAnsi" w:hAnsiTheme="majorHAnsi" w:cstheme="majorHAnsi"/>
          <w:b/>
          <w:bCs/>
        </w:rPr>
        <w:br/>
      </w:r>
      <w:r w:rsidR="00601A6D" w:rsidRPr="00AA55CF">
        <w:rPr>
          <w:rFonts w:asciiTheme="majorHAnsi" w:hAnsiTheme="majorHAnsi" w:cstheme="majorHAnsi"/>
          <w:b/>
          <w:bCs/>
          <w:sz w:val="24"/>
          <w:szCs w:val="24"/>
        </w:rPr>
        <w:t>4.</w:t>
      </w:r>
      <w:r w:rsidR="008D566A" w:rsidRPr="00AA55CF">
        <w:rPr>
          <w:rFonts w:asciiTheme="majorHAnsi" w:hAnsiTheme="majorHAnsi" w:cstheme="majorHAnsi"/>
          <w:b/>
          <w:bCs/>
          <w:sz w:val="24"/>
          <w:szCs w:val="24"/>
        </w:rPr>
        <w:t xml:space="preserve"> [NEW]</w:t>
      </w:r>
      <w:r w:rsidR="00601A6D" w:rsidRPr="00AA55CF">
        <w:rPr>
          <w:rFonts w:asciiTheme="majorHAnsi" w:hAnsiTheme="majorHAnsi" w:cstheme="majorHAnsi"/>
          <w:b/>
          <w:bCs/>
          <w:sz w:val="24"/>
          <w:szCs w:val="24"/>
        </w:rPr>
        <w:t xml:space="preserve"> </w:t>
      </w:r>
      <w:r w:rsidR="00A46EE2" w:rsidRPr="00AA55CF">
        <w:rPr>
          <w:rFonts w:asciiTheme="majorHAnsi" w:hAnsiTheme="majorHAnsi" w:cstheme="majorHAnsi"/>
          <w:b/>
          <w:bCs/>
          <w:sz w:val="24"/>
          <w:szCs w:val="24"/>
        </w:rPr>
        <w:t xml:space="preserve">If Cumberland, York and Androscoggin counties remain largely closed, will work search requirements apply for those individuals?  </w:t>
      </w:r>
      <w:r w:rsidR="00601A6D" w:rsidRPr="00AA55CF">
        <w:rPr>
          <w:rFonts w:asciiTheme="majorHAnsi" w:hAnsiTheme="majorHAnsi" w:cstheme="majorHAnsi"/>
          <w:b/>
          <w:bCs/>
          <w:sz w:val="24"/>
          <w:szCs w:val="24"/>
        </w:rPr>
        <w:br/>
        <w:t xml:space="preserve">A. </w:t>
      </w:r>
      <w:r w:rsidR="00A46EE2" w:rsidRPr="00AA55CF">
        <w:rPr>
          <w:rFonts w:asciiTheme="majorHAnsi" w:hAnsiTheme="majorHAnsi" w:cstheme="majorHAnsi"/>
          <w:bCs/>
          <w:sz w:val="24"/>
          <w:szCs w:val="24"/>
        </w:rPr>
        <w:t>For those on temporary layoff or leave waiting for recall from their employer, the emergency unemployment provisions (currently in effect through</w:t>
      </w:r>
      <w:r w:rsidR="00025734" w:rsidRPr="00AA55CF">
        <w:rPr>
          <w:rFonts w:asciiTheme="majorHAnsi" w:hAnsiTheme="majorHAnsi" w:cstheme="majorHAnsi"/>
          <w:bCs/>
          <w:sz w:val="24"/>
          <w:szCs w:val="24"/>
        </w:rPr>
        <w:t xml:space="preserve"> September 3rd</w:t>
      </w:r>
      <w:r w:rsidR="00A46EE2" w:rsidRPr="00AA55CF">
        <w:rPr>
          <w:rFonts w:asciiTheme="majorHAnsi" w:hAnsiTheme="majorHAnsi" w:cstheme="majorHAnsi"/>
          <w:bCs/>
          <w:sz w:val="24"/>
          <w:szCs w:val="24"/>
        </w:rPr>
        <w:t xml:space="preserve">) will apply and these individuals will not need to search for other work </w:t>
      </w:r>
      <w:proofErr w:type="gramStart"/>
      <w:r w:rsidR="00A46EE2" w:rsidRPr="00AA55CF">
        <w:rPr>
          <w:rFonts w:asciiTheme="majorHAnsi" w:hAnsiTheme="majorHAnsi" w:cstheme="majorHAnsi"/>
          <w:bCs/>
          <w:sz w:val="24"/>
          <w:szCs w:val="24"/>
        </w:rPr>
        <w:t>as long as</w:t>
      </w:r>
      <w:proofErr w:type="gramEnd"/>
      <w:r w:rsidR="00A46EE2" w:rsidRPr="00AA55CF">
        <w:rPr>
          <w:rFonts w:asciiTheme="majorHAnsi" w:hAnsiTheme="majorHAnsi" w:cstheme="majorHAnsi"/>
          <w:bCs/>
          <w:sz w:val="24"/>
          <w:szCs w:val="24"/>
        </w:rPr>
        <w:t xml:space="preserve"> they remain able and available to work for their employer.  This would also apply to self-employed individuals in those counties who cannot yet open their businesses due to COVID-19 (</w:t>
      </w:r>
      <w:proofErr w:type="gramStart"/>
      <w:r w:rsidR="00A46EE2" w:rsidRPr="00AA55CF">
        <w:rPr>
          <w:rFonts w:asciiTheme="majorHAnsi" w:hAnsiTheme="majorHAnsi" w:cstheme="majorHAnsi"/>
          <w:bCs/>
          <w:sz w:val="24"/>
          <w:szCs w:val="24"/>
        </w:rPr>
        <w:t>as long as</w:t>
      </w:r>
      <w:proofErr w:type="gramEnd"/>
      <w:r w:rsidR="00A46EE2" w:rsidRPr="00AA55CF">
        <w:rPr>
          <w:rFonts w:asciiTheme="majorHAnsi" w:hAnsiTheme="majorHAnsi" w:cstheme="majorHAnsi"/>
          <w:bCs/>
          <w:sz w:val="24"/>
          <w:szCs w:val="24"/>
        </w:rPr>
        <w:t xml:space="preserve"> their intent is to reopen their business).  Individuals who have permanently separated from employment are not covered by the emergency unemployment provisions but are currently under a </w:t>
      </w:r>
      <w:r w:rsidR="00A46EE2" w:rsidRPr="00AA55CF">
        <w:rPr>
          <w:rFonts w:asciiTheme="majorHAnsi" w:hAnsiTheme="majorHAnsi" w:cstheme="majorHAnsi"/>
          <w:bCs/>
          <w:sz w:val="24"/>
          <w:szCs w:val="24"/>
        </w:rPr>
        <w:lastRenderedPageBreak/>
        <w:t>blanket work search waiver issued by the Maine Department of Labor.  It is currently in effect through</w:t>
      </w:r>
      <w:r w:rsidR="00373594" w:rsidRPr="00AA55CF">
        <w:rPr>
          <w:rFonts w:asciiTheme="majorHAnsi" w:hAnsiTheme="majorHAnsi" w:cstheme="majorHAnsi"/>
          <w:bCs/>
          <w:sz w:val="24"/>
          <w:szCs w:val="24"/>
        </w:rPr>
        <w:t xml:space="preserve"> August 8th</w:t>
      </w:r>
      <w:r w:rsidR="00A46EE2" w:rsidRPr="00AA55CF">
        <w:rPr>
          <w:rFonts w:asciiTheme="majorHAnsi" w:hAnsiTheme="majorHAnsi" w:cstheme="majorHAnsi"/>
          <w:bCs/>
          <w:sz w:val="24"/>
          <w:szCs w:val="24"/>
        </w:rPr>
        <w:t xml:space="preserve"> which is aligned with the current plan for reopening businesses in Maine.  </w:t>
      </w:r>
    </w:p>
    <w:p w14:paraId="0CD8563B" w14:textId="1CDABB7D" w:rsidR="00C72C59" w:rsidRPr="00AA55CF" w:rsidRDefault="00C72C59" w:rsidP="00136623">
      <w:pPr>
        <w:spacing w:after="0"/>
        <w:rPr>
          <w:b/>
          <w:i/>
          <w:sz w:val="28"/>
          <w:szCs w:val="28"/>
          <w:u w:val="single"/>
        </w:rPr>
      </w:pPr>
      <w:r w:rsidRPr="00AA55CF">
        <w:rPr>
          <w:b/>
          <w:i/>
          <w:sz w:val="28"/>
          <w:szCs w:val="28"/>
          <w:u w:val="single"/>
        </w:rPr>
        <w:t>Tips on Unemployment Filing Process</w:t>
      </w:r>
    </w:p>
    <w:p w14:paraId="488AC7DA" w14:textId="4CB3315B" w:rsidR="00482107" w:rsidRPr="00AA55CF" w:rsidRDefault="00136623" w:rsidP="00482107">
      <w:pPr>
        <w:spacing w:after="0"/>
        <w:rPr>
          <w:rFonts w:asciiTheme="majorHAnsi" w:hAnsiTheme="majorHAnsi" w:cstheme="majorHAnsi"/>
          <w:b/>
          <w:sz w:val="24"/>
          <w:szCs w:val="24"/>
        </w:rPr>
      </w:pPr>
      <w:r w:rsidRPr="00AA55CF">
        <w:rPr>
          <w:rFonts w:asciiTheme="majorHAnsi" w:hAnsiTheme="majorHAnsi" w:cstheme="majorHAnsi"/>
          <w:b/>
          <w:sz w:val="24"/>
          <w:szCs w:val="24"/>
        </w:rPr>
        <w:t>5</w:t>
      </w:r>
      <w:r w:rsidR="00482107" w:rsidRPr="00AA55CF">
        <w:rPr>
          <w:rFonts w:asciiTheme="majorHAnsi" w:hAnsiTheme="majorHAnsi" w:cstheme="majorHAnsi"/>
          <w:b/>
          <w:sz w:val="24"/>
          <w:szCs w:val="24"/>
        </w:rPr>
        <w:t>. What do I do if I call and there are long wait times?</w:t>
      </w:r>
    </w:p>
    <w:p w14:paraId="168A5D03" w14:textId="22125A3C" w:rsidR="00CE3294" w:rsidRPr="00AA55CF" w:rsidRDefault="00482107" w:rsidP="00CE3294">
      <w:pPr>
        <w:pBdr>
          <w:top w:val="nil"/>
          <w:left w:val="nil"/>
          <w:bottom w:val="nil"/>
          <w:right w:val="nil"/>
          <w:between w:val="nil"/>
        </w:pBdr>
        <w:tabs>
          <w:tab w:val="left" w:pos="5184"/>
        </w:tabs>
        <w:spacing w:after="0"/>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w:t>
      </w:r>
      <w:r w:rsidRPr="00AA55CF">
        <w:rPr>
          <w:rFonts w:asciiTheme="majorHAnsi" w:hAnsiTheme="majorHAnsi" w:cstheme="majorHAnsi"/>
          <w:color w:val="1C1E21"/>
          <w:sz w:val="24"/>
          <w:szCs w:val="24"/>
          <w:shd w:val="clear" w:color="auto" w:fill="FFFFFF"/>
        </w:rPr>
        <w:t xml:space="preserve">MDOL is receiving </w:t>
      </w:r>
      <w:r w:rsidR="0068108D" w:rsidRPr="00AA55CF">
        <w:rPr>
          <w:rFonts w:asciiTheme="majorHAnsi" w:hAnsiTheme="majorHAnsi" w:cstheme="majorHAnsi"/>
          <w:color w:val="1C1E21"/>
          <w:sz w:val="24"/>
          <w:szCs w:val="24"/>
          <w:shd w:val="clear" w:color="auto" w:fill="FFFFFF"/>
        </w:rPr>
        <w:t xml:space="preserve">a </w:t>
      </w:r>
      <w:r w:rsidR="00ED0910" w:rsidRPr="00AA55CF">
        <w:rPr>
          <w:rFonts w:asciiTheme="majorHAnsi" w:hAnsiTheme="majorHAnsi" w:cstheme="majorHAnsi"/>
          <w:color w:val="1C1E21"/>
          <w:sz w:val="24"/>
          <w:szCs w:val="24"/>
          <w:shd w:val="clear" w:color="auto" w:fill="FFFFFF"/>
        </w:rPr>
        <w:t>high volume of calls about and claims for u</w:t>
      </w:r>
      <w:r w:rsidRPr="00AA55CF">
        <w:rPr>
          <w:rFonts w:asciiTheme="majorHAnsi" w:hAnsiTheme="majorHAnsi" w:cstheme="majorHAnsi"/>
          <w:color w:val="1C1E21"/>
          <w:sz w:val="24"/>
          <w:szCs w:val="24"/>
          <w:shd w:val="clear" w:color="auto" w:fill="FFFFFF"/>
        </w:rPr>
        <w:t xml:space="preserve">nemployment benefits. Claims are accepted online 24 hours a </w:t>
      </w:r>
      <w:r w:rsidRPr="00AA55CF">
        <w:rPr>
          <w:rFonts w:asciiTheme="majorHAnsi" w:hAnsiTheme="majorHAnsi" w:cstheme="majorHAnsi"/>
          <w:sz w:val="24"/>
          <w:szCs w:val="24"/>
          <w:shd w:val="clear" w:color="auto" w:fill="FFFFFF"/>
        </w:rPr>
        <w:t>day, seven days a week</w:t>
      </w:r>
      <w:r w:rsidR="00F326BC" w:rsidRPr="00AA55CF">
        <w:rPr>
          <w:rFonts w:asciiTheme="majorHAnsi" w:hAnsiTheme="majorHAnsi" w:cstheme="majorHAnsi"/>
          <w:sz w:val="24"/>
          <w:szCs w:val="24"/>
          <w:shd w:val="clear" w:color="auto" w:fill="FFFFFF"/>
        </w:rPr>
        <w:t>; it is best to file from a computer and in the evening when internet traffic is reduced</w:t>
      </w:r>
      <w:r w:rsidRPr="00AA55CF">
        <w:rPr>
          <w:rFonts w:asciiTheme="majorHAnsi" w:hAnsiTheme="majorHAnsi" w:cstheme="majorHAnsi"/>
          <w:sz w:val="24"/>
          <w:szCs w:val="24"/>
          <w:shd w:val="clear" w:color="auto" w:fill="FFFFFF"/>
        </w:rPr>
        <w:t>. You can also view answers to Frequently Asked Questions online</w:t>
      </w:r>
      <w:r w:rsidRPr="00AA55CF">
        <w:rPr>
          <w:rFonts w:asciiTheme="majorHAnsi" w:hAnsiTheme="majorHAnsi" w:cstheme="majorHAnsi"/>
          <w:sz w:val="24"/>
          <w:szCs w:val="24"/>
        </w:rPr>
        <w:t xml:space="preserve"> </w:t>
      </w:r>
      <w:hyperlink r:id="rId13" w:tgtFrame="_blank" w:history="1">
        <w:r w:rsidRPr="00AA55CF">
          <w:rPr>
            <w:rStyle w:val="Hyperlink"/>
            <w:rFonts w:asciiTheme="majorHAnsi" w:hAnsiTheme="majorHAnsi" w:cstheme="majorHAnsi"/>
            <w:color w:val="auto"/>
            <w:sz w:val="24"/>
            <w:szCs w:val="24"/>
            <w:shd w:val="clear" w:color="auto" w:fill="FFFFFF"/>
          </w:rPr>
          <w:t>www.maine.gov/unemployment</w:t>
        </w:r>
      </w:hyperlink>
      <w:r w:rsidRPr="00AA55CF">
        <w:rPr>
          <w:rFonts w:asciiTheme="majorHAnsi" w:hAnsiTheme="majorHAnsi" w:cstheme="majorHAnsi"/>
          <w:sz w:val="24"/>
          <w:szCs w:val="24"/>
          <w:shd w:val="clear" w:color="auto" w:fill="FFFFFF"/>
        </w:rPr>
        <w:t xml:space="preserve">. If </w:t>
      </w:r>
      <w:r w:rsidRPr="00AA55CF">
        <w:rPr>
          <w:rFonts w:asciiTheme="majorHAnsi" w:hAnsiTheme="majorHAnsi" w:cstheme="majorHAnsi"/>
          <w:color w:val="1C1E21"/>
          <w:sz w:val="24"/>
          <w:szCs w:val="24"/>
          <w:shd w:val="clear" w:color="auto" w:fill="FFFFFF"/>
        </w:rPr>
        <w:t xml:space="preserve">your question isn’t answered there, you can submit a new question through the </w:t>
      </w:r>
      <w:r w:rsidRPr="00AA55CF">
        <w:rPr>
          <w:rFonts w:asciiTheme="majorHAnsi" w:hAnsiTheme="majorHAnsi" w:cstheme="majorHAnsi"/>
          <w:sz w:val="24"/>
          <w:szCs w:val="24"/>
        </w:rPr>
        <w:t>online Customer Message Portal (CMP)</w:t>
      </w:r>
      <w:r w:rsidR="00CE3294" w:rsidRPr="00AA55CF">
        <w:rPr>
          <w:rFonts w:asciiTheme="majorHAnsi" w:hAnsiTheme="majorHAnsi" w:cstheme="majorHAnsi"/>
          <w:sz w:val="24"/>
          <w:szCs w:val="24"/>
        </w:rPr>
        <w:t>:</w:t>
      </w:r>
      <w:r w:rsidR="00CE3294" w:rsidRPr="00AA55CF">
        <w:t xml:space="preserve"> </w:t>
      </w:r>
      <w:hyperlink r:id="rId14" w:history="1">
        <w:r w:rsidR="00CE3294" w:rsidRPr="00AA55CF">
          <w:rPr>
            <w:rStyle w:val="Hyperlink"/>
            <w:color w:val="auto"/>
          </w:rPr>
          <w:t>https://www.maine.gov/labor/contact/index.html</w:t>
        </w:r>
      </w:hyperlink>
      <w:r w:rsidR="00CE3294" w:rsidRPr="00AA55CF">
        <w:t>.</w:t>
      </w:r>
    </w:p>
    <w:p w14:paraId="0F21E2FF" w14:textId="33213C64" w:rsidR="00482107" w:rsidRPr="00AA55CF" w:rsidRDefault="00482107" w:rsidP="001949BB">
      <w:pPr>
        <w:rPr>
          <w:rFonts w:asciiTheme="majorHAnsi" w:hAnsiTheme="majorHAnsi" w:cstheme="majorHAnsi"/>
          <w:color w:val="1C1E21"/>
          <w:sz w:val="24"/>
          <w:szCs w:val="24"/>
          <w:shd w:val="clear" w:color="auto" w:fill="FFFFFF"/>
        </w:rPr>
      </w:pPr>
      <w:r w:rsidRPr="00AA55CF">
        <w:rPr>
          <w:rFonts w:asciiTheme="majorHAnsi" w:hAnsiTheme="majorHAnsi" w:cstheme="majorHAnsi"/>
          <w:sz w:val="24"/>
          <w:szCs w:val="24"/>
        </w:rPr>
        <w:t xml:space="preserve">Questions are being answered as quickly as possible </w:t>
      </w:r>
      <w:r w:rsidR="0068108D" w:rsidRPr="00AA55CF">
        <w:rPr>
          <w:rFonts w:asciiTheme="majorHAnsi" w:hAnsiTheme="majorHAnsi" w:cstheme="majorHAnsi"/>
          <w:sz w:val="24"/>
          <w:szCs w:val="24"/>
        </w:rPr>
        <w:t>and MDOL is training and bringing on more staff to answer calls and messages. T</w:t>
      </w:r>
      <w:r w:rsidRPr="00AA55CF">
        <w:rPr>
          <w:rFonts w:asciiTheme="majorHAnsi" w:hAnsiTheme="majorHAnsi" w:cstheme="majorHAnsi"/>
          <w:sz w:val="24"/>
          <w:szCs w:val="24"/>
        </w:rPr>
        <w:t>here is</w:t>
      </w:r>
      <w:r w:rsidR="0068108D" w:rsidRPr="00AA55CF">
        <w:rPr>
          <w:rFonts w:asciiTheme="majorHAnsi" w:hAnsiTheme="majorHAnsi" w:cstheme="majorHAnsi"/>
          <w:sz w:val="24"/>
          <w:szCs w:val="24"/>
        </w:rPr>
        <w:t xml:space="preserve"> still</w:t>
      </w:r>
      <w:r w:rsidRPr="00AA55CF">
        <w:rPr>
          <w:rFonts w:asciiTheme="majorHAnsi" w:hAnsiTheme="majorHAnsi" w:cstheme="majorHAnsi"/>
          <w:sz w:val="24"/>
          <w:szCs w:val="24"/>
        </w:rPr>
        <w:t xml:space="preserve"> a significant wait period.</w:t>
      </w:r>
      <w:r w:rsidRPr="00AA55CF">
        <w:rPr>
          <w:rFonts w:asciiTheme="majorHAnsi" w:hAnsiTheme="majorHAnsi" w:cstheme="majorHAnsi"/>
          <w:b/>
          <w:sz w:val="24"/>
          <w:szCs w:val="24"/>
        </w:rPr>
        <w:t xml:space="preserve"> </w:t>
      </w:r>
      <w:r w:rsidRPr="00AA55CF">
        <w:rPr>
          <w:rFonts w:asciiTheme="majorHAnsi" w:hAnsiTheme="majorHAnsi" w:cstheme="majorHAnsi"/>
          <w:color w:val="1C1E21"/>
          <w:sz w:val="24"/>
          <w:szCs w:val="24"/>
          <w:shd w:val="clear" w:color="auto" w:fill="FFFFFF"/>
        </w:rPr>
        <w:t xml:space="preserve"> An unprecedented number of Mainers have been impacted by COVID-19 and we appreciate your patience. </w:t>
      </w:r>
    </w:p>
    <w:p w14:paraId="15B1F7A9" w14:textId="6FF7B2A5" w:rsidR="00F326BC" w:rsidRPr="00AA55CF" w:rsidRDefault="00136623" w:rsidP="00706E7D">
      <w:pPr>
        <w:jc w:val="both"/>
        <w:rPr>
          <w:b/>
          <w:sz w:val="24"/>
          <w:szCs w:val="24"/>
        </w:rPr>
      </w:pPr>
      <w:r w:rsidRPr="00AA55CF">
        <w:rPr>
          <w:b/>
          <w:sz w:val="24"/>
          <w:szCs w:val="24"/>
        </w:rPr>
        <w:t>6</w:t>
      </w:r>
      <w:r w:rsidR="00F326BC" w:rsidRPr="00AA55CF">
        <w:rPr>
          <w:b/>
          <w:sz w:val="24"/>
          <w:szCs w:val="24"/>
        </w:rPr>
        <w:t>. What is the new Alphabetical Calling System for unemployment phone lines?</w:t>
      </w:r>
    </w:p>
    <w:p w14:paraId="220DFA39" w14:textId="0B5539AE" w:rsidR="00482107" w:rsidRPr="00AA55CF" w:rsidRDefault="00F326BC" w:rsidP="00512C3B">
      <w:pPr>
        <w:jc w:val="both"/>
        <w:rPr>
          <w:rFonts w:ascii="Times New Roman" w:hAnsi="Times New Roman" w:cs="Times New Roman"/>
          <w:b/>
          <w:bCs/>
          <w:sz w:val="32"/>
          <w:szCs w:val="32"/>
        </w:rPr>
      </w:pPr>
      <w:r w:rsidRPr="00AA55CF">
        <w:rPr>
          <w:b/>
          <w:sz w:val="24"/>
          <w:szCs w:val="24"/>
        </w:rPr>
        <w:t>A.</w:t>
      </w:r>
      <w:r w:rsidRPr="00AA55CF">
        <w:rPr>
          <w:sz w:val="24"/>
          <w:szCs w:val="24"/>
        </w:rPr>
        <w:t xml:space="preserve"> </w:t>
      </w:r>
      <w:r w:rsidR="00CE386B" w:rsidRPr="00AA55CF">
        <w:rPr>
          <w:sz w:val="24"/>
          <w:szCs w:val="24"/>
        </w:rPr>
        <w:t xml:space="preserve">MDOL </w:t>
      </w:r>
      <w:r w:rsidR="00706E7D" w:rsidRPr="00AA55CF">
        <w:rPr>
          <w:sz w:val="24"/>
          <w:szCs w:val="24"/>
        </w:rPr>
        <w:t>has implemented an alphabetical call</w:t>
      </w:r>
      <w:r w:rsidR="00CE386B" w:rsidRPr="00AA55CF">
        <w:rPr>
          <w:sz w:val="24"/>
          <w:szCs w:val="24"/>
        </w:rPr>
        <w:t>-</w:t>
      </w:r>
      <w:r w:rsidR="00706E7D" w:rsidRPr="00AA55CF">
        <w:rPr>
          <w:sz w:val="24"/>
          <w:szCs w:val="24"/>
        </w:rPr>
        <w:t xml:space="preserve">in schedule to help reduce phone line congestion </w:t>
      </w:r>
      <w:r w:rsidR="00512C3B" w:rsidRPr="00AA55CF">
        <w:rPr>
          <w:sz w:val="24"/>
          <w:szCs w:val="24"/>
        </w:rPr>
        <w:t>as it</w:t>
      </w:r>
      <w:r w:rsidR="00706E7D" w:rsidRPr="00AA55CF">
        <w:rPr>
          <w:sz w:val="24"/>
          <w:szCs w:val="24"/>
        </w:rPr>
        <w:t xml:space="preserve"> ramps up capacity to receive and process claims.</w:t>
      </w:r>
      <w:r w:rsidR="00512C3B" w:rsidRPr="00AA55CF">
        <w:rPr>
          <w:sz w:val="24"/>
          <w:szCs w:val="24"/>
        </w:rPr>
        <w:t xml:space="preserve"> Those with</w:t>
      </w:r>
      <w:r w:rsidR="00706E7D" w:rsidRPr="00AA55CF">
        <w:rPr>
          <w:sz w:val="24"/>
          <w:szCs w:val="24"/>
        </w:rPr>
        <w:t xml:space="preserve"> </w:t>
      </w:r>
      <w:r w:rsidR="00512C3B" w:rsidRPr="00AA55CF">
        <w:rPr>
          <w:sz w:val="24"/>
          <w:szCs w:val="24"/>
        </w:rPr>
        <w:t>l</w:t>
      </w:r>
      <w:r w:rsidR="00706E7D" w:rsidRPr="00AA55CF">
        <w:rPr>
          <w:sz w:val="24"/>
          <w:szCs w:val="24"/>
        </w:rPr>
        <w:t>ast names beginning with A-H should call on Monday, I-Q on Tuesday; and R-Z on Wednesday. Thursday and Friday are left unassigned for those who miss their alphabetical day or need to call at that time.</w:t>
      </w:r>
    </w:p>
    <w:p w14:paraId="3516A628" w14:textId="245F329C" w:rsidR="00482107" w:rsidRPr="00AA55CF" w:rsidRDefault="00136623" w:rsidP="00482107">
      <w:pPr>
        <w:spacing w:line="256" w:lineRule="auto"/>
        <w:rPr>
          <w:sz w:val="24"/>
          <w:szCs w:val="24"/>
        </w:rPr>
      </w:pPr>
      <w:r w:rsidRPr="00AA55CF">
        <w:rPr>
          <w:b/>
          <w:sz w:val="24"/>
        </w:rPr>
        <w:t>7</w:t>
      </w:r>
      <w:r w:rsidR="00482107" w:rsidRPr="00AA55CF">
        <w:rPr>
          <w:b/>
          <w:sz w:val="24"/>
        </w:rPr>
        <w:t>. What if I don’t have a computer or access to the internet?</w:t>
      </w:r>
      <w:r w:rsidR="00482107" w:rsidRPr="00AA55CF">
        <w:rPr>
          <w:sz w:val="24"/>
        </w:rPr>
        <w:t xml:space="preserve"> </w:t>
      </w:r>
      <w:r w:rsidR="00482107" w:rsidRPr="00AA55CF">
        <w:rPr>
          <w:sz w:val="24"/>
        </w:rPr>
        <w:br/>
      </w:r>
      <w:r w:rsidR="00482107" w:rsidRPr="00AA55CF">
        <w:rPr>
          <w:b/>
          <w:sz w:val="24"/>
        </w:rPr>
        <w:t>A.</w:t>
      </w:r>
      <w:r w:rsidR="00482107" w:rsidRPr="00AA55CF">
        <w:rPr>
          <w:sz w:val="24"/>
        </w:rPr>
        <w:t xml:space="preserve"> If you do not have access to a computer or the internet, you can call 1-800-593-7660 between 8 a.m. and </w:t>
      </w:r>
      <w:r w:rsidR="00D73A2B" w:rsidRPr="00AA55CF">
        <w:rPr>
          <w:sz w:val="24"/>
        </w:rPr>
        <w:t>3</w:t>
      </w:r>
      <w:r w:rsidR="00482107" w:rsidRPr="00AA55CF">
        <w:rPr>
          <w:sz w:val="24"/>
        </w:rPr>
        <w:t xml:space="preserve"> p.m. Monday-Friday</w:t>
      </w:r>
      <w:r w:rsidR="00D73A2B" w:rsidRPr="00AA55CF">
        <w:rPr>
          <w:sz w:val="24"/>
        </w:rPr>
        <w:t>.</w:t>
      </w:r>
    </w:p>
    <w:p w14:paraId="1DA3EF0E" w14:textId="7B76F3CE" w:rsidR="00482107" w:rsidRPr="00AA55CF" w:rsidRDefault="00136623" w:rsidP="00482107">
      <w:pPr>
        <w:spacing w:after="0"/>
        <w:rPr>
          <w:rFonts w:asciiTheme="majorHAnsi" w:hAnsiTheme="majorHAnsi" w:cstheme="majorHAnsi"/>
          <w:sz w:val="24"/>
          <w:szCs w:val="24"/>
        </w:rPr>
      </w:pPr>
      <w:r w:rsidRPr="00AA55CF">
        <w:rPr>
          <w:rFonts w:asciiTheme="majorHAnsi" w:hAnsiTheme="majorHAnsi" w:cstheme="majorHAnsi"/>
          <w:b/>
          <w:sz w:val="24"/>
          <w:szCs w:val="24"/>
        </w:rPr>
        <w:t>8</w:t>
      </w:r>
      <w:r w:rsidR="00C9547A" w:rsidRPr="00AA55CF">
        <w:rPr>
          <w:rFonts w:asciiTheme="majorHAnsi" w:hAnsiTheme="majorHAnsi" w:cstheme="majorHAnsi"/>
          <w:b/>
          <w:sz w:val="24"/>
          <w:szCs w:val="24"/>
        </w:rPr>
        <w:t>. I’m using my phone to try to apply for unemployment. Why can’t I see the whole page?</w:t>
      </w:r>
      <w:r w:rsidR="00C9547A" w:rsidRPr="00AA55CF">
        <w:rPr>
          <w:rFonts w:asciiTheme="majorHAnsi" w:hAnsiTheme="majorHAnsi" w:cstheme="majorHAnsi"/>
          <w:b/>
          <w:sz w:val="24"/>
          <w:szCs w:val="24"/>
        </w:rPr>
        <w:br/>
      </w:r>
      <w:r w:rsidR="00A94BD2" w:rsidRPr="00AA55CF">
        <w:rPr>
          <w:rFonts w:asciiTheme="majorHAnsi" w:hAnsiTheme="majorHAnsi" w:cstheme="majorHAnsi"/>
          <w:b/>
          <w:sz w:val="24"/>
          <w:szCs w:val="24"/>
        </w:rPr>
        <w:t xml:space="preserve">A. </w:t>
      </w:r>
      <w:r w:rsidR="00A94BD2" w:rsidRPr="00AA55CF">
        <w:rPr>
          <w:rFonts w:asciiTheme="majorHAnsi" w:hAnsiTheme="majorHAnsi" w:cstheme="majorHAnsi"/>
          <w:sz w:val="24"/>
          <w:szCs w:val="24"/>
        </w:rPr>
        <w:t>It’s best to use a desktop, laptop or tablet to file for unemployment</w:t>
      </w:r>
      <w:r w:rsidR="00C0763A" w:rsidRPr="00AA55CF">
        <w:rPr>
          <w:rFonts w:asciiTheme="majorHAnsi" w:hAnsiTheme="majorHAnsi" w:cstheme="majorHAnsi"/>
          <w:sz w:val="24"/>
          <w:szCs w:val="24"/>
        </w:rPr>
        <w:t xml:space="preserve"> rather than a cell phone.</w:t>
      </w:r>
    </w:p>
    <w:p w14:paraId="0D452F48" w14:textId="77777777" w:rsidR="00482107" w:rsidRPr="00AA55CF" w:rsidRDefault="00482107" w:rsidP="00482107">
      <w:pPr>
        <w:spacing w:after="0"/>
        <w:rPr>
          <w:rFonts w:asciiTheme="majorHAnsi" w:hAnsiTheme="majorHAnsi" w:cstheme="majorHAnsi"/>
          <w:sz w:val="24"/>
          <w:szCs w:val="24"/>
        </w:rPr>
      </w:pPr>
    </w:p>
    <w:p w14:paraId="32339714" w14:textId="08800671" w:rsidR="00482107" w:rsidRPr="00AA55CF" w:rsidRDefault="00136623" w:rsidP="00482107">
      <w:pPr>
        <w:snapToGrid w:val="0"/>
        <w:spacing w:after="0" w:line="240" w:lineRule="auto"/>
        <w:rPr>
          <w:rFonts w:asciiTheme="majorHAnsi" w:hAnsiTheme="majorHAnsi" w:cstheme="majorHAnsi"/>
          <w:b/>
          <w:sz w:val="24"/>
          <w:szCs w:val="24"/>
        </w:rPr>
      </w:pPr>
      <w:r w:rsidRPr="00AA55CF">
        <w:rPr>
          <w:rFonts w:asciiTheme="majorHAnsi" w:hAnsiTheme="majorHAnsi" w:cstheme="majorHAnsi"/>
          <w:b/>
          <w:sz w:val="24"/>
          <w:szCs w:val="24"/>
        </w:rPr>
        <w:t>9</w:t>
      </w:r>
      <w:r w:rsidR="00482107" w:rsidRPr="00AA55CF">
        <w:rPr>
          <w:rFonts w:asciiTheme="majorHAnsi" w:hAnsiTheme="majorHAnsi" w:cstheme="majorHAnsi"/>
          <w:b/>
          <w:sz w:val="24"/>
          <w:szCs w:val="24"/>
        </w:rPr>
        <w:t xml:space="preserve">. </w:t>
      </w:r>
      <w:r w:rsidR="002F4B64" w:rsidRPr="00AA55CF">
        <w:rPr>
          <w:rFonts w:asciiTheme="majorHAnsi" w:hAnsiTheme="majorHAnsi" w:cstheme="majorHAnsi"/>
          <w:b/>
          <w:sz w:val="24"/>
          <w:szCs w:val="24"/>
        </w:rPr>
        <w:t>How can I avoid getting locked out</w:t>
      </w:r>
      <w:r w:rsidR="009600D5" w:rsidRPr="00AA55CF">
        <w:rPr>
          <w:rFonts w:asciiTheme="majorHAnsi" w:hAnsiTheme="majorHAnsi" w:cstheme="majorHAnsi"/>
          <w:b/>
          <w:sz w:val="24"/>
          <w:szCs w:val="24"/>
        </w:rPr>
        <w:t xml:space="preserve"> of my unemployment account? </w:t>
      </w:r>
    </w:p>
    <w:p w14:paraId="7160148F" w14:textId="4F43A1A1" w:rsidR="00E46821" w:rsidRPr="00AA55CF" w:rsidRDefault="00482107" w:rsidP="00E46821">
      <w:pPr>
        <w:rPr>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w:t>
      </w:r>
      <w:r w:rsidR="002F4B64" w:rsidRPr="00AA55CF">
        <w:rPr>
          <w:sz w:val="24"/>
          <w:szCs w:val="24"/>
        </w:rPr>
        <w:t xml:space="preserve">There are two common issues that are locking up unemployment accounts. First, usernames are case-sensitive </w:t>
      </w:r>
      <w:r w:rsidR="009600D5" w:rsidRPr="00AA55CF">
        <w:rPr>
          <w:sz w:val="24"/>
          <w:szCs w:val="24"/>
        </w:rPr>
        <w:t xml:space="preserve">so: </w:t>
      </w:r>
      <w:r w:rsidR="002F4B64" w:rsidRPr="00AA55CF">
        <w:rPr>
          <w:sz w:val="24"/>
          <w:szCs w:val="24"/>
        </w:rPr>
        <w:t xml:space="preserve">do not use capital letters. Second, as soon as you create an on-line account, verify your email. This will help you reset your password later if needed. To do that, log into your account, go to the “Benefit Maintenance” tab on the home screen, click on “Update Claimant Profile,” and then “Verify Email.” </w:t>
      </w:r>
      <w:r w:rsidR="008F5A09" w:rsidRPr="00AA55CF">
        <w:rPr>
          <w:sz w:val="24"/>
          <w:szCs w:val="24"/>
        </w:rPr>
        <w:t>Enter the code sent to the email on record in the text field.</w:t>
      </w:r>
      <w:r w:rsidR="008F454C" w:rsidRPr="00AA55CF">
        <w:rPr>
          <w:sz w:val="24"/>
          <w:szCs w:val="24"/>
        </w:rPr>
        <w:br/>
        <w:t xml:space="preserve">       </w:t>
      </w:r>
      <w:r w:rsidR="002F4B64" w:rsidRPr="00AA55CF">
        <w:rPr>
          <w:sz w:val="24"/>
          <w:szCs w:val="24"/>
        </w:rPr>
        <w:t xml:space="preserve">If you’ve tried to log into your account </w:t>
      </w:r>
      <w:r w:rsidR="004D5C2F" w:rsidRPr="00AA55CF">
        <w:rPr>
          <w:sz w:val="24"/>
          <w:szCs w:val="24"/>
        </w:rPr>
        <w:t>two</w:t>
      </w:r>
      <w:r w:rsidR="002F4B64" w:rsidRPr="00AA55CF">
        <w:rPr>
          <w:sz w:val="24"/>
          <w:szCs w:val="24"/>
        </w:rPr>
        <w:t xml:space="preserve"> times and the password still isn’t working, hit “Forgot Password” and follow the instructions. We currently have </w:t>
      </w:r>
      <w:r w:rsidR="004D5C2F" w:rsidRPr="00AA55CF">
        <w:rPr>
          <w:sz w:val="24"/>
          <w:szCs w:val="24"/>
        </w:rPr>
        <w:t>eight</w:t>
      </w:r>
      <w:r w:rsidR="002F4B64" w:rsidRPr="00AA55CF">
        <w:rPr>
          <w:sz w:val="24"/>
          <w:szCs w:val="24"/>
        </w:rPr>
        <w:t xml:space="preserve"> staff members dedicated solely to password resets. Please help free up these folks </w:t>
      </w:r>
      <w:r w:rsidR="009976BA" w:rsidRPr="00AA55CF">
        <w:rPr>
          <w:sz w:val="24"/>
          <w:szCs w:val="24"/>
        </w:rPr>
        <w:t>so they can focus on</w:t>
      </w:r>
      <w:r w:rsidR="002F4B64" w:rsidRPr="00AA55CF">
        <w:rPr>
          <w:sz w:val="24"/>
          <w:szCs w:val="24"/>
        </w:rPr>
        <w:t xml:space="preserve"> resolving other unemployment issues. Do not attempt your password more than twice. </w:t>
      </w:r>
      <w:r w:rsidR="009976BA" w:rsidRPr="00AA55CF">
        <w:rPr>
          <w:sz w:val="24"/>
          <w:szCs w:val="24"/>
        </w:rPr>
        <w:t>Thanks for your help!</w:t>
      </w:r>
      <w:r w:rsidR="00AA551E" w:rsidRPr="00AA55CF">
        <w:rPr>
          <w:sz w:val="24"/>
          <w:szCs w:val="24"/>
        </w:rPr>
        <w:br/>
      </w:r>
      <w:r w:rsidR="00CE3294" w:rsidRPr="00AA55CF">
        <w:rPr>
          <w:sz w:val="24"/>
          <w:szCs w:val="24"/>
        </w:rPr>
        <w:br/>
      </w:r>
      <w:r w:rsidR="00136623" w:rsidRPr="00AA55CF">
        <w:rPr>
          <w:b/>
          <w:bCs/>
          <w:sz w:val="24"/>
          <w:szCs w:val="24"/>
        </w:rPr>
        <w:t>10</w:t>
      </w:r>
      <w:r w:rsidR="00E46821" w:rsidRPr="00AA55CF">
        <w:rPr>
          <w:b/>
          <w:bCs/>
          <w:sz w:val="24"/>
          <w:szCs w:val="24"/>
        </w:rPr>
        <w:t>. What does “able and available” mean?</w:t>
      </w:r>
      <w:r w:rsidR="00E46821" w:rsidRPr="00AA55CF">
        <w:rPr>
          <w:b/>
          <w:bCs/>
          <w:sz w:val="24"/>
          <w:szCs w:val="24"/>
        </w:rPr>
        <w:br/>
        <w:t xml:space="preserve">A. </w:t>
      </w:r>
      <w:r w:rsidR="00E46821" w:rsidRPr="00AA55CF">
        <w:rPr>
          <w:rFonts w:eastAsia="Times New Roman"/>
          <w:sz w:val="24"/>
          <w:szCs w:val="24"/>
        </w:rPr>
        <w:t>Individuals who think they may be eligible for unemployment benefits</w:t>
      </w:r>
      <w:r w:rsidR="00AF3A4C" w:rsidRPr="00AA55CF">
        <w:rPr>
          <w:rFonts w:eastAsia="Times New Roman"/>
          <w:sz w:val="24"/>
          <w:szCs w:val="24"/>
        </w:rPr>
        <w:t xml:space="preserve"> </w:t>
      </w:r>
      <w:r w:rsidR="00E46821" w:rsidRPr="00AA55CF">
        <w:rPr>
          <w:rFonts w:eastAsia="Times New Roman"/>
          <w:sz w:val="24"/>
          <w:szCs w:val="24"/>
        </w:rPr>
        <w:t xml:space="preserve">should apply (online, available 24/7). Under the law, individuals applying must be </w:t>
      </w:r>
      <w:r w:rsidR="00E46821" w:rsidRPr="00AA55CF">
        <w:rPr>
          <w:rFonts w:eastAsia="Times New Roman"/>
          <w:sz w:val="24"/>
          <w:szCs w:val="24"/>
          <w:u w:val="single"/>
        </w:rPr>
        <w:t>able</w:t>
      </w:r>
      <w:r w:rsidR="00E46821" w:rsidRPr="00AA55CF">
        <w:rPr>
          <w:rFonts w:eastAsia="Times New Roman"/>
          <w:sz w:val="24"/>
          <w:szCs w:val="24"/>
        </w:rPr>
        <w:t xml:space="preserve"> to work and </w:t>
      </w:r>
      <w:r w:rsidR="00E46821" w:rsidRPr="00AA55CF">
        <w:rPr>
          <w:rFonts w:eastAsia="Times New Roman"/>
          <w:sz w:val="24"/>
          <w:szCs w:val="24"/>
          <w:u w:val="single"/>
        </w:rPr>
        <w:t>available</w:t>
      </w:r>
      <w:r w:rsidR="00E46821" w:rsidRPr="00AA55CF">
        <w:rPr>
          <w:rFonts w:eastAsia="Times New Roman"/>
          <w:sz w:val="24"/>
          <w:szCs w:val="24"/>
        </w:rPr>
        <w:t xml:space="preserve"> to work in order to be eligible for unemployment. Under the new state temporary unemployment measures, individuals must stay in contact with their employer and make sure the employer has current contact information.</w:t>
      </w:r>
      <w:r w:rsidR="00AA551E" w:rsidRPr="00AA55CF">
        <w:rPr>
          <w:rFonts w:eastAsia="Times New Roman"/>
          <w:sz w:val="24"/>
          <w:szCs w:val="24"/>
        </w:rPr>
        <w:br/>
      </w:r>
    </w:p>
    <w:p w14:paraId="5FBFF190" w14:textId="75B9E60A" w:rsidR="00E46821" w:rsidRPr="00AA55CF" w:rsidRDefault="00136623" w:rsidP="00E46821">
      <w:r w:rsidRPr="00AA55CF">
        <w:rPr>
          <w:b/>
          <w:bCs/>
          <w:sz w:val="24"/>
          <w:szCs w:val="24"/>
        </w:rPr>
        <w:lastRenderedPageBreak/>
        <w:t>11</w:t>
      </w:r>
      <w:r w:rsidR="00E46821" w:rsidRPr="00AA55CF">
        <w:rPr>
          <w:b/>
          <w:bCs/>
          <w:sz w:val="24"/>
          <w:szCs w:val="24"/>
        </w:rPr>
        <w:t>. Why must I register with the Maine JobLink when I apply for unemployment?</w:t>
      </w:r>
      <w:r w:rsidR="00005E35" w:rsidRPr="00AA55CF">
        <w:rPr>
          <w:b/>
          <w:bCs/>
          <w:sz w:val="24"/>
          <w:szCs w:val="24"/>
        </w:rPr>
        <w:br/>
        <w:t xml:space="preserve">A. </w:t>
      </w:r>
      <w:r w:rsidR="00E2755D" w:rsidRPr="00AA55CF">
        <w:rPr>
          <w:sz w:val="24"/>
          <w:szCs w:val="24"/>
        </w:rPr>
        <w:t>Registering on t</w:t>
      </w:r>
      <w:r w:rsidR="0096767A" w:rsidRPr="00AA55CF">
        <w:rPr>
          <w:sz w:val="24"/>
          <w:szCs w:val="24"/>
        </w:rPr>
        <w:t xml:space="preserve">he Maine JobLink—a public job database </w:t>
      </w:r>
      <w:r w:rsidR="00C812C0" w:rsidRPr="00AA55CF">
        <w:rPr>
          <w:sz w:val="24"/>
          <w:szCs w:val="24"/>
        </w:rPr>
        <w:t>which give</w:t>
      </w:r>
      <w:r w:rsidR="00070FC9" w:rsidRPr="00AA55CF">
        <w:rPr>
          <w:sz w:val="24"/>
          <w:szCs w:val="24"/>
        </w:rPr>
        <w:t>s</w:t>
      </w:r>
      <w:r w:rsidR="00C812C0" w:rsidRPr="00AA55CF">
        <w:rPr>
          <w:sz w:val="24"/>
          <w:szCs w:val="24"/>
        </w:rPr>
        <w:t xml:space="preserve"> job seekers access to</w:t>
      </w:r>
      <w:r w:rsidR="00E2755D" w:rsidRPr="00AA55CF">
        <w:rPr>
          <w:sz w:val="24"/>
          <w:szCs w:val="24"/>
        </w:rPr>
        <w:t xml:space="preserve"> thousands of jobs at any one time—is normally required </w:t>
      </w:r>
      <w:r w:rsidR="00A6394A" w:rsidRPr="00AA55CF">
        <w:rPr>
          <w:sz w:val="24"/>
          <w:szCs w:val="24"/>
        </w:rPr>
        <w:t>for those receiving unemployment benefits as part of work search. However, work search has been waived at least until</w:t>
      </w:r>
      <w:r w:rsidR="008D10C0" w:rsidRPr="00AA55CF">
        <w:rPr>
          <w:sz w:val="24"/>
          <w:szCs w:val="24"/>
        </w:rPr>
        <w:t xml:space="preserve"> </w:t>
      </w:r>
      <w:r w:rsidR="00926739" w:rsidRPr="00AA55CF">
        <w:rPr>
          <w:sz w:val="24"/>
          <w:szCs w:val="24"/>
        </w:rPr>
        <w:t>August 8</w:t>
      </w:r>
      <w:r w:rsidR="00926739" w:rsidRPr="00AA55CF">
        <w:rPr>
          <w:sz w:val="24"/>
          <w:szCs w:val="24"/>
          <w:vertAlign w:val="superscript"/>
        </w:rPr>
        <w:t>th</w:t>
      </w:r>
      <w:r w:rsidR="00926739" w:rsidRPr="00AA55CF">
        <w:rPr>
          <w:sz w:val="24"/>
          <w:szCs w:val="24"/>
        </w:rPr>
        <w:t xml:space="preserve"> for those </w:t>
      </w:r>
      <w:r w:rsidR="00C2239E" w:rsidRPr="00AA55CF">
        <w:rPr>
          <w:sz w:val="24"/>
          <w:szCs w:val="24"/>
        </w:rPr>
        <w:t>not expected to return to their previous employer</w:t>
      </w:r>
      <w:r w:rsidR="00926739" w:rsidRPr="00AA55CF">
        <w:rPr>
          <w:sz w:val="24"/>
          <w:szCs w:val="24"/>
        </w:rPr>
        <w:t xml:space="preserve"> and till September 5</w:t>
      </w:r>
      <w:r w:rsidR="00926739" w:rsidRPr="00AA55CF">
        <w:rPr>
          <w:sz w:val="24"/>
          <w:szCs w:val="24"/>
          <w:vertAlign w:val="superscript"/>
        </w:rPr>
        <w:t>th</w:t>
      </w:r>
      <w:r w:rsidR="00926739" w:rsidRPr="00AA55CF">
        <w:rPr>
          <w:sz w:val="24"/>
          <w:szCs w:val="24"/>
        </w:rPr>
        <w:t xml:space="preserve"> for those </w:t>
      </w:r>
      <w:r w:rsidR="00C2239E" w:rsidRPr="00AA55CF">
        <w:rPr>
          <w:sz w:val="24"/>
          <w:szCs w:val="24"/>
        </w:rPr>
        <w:t>planning to return to their employer</w:t>
      </w:r>
      <w:r w:rsidR="00070FC9" w:rsidRPr="00AA55CF">
        <w:rPr>
          <w:sz w:val="24"/>
          <w:szCs w:val="24"/>
        </w:rPr>
        <w:t xml:space="preserve"> (see Question 1)</w:t>
      </w:r>
      <w:r w:rsidR="00C2239E" w:rsidRPr="00AA55CF">
        <w:rPr>
          <w:sz w:val="24"/>
          <w:szCs w:val="24"/>
        </w:rPr>
        <w:t>.</w:t>
      </w:r>
      <w:r w:rsidR="00A6394A" w:rsidRPr="00AA55CF">
        <w:rPr>
          <w:sz w:val="24"/>
          <w:szCs w:val="24"/>
        </w:rPr>
        <w:t xml:space="preserve"> </w:t>
      </w:r>
      <w:r w:rsidR="00DA114D" w:rsidRPr="00AA55CF">
        <w:rPr>
          <w:sz w:val="24"/>
          <w:szCs w:val="24"/>
        </w:rPr>
        <w:t xml:space="preserve"> Registering is </w:t>
      </w:r>
      <w:r w:rsidR="00005E35" w:rsidRPr="00AA55CF">
        <w:rPr>
          <w:sz w:val="24"/>
          <w:szCs w:val="24"/>
        </w:rPr>
        <w:t>still highly recommende</w:t>
      </w:r>
      <w:r w:rsidR="00DA114D" w:rsidRPr="00AA55CF">
        <w:rPr>
          <w:sz w:val="24"/>
          <w:szCs w:val="24"/>
        </w:rPr>
        <w:t xml:space="preserve">d </w:t>
      </w:r>
      <w:r w:rsidR="00C2239E" w:rsidRPr="00AA55CF">
        <w:rPr>
          <w:sz w:val="24"/>
          <w:szCs w:val="24"/>
        </w:rPr>
        <w:t xml:space="preserve">because once </w:t>
      </w:r>
      <w:r w:rsidR="00005E35" w:rsidRPr="00AA55CF">
        <w:rPr>
          <w:sz w:val="24"/>
          <w:szCs w:val="24"/>
        </w:rPr>
        <w:t xml:space="preserve">work search is reinstated, anyone still receiving UI benefits will need a JobLink account. </w:t>
      </w:r>
      <w:r w:rsidR="006A60EF" w:rsidRPr="00AA55CF">
        <w:rPr>
          <w:sz w:val="24"/>
          <w:szCs w:val="24"/>
        </w:rPr>
        <w:t xml:space="preserve">When </w:t>
      </w:r>
      <w:r w:rsidR="00F6543A" w:rsidRPr="00AA55CF">
        <w:rPr>
          <w:sz w:val="24"/>
          <w:szCs w:val="24"/>
        </w:rPr>
        <w:t>individuals</w:t>
      </w:r>
      <w:r w:rsidR="006A60EF" w:rsidRPr="00AA55CF">
        <w:rPr>
          <w:sz w:val="24"/>
          <w:szCs w:val="24"/>
        </w:rPr>
        <w:t xml:space="preserve"> register and submit a new </w:t>
      </w:r>
      <w:r w:rsidR="00F6543A" w:rsidRPr="00AA55CF">
        <w:rPr>
          <w:sz w:val="24"/>
          <w:szCs w:val="24"/>
        </w:rPr>
        <w:t xml:space="preserve">unemployment </w:t>
      </w:r>
      <w:r w:rsidR="006A60EF" w:rsidRPr="00AA55CF">
        <w:rPr>
          <w:sz w:val="24"/>
          <w:szCs w:val="24"/>
        </w:rPr>
        <w:t>claim</w:t>
      </w:r>
      <w:r w:rsidR="00F6543A" w:rsidRPr="00AA55CF">
        <w:rPr>
          <w:sz w:val="24"/>
          <w:szCs w:val="24"/>
        </w:rPr>
        <w:t>,</w:t>
      </w:r>
      <w:r w:rsidR="006A60EF" w:rsidRPr="00AA55CF">
        <w:rPr>
          <w:sz w:val="24"/>
          <w:szCs w:val="24"/>
        </w:rPr>
        <w:t xml:space="preserve"> the UI system creates a partial Maine JobLink account for them, assigning a generic username and a temporary password </w:t>
      </w:r>
      <w:r w:rsidR="00E96E9E" w:rsidRPr="00AA55CF">
        <w:rPr>
          <w:sz w:val="24"/>
          <w:szCs w:val="24"/>
        </w:rPr>
        <w:t>with a social security number</w:t>
      </w:r>
      <w:r w:rsidR="006A60EF" w:rsidRPr="00AA55CF">
        <w:rPr>
          <w:sz w:val="24"/>
          <w:szCs w:val="24"/>
        </w:rPr>
        <w:t>.  Once they log into Maine JobLink with the login information provided, Maine JobLink</w:t>
      </w:r>
      <w:r w:rsidR="00E96E9E" w:rsidRPr="00AA55CF">
        <w:rPr>
          <w:sz w:val="24"/>
          <w:szCs w:val="24"/>
        </w:rPr>
        <w:t xml:space="preserve"> </w:t>
      </w:r>
      <w:r w:rsidR="006A60EF" w:rsidRPr="00AA55CF">
        <w:rPr>
          <w:sz w:val="24"/>
          <w:szCs w:val="24"/>
        </w:rPr>
        <w:t>will respond</w:t>
      </w:r>
      <w:r w:rsidR="00E96E9E" w:rsidRPr="00AA55CF">
        <w:rPr>
          <w:sz w:val="24"/>
          <w:szCs w:val="24"/>
        </w:rPr>
        <w:t xml:space="preserve"> that </w:t>
      </w:r>
      <w:r w:rsidR="006A60EF" w:rsidRPr="00AA55CF">
        <w:rPr>
          <w:sz w:val="24"/>
          <w:szCs w:val="24"/>
        </w:rPr>
        <w:t xml:space="preserve">the </w:t>
      </w:r>
      <w:r w:rsidR="00E96E9E" w:rsidRPr="00AA55CF">
        <w:rPr>
          <w:sz w:val="24"/>
          <w:szCs w:val="24"/>
        </w:rPr>
        <w:t xml:space="preserve">assigned </w:t>
      </w:r>
      <w:r w:rsidR="006A60EF" w:rsidRPr="00AA55CF">
        <w:rPr>
          <w:sz w:val="24"/>
          <w:szCs w:val="24"/>
        </w:rPr>
        <w:t>password has expired and require they create a new password.</w:t>
      </w:r>
      <w:r w:rsidR="00AA551E" w:rsidRPr="00AA55CF">
        <w:rPr>
          <w:sz w:val="24"/>
          <w:szCs w:val="24"/>
        </w:rPr>
        <w:br/>
      </w:r>
    </w:p>
    <w:p w14:paraId="4838AE6C" w14:textId="529B2FA2" w:rsidR="00E46821" w:rsidRPr="00AA55CF" w:rsidRDefault="00136623" w:rsidP="00D12FD1">
      <w:pPr>
        <w:rPr>
          <w:b/>
          <w:bCs/>
          <w:sz w:val="24"/>
          <w:szCs w:val="24"/>
        </w:rPr>
      </w:pPr>
      <w:r w:rsidRPr="00AA55CF">
        <w:rPr>
          <w:b/>
          <w:bCs/>
          <w:sz w:val="24"/>
          <w:szCs w:val="24"/>
        </w:rPr>
        <w:t>12</w:t>
      </w:r>
      <w:r w:rsidR="00E46821" w:rsidRPr="00AA55CF">
        <w:rPr>
          <w:b/>
          <w:bCs/>
          <w:sz w:val="24"/>
          <w:szCs w:val="24"/>
        </w:rPr>
        <w:t>. Why does MDOL contact my employer when I apply for unemployment?</w:t>
      </w:r>
      <w:r w:rsidR="00D12FD1" w:rsidRPr="00AA55CF">
        <w:rPr>
          <w:b/>
          <w:bCs/>
          <w:sz w:val="24"/>
          <w:szCs w:val="24"/>
        </w:rPr>
        <w:br/>
        <w:t xml:space="preserve">A. </w:t>
      </w:r>
      <w:r w:rsidR="00E46821" w:rsidRPr="00AA55CF">
        <w:rPr>
          <w:rFonts w:eastAsia="Times New Roman"/>
          <w:sz w:val="24"/>
          <w:szCs w:val="24"/>
        </w:rPr>
        <w:t>The process of determining a person’s unemployment eligibility is a two-part process.  MDOL’s Bureau of Unemployment Compensation (BUC) receives an individual’s initial unemployment claim with the information required on the application. BUC Claims Representative also gather information from the employer, analyzes all the available wage and separation information and then makes a determination which is communicated to the individual who has applied through their ReEmployME account.</w:t>
      </w:r>
    </w:p>
    <w:p w14:paraId="5F4AB612" w14:textId="7A2830DF" w:rsidR="0041507D" w:rsidRPr="00AA55CF" w:rsidRDefault="0041507D" w:rsidP="0041507D">
      <w:pPr>
        <w:tabs>
          <w:tab w:val="left" w:pos="5184"/>
        </w:tabs>
        <w:spacing w:after="0"/>
        <w:rPr>
          <w:rFonts w:asciiTheme="majorHAnsi" w:hAnsiTheme="majorHAnsi" w:cstheme="majorHAnsi"/>
          <w:color w:val="222222"/>
          <w:sz w:val="24"/>
          <w:szCs w:val="24"/>
        </w:rPr>
      </w:pPr>
      <w:r w:rsidRPr="00AA55CF">
        <w:rPr>
          <w:rFonts w:asciiTheme="majorHAnsi" w:hAnsiTheme="majorHAnsi" w:cstheme="majorHAnsi"/>
          <w:b/>
          <w:color w:val="222222"/>
          <w:sz w:val="24"/>
          <w:szCs w:val="24"/>
        </w:rPr>
        <w:br/>
      </w:r>
      <w:r w:rsidR="00512C3B" w:rsidRPr="00AA55CF">
        <w:rPr>
          <w:rFonts w:asciiTheme="majorHAnsi" w:hAnsiTheme="majorHAnsi" w:cstheme="majorHAnsi"/>
          <w:b/>
          <w:color w:val="222222"/>
          <w:sz w:val="24"/>
          <w:szCs w:val="24"/>
        </w:rPr>
        <w:t>1</w:t>
      </w:r>
      <w:r w:rsidR="00136623" w:rsidRPr="00AA55CF">
        <w:rPr>
          <w:rFonts w:asciiTheme="majorHAnsi" w:hAnsiTheme="majorHAnsi" w:cstheme="majorHAnsi"/>
          <w:b/>
          <w:color w:val="222222"/>
          <w:sz w:val="24"/>
          <w:szCs w:val="24"/>
        </w:rPr>
        <w:t>3</w:t>
      </w:r>
      <w:r w:rsidRPr="00AA55CF">
        <w:rPr>
          <w:rFonts w:asciiTheme="majorHAnsi" w:hAnsiTheme="majorHAnsi" w:cstheme="majorHAnsi"/>
          <w:b/>
          <w:color w:val="222222"/>
          <w:sz w:val="24"/>
          <w:szCs w:val="24"/>
        </w:rPr>
        <w:t>. Do I have to wait to get unemployment benefits?</w:t>
      </w:r>
      <w:r w:rsidRPr="00AA55CF">
        <w:rPr>
          <w:rFonts w:asciiTheme="majorHAnsi" w:hAnsiTheme="majorHAnsi" w:cstheme="majorHAnsi"/>
          <w:b/>
          <w:color w:val="222222"/>
          <w:sz w:val="24"/>
          <w:szCs w:val="24"/>
        </w:rPr>
        <w:br/>
        <w:t xml:space="preserve">A. </w:t>
      </w:r>
      <w:r w:rsidRPr="00AA55CF">
        <w:rPr>
          <w:rFonts w:asciiTheme="majorHAnsi" w:hAnsiTheme="majorHAnsi" w:cstheme="majorHAnsi"/>
          <w:color w:val="222222"/>
          <w:sz w:val="24"/>
          <w:szCs w:val="24"/>
        </w:rPr>
        <w:t>For</w:t>
      </w:r>
      <w:r w:rsidR="00E34E31" w:rsidRPr="00AA55CF">
        <w:rPr>
          <w:rFonts w:asciiTheme="majorHAnsi" w:hAnsiTheme="majorHAnsi" w:cstheme="majorHAnsi"/>
          <w:color w:val="222222"/>
          <w:sz w:val="24"/>
          <w:szCs w:val="24"/>
        </w:rPr>
        <w:t xml:space="preserve"> unemployment</w:t>
      </w:r>
      <w:r w:rsidRPr="00AA55CF">
        <w:rPr>
          <w:rFonts w:asciiTheme="majorHAnsi" w:hAnsiTheme="majorHAnsi" w:cstheme="majorHAnsi"/>
          <w:color w:val="222222"/>
          <w:sz w:val="24"/>
          <w:szCs w:val="24"/>
        </w:rPr>
        <w:t xml:space="preserve"> claims filed under the new, </w:t>
      </w:r>
      <w:r w:rsidR="00E34E31" w:rsidRPr="00AA55CF">
        <w:rPr>
          <w:rFonts w:asciiTheme="majorHAnsi" w:hAnsiTheme="majorHAnsi" w:cstheme="majorHAnsi"/>
          <w:color w:val="222222"/>
          <w:sz w:val="24"/>
          <w:szCs w:val="24"/>
        </w:rPr>
        <w:t>state</w:t>
      </w:r>
      <w:r w:rsidRPr="00AA55CF">
        <w:rPr>
          <w:rFonts w:asciiTheme="majorHAnsi" w:hAnsiTheme="majorHAnsi" w:cstheme="majorHAnsi"/>
          <w:color w:val="222222"/>
          <w:sz w:val="24"/>
          <w:szCs w:val="24"/>
        </w:rPr>
        <w:t xml:space="preserve"> emergency unemployment legislation, </w:t>
      </w:r>
      <w:r w:rsidRPr="00AA55CF">
        <w:rPr>
          <w:rFonts w:asciiTheme="majorHAnsi" w:hAnsiTheme="majorHAnsi" w:cstheme="majorHAnsi"/>
          <w:color w:val="222222"/>
          <w:sz w:val="24"/>
          <w:szCs w:val="24"/>
          <w:u w:val="single"/>
        </w:rPr>
        <w:t>the “waiting week” has been waived</w:t>
      </w:r>
      <w:r w:rsidRPr="00AA55CF">
        <w:rPr>
          <w:rFonts w:asciiTheme="majorHAnsi" w:hAnsiTheme="majorHAnsi" w:cstheme="majorHAnsi"/>
          <w:color w:val="222222"/>
          <w:sz w:val="24"/>
          <w:szCs w:val="24"/>
        </w:rPr>
        <w:t xml:space="preserve"> as of the date of the Governor’s Emergency Declaration on March 15, 2020. </w:t>
      </w:r>
      <w:r w:rsidR="002A20E2" w:rsidRPr="00AA55CF">
        <w:rPr>
          <w:rFonts w:asciiTheme="majorHAnsi" w:hAnsiTheme="majorHAnsi" w:cstheme="majorHAnsi"/>
          <w:color w:val="222222"/>
          <w:sz w:val="24"/>
          <w:szCs w:val="24"/>
        </w:rPr>
        <w:t xml:space="preserve">Due to extremely high claims volumes in this challenging time, </w:t>
      </w:r>
      <w:r w:rsidR="00450C80" w:rsidRPr="00AA55CF">
        <w:rPr>
          <w:rFonts w:asciiTheme="majorHAnsi" w:hAnsiTheme="majorHAnsi" w:cstheme="majorHAnsi"/>
          <w:color w:val="222222"/>
          <w:sz w:val="24"/>
          <w:szCs w:val="24"/>
        </w:rPr>
        <w:t>it is taking time to get claims processed.</w:t>
      </w:r>
      <w:r w:rsidRPr="00AA55CF">
        <w:rPr>
          <w:rFonts w:asciiTheme="majorHAnsi" w:hAnsiTheme="majorHAnsi" w:cstheme="majorHAnsi"/>
          <w:color w:val="222222"/>
          <w:sz w:val="24"/>
          <w:szCs w:val="24"/>
        </w:rPr>
        <w:t xml:space="preserve"> You </w:t>
      </w:r>
      <w:r w:rsidRPr="00AA55CF">
        <w:rPr>
          <w:rFonts w:asciiTheme="majorHAnsi" w:hAnsiTheme="majorHAnsi" w:cstheme="majorHAnsi"/>
          <w:i/>
          <w:color w:val="222222"/>
          <w:sz w:val="24"/>
          <w:szCs w:val="24"/>
        </w:rPr>
        <w:t>will not lose any benefits</w:t>
      </w:r>
      <w:r w:rsidRPr="00AA55CF">
        <w:rPr>
          <w:rFonts w:asciiTheme="majorHAnsi" w:hAnsiTheme="majorHAnsi" w:cstheme="majorHAnsi"/>
          <w:color w:val="222222"/>
          <w:sz w:val="24"/>
          <w:szCs w:val="24"/>
        </w:rPr>
        <w:t xml:space="preserve"> as a result</w:t>
      </w:r>
      <w:r w:rsidR="00450C80" w:rsidRPr="00AA55CF">
        <w:rPr>
          <w:rFonts w:asciiTheme="majorHAnsi" w:hAnsiTheme="majorHAnsi" w:cstheme="majorHAnsi"/>
          <w:color w:val="222222"/>
          <w:sz w:val="24"/>
          <w:szCs w:val="24"/>
        </w:rPr>
        <w:t xml:space="preserve">. </w:t>
      </w:r>
      <w:r w:rsidR="00996B92" w:rsidRPr="00AA55CF">
        <w:rPr>
          <w:rFonts w:asciiTheme="majorHAnsi" w:hAnsiTheme="majorHAnsi" w:cstheme="majorHAnsi"/>
          <w:color w:val="222222"/>
          <w:sz w:val="24"/>
          <w:szCs w:val="24"/>
        </w:rPr>
        <w:t>Once the claim is processed,</w:t>
      </w:r>
      <w:r w:rsidRPr="00AA55CF">
        <w:rPr>
          <w:rFonts w:asciiTheme="majorHAnsi" w:hAnsiTheme="majorHAnsi" w:cstheme="majorHAnsi"/>
          <w:color w:val="222222"/>
          <w:sz w:val="24"/>
          <w:szCs w:val="24"/>
        </w:rPr>
        <w:t xml:space="preserve"> </w:t>
      </w:r>
      <w:r w:rsidR="00996B92" w:rsidRPr="00AA55CF">
        <w:rPr>
          <w:rFonts w:asciiTheme="majorHAnsi" w:hAnsiTheme="majorHAnsi" w:cstheme="majorHAnsi"/>
          <w:color w:val="222222"/>
          <w:sz w:val="24"/>
          <w:szCs w:val="24"/>
        </w:rPr>
        <w:t>i</w:t>
      </w:r>
      <w:r w:rsidRPr="00AA55CF">
        <w:rPr>
          <w:rFonts w:asciiTheme="majorHAnsi" w:hAnsiTheme="majorHAnsi" w:cstheme="majorHAnsi"/>
          <w:color w:val="222222"/>
          <w:sz w:val="24"/>
          <w:szCs w:val="24"/>
        </w:rPr>
        <w:t xml:space="preserve">ndividuals filing for benefits can expect to receive payments weekly </w:t>
      </w:r>
      <w:proofErr w:type="gramStart"/>
      <w:r w:rsidRPr="00AA55CF">
        <w:rPr>
          <w:rFonts w:asciiTheme="majorHAnsi" w:hAnsiTheme="majorHAnsi" w:cstheme="majorHAnsi"/>
          <w:color w:val="222222"/>
          <w:sz w:val="24"/>
          <w:szCs w:val="24"/>
        </w:rPr>
        <w:t>as long as</w:t>
      </w:r>
      <w:proofErr w:type="gramEnd"/>
      <w:r w:rsidRPr="00AA55CF">
        <w:rPr>
          <w:rFonts w:asciiTheme="majorHAnsi" w:hAnsiTheme="majorHAnsi" w:cstheme="majorHAnsi"/>
          <w:color w:val="222222"/>
          <w:sz w:val="24"/>
          <w:szCs w:val="24"/>
        </w:rPr>
        <w:t xml:space="preserve"> weekly claims are filed timely and </w:t>
      </w:r>
      <w:r w:rsidR="00996B92" w:rsidRPr="00AA55CF">
        <w:rPr>
          <w:rFonts w:asciiTheme="majorHAnsi" w:hAnsiTheme="majorHAnsi" w:cstheme="majorHAnsi"/>
          <w:color w:val="222222"/>
          <w:sz w:val="24"/>
          <w:szCs w:val="24"/>
        </w:rPr>
        <w:t>they</w:t>
      </w:r>
      <w:r w:rsidRPr="00AA55CF">
        <w:rPr>
          <w:rFonts w:asciiTheme="majorHAnsi" w:hAnsiTheme="majorHAnsi" w:cstheme="majorHAnsi"/>
          <w:color w:val="222222"/>
          <w:sz w:val="24"/>
          <w:szCs w:val="24"/>
        </w:rPr>
        <w:t xml:space="preserve"> remain eligible to collect benefits.</w:t>
      </w:r>
    </w:p>
    <w:p w14:paraId="6A0EBF10" w14:textId="77777777" w:rsidR="00E34E31" w:rsidRPr="00AA55CF" w:rsidRDefault="00E34E31" w:rsidP="00482107">
      <w:pPr>
        <w:spacing w:after="0"/>
        <w:rPr>
          <w:rFonts w:asciiTheme="majorHAnsi" w:hAnsiTheme="majorHAnsi" w:cstheme="majorHAnsi"/>
          <w:b/>
          <w:sz w:val="24"/>
          <w:szCs w:val="24"/>
        </w:rPr>
      </w:pPr>
    </w:p>
    <w:p w14:paraId="2AE6F914" w14:textId="456CAC4F" w:rsidR="00482107" w:rsidRPr="00AA55CF" w:rsidRDefault="00D12FD1" w:rsidP="00482107">
      <w:pPr>
        <w:spacing w:after="0"/>
        <w:rPr>
          <w:rFonts w:asciiTheme="majorHAnsi" w:hAnsiTheme="majorHAnsi" w:cstheme="majorHAnsi"/>
          <w:b/>
          <w:sz w:val="24"/>
          <w:szCs w:val="24"/>
        </w:rPr>
      </w:pPr>
      <w:r w:rsidRPr="00AA55CF">
        <w:rPr>
          <w:rFonts w:asciiTheme="majorHAnsi" w:hAnsiTheme="majorHAnsi" w:cstheme="majorHAnsi"/>
          <w:b/>
          <w:sz w:val="24"/>
          <w:szCs w:val="24"/>
        </w:rPr>
        <w:t>1</w:t>
      </w:r>
      <w:r w:rsidR="00136623" w:rsidRPr="00AA55CF">
        <w:rPr>
          <w:rFonts w:asciiTheme="majorHAnsi" w:hAnsiTheme="majorHAnsi" w:cstheme="majorHAnsi"/>
          <w:b/>
          <w:sz w:val="24"/>
          <w:szCs w:val="24"/>
        </w:rPr>
        <w:t>4</w:t>
      </w:r>
      <w:r w:rsidR="00482107" w:rsidRPr="00AA55CF">
        <w:rPr>
          <w:rFonts w:asciiTheme="majorHAnsi" w:hAnsiTheme="majorHAnsi" w:cstheme="majorHAnsi"/>
          <w:b/>
          <w:sz w:val="24"/>
          <w:szCs w:val="24"/>
        </w:rPr>
        <w:t>. If someone is out of work due to childcare and school closures, what is the unemployment process?</w:t>
      </w:r>
    </w:p>
    <w:p w14:paraId="79EE341A" w14:textId="327E85A7" w:rsidR="00482107" w:rsidRPr="00AA55CF" w:rsidRDefault="00482107" w:rsidP="00F47A58">
      <w:pPr>
        <w:pStyle w:val="Heading2"/>
        <w:shd w:val="clear" w:color="auto" w:fill="FFFFFF"/>
        <w:rPr>
          <w:rFonts w:asciiTheme="majorHAnsi" w:hAnsiTheme="majorHAnsi" w:cstheme="majorHAnsi"/>
          <w:b w:val="0"/>
          <w:color w:val="auto"/>
          <w:sz w:val="24"/>
          <w:szCs w:val="24"/>
        </w:rPr>
      </w:pPr>
      <w:r w:rsidRPr="00AA55CF">
        <w:rPr>
          <w:rFonts w:asciiTheme="majorHAnsi" w:hAnsiTheme="majorHAnsi" w:cstheme="majorHAnsi"/>
          <w:color w:val="auto"/>
          <w:sz w:val="24"/>
          <w:szCs w:val="24"/>
        </w:rPr>
        <w:t>A.</w:t>
      </w:r>
      <w:r w:rsidR="00DC6D5F" w:rsidRPr="00AA55CF">
        <w:rPr>
          <w:rFonts w:asciiTheme="majorHAnsi" w:hAnsiTheme="majorHAnsi" w:cstheme="majorHAnsi"/>
          <w:b w:val="0"/>
          <w:color w:val="auto"/>
          <w:sz w:val="24"/>
          <w:szCs w:val="24"/>
        </w:rPr>
        <w:t xml:space="preserve"> Please see information on the website </w:t>
      </w:r>
      <w:hyperlink r:id="rId15" w:tgtFrame="_blank" w:history="1">
        <w:r w:rsidR="00F47A58" w:rsidRPr="00AA55CF">
          <w:rPr>
            <w:rStyle w:val="Hyperlink"/>
            <w:rFonts w:asciiTheme="majorHAnsi" w:hAnsiTheme="majorHAnsi" w:cstheme="majorHAnsi"/>
            <w:b w:val="0"/>
            <w:color w:val="auto"/>
            <w:sz w:val="24"/>
            <w:szCs w:val="24"/>
          </w:rPr>
          <w:t>www.maine.gov/unemployment/pua</w:t>
        </w:r>
      </w:hyperlink>
      <w:r w:rsidRPr="00AA55CF">
        <w:rPr>
          <w:rFonts w:asciiTheme="majorHAnsi" w:hAnsiTheme="majorHAnsi" w:cstheme="majorHAnsi"/>
          <w:sz w:val="24"/>
          <w:szCs w:val="24"/>
        </w:rPr>
        <w:t xml:space="preserve"> </w:t>
      </w:r>
      <w:r w:rsidR="00F47A58" w:rsidRPr="00AA55CF">
        <w:rPr>
          <w:rFonts w:asciiTheme="majorHAnsi" w:hAnsiTheme="majorHAnsi" w:cstheme="majorHAnsi"/>
          <w:sz w:val="24"/>
          <w:szCs w:val="24"/>
        </w:rPr>
        <w:t xml:space="preserve"> </w:t>
      </w:r>
      <w:r w:rsidR="00F47A58" w:rsidRPr="00AA55CF">
        <w:rPr>
          <w:rFonts w:asciiTheme="majorHAnsi" w:hAnsiTheme="majorHAnsi" w:cstheme="majorHAnsi"/>
          <w:b w:val="0"/>
          <w:color w:val="auto"/>
          <w:sz w:val="24"/>
          <w:szCs w:val="24"/>
        </w:rPr>
        <w:t>which will explain how you can file for unemployment under the Pandemic Unemployment Assistance program</w:t>
      </w:r>
      <w:r w:rsidR="00D667CD" w:rsidRPr="00AA55CF">
        <w:rPr>
          <w:rFonts w:asciiTheme="majorHAnsi" w:hAnsiTheme="majorHAnsi" w:cstheme="majorHAnsi"/>
          <w:b w:val="0"/>
          <w:color w:val="auto"/>
          <w:sz w:val="24"/>
          <w:szCs w:val="24"/>
        </w:rPr>
        <w:t>, a federal program  launched May 1 to provide unemployment to</w:t>
      </w:r>
      <w:r w:rsidR="00075759" w:rsidRPr="00AA55CF">
        <w:rPr>
          <w:rFonts w:asciiTheme="majorHAnsi" w:hAnsiTheme="majorHAnsi" w:cstheme="majorHAnsi"/>
          <w:b w:val="0"/>
          <w:color w:val="auto"/>
          <w:sz w:val="24"/>
          <w:szCs w:val="24"/>
        </w:rPr>
        <w:t xml:space="preserve"> workers not typically eligible to receive unemployment in the past</w:t>
      </w:r>
      <w:r w:rsidR="008F77BE" w:rsidRPr="00AA55CF">
        <w:rPr>
          <w:rFonts w:asciiTheme="majorHAnsi" w:hAnsiTheme="majorHAnsi" w:cstheme="majorHAnsi"/>
          <w:b w:val="0"/>
          <w:color w:val="auto"/>
          <w:sz w:val="24"/>
          <w:szCs w:val="24"/>
        </w:rPr>
        <w:t xml:space="preserve">. </w:t>
      </w:r>
      <w:r w:rsidRPr="00AA55CF">
        <w:rPr>
          <w:rFonts w:asciiTheme="majorHAnsi" w:hAnsiTheme="majorHAnsi" w:cstheme="majorHAnsi"/>
          <w:b w:val="0"/>
          <w:color w:val="auto"/>
          <w:sz w:val="24"/>
          <w:szCs w:val="24"/>
        </w:rPr>
        <w:t xml:space="preserve"> </w:t>
      </w:r>
      <w:r w:rsidR="00181D25" w:rsidRPr="00AA55CF">
        <w:rPr>
          <w:rFonts w:asciiTheme="majorHAnsi" w:hAnsiTheme="majorHAnsi" w:cstheme="majorHAnsi"/>
          <w:b w:val="0"/>
          <w:color w:val="auto"/>
          <w:sz w:val="24"/>
          <w:szCs w:val="24"/>
        </w:rPr>
        <w:t>I</w:t>
      </w:r>
      <w:r w:rsidRPr="00AA55CF">
        <w:rPr>
          <w:rFonts w:asciiTheme="majorHAnsi" w:hAnsiTheme="majorHAnsi" w:cstheme="majorHAnsi"/>
          <w:b w:val="0"/>
          <w:color w:val="auto"/>
          <w:sz w:val="24"/>
          <w:szCs w:val="24"/>
        </w:rPr>
        <w:t>ndividual should file for unemployment (online is the best way, available 24/7</w:t>
      </w:r>
      <w:r w:rsidR="00832F57" w:rsidRPr="00AA55CF">
        <w:rPr>
          <w:rFonts w:asciiTheme="majorHAnsi" w:hAnsiTheme="majorHAnsi" w:cstheme="majorHAnsi"/>
          <w:b w:val="0"/>
          <w:color w:val="auto"/>
          <w:sz w:val="24"/>
          <w:szCs w:val="24"/>
        </w:rPr>
        <w:t>)</w:t>
      </w:r>
      <w:r w:rsidR="00181D25" w:rsidRPr="00AA55CF">
        <w:rPr>
          <w:rFonts w:asciiTheme="majorHAnsi" w:hAnsiTheme="majorHAnsi" w:cstheme="majorHAnsi"/>
          <w:b w:val="0"/>
          <w:color w:val="auto"/>
          <w:sz w:val="24"/>
          <w:szCs w:val="24"/>
        </w:rPr>
        <w:t>.</w:t>
      </w:r>
      <w:r w:rsidR="008F77BE" w:rsidRPr="00AA55CF">
        <w:rPr>
          <w:rFonts w:asciiTheme="majorHAnsi" w:hAnsiTheme="majorHAnsi" w:cstheme="majorHAnsi"/>
          <w:b w:val="0"/>
          <w:color w:val="auto"/>
          <w:sz w:val="24"/>
          <w:szCs w:val="24"/>
        </w:rPr>
        <w:t xml:space="preserve"> </w:t>
      </w:r>
    </w:p>
    <w:p w14:paraId="10AD03A4" w14:textId="77777777" w:rsidR="00482107" w:rsidRPr="00AA55CF" w:rsidRDefault="00482107" w:rsidP="00482107">
      <w:pPr>
        <w:tabs>
          <w:tab w:val="left" w:pos="5184"/>
        </w:tabs>
        <w:spacing w:after="0"/>
        <w:rPr>
          <w:rFonts w:asciiTheme="majorHAnsi" w:hAnsiTheme="majorHAnsi" w:cstheme="majorHAnsi"/>
          <w:color w:val="1C1E21"/>
          <w:sz w:val="24"/>
          <w:szCs w:val="24"/>
          <w:shd w:val="clear" w:color="auto" w:fill="FFFFFF"/>
        </w:rPr>
      </w:pPr>
    </w:p>
    <w:p w14:paraId="08A72F0B" w14:textId="77777777" w:rsidR="00C2239E" w:rsidRPr="00AA55CF" w:rsidRDefault="00D12FD1" w:rsidP="008C4868">
      <w:pPr>
        <w:rPr>
          <w:rFonts w:asciiTheme="majorHAnsi" w:hAnsiTheme="majorHAnsi" w:cstheme="majorHAnsi"/>
          <w:b/>
          <w:sz w:val="24"/>
          <w:szCs w:val="24"/>
        </w:rPr>
      </w:pPr>
      <w:r w:rsidRPr="00AA55CF">
        <w:rPr>
          <w:rFonts w:asciiTheme="majorHAnsi" w:hAnsiTheme="majorHAnsi" w:cstheme="majorHAnsi"/>
          <w:b/>
          <w:color w:val="1C1E21"/>
          <w:sz w:val="24"/>
          <w:szCs w:val="24"/>
          <w:shd w:val="clear" w:color="auto" w:fill="FFFFFF"/>
        </w:rPr>
        <w:t>1</w:t>
      </w:r>
      <w:r w:rsidR="00136623" w:rsidRPr="00AA55CF">
        <w:rPr>
          <w:rFonts w:asciiTheme="majorHAnsi" w:hAnsiTheme="majorHAnsi" w:cstheme="majorHAnsi"/>
          <w:b/>
          <w:color w:val="1C1E21"/>
          <w:sz w:val="24"/>
          <w:szCs w:val="24"/>
          <w:shd w:val="clear" w:color="auto" w:fill="FFFFFF"/>
        </w:rPr>
        <w:t>5</w:t>
      </w:r>
      <w:r w:rsidR="00482107" w:rsidRPr="00AA55CF">
        <w:rPr>
          <w:rFonts w:asciiTheme="majorHAnsi" w:hAnsiTheme="majorHAnsi" w:cstheme="majorHAnsi"/>
          <w:color w:val="1C1E21"/>
          <w:sz w:val="24"/>
          <w:szCs w:val="24"/>
          <w:shd w:val="clear" w:color="auto" w:fill="FFFFFF"/>
        </w:rPr>
        <w:t xml:space="preserve">. </w:t>
      </w:r>
      <w:r w:rsidR="00482107" w:rsidRPr="00AA55CF">
        <w:rPr>
          <w:rFonts w:asciiTheme="majorHAnsi" w:hAnsiTheme="majorHAnsi" w:cstheme="majorHAnsi"/>
          <w:b/>
          <w:color w:val="1C1E21"/>
          <w:sz w:val="24"/>
          <w:szCs w:val="24"/>
          <w:shd w:val="clear" w:color="auto" w:fill="FFFFFF"/>
        </w:rPr>
        <w:t xml:space="preserve">I have filed an unemployment claim through the online system, but I can’t </w:t>
      </w:r>
      <w:r w:rsidR="00482107" w:rsidRPr="00AA55CF">
        <w:rPr>
          <w:rFonts w:asciiTheme="majorHAnsi" w:hAnsiTheme="majorHAnsi" w:cstheme="majorHAnsi"/>
          <w:b/>
          <w:sz w:val="24"/>
          <w:szCs w:val="24"/>
        </w:rPr>
        <w:t>tell whether my claim has been accepted and I didn’t get a receipt showing I applied?</w:t>
      </w:r>
      <w:r w:rsidR="00482107" w:rsidRPr="00AA55CF">
        <w:rPr>
          <w:rFonts w:asciiTheme="majorHAnsi" w:hAnsiTheme="majorHAnsi" w:cstheme="majorHAnsi"/>
          <w:b/>
          <w:sz w:val="24"/>
          <w:szCs w:val="24"/>
        </w:rPr>
        <w:br/>
        <w:t xml:space="preserve">A. </w:t>
      </w:r>
      <w:r w:rsidR="00482107" w:rsidRPr="00AA55CF">
        <w:rPr>
          <w:rFonts w:asciiTheme="majorHAnsi" w:hAnsiTheme="majorHAnsi" w:cstheme="majorHAnsi"/>
          <w:sz w:val="24"/>
          <w:szCs w:val="24"/>
        </w:rPr>
        <w:t xml:space="preserve">Due to an unprecedented volume of claims, at the moment </w:t>
      </w:r>
      <w:r w:rsidR="00482107" w:rsidRPr="00AA55CF">
        <w:rPr>
          <w:rFonts w:asciiTheme="majorHAnsi" w:eastAsia="Times New Roman" w:hAnsiTheme="majorHAnsi" w:cstheme="majorHAnsi"/>
          <w:color w:val="000000"/>
          <w:sz w:val="24"/>
          <w:szCs w:val="24"/>
        </w:rPr>
        <w:t xml:space="preserve">it might take </w:t>
      </w:r>
      <w:r w:rsidR="00780B07" w:rsidRPr="00AA55CF">
        <w:rPr>
          <w:rFonts w:asciiTheme="majorHAnsi" w:eastAsia="Times New Roman" w:hAnsiTheme="majorHAnsi" w:cstheme="majorHAnsi"/>
          <w:color w:val="000000"/>
          <w:sz w:val="24"/>
          <w:szCs w:val="24"/>
        </w:rPr>
        <w:t>several</w:t>
      </w:r>
      <w:r w:rsidR="00482107" w:rsidRPr="00AA55CF">
        <w:rPr>
          <w:rFonts w:asciiTheme="majorHAnsi" w:eastAsia="Times New Roman" w:hAnsiTheme="majorHAnsi" w:cstheme="majorHAnsi"/>
          <w:color w:val="000000"/>
          <w:sz w:val="24"/>
          <w:szCs w:val="24"/>
        </w:rPr>
        <w:t xml:space="preserve"> days for the claim to show up on your account. For your records, </w:t>
      </w:r>
      <w:r w:rsidR="00482107" w:rsidRPr="00AA55CF">
        <w:rPr>
          <w:rFonts w:asciiTheme="majorHAnsi" w:eastAsia="Times New Roman" w:hAnsiTheme="majorHAnsi" w:cstheme="majorHAnsi"/>
          <w:color w:val="000000"/>
          <w:sz w:val="24"/>
          <w:szCs w:val="24"/>
          <w:u w:val="single"/>
        </w:rPr>
        <w:t>please print or take a screenshot of the final confirmation page</w:t>
      </w:r>
      <w:r w:rsidR="00482107" w:rsidRPr="00AA55CF">
        <w:rPr>
          <w:rFonts w:asciiTheme="majorHAnsi" w:eastAsia="Times New Roman" w:hAnsiTheme="majorHAnsi" w:cstheme="majorHAnsi"/>
          <w:color w:val="000000"/>
          <w:sz w:val="24"/>
          <w:szCs w:val="24"/>
        </w:rPr>
        <w:t xml:space="preserve"> where the screen says the claim has been successfully submitted so that you have proof that we received it.  (Usually</w:t>
      </w:r>
      <w:r w:rsidR="00C80E60" w:rsidRPr="00AA55CF">
        <w:rPr>
          <w:rFonts w:asciiTheme="majorHAnsi" w:eastAsia="Times New Roman" w:hAnsiTheme="majorHAnsi" w:cstheme="majorHAnsi"/>
          <w:color w:val="000000"/>
          <w:sz w:val="24"/>
          <w:szCs w:val="24"/>
        </w:rPr>
        <w:t>,</w:t>
      </w:r>
      <w:r w:rsidR="00482107" w:rsidRPr="00AA55CF">
        <w:rPr>
          <w:rFonts w:asciiTheme="majorHAnsi" w:eastAsia="Times New Roman" w:hAnsiTheme="majorHAnsi" w:cstheme="majorHAnsi"/>
          <w:color w:val="000000"/>
          <w:sz w:val="24"/>
          <w:szCs w:val="24"/>
        </w:rPr>
        <w:t xml:space="preserve"> in times of lower volume claims, the new claim would show in the individual’s portal account within 24 hours. With high volumes, it is taking longer for every item to post to accounts.)</w:t>
      </w:r>
      <w:r w:rsidR="00991B45" w:rsidRPr="00AA55CF">
        <w:rPr>
          <w:sz w:val="24"/>
          <w:szCs w:val="24"/>
        </w:rPr>
        <w:br/>
      </w:r>
      <w:r w:rsidR="00C33F73" w:rsidRPr="00AA55CF">
        <w:rPr>
          <w:rFonts w:asciiTheme="majorHAnsi" w:hAnsiTheme="majorHAnsi" w:cstheme="majorHAnsi"/>
          <w:sz w:val="24"/>
          <w:szCs w:val="24"/>
        </w:rPr>
        <w:br/>
      </w:r>
    </w:p>
    <w:p w14:paraId="07177901" w14:textId="02AB8202" w:rsidR="005B5BB1" w:rsidRPr="00AA55CF" w:rsidRDefault="00D12FD1" w:rsidP="008C4868">
      <w:pPr>
        <w:rPr>
          <w:rFonts w:asciiTheme="majorHAnsi" w:hAnsiTheme="majorHAnsi" w:cstheme="majorHAnsi"/>
          <w:sz w:val="24"/>
          <w:szCs w:val="24"/>
        </w:rPr>
      </w:pPr>
      <w:r w:rsidRPr="00AA55CF">
        <w:rPr>
          <w:rFonts w:asciiTheme="majorHAnsi" w:hAnsiTheme="majorHAnsi" w:cstheme="majorHAnsi"/>
          <w:b/>
          <w:sz w:val="24"/>
          <w:szCs w:val="24"/>
        </w:rPr>
        <w:lastRenderedPageBreak/>
        <w:t>1</w:t>
      </w:r>
      <w:r w:rsidR="00136623" w:rsidRPr="00AA55CF">
        <w:rPr>
          <w:rFonts w:asciiTheme="majorHAnsi" w:hAnsiTheme="majorHAnsi" w:cstheme="majorHAnsi"/>
          <w:b/>
          <w:sz w:val="24"/>
          <w:szCs w:val="24"/>
        </w:rPr>
        <w:t>6</w:t>
      </w:r>
      <w:r w:rsidR="002B496D" w:rsidRPr="00AA55CF">
        <w:rPr>
          <w:rFonts w:asciiTheme="majorHAnsi" w:hAnsiTheme="majorHAnsi" w:cstheme="majorHAnsi"/>
          <w:b/>
          <w:sz w:val="24"/>
          <w:szCs w:val="24"/>
        </w:rPr>
        <w:t>.</w:t>
      </w:r>
      <w:r w:rsidR="005B5BB1" w:rsidRPr="00AA55CF">
        <w:rPr>
          <w:rFonts w:asciiTheme="majorHAnsi" w:hAnsiTheme="majorHAnsi" w:cstheme="majorHAnsi"/>
          <w:sz w:val="24"/>
          <w:szCs w:val="24"/>
        </w:rPr>
        <w:t xml:space="preserve"> </w:t>
      </w:r>
      <w:r w:rsidR="005B5BB1" w:rsidRPr="00AA55CF">
        <w:rPr>
          <w:rFonts w:asciiTheme="majorHAnsi" w:hAnsiTheme="majorHAnsi" w:cstheme="majorHAnsi"/>
          <w:b/>
          <w:sz w:val="24"/>
          <w:szCs w:val="24"/>
        </w:rPr>
        <w:t>Why was my claim denied? What do I do now?</w:t>
      </w:r>
      <w:r w:rsidR="005B5BB1" w:rsidRPr="00AA55CF">
        <w:rPr>
          <w:rFonts w:asciiTheme="majorHAnsi" w:hAnsiTheme="majorHAnsi" w:cstheme="majorHAnsi"/>
          <w:b/>
          <w:sz w:val="24"/>
          <w:szCs w:val="24"/>
        </w:rPr>
        <w:br/>
        <w:t xml:space="preserve">A. </w:t>
      </w:r>
      <w:r w:rsidR="005B5BB1" w:rsidRPr="00AA55CF">
        <w:rPr>
          <w:rFonts w:asciiTheme="majorHAnsi" w:hAnsiTheme="majorHAnsi" w:cstheme="majorHAnsi"/>
          <w:sz w:val="24"/>
          <w:szCs w:val="24"/>
        </w:rPr>
        <w:t xml:space="preserve">If an individual </w:t>
      </w:r>
      <w:r w:rsidR="00780B07" w:rsidRPr="00AA55CF">
        <w:rPr>
          <w:rFonts w:asciiTheme="majorHAnsi" w:hAnsiTheme="majorHAnsi" w:cstheme="majorHAnsi"/>
          <w:sz w:val="24"/>
          <w:szCs w:val="24"/>
        </w:rPr>
        <w:t>is</w:t>
      </w:r>
      <w:r w:rsidR="005B5BB1" w:rsidRPr="00AA55CF">
        <w:rPr>
          <w:rFonts w:asciiTheme="majorHAnsi" w:hAnsiTheme="majorHAnsi" w:cstheme="majorHAnsi"/>
          <w:sz w:val="24"/>
          <w:szCs w:val="24"/>
        </w:rPr>
        <w:t xml:space="preserve"> denied, they will receive a written determination from MDOL in the mail.</w:t>
      </w:r>
      <w:r w:rsidR="002635A5" w:rsidRPr="00AA55CF">
        <w:rPr>
          <w:rFonts w:asciiTheme="majorHAnsi" w:hAnsiTheme="majorHAnsi" w:cstheme="majorHAnsi"/>
          <w:sz w:val="24"/>
          <w:szCs w:val="24"/>
        </w:rPr>
        <w:t xml:space="preserve"> There are </w:t>
      </w:r>
      <w:proofErr w:type="gramStart"/>
      <w:r w:rsidR="002635A5" w:rsidRPr="00AA55CF">
        <w:rPr>
          <w:rFonts w:asciiTheme="majorHAnsi" w:hAnsiTheme="majorHAnsi" w:cstheme="majorHAnsi"/>
          <w:sz w:val="24"/>
          <w:szCs w:val="24"/>
        </w:rPr>
        <w:t>a number of</w:t>
      </w:r>
      <w:proofErr w:type="gramEnd"/>
      <w:r w:rsidR="002635A5" w:rsidRPr="00AA55CF">
        <w:rPr>
          <w:rFonts w:asciiTheme="majorHAnsi" w:hAnsiTheme="majorHAnsi" w:cstheme="majorHAnsi"/>
          <w:sz w:val="24"/>
          <w:szCs w:val="24"/>
        </w:rPr>
        <w:t xml:space="preserve"> reasons a claim could be denied</w:t>
      </w:r>
      <w:r w:rsidR="00780B07" w:rsidRPr="00AA55CF">
        <w:rPr>
          <w:rFonts w:asciiTheme="majorHAnsi" w:hAnsiTheme="majorHAnsi" w:cstheme="majorHAnsi"/>
          <w:sz w:val="24"/>
          <w:szCs w:val="24"/>
        </w:rPr>
        <w:t>. T</w:t>
      </w:r>
      <w:r w:rsidR="002635A5" w:rsidRPr="00AA55CF">
        <w:rPr>
          <w:rFonts w:asciiTheme="majorHAnsi" w:hAnsiTheme="majorHAnsi" w:cstheme="majorHAnsi"/>
          <w:sz w:val="24"/>
          <w:szCs w:val="24"/>
        </w:rPr>
        <w:t xml:space="preserve">his will be explained in the </w:t>
      </w:r>
      <w:r w:rsidR="00BD52D3" w:rsidRPr="00AA55CF">
        <w:rPr>
          <w:rFonts w:asciiTheme="majorHAnsi" w:hAnsiTheme="majorHAnsi" w:cstheme="majorHAnsi"/>
          <w:sz w:val="24"/>
          <w:szCs w:val="24"/>
        </w:rPr>
        <w:t>determination letter they receive.</w:t>
      </w:r>
      <w:r w:rsidR="005B5BB1" w:rsidRPr="00AA55CF">
        <w:rPr>
          <w:rFonts w:asciiTheme="majorHAnsi" w:hAnsiTheme="majorHAnsi" w:cstheme="majorHAnsi"/>
          <w:sz w:val="24"/>
          <w:szCs w:val="24"/>
        </w:rPr>
        <w:t xml:space="preserve"> They will need to follow the instructions </w:t>
      </w:r>
      <w:r w:rsidR="006903DF" w:rsidRPr="00AA55CF">
        <w:rPr>
          <w:rFonts w:asciiTheme="majorHAnsi" w:hAnsiTheme="majorHAnsi" w:cstheme="majorHAnsi"/>
          <w:sz w:val="24"/>
          <w:szCs w:val="24"/>
        </w:rPr>
        <w:t>in th</w:t>
      </w:r>
      <w:r w:rsidR="00BD52D3" w:rsidRPr="00AA55CF">
        <w:rPr>
          <w:rFonts w:asciiTheme="majorHAnsi" w:hAnsiTheme="majorHAnsi" w:cstheme="majorHAnsi"/>
          <w:sz w:val="24"/>
          <w:szCs w:val="24"/>
        </w:rPr>
        <w:t>at</w:t>
      </w:r>
      <w:r w:rsidR="006903DF" w:rsidRPr="00AA55CF">
        <w:rPr>
          <w:rFonts w:asciiTheme="majorHAnsi" w:hAnsiTheme="majorHAnsi" w:cstheme="majorHAnsi"/>
          <w:sz w:val="24"/>
          <w:szCs w:val="24"/>
        </w:rPr>
        <w:t xml:space="preserve"> written determination </w:t>
      </w:r>
      <w:r w:rsidR="00BD52D3" w:rsidRPr="00AA55CF">
        <w:rPr>
          <w:rFonts w:asciiTheme="majorHAnsi" w:hAnsiTheme="majorHAnsi" w:cstheme="majorHAnsi"/>
          <w:sz w:val="24"/>
          <w:szCs w:val="24"/>
        </w:rPr>
        <w:t>letter</w:t>
      </w:r>
      <w:r w:rsidR="006903DF" w:rsidRPr="00AA55CF">
        <w:rPr>
          <w:rFonts w:asciiTheme="majorHAnsi" w:hAnsiTheme="majorHAnsi" w:cstheme="majorHAnsi"/>
          <w:sz w:val="24"/>
          <w:szCs w:val="24"/>
        </w:rPr>
        <w:t>. If they have additional questions</w:t>
      </w:r>
      <w:r w:rsidR="006244DF" w:rsidRPr="00AA55CF">
        <w:rPr>
          <w:rFonts w:asciiTheme="majorHAnsi" w:hAnsiTheme="majorHAnsi" w:cstheme="majorHAnsi"/>
          <w:sz w:val="24"/>
          <w:szCs w:val="24"/>
        </w:rPr>
        <w:t>,</w:t>
      </w:r>
      <w:r w:rsidR="006903DF" w:rsidRPr="00AA55CF">
        <w:rPr>
          <w:rFonts w:asciiTheme="majorHAnsi" w:hAnsiTheme="majorHAnsi" w:cstheme="majorHAnsi"/>
          <w:sz w:val="24"/>
          <w:szCs w:val="24"/>
        </w:rPr>
        <w:t xml:space="preserve"> they can submit a question at this link: </w:t>
      </w:r>
      <w:hyperlink r:id="rId16" w:history="1">
        <w:r w:rsidR="00D84D80" w:rsidRPr="00AA55CF">
          <w:rPr>
            <w:rStyle w:val="Hyperlink"/>
            <w:rFonts w:asciiTheme="majorHAnsi" w:hAnsiTheme="majorHAnsi" w:cstheme="majorHAnsi"/>
            <w:color w:val="auto"/>
            <w:sz w:val="24"/>
            <w:szCs w:val="24"/>
          </w:rPr>
          <w:t>https://www.maine.gov/labor/contact/index.html</w:t>
        </w:r>
      </w:hyperlink>
      <w:r w:rsidR="009C52A8" w:rsidRPr="00AA55CF">
        <w:rPr>
          <w:rStyle w:val="Hyperlink"/>
          <w:rFonts w:asciiTheme="majorHAnsi" w:hAnsiTheme="majorHAnsi" w:cstheme="majorHAnsi"/>
          <w:color w:val="auto"/>
          <w:sz w:val="24"/>
          <w:szCs w:val="24"/>
          <w:u w:val="none"/>
        </w:rPr>
        <w:t xml:space="preserve"> </w:t>
      </w:r>
      <w:r w:rsidR="00C266AE" w:rsidRPr="00AA55CF">
        <w:rPr>
          <w:rStyle w:val="Hyperlink"/>
          <w:rFonts w:asciiTheme="majorHAnsi" w:hAnsiTheme="majorHAnsi" w:cstheme="majorHAnsi"/>
          <w:color w:val="auto"/>
          <w:sz w:val="24"/>
          <w:szCs w:val="24"/>
          <w:u w:val="none"/>
        </w:rPr>
        <w:br/>
      </w:r>
      <w:r w:rsidR="00D84D80" w:rsidRPr="00AA55CF">
        <w:rPr>
          <w:rStyle w:val="Hyperlink"/>
          <w:rFonts w:asciiTheme="majorHAnsi" w:hAnsiTheme="majorHAnsi" w:cstheme="majorHAnsi"/>
          <w:color w:val="auto"/>
          <w:sz w:val="24"/>
          <w:szCs w:val="24"/>
          <w:u w:val="none"/>
        </w:rPr>
        <w:t>[</w:t>
      </w:r>
      <w:r w:rsidR="00C33F73" w:rsidRPr="00AA55CF">
        <w:rPr>
          <w:rStyle w:val="Hyperlink"/>
          <w:rFonts w:asciiTheme="majorHAnsi" w:hAnsiTheme="majorHAnsi" w:cstheme="majorHAnsi"/>
          <w:b/>
          <w:color w:val="auto"/>
          <w:sz w:val="24"/>
          <w:szCs w:val="24"/>
          <w:u w:val="none"/>
        </w:rPr>
        <w:t>Update:</w:t>
      </w:r>
      <w:r w:rsidR="00C33F73" w:rsidRPr="00AA55CF">
        <w:rPr>
          <w:rStyle w:val="Hyperlink"/>
          <w:rFonts w:asciiTheme="majorHAnsi" w:hAnsiTheme="majorHAnsi" w:cstheme="majorHAnsi"/>
          <w:color w:val="auto"/>
          <w:sz w:val="24"/>
          <w:szCs w:val="24"/>
          <w:u w:val="none"/>
        </w:rPr>
        <w:t xml:space="preserve"> </w:t>
      </w:r>
      <w:r w:rsidR="00D84D80" w:rsidRPr="00AA55CF">
        <w:rPr>
          <w:rStyle w:val="Hyperlink"/>
          <w:rFonts w:asciiTheme="majorHAnsi" w:hAnsiTheme="majorHAnsi" w:cstheme="majorHAnsi"/>
          <w:i/>
          <w:color w:val="auto"/>
          <w:sz w:val="24"/>
          <w:szCs w:val="24"/>
          <w:u w:val="none"/>
        </w:rPr>
        <w:t>See also</w:t>
      </w:r>
      <w:r w:rsidR="00CC67BB" w:rsidRPr="00AA55CF">
        <w:rPr>
          <w:rStyle w:val="Hyperlink"/>
          <w:rFonts w:asciiTheme="majorHAnsi" w:hAnsiTheme="majorHAnsi" w:cstheme="majorHAnsi"/>
          <w:i/>
          <w:color w:val="auto"/>
          <w:sz w:val="24"/>
          <w:szCs w:val="24"/>
          <w:u w:val="none"/>
        </w:rPr>
        <w:t xml:space="preserve"> eligibility under PUA—a new federal unemployment insurance</w:t>
      </w:r>
      <w:r w:rsidR="00834787" w:rsidRPr="00AA55CF">
        <w:rPr>
          <w:rStyle w:val="Hyperlink"/>
          <w:rFonts w:asciiTheme="majorHAnsi" w:hAnsiTheme="majorHAnsi" w:cstheme="majorHAnsi"/>
          <w:i/>
          <w:color w:val="auto"/>
          <w:sz w:val="24"/>
          <w:szCs w:val="24"/>
          <w:u w:val="none"/>
        </w:rPr>
        <w:t xml:space="preserve"> program launch</w:t>
      </w:r>
      <w:r w:rsidR="00764FD5" w:rsidRPr="00AA55CF">
        <w:rPr>
          <w:rStyle w:val="Hyperlink"/>
          <w:rFonts w:asciiTheme="majorHAnsi" w:hAnsiTheme="majorHAnsi" w:cstheme="majorHAnsi"/>
          <w:i/>
          <w:color w:val="auto"/>
          <w:sz w:val="24"/>
          <w:szCs w:val="24"/>
          <w:u w:val="none"/>
        </w:rPr>
        <w:t>ed</w:t>
      </w:r>
      <w:r w:rsidR="00834787" w:rsidRPr="00AA55CF">
        <w:rPr>
          <w:rStyle w:val="Hyperlink"/>
          <w:rFonts w:asciiTheme="majorHAnsi" w:hAnsiTheme="majorHAnsi" w:cstheme="majorHAnsi"/>
          <w:i/>
          <w:color w:val="auto"/>
          <w:sz w:val="24"/>
          <w:szCs w:val="24"/>
          <w:u w:val="none"/>
        </w:rPr>
        <w:t xml:space="preserve"> May 1. </w:t>
      </w:r>
      <w:r w:rsidR="003359EA" w:rsidRPr="00AA55CF">
        <w:rPr>
          <w:rStyle w:val="Hyperlink"/>
          <w:rFonts w:asciiTheme="majorHAnsi" w:hAnsiTheme="majorHAnsi" w:cstheme="majorHAnsi"/>
          <w:i/>
          <w:color w:val="auto"/>
          <w:sz w:val="24"/>
          <w:szCs w:val="24"/>
          <w:u w:val="none"/>
        </w:rPr>
        <w:t>If the claim under regular unemployment has been denied for insufficient wages, no further action is needed as the person will be eligible for PUA</w:t>
      </w:r>
      <w:r w:rsidR="009938B2" w:rsidRPr="00AA55CF">
        <w:rPr>
          <w:rStyle w:val="Hyperlink"/>
          <w:rFonts w:asciiTheme="majorHAnsi" w:hAnsiTheme="majorHAnsi" w:cstheme="majorHAnsi"/>
          <w:i/>
          <w:color w:val="auto"/>
          <w:sz w:val="24"/>
          <w:szCs w:val="24"/>
          <w:u w:val="none"/>
        </w:rPr>
        <w:t xml:space="preserve">, the claim is in the system and will automatically transfer to PUA, for more information: </w:t>
      </w:r>
      <w:hyperlink r:id="rId17" w:tgtFrame="_blank" w:history="1">
        <w:r w:rsidR="00CC570E" w:rsidRPr="00AA55CF">
          <w:rPr>
            <w:rStyle w:val="Hyperlink"/>
            <w:rFonts w:asciiTheme="majorHAnsi" w:hAnsiTheme="majorHAnsi" w:cstheme="majorHAnsi"/>
            <w:i/>
            <w:color w:val="auto"/>
            <w:sz w:val="24"/>
            <w:szCs w:val="24"/>
          </w:rPr>
          <w:t>www.maine.gov/unemployment/pua</w:t>
        </w:r>
      </w:hyperlink>
      <w:r w:rsidR="00FA61FC" w:rsidRPr="00AA55CF">
        <w:rPr>
          <w:rFonts w:asciiTheme="majorHAnsi" w:hAnsiTheme="majorHAnsi" w:cstheme="majorHAnsi"/>
          <w:i/>
          <w:sz w:val="24"/>
          <w:szCs w:val="24"/>
        </w:rPr>
        <w:t>]</w:t>
      </w:r>
    </w:p>
    <w:p w14:paraId="0FAF26AD" w14:textId="71051D9D" w:rsidR="008734B0" w:rsidRPr="00AA55CF" w:rsidRDefault="009041BC" w:rsidP="00D01911">
      <w:r w:rsidRPr="00AA55CF">
        <w:rPr>
          <w:b/>
          <w:sz w:val="24"/>
          <w:szCs w:val="24"/>
        </w:rPr>
        <w:t>1</w:t>
      </w:r>
      <w:r w:rsidR="00136623" w:rsidRPr="00AA55CF">
        <w:rPr>
          <w:b/>
          <w:sz w:val="24"/>
          <w:szCs w:val="24"/>
        </w:rPr>
        <w:t>7</w:t>
      </w:r>
      <w:r w:rsidRPr="00AA55CF">
        <w:rPr>
          <w:b/>
          <w:sz w:val="24"/>
          <w:szCs w:val="24"/>
        </w:rPr>
        <w:t xml:space="preserve">. </w:t>
      </w:r>
      <w:r w:rsidR="00034832" w:rsidRPr="00AA55CF">
        <w:rPr>
          <w:b/>
          <w:sz w:val="24"/>
          <w:szCs w:val="24"/>
        </w:rPr>
        <w:t>What is the best way to receive unemployment payments</w:t>
      </w:r>
      <w:r w:rsidR="00502D9F" w:rsidRPr="00AA55CF">
        <w:rPr>
          <w:b/>
          <w:sz w:val="24"/>
          <w:szCs w:val="24"/>
        </w:rPr>
        <w:t>, direct deposit or debit card</w:t>
      </w:r>
      <w:r w:rsidR="00034832" w:rsidRPr="00AA55CF">
        <w:rPr>
          <w:b/>
          <w:sz w:val="24"/>
          <w:szCs w:val="24"/>
        </w:rPr>
        <w:t xml:space="preserve">? </w:t>
      </w:r>
      <w:r w:rsidR="006E302E" w:rsidRPr="00AA55CF">
        <w:rPr>
          <w:b/>
          <w:sz w:val="24"/>
          <w:szCs w:val="24"/>
        </w:rPr>
        <w:br/>
      </w:r>
      <w:r w:rsidR="00A512AD" w:rsidRPr="00AA55CF">
        <w:rPr>
          <w:b/>
          <w:sz w:val="24"/>
          <w:szCs w:val="24"/>
        </w:rPr>
        <w:t xml:space="preserve">A. </w:t>
      </w:r>
      <w:r w:rsidR="00034832" w:rsidRPr="00AA55CF">
        <w:rPr>
          <w:rFonts w:ascii="Verdana" w:hAnsi="Verdana"/>
          <w:color w:val="000000"/>
          <w:sz w:val="20"/>
          <w:szCs w:val="20"/>
        </w:rPr>
        <w:t xml:space="preserve">We recommend all individuals opt for “direct deposit” as a payment method. </w:t>
      </w:r>
      <w:r w:rsidR="00C067F3" w:rsidRPr="00AA55CF">
        <w:rPr>
          <w:rFonts w:ascii="Verdana" w:hAnsi="Verdana"/>
          <w:color w:val="000000"/>
          <w:sz w:val="20"/>
          <w:szCs w:val="20"/>
        </w:rPr>
        <w:t xml:space="preserve">It is the fastest method to receive </w:t>
      </w:r>
      <w:r w:rsidR="00C067F3" w:rsidRPr="00AA55CF">
        <w:rPr>
          <w:rFonts w:ascii="Verdana" w:hAnsi="Verdana"/>
          <w:sz w:val="20"/>
          <w:szCs w:val="20"/>
        </w:rPr>
        <w:t>payments</w:t>
      </w:r>
      <w:r w:rsidR="00DE1E61" w:rsidRPr="00AA55CF">
        <w:rPr>
          <w:rFonts w:ascii="Verdana" w:hAnsi="Verdana"/>
          <w:sz w:val="20"/>
          <w:szCs w:val="20"/>
        </w:rPr>
        <w:t xml:space="preserve">. </w:t>
      </w:r>
      <w:r w:rsidR="00E06C56" w:rsidRPr="00AA55CF">
        <w:rPr>
          <w:rFonts w:ascii="Verdana" w:hAnsi="Verdana"/>
          <w:sz w:val="20"/>
          <w:szCs w:val="20"/>
        </w:rPr>
        <w:t xml:space="preserve">For instructions on choosing direct deposit, see the yellow box on the MDOL Unemployment webpage: </w:t>
      </w:r>
      <w:hyperlink r:id="rId18" w:history="1">
        <w:r w:rsidR="00E06C56" w:rsidRPr="00AA55CF">
          <w:rPr>
            <w:rStyle w:val="Hyperlink"/>
            <w:color w:val="auto"/>
            <w:sz w:val="24"/>
            <w:szCs w:val="24"/>
          </w:rPr>
          <w:t>https://www.maine.gov/unemployment/</w:t>
        </w:r>
      </w:hyperlink>
      <w:r w:rsidR="00E06C56" w:rsidRPr="00AA55CF">
        <w:rPr>
          <w:sz w:val="24"/>
          <w:szCs w:val="24"/>
        </w:rPr>
        <w:t>.</w:t>
      </w:r>
      <w:r w:rsidR="00E06C56" w:rsidRPr="00AA55CF">
        <w:t xml:space="preserve"> </w:t>
      </w:r>
      <w:r w:rsidR="00034832" w:rsidRPr="00AA55CF">
        <w:rPr>
          <w:rFonts w:ascii="Verdana" w:hAnsi="Verdana"/>
          <w:sz w:val="20"/>
          <w:szCs w:val="20"/>
        </w:rPr>
        <w:t>For a step-by-step walk through of the process, please go to: </w:t>
      </w:r>
      <w:hyperlink r:id="rId19" w:history="1">
        <w:r w:rsidR="00034832" w:rsidRPr="00AA55CF">
          <w:rPr>
            <w:rStyle w:val="Hyperlink"/>
            <w:rFonts w:ascii="Verdana" w:hAnsi="Verdana"/>
            <w:color w:val="auto"/>
            <w:sz w:val="20"/>
            <w:szCs w:val="20"/>
          </w:rPr>
          <w:t>https://www.maine.gov/unemployment/reemploymeguide/</w:t>
        </w:r>
      </w:hyperlink>
      <w:r w:rsidR="00E06C56" w:rsidRPr="00AA55CF">
        <w:rPr>
          <w:rFonts w:ascii="Verdana" w:hAnsi="Verdana"/>
          <w:sz w:val="20"/>
          <w:szCs w:val="20"/>
        </w:rPr>
        <w:t xml:space="preserve"> (see page 27 of the guide)</w:t>
      </w:r>
      <w:r w:rsidR="00034832" w:rsidRPr="00AA55CF">
        <w:rPr>
          <w:rFonts w:ascii="Verdana" w:hAnsi="Verdana"/>
          <w:sz w:val="20"/>
          <w:szCs w:val="20"/>
        </w:rPr>
        <w:t xml:space="preserve">. </w:t>
      </w:r>
      <w:r w:rsidR="006E302E" w:rsidRPr="00AA55CF">
        <w:rPr>
          <w:rFonts w:ascii="Verdana" w:hAnsi="Verdana"/>
          <w:sz w:val="20"/>
          <w:szCs w:val="20"/>
        </w:rPr>
        <w:t xml:space="preserve">If instead an individual chooses to use a debit card, please be advised that </w:t>
      </w:r>
      <w:r w:rsidR="00A512AD" w:rsidRPr="00AA55CF">
        <w:rPr>
          <w:sz w:val="24"/>
          <w:szCs w:val="24"/>
        </w:rPr>
        <w:t xml:space="preserve">U.S. Bank </w:t>
      </w:r>
      <w:r w:rsidR="00021D5D" w:rsidRPr="00AA55CF">
        <w:rPr>
          <w:sz w:val="24"/>
          <w:szCs w:val="24"/>
        </w:rPr>
        <w:t xml:space="preserve">handles the </w:t>
      </w:r>
      <w:r w:rsidR="002348D7" w:rsidRPr="00AA55CF">
        <w:rPr>
          <w:sz w:val="24"/>
          <w:szCs w:val="24"/>
        </w:rPr>
        <w:t xml:space="preserve">Visa </w:t>
      </w:r>
      <w:r w:rsidR="00021D5D" w:rsidRPr="00AA55CF">
        <w:rPr>
          <w:sz w:val="24"/>
          <w:szCs w:val="24"/>
        </w:rPr>
        <w:t>debit cards for unemployment</w:t>
      </w:r>
      <w:r w:rsidR="006B2F32" w:rsidRPr="00AA55CF">
        <w:rPr>
          <w:sz w:val="24"/>
          <w:szCs w:val="24"/>
        </w:rPr>
        <w:t xml:space="preserve"> benefits </w:t>
      </w:r>
      <w:r w:rsidR="00C266AE" w:rsidRPr="00AA55CF">
        <w:rPr>
          <w:sz w:val="24"/>
          <w:szCs w:val="24"/>
        </w:rPr>
        <w:t>(</w:t>
      </w:r>
      <w:r w:rsidR="006B2F32" w:rsidRPr="00AA55CF">
        <w:rPr>
          <w:sz w:val="24"/>
          <w:szCs w:val="24"/>
        </w:rPr>
        <w:t xml:space="preserve">not the </w:t>
      </w:r>
      <w:r w:rsidR="006E302E" w:rsidRPr="00AA55CF">
        <w:rPr>
          <w:sz w:val="24"/>
          <w:szCs w:val="24"/>
        </w:rPr>
        <w:t xml:space="preserve">MDOL </w:t>
      </w:r>
      <w:r w:rsidR="006B2F32" w:rsidRPr="00AA55CF">
        <w:rPr>
          <w:sz w:val="24"/>
          <w:szCs w:val="24"/>
        </w:rPr>
        <w:t>unemployment program</w:t>
      </w:r>
      <w:r w:rsidR="00C266AE" w:rsidRPr="00AA55CF">
        <w:rPr>
          <w:sz w:val="24"/>
          <w:szCs w:val="24"/>
        </w:rPr>
        <w:t>).</w:t>
      </w:r>
      <w:r w:rsidR="005819BC" w:rsidRPr="00AA55CF">
        <w:rPr>
          <w:sz w:val="24"/>
          <w:szCs w:val="24"/>
        </w:rPr>
        <w:t xml:space="preserve"> </w:t>
      </w:r>
      <w:r w:rsidR="00C266AE" w:rsidRPr="00AA55CF">
        <w:rPr>
          <w:sz w:val="24"/>
          <w:szCs w:val="24"/>
        </w:rPr>
        <w:t>C</w:t>
      </w:r>
      <w:r w:rsidR="005819BC" w:rsidRPr="00AA55CF">
        <w:rPr>
          <w:sz w:val="24"/>
          <w:szCs w:val="24"/>
        </w:rPr>
        <w:t>ards are mailed out by the U.S. postal service</w:t>
      </w:r>
      <w:r w:rsidR="006B2F32" w:rsidRPr="00AA55CF">
        <w:rPr>
          <w:sz w:val="24"/>
          <w:szCs w:val="24"/>
        </w:rPr>
        <w:t xml:space="preserve">. </w:t>
      </w:r>
      <w:r w:rsidR="00282025" w:rsidRPr="00AA55CF">
        <w:rPr>
          <w:sz w:val="24"/>
          <w:szCs w:val="24"/>
        </w:rPr>
        <w:t xml:space="preserve">US Bank contact information: </w:t>
      </w:r>
      <w:r w:rsidR="00F049B2" w:rsidRPr="00AA55CF">
        <w:rPr>
          <w:sz w:val="24"/>
          <w:szCs w:val="24"/>
        </w:rPr>
        <w:t>1-855-282</w:t>
      </w:r>
      <w:r w:rsidR="00B54FE3" w:rsidRPr="00AA55CF">
        <w:rPr>
          <w:sz w:val="24"/>
          <w:szCs w:val="24"/>
        </w:rPr>
        <w:t>-6161</w:t>
      </w:r>
      <w:r w:rsidR="00277C19" w:rsidRPr="00AA55CF">
        <w:rPr>
          <w:sz w:val="24"/>
          <w:szCs w:val="24"/>
        </w:rPr>
        <w:t xml:space="preserve"> (</w:t>
      </w:r>
      <w:r w:rsidR="00277C19" w:rsidRPr="00AA55CF">
        <w:rPr>
          <w:i/>
          <w:sz w:val="24"/>
          <w:szCs w:val="24"/>
        </w:rPr>
        <w:t>corrected number)</w:t>
      </w:r>
      <w:r w:rsidR="00BE0BA7" w:rsidRPr="00AA55CF">
        <w:br/>
      </w:r>
      <w:r w:rsidR="00551E8B" w:rsidRPr="00AA55CF">
        <w:br/>
      </w:r>
      <w:r w:rsidR="008734B0" w:rsidRPr="00AA55CF">
        <w:rPr>
          <w:rFonts w:asciiTheme="majorHAnsi" w:hAnsiTheme="majorHAnsi" w:cstheme="majorHAnsi"/>
          <w:b/>
          <w:i/>
          <w:sz w:val="28"/>
          <w:szCs w:val="28"/>
          <w:u w:val="single"/>
        </w:rPr>
        <w:t xml:space="preserve">COVID-19 Separation </w:t>
      </w:r>
      <w:r w:rsidR="002B5D82" w:rsidRPr="00AA55CF">
        <w:rPr>
          <w:rFonts w:asciiTheme="majorHAnsi" w:hAnsiTheme="majorHAnsi" w:cstheme="majorHAnsi"/>
          <w:b/>
          <w:i/>
          <w:sz w:val="28"/>
          <w:szCs w:val="28"/>
          <w:u w:val="single"/>
        </w:rPr>
        <w:t>from Employment</w:t>
      </w:r>
    </w:p>
    <w:p w14:paraId="45B2C0F0" w14:textId="09BDA6BE" w:rsidR="00D52509" w:rsidRPr="00AA55CF" w:rsidRDefault="00072F08" w:rsidP="00D52509">
      <w:pPr>
        <w:spacing w:after="0"/>
        <w:rPr>
          <w:rFonts w:asciiTheme="majorHAnsi" w:hAnsiTheme="majorHAnsi" w:cstheme="majorHAnsi"/>
          <w:b/>
          <w:sz w:val="24"/>
          <w:szCs w:val="24"/>
        </w:rPr>
      </w:pPr>
      <w:r w:rsidRPr="00AA55CF">
        <w:rPr>
          <w:rFonts w:asciiTheme="majorHAnsi" w:hAnsiTheme="majorHAnsi" w:cstheme="majorHAnsi"/>
          <w:b/>
          <w:sz w:val="24"/>
          <w:szCs w:val="24"/>
        </w:rPr>
        <w:t>1</w:t>
      </w:r>
      <w:r w:rsidR="00136623" w:rsidRPr="00AA55CF">
        <w:rPr>
          <w:rFonts w:asciiTheme="majorHAnsi" w:hAnsiTheme="majorHAnsi" w:cstheme="majorHAnsi"/>
          <w:b/>
          <w:sz w:val="24"/>
          <w:szCs w:val="24"/>
        </w:rPr>
        <w:t>8</w:t>
      </w:r>
      <w:r w:rsidR="00D52509" w:rsidRPr="00AA55CF">
        <w:rPr>
          <w:rFonts w:asciiTheme="majorHAnsi" w:hAnsiTheme="majorHAnsi" w:cstheme="majorHAnsi"/>
          <w:b/>
          <w:sz w:val="24"/>
          <w:szCs w:val="24"/>
        </w:rPr>
        <w:t>. How do these new UI measures address an employee who is out sick with the virus?</w:t>
      </w:r>
    </w:p>
    <w:p w14:paraId="77F6277D" w14:textId="680E794E" w:rsidR="00DD1F73" w:rsidRPr="00AA55CF" w:rsidRDefault="00D52509"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The new UI measures are not intended to provide sick leave or short-term disability payments. To receive unemployment</w:t>
      </w:r>
      <w:r w:rsidR="00BC4958" w:rsidRPr="00AA55CF">
        <w:rPr>
          <w:rFonts w:asciiTheme="majorHAnsi" w:hAnsiTheme="majorHAnsi" w:cstheme="majorHAnsi"/>
          <w:sz w:val="24"/>
          <w:szCs w:val="24"/>
        </w:rPr>
        <w:t>,</w:t>
      </w:r>
      <w:r w:rsidRPr="00AA55CF">
        <w:rPr>
          <w:rFonts w:asciiTheme="majorHAnsi" w:hAnsiTheme="majorHAnsi" w:cstheme="majorHAnsi"/>
          <w:sz w:val="24"/>
          <w:szCs w:val="24"/>
        </w:rPr>
        <w:t xml:space="preserve"> the employee must be able and available to work and maintain contact with the employer.</w:t>
      </w:r>
      <w:r w:rsidR="001E3DD9" w:rsidRPr="00AA55CF">
        <w:rPr>
          <w:rFonts w:asciiTheme="majorHAnsi" w:hAnsiTheme="majorHAnsi" w:cstheme="majorHAnsi"/>
          <w:sz w:val="24"/>
          <w:szCs w:val="24"/>
        </w:rPr>
        <w:br/>
      </w:r>
    </w:p>
    <w:p w14:paraId="2F6E2110" w14:textId="1796E33F" w:rsidR="008734B0" w:rsidRPr="00AA55CF" w:rsidRDefault="00072F08"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1</w:t>
      </w:r>
      <w:r w:rsidR="00136623" w:rsidRPr="00AA55CF">
        <w:rPr>
          <w:rFonts w:asciiTheme="majorHAnsi" w:hAnsiTheme="majorHAnsi" w:cstheme="majorHAnsi"/>
          <w:b/>
          <w:sz w:val="24"/>
          <w:szCs w:val="24"/>
        </w:rPr>
        <w:t>9</w:t>
      </w:r>
      <w:r w:rsidR="008734B0" w:rsidRPr="00AA55CF">
        <w:rPr>
          <w:rFonts w:asciiTheme="majorHAnsi" w:hAnsiTheme="majorHAnsi" w:cstheme="majorHAnsi"/>
          <w:b/>
          <w:sz w:val="24"/>
          <w:szCs w:val="24"/>
        </w:rPr>
        <w:t>. What if I am asked by a medical professional or public health official to quarantine as a result of COVID</w:t>
      </w:r>
      <w:r w:rsidR="00BC4958" w:rsidRPr="00AA55CF">
        <w:rPr>
          <w:rFonts w:asciiTheme="majorHAnsi" w:hAnsiTheme="majorHAnsi" w:cstheme="majorHAnsi"/>
          <w:b/>
          <w:sz w:val="24"/>
          <w:szCs w:val="24"/>
        </w:rPr>
        <w:t>-</w:t>
      </w:r>
      <w:r w:rsidR="008734B0" w:rsidRPr="00AA55CF">
        <w:rPr>
          <w:rFonts w:asciiTheme="majorHAnsi" w:hAnsiTheme="majorHAnsi" w:cstheme="majorHAnsi"/>
          <w:b/>
          <w:sz w:val="24"/>
          <w:szCs w:val="24"/>
        </w:rPr>
        <w:t>19, but I am not sick?</w:t>
      </w:r>
    </w:p>
    <w:p w14:paraId="2EF73FCD" w14:textId="1B81F8B1"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If you are following guidance issued by a medical professional or public health official to isolate or quarantine yourself as a result of exposure to COVID-19 and you are not receiving paid sick leave from your employer, you may be eligible to receive unemployment benefits. You must be able and available to accept any work offered by your employer that would not cause you to break isolation or quarantine, and you would need to make sure that your employer has your current contact information.</w:t>
      </w:r>
    </w:p>
    <w:p w14:paraId="5E575EE8" w14:textId="77777777" w:rsidR="008734B0" w:rsidRPr="00AA55CF" w:rsidRDefault="008734B0" w:rsidP="008734B0">
      <w:pPr>
        <w:spacing w:after="0"/>
        <w:ind w:firstLine="720"/>
        <w:rPr>
          <w:rFonts w:asciiTheme="majorHAnsi" w:hAnsiTheme="majorHAnsi" w:cstheme="majorHAnsi"/>
          <w:b/>
          <w:sz w:val="24"/>
          <w:szCs w:val="24"/>
        </w:rPr>
      </w:pPr>
    </w:p>
    <w:p w14:paraId="58E0D667" w14:textId="71D2DDDA" w:rsidR="008734B0" w:rsidRPr="00AA55CF" w:rsidRDefault="00136623"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20</w:t>
      </w:r>
      <w:r w:rsidR="008734B0" w:rsidRPr="00AA55CF">
        <w:rPr>
          <w:rFonts w:asciiTheme="majorHAnsi" w:hAnsiTheme="majorHAnsi" w:cstheme="majorHAnsi"/>
          <w:b/>
          <w:sz w:val="24"/>
          <w:szCs w:val="24"/>
        </w:rPr>
        <w:t xml:space="preserve">. My boss just announced that my business </w:t>
      </w:r>
      <w:r w:rsidR="002B5D82" w:rsidRPr="00AA55CF">
        <w:rPr>
          <w:rFonts w:asciiTheme="majorHAnsi" w:hAnsiTheme="majorHAnsi" w:cstheme="majorHAnsi"/>
          <w:b/>
          <w:sz w:val="24"/>
          <w:szCs w:val="24"/>
        </w:rPr>
        <w:t>must</w:t>
      </w:r>
      <w:r w:rsidR="008734B0" w:rsidRPr="00AA55CF">
        <w:rPr>
          <w:rFonts w:asciiTheme="majorHAnsi" w:hAnsiTheme="majorHAnsi" w:cstheme="majorHAnsi"/>
          <w:b/>
          <w:sz w:val="24"/>
          <w:szCs w:val="24"/>
        </w:rPr>
        <w:t xml:space="preserve"> temporarily close and that everyone will be laid off until it reopens. Can I collect unemployment </w:t>
      </w:r>
      <w:proofErr w:type="gramStart"/>
      <w:r w:rsidR="008734B0" w:rsidRPr="00AA55CF">
        <w:rPr>
          <w:rFonts w:asciiTheme="majorHAnsi" w:hAnsiTheme="majorHAnsi" w:cstheme="majorHAnsi"/>
          <w:b/>
          <w:sz w:val="24"/>
          <w:szCs w:val="24"/>
        </w:rPr>
        <w:t>benefits</w:t>
      </w:r>
      <w:proofErr w:type="gramEnd"/>
      <w:r w:rsidR="008734B0" w:rsidRPr="00AA55CF">
        <w:rPr>
          <w:rFonts w:asciiTheme="majorHAnsi" w:hAnsiTheme="majorHAnsi" w:cstheme="majorHAnsi"/>
          <w:b/>
          <w:sz w:val="24"/>
          <w:szCs w:val="24"/>
        </w:rPr>
        <w:t xml:space="preserve"> and do I have to look for work until we reopen?</w:t>
      </w:r>
    </w:p>
    <w:p w14:paraId="448E0B61" w14:textId="527BBCC5"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If the business is being temporarily closed as a result of the impact of the COVID-19 virus and you are expected to return to work once the business reopens, you may be eligible for unemployment benefits</w:t>
      </w:r>
      <w:r w:rsidR="00EF3877" w:rsidRPr="00AA55CF">
        <w:rPr>
          <w:rFonts w:asciiTheme="majorHAnsi" w:hAnsiTheme="majorHAnsi" w:cstheme="majorHAnsi"/>
          <w:sz w:val="24"/>
          <w:szCs w:val="24"/>
        </w:rPr>
        <w:t xml:space="preserve"> and should apply online</w:t>
      </w:r>
      <w:r w:rsidRPr="00AA55CF">
        <w:rPr>
          <w:rFonts w:asciiTheme="majorHAnsi" w:hAnsiTheme="majorHAnsi" w:cstheme="majorHAnsi"/>
          <w:sz w:val="24"/>
          <w:szCs w:val="24"/>
        </w:rPr>
        <w:t xml:space="preserve">. </w:t>
      </w:r>
      <w:r w:rsidR="002B5D82" w:rsidRPr="00AA55CF">
        <w:rPr>
          <w:rFonts w:asciiTheme="majorHAnsi" w:hAnsiTheme="majorHAnsi" w:cstheme="majorHAnsi"/>
          <w:sz w:val="24"/>
          <w:szCs w:val="24"/>
        </w:rPr>
        <w:t xml:space="preserve">The work search </w:t>
      </w:r>
      <w:r w:rsidR="00BC4958" w:rsidRPr="00AA55CF">
        <w:rPr>
          <w:rFonts w:asciiTheme="majorHAnsi" w:hAnsiTheme="majorHAnsi" w:cstheme="majorHAnsi"/>
          <w:sz w:val="24"/>
          <w:szCs w:val="24"/>
        </w:rPr>
        <w:t xml:space="preserve">requirement </w:t>
      </w:r>
      <w:r w:rsidR="002B5D82" w:rsidRPr="00AA55CF">
        <w:rPr>
          <w:rFonts w:asciiTheme="majorHAnsi" w:hAnsiTheme="majorHAnsi" w:cstheme="majorHAnsi"/>
          <w:sz w:val="24"/>
          <w:szCs w:val="24"/>
        </w:rPr>
        <w:t xml:space="preserve">has been waived. </w:t>
      </w:r>
      <w:r w:rsidRPr="00AA55CF">
        <w:rPr>
          <w:rFonts w:asciiTheme="majorHAnsi" w:hAnsiTheme="majorHAnsi" w:cstheme="majorHAnsi"/>
          <w:sz w:val="24"/>
          <w:szCs w:val="24"/>
        </w:rPr>
        <w:t xml:space="preserve">You would not have to look for work </w:t>
      </w:r>
      <w:proofErr w:type="gramStart"/>
      <w:r w:rsidRPr="00AA55CF">
        <w:rPr>
          <w:rFonts w:asciiTheme="majorHAnsi" w:hAnsiTheme="majorHAnsi" w:cstheme="majorHAnsi"/>
          <w:sz w:val="24"/>
          <w:szCs w:val="24"/>
        </w:rPr>
        <w:t>as long as</w:t>
      </w:r>
      <w:proofErr w:type="gramEnd"/>
      <w:r w:rsidRPr="00AA55CF">
        <w:rPr>
          <w:rFonts w:asciiTheme="majorHAnsi" w:hAnsiTheme="majorHAnsi" w:cstheme="majorHAnsi"/>
          <w:sz w:val="24"/>
          <w:szCs w:val="24"/>
        </w:rPr>
        <w:t xml:space="preserve"> you remain able and available to work for your employer and make sure your employer has your current contact information. </w:t>
      </w:r>
    </w:p>
    <w:p w14:paraId="1857598A" w14:textId="77777777" w:rsidR="008734B0" w:rsidRPr="00AA55CF" w:rsidRDefault="008734B0" w:rsidP="008734B0">
      <w:pPr>
        <w:spacing w:after="0"/>
        <w:rPr>
          <w:rFonts w:asciiTheme="majorHAnsi" w:hAnsiTheme="majorHAnsi" w:cstheme="majorHAnsi"/>
          <w:sz w:val="24"/>
          <w:szCs w:val="24"/>
        </w:rPr>
      </w:pPr>
    </w:p>
    <w:p w14:paraId="6A12B9AE" w14:textId="40E8E0A6" w:rsidR="008734B0" w:rsidRPr="00AA55CF" w:rsidRDefault="00C07F18"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21</w:t>
      </w:r>
      <w:r w:rsidR="008734B0" w:rsidRPr="00AA55CF">
        <w:rPr>
          <w:rFonts w:asciiTheme="majorHAnsi" w:hAnsiTheme="majorHAnsi" w:cstheme="majorHAnsi"/>
          <w:b/>
          <w:sz w:val="24"/>
          <w:szCs w:val="24"/>
        </w:rPr>
        <w:t>. My boss is allowing me to take an unpaid temporary leave of absence because I am considered high-risk of the COVID-19 infection if I stay at the office, though I am not sick now. Would I be able to collect unemployment benefits until I am able to go back to work?</w:t>
      </w:r>
    </w:p>
    <w:p w14:paraId="6B6A2B0A" w14:textId="70F1DB0B"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lastRenderedPageBreak/>
        <w:t>A</w:t>
      </w:r>
      <w:r w:rsidRPr="00AA55CF">
        <w:rPr>
          <w:rFonts w:asciiTheme="majorHAnsi" w:hAnsiTheme="majorHAnsi" w:cstheme="majorHAnsi"/>
          <w:sz w:val="24"/>
          <w:szCs w:val="24"/>
        </w:rPr>
        <w:t>. You may be eligible for unemployment benefits during a temporary, unpaid leave of absence if you are expected to return to your job at the end of the leave</w:t>
      </w:r>
      <w:r w:rsidR="00A65F7F" w:rsidRPr="00AA55CF">
        <w:rPr>
          <w:rFonts w:asciiTheme="majorHAnsi" w:hAnsiTheme="majorHAnsi" w:cstheme="majorHAnsi"/>
          <w:sz w:val="24"/>
          <w:szCs w:val="24"/>
        </w:rPr>
        <w:t xml:space="preserve"> so you should apply</w:t>
      </w:r>
      <w:r w:rsidR="00BC4958" w:rsidRPr="00AA55CF">
        <w:rPr>
          <w:rFonts w:asciiTheme="majorHAnsi" w:hAnsiTheme="majorHAnsi" w:cstheme="majorHAnsi"/>
          <w:sz w:val="24"/>
          <w:szCs w:val="24"/>
        </w:rPr>
        <w:t>. You must</w:t>
      </w:r>
      <w:r w:rsidRPr="00AA55CF">
        <w:rPr>
          <w:rFonts w:asciiTheme="majorHAnsi" w:hAnsiTheme="majorHAnsi" w:cstheme="majorHAnsi"/>
          <w:sz w:val="24"/>
          <w:szCs w:val="24"/>
        </w:rPr>
        <w:t xml:space="preserve"> remain able and available to work for your employer and make sure that your employer has your current contact information.</w:t>
      </w:r>
      <w:r w:rsidR="00D52509" w:rsidRPr="00AA55CF">
        <w:rPr>
          <w:rFonts w:asciiTheme="majorHAnsi" w:hAnsiTheme="majorHAnsi" w:cstheme="majorHAnsi"/>
          <w:sz w:val="24"/>
          <w:szCs w:val="24"/>
        </w:rPr>
        <w:t xml:space="preserve"> In addition, you do not have to get </w:t>
      </w:r>
      <w:r w:rsidR="00E679E1" w:rsidRPr="00AA55CF">
        <w:rPr>
          <w:rFonts w:asciiTheme="majorHAnsi" w:hAnsiTheme="majorHAnsi" w:cstheme="majorHAnsi"/>
          <w:sz w:val="24"/>
          <w:szCs w:val="24"/>
        </w:rPr>
        <w:t xml:space="preserve">documentation from a </w:t>
      </w:r>
      <w:r w:rsidR="00D52509" w:rsidRPr="00AA55CF">
        <w:rPr>
          <w:rFonts w:asciiTheme="majorHAnsi" w:hAnsiTheme="majorHAnsi" w:cstheme="majorHAnsi"/>
          <w:sz w:val="24"/>
          <w:szCs w:val="24"/>
        </w:rPr>
        <w:t>health professional</w:t>
      </w:r>
      <w:r w:rsidR="00E679E1" w:rsidRPr="00AA55CF">
        <w:rPr>
          <w:rFonts w:asciiTheme="majorHAnsi" w:hAnsiTheme="majorHAnsi" w:cstheme="majorHAnsi"/>
          <w:sz w:val="24"/>
          <w:szCs w:val="24"/>
        </w:rPr>
        <w:t>.</w:t>
      </w:r>
    </w:p>
    <w:p w14:paraId="63020EE0" w14:textId="77777777" w:rsidR="008734B0" w:rsidRPr="00AA55CF" w:rsidRDefault="008734B0" w:rsidP="008734B0">
      <w:pPr>
        <w:spacing w:after="0"/>
        <w:rPr>
          <w:rFonts w:asciiTheme="majorHAnsi" w:hAnsiTheme="majorHAnsi" w:cstheme="majorHAnsi"/>
          <w:sz w:val="24"/>
          <w:szCs w:val="24"/>
        </w:rPr>
      </w:pPr>
    </w:p>
    <w:p w14:paraId="6101851C" w14:textId="4307EBA4" w:rsidR="008734B0" w:rsidRPr="00AA55CF" w:rsidRDefault="000F1297"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22</w:t>
      </w:r>
      <w:r w:rsidR="008734B0" w:rsidRPr="00AA55CF">
        <w:rPr>
          <w:rFonts w:asciiTheme="majorHAnsi" w:hAnsiTheme="majorHAnsi" w:cstheme="majorHAnsi"/>
          <w:b/>
          <w:sz w:val="24"/>
          <w:szCs w:val="24"/>
        </w:rPr>
        <w:t>. What if my employer goes out of business permanently as a result of COVID-19?</w:t>
      </w:r>
    </w:p>
    <w:p w14:paraId="28339BBD" w14:textId="44846A12" w:rsidR="002547F3"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You may be eligible for and should apply for unemployment benefits</w:t>
      </w:r>
      <w:r w:rsidR="00E679E1" w:rsidRPr="00AA55CF">
        <w:rPr>
          <w:rFonts w:asciiTheme="majorHAnsi" w:hAnsiTheme="majorHAnsi" w:cstheme="majorHAnsi"/>
          <w:sz w:val="24"/>
          <w:szCs w:val="24"/>
        </w:rPr>
        <w:t xml:space="preserve"> (available through online system 24/7).</w:t>
      </w:r>
    </w:p>
    <w:p w14:paraId="4994FF80" w14:textId="77777777" w:rsidR="00F5092C" w:rsidRPr="00AA55CF" w:rsidRDefault="00F5092C" w:rsidP="008734B0">
      <w:pPr>
        <w:spacing w:after="0"/>
        <w:rPr>
          <w:rFonts w:asciiTheme="majorHAnsi" w:hAnsiTheme="majorHAnsi" w:cstheme="majorHAnsi"/>
          <w:sz w:val="24"/>
          <w:szCs w:val="24"/>
        </w:rPr>
      </w:pPr>
    </w:p>
    <w:p w14:paraId="16BC13D7" w14:textId="56B09E7D" w:rsidR="008734B0" w:rsidRPr="00AA55CF" w:rsidRDefault="003B0DEB"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2</w:t>
      </w:r>
      <w:r w:rsidR="000F1297" w:rsidRPr="00AA55CF">
        <w:rPr>
          <w:rFonts w:asciiTheme="majorHAnsi" w:hAnsiTheme="majorHAnsi" w:cstheme="majorHAnsi"/>
          <w:b/>
          <w:sz w:val="24"/>
          <w:szCs w:val="24"/>
        </w:rPr>
        <w:t>3</w:t>
      </w:r>
      <w:r w:rsidR="008734B0" w:rsidRPr="00AA55CF">
        <w:rPr>
          <w:rFonts w:asciiTheme="majorHAnsi" w:hAnsiTheme="majorHAnsi" w:cstheme="majorHAnsi"/>
          <w:b/>
          <w:sz w:val="24"/>
          <w:szCs w:val="24"/>
        </w:rPr>
        <w:t>. Can someone be covered by unemployment for reduced or part-time work?</w:t>
      </w:r>
      <w:r w:rsidR="00FD1538" w:rsidRPr="00AA55CF">
        <w:rPr>
          <w:rFonts w:asciiTheme="majorHAnsi" w:hAnsiTheme="majorHAnsi" w:cstheme="majorHAnsi"/>
          <w:b/>
          <w:sz w:val="24"/>
          <w:szCs w:val="24"/>
        </w:rPr>
        <w:br/>
      </w:r>
      <w:r w:rsidR="008734B0" w:rsidRPr="00AA55CF">
        <w:rPr>
          <w:rFonts w:asciiTheme="majorHAnsi" w:hAnsiTheme="majorHAnsi" w:cstheme="majorHAnsi"/>
          <w:b/>
          <w:sz w:val="24"/>
          <w:szCs w:val="24"/>
        </w:rPr>
        <w:t>A</w:t>
      </w:r>
      <w:r w:rsidR="008734B0" w:rsidRPr="00AA55CF">
        <w:rPr>
          <w:rFonts w:asciiTheme="majorHAnsi" w:hAnsiTheme="majorHAnsi" w:cstheme="majorHAnsi"/>
          <w:sz w:val="24"/>
          <w:szCs w:val="24"/>
        </w:rPr>
        <w:t>. Yes, Maine has unemployment coverage for part-time work. The individual should file for benefits and MDOL will review and determine if the individual is eligible for partial benefit based on number of hours worked.</w:t>
      </w:r>
    </w:p>
    <w:p w14:paraId="4851EA7C" w14:textId="77777777" w:rsidR="008734B0" w:rsidRPr="00AA55CF" w:rsidRDefault="008734B0" w:rsidP="008734B0">
      <w:pPr>
        <w:spacing w:after="0"/>
        <w:rPr>
          <w:rFonts w:asciiTheme="majorHAnsi" w:hAnsiTheme="majorHAnsi" w:cstheme="majorHAnsi"/>
          <w:sz w:val="24"/>
          <w:szCs w:val="24"/>
        </w:rPr>
      </w:pPr>
    </w:p>
    <w:p w14:paraId="099D668D" w14:textId="7D0B1767" w:rsidR="008734B0" w:rsidRPr="00AA55CF" w:rsidRDefault="003B0DEB" w:rsidP="008734B0">
      <w:pPr>
        <w:snapToGrid w:val="0"/>
        <w:spacing w:after="0" w:line="240" w:lineRule="auto"/>
        <w:rPr>
          <w:rFonts w:asciiTheme="majorHAnsi" w:hAnsiTheme="majorHAnsi" w:cstheme="majorHAnsi"/>
          <w:b/>
          <w:sz w:val="24"/>
          <w:szCs w:val="24"/>
        </w:rPr>
      </w:pPr>
      <w:r w:rsidRPr="00AA55CF">
        <w:rPr>
          <w:rFonts w:asciiTheme="majorHAnsi" w:hAnsiTheme="majorHAnsi" w:cstheme="majorHAnsi"/>
          <w:b/>
          <w:sz w:val="24"/>
          <w:szCs w:val="24"/>
        </w:rPr>
        <w:t>2</w:t>
      </w:r>
      <w:r w:rsidR="000F1297" w:rsidRPr="00AA55CF">
        <w:rPr>
          <w:rFonts w:asciiTheme="majorHAnsi" w:hAnsiTheme="majorHAnsi" w:cstheme="majorHAnsi"/>
          <w:b/>
          <w:sz w:val="24"/>
          <w:szCs w:val="24"/>
        </w:rPr>
        <w:t>4</w:t>
      </w:r>
      <w:r w:rsidR="008734B0" w:rsidRPr="00AA55CF">
        <w:rPr>
          <w:rFonts w:asciiTheme="majorHAnsi" w:hAnsiTheme="majorHAnsi" w:cstheme="majorHAnsi"/>
          <w:b/>
          <w:sz w:val="24"/>
          <w:szCs w:val="24"/>
        </w:rPr>
        <w:t xml:space="preserve">. If I </w:t>
      </w:r>
      <w:proofErr w:type="gramStart"/>
      <w:r w:rsidR="008734B0" w:rsidRPr="00AA55CF">
        <w:rPr>
          <w:rFonts w:asciiTheme="majorHAnsi" w:hAnsiTheme="majorHAnsi" w:cstheme="majorHAnsi"/>
          <w:b/>
          <w:sz w:val="24"/>
          <w:szCs w:val="24"/>
        </w:rPr>
        <w:t>have to</w:t>
      </w:r>
      <w:proofErr w:type="gramEnd"/>
      <w:r w:rsidR="008734B0" w:rsidRPr="00AA55CF">
        <w:rPr>
          <w:rFonts w:asciiTheme="majorHAnsi" w:hAnsiTheme="majorHAnsi" w:cstheme="majorHAnsi"/>
          <w:b/>
          <w:sz w:val="24"/>
          <w:szCs w:val="24"/>
        </w:rPr>
        <w:t xml:space="preserve"> quit, will I be able to get UI benefits?</w:t>
      </w:r>
    </w:p>
    <w:p w14:paraId="5531B131" w14:textId="6E162B4C" w:rsidR="008734B0" w:rsidRPr="00AA55CF" w:rsidRDefault="00185AD1" w:rsidP="006C0FAA">
      <w:pPr>
        <w:snapToGrid w:val="0"/>
        <w:spacing w:after="0" w:line="240" w:lineRule="auto"/>
        <w:rPr>
          <w:rFonts w:asciiTheme="majorHAnsi" w:hAnsiTheme="majorHAnsi" w:cstheme="majorHAnsi"/>
          <w:i/>
          <w:sz w:val="24"/>
          <w:szCs w:val="24"/>
        </w:rPr>
      </w:pPr>
      <w:r w:rsidRPr="00AA55CF">
        <w:rPr>
          <w:rFonts w:asciiTheme="majorHAnsi" w:hAnsiTheme="majorHAnsi" w:cstheme="majorHAnsi"/>
          <w:b/>
          <w:sz w:val="24"/>
          <w:szCs w:val="24"/>
        </w:rPr>
        <w:t>A</w:t>
      </w:r>
      <w:r w:rsidR="008734B0" w:rsidRPr="00AA55CF">
        <w:rPr>
          <w:rFonts w:asciiTheme="majorHAnsi" w:hAnsiTheme="majorHAnsi" w:cstheme="majorHAnsi"/>
          <w:sz w:val="24"/>
          <w:szCs w:val="24"/>
        </w:rPr>
        <w:t xml:space="preserve">. It depends. MDOL will need to make a determination based on the facts of each situation once a claim for benefits is filed. MDOL cannot provide a definite decision prior to </w:t>
      </w:r>
      <w:r w:rsidR="002F5CDD" w:rsidRPr="00AA55CF">
        <w:rPr>
          <w:rFonts w:asciiTheme="majorHAnsi" w:hAnsiTheme="majorHAnsi" w:cstheme="majorHAnsi"/>
          <w:sz w:val="24"/>
          <w:szCs w:val="24"/>
        </w:rPr>
        <w:t xml:space="preserve">the </w:t>
      </w:r>
      <w:r w:rsidR="008734B0" w:rsidRPr="00AA55CF">
        <w:rPr>
          <w:rFonts w:asciiTheme="majorHAnsi" w:hAnsiTheme="majorHAnsi" w:cstheme="majorHAnsi"/>
          <w:sz w:val="24"/>
          <w:szCs w:val="24"/>
        </w:rPr>
        <w:t>separati</w:t>
      </w:r>
      <w:r w:rsidR="002F5CDD" w:rsidRPr="00AA55CF">
        <w:rPr>
          <w:rFonts w:asciiTheme="majorHAnsi" w:hAnsiTheme="majorHAnsi" w:cstheme="majorHAnsi"/>
          <w:sz w:val="24"/>
          <w:szCs w:val="24"/>
        </w:rPr>
        <w:t>on</w:t>
      </w:r>
      <w:r w:rsidR="008734B0" w:rsidRPr="00AA55CF">
        <w:rPr>
          <w:rFonts w:asciiTheme="majorHAnsi" w:hAnsiTheme="majorHAnsi" w:cstheme="majorHAnsi"/>
          <w:sz w:val="24"/>
          <w:szCs w:val="24"/>
        </w:rPr>
        <w:t xml:space="preserve"> from a job</w:t>
      </w:r>
      <w:r w:rsidR="002B1EE9" w:rsidRPr="00AA55CF">
        <w:rPr>
          <w:rFonts w:asciiTheme="majorHAnsi" w:hAnsiTheme="majorHAnsi" w:cstheme="majorHAnsi"/>
          <w:sz w:val="24"/>
          <w:szCs w:val="24"/>
        </w:rPr>
        <w:t>.</w:t>
      </w:r>
      <w:r w:rsidR="00991B45" w:rsidRPr="00AA55CF">
        <w:rPr>
          <w:rFonts w:asciiTheme="majorHAnsi" w:hAnsiTheme="majorHAnsi" w:cstheme="majorHAnsi"/>
          <w:sz w:val="24"/>
          <w:szCs w:val="24"/>
        </w:rPr>
        <w:br/>
      </w:r>
    </w:p>
    <w:p w14:paraId="6E678C20" w14:textId="311964BD" w:rsidR="008734B0" w:rsidRPr="00AA55CF" w:rsidRDefault="003B0DEB" w:rsidP="008734B0">
      <w:pPr>
        <w:snapToGrid w:val="0"/>
        <w:spacing w:after="0" w:line="240" w:lineRule="auto"/>
        <w:rPr>
          <w:rFonts w:asciiTheme="majorHAnsi" w:hAnsiTheme="majorHAnsi" w:cstheme="majorHAnsi"/>
          <w:b/>
          <w:sz w:val="24"/>
          <w:szCs w:val="24"/>
        </w:rPr>
      </w:pPr>
      <w:r w:rsidRPr="00AA55CF">
        <w:rPr>
          <w:rFonts w:asciiTheme="majorHAnsi" w:hAnsiTheme="majorHAnsi" w:cstheme="majorHAnsi"/>
          <w:b/>
          <w:sz w:val="24"/>
          <w:szCs w:val="24"/>
        </w:rPr>
        <w:t>2</w:t>
      </w:r>
      <w:r w:rsidR="000F1297" w:rsidRPr="00AA55CF">
        <w:rPr>
          <w:rFonts w:asciiTheme="majorHAnsi" w:hAnsiTheme="majorHAnsi" w:cstheme="majorHAnsi"/>
          <w:b/>
          <w:sz w:val="24"/>
          <w:szCs w:val="24"/>
        </w:rPr>
        <w:t>5</w:t>
      </w:r>
      <w:r w:rsidR="008734B0" w:rsidRPr="00AA55CF">
        <w:rPr>
          <w:rFonts w:asciiTheme="majorHAnsi" w:hAnsiTheme="majorHAnsi" w:cstheme="majorHAnsi"/>
          <w:b/>
          <w:sz w:val="24"/>
          <w:szCs w:val="24"/>
        </w:rPr>
        <w:t xml:space="preserve">. What if my employer says there is no work for me and I am not getting paid, but tells me I am not “laid off?”  Can I get unemployment? </w:t>
      </w:r>
    </w:p>
    <w:p w14:paraId="2774841C" w14:textId="05BD3531" w:rsidR="008734B0" w:rsidRPr="00AA55CF" w:rsidRDefault="008734B0" w:rsidP="006C0FAA">
      <w:pPr>
        <w:snapToGrid w:val="0"/>
        <w:spacing w:after="0" w:line="240" w:lineRule="auto"/>
        <w:rPr>
          <w:rFonts w:asciiTheme="majorHAnsi" w:hAnsiTheme="majorHAnsi" w:cstheme="majorHAnsi"/>
          <w:sz w:val="24"/>
          <w:szCs w:val="24"/>
        </w:rPr>
      </w:pPr>
      <w:r w:rsidRPr="00AA55CF">
        <w:rPr>
          <w:rFonts w:asciiTheme="majorHAnsi" w:hAnsiTheme="majorHAnsi" w:cstheme="majorHAnsi"/>
          <w:b/>
          <w:bCs/>
          <w:sz w:val="24"/>
          <w:szCs w:val="24"/>
        </w:rPr>
        <w:t xml:space="preserve">A. </w:t>
      </w:r>
      <w:r w:rsidRPr="00AA55CF">
        <w:rPr>
          <w:rFonts w:asciiTheme="majorHAnsi" w:hAnsiTheme="majorHAnsi" w:cstheme="majorHAnsi"/>
          <w:bCs/>
          <w:sz w:val="24"/>
          <w:szCs w:val="24"/>
        </w:rPr>
        <w:t xml:space="preserve">If you are not working and not being paid, MDOL encourages you to apply for unemployment.  </w:t>
      </w:r>
      <w:r w:rsidR="00991B45" w:rsidRPr="00AA55CF">
        <w:rPr>
          <w:rFonts w:asciiTheme="majorHAnsi" w:hAnsiTheme="majorHAnsi" w:cstheme="majorHAnsi"/>
          <w:bCs/>
          <w:sz w:val="24"/>
          <w:szCs w:val="24"/>
        </w:rPr>
        <w:br/>
      </w:r>
    </w:p>
    <w:p w14:paraId="3BFCF90B" w14:textId="7A3304C5" w:rsidR="008734B0" w:rsidRPr="00AA55CF" w:rsidRDefault="00301D27"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2</w:t>
      </w:r>
      <w:r w:rsidR="000F1297" w:rsidRPr="00AA55CF">
        <w:rPr>
          <w:rFonts w:asciiTheme="majorHAnsi" w:hAnsiTheme="majorHAnsi" w:cstheme="majorHAnsi"/>
          <w:b/>
          <w:sz w:val="24"/>
          <w:szCs w:val="24"/>
        </w:rPr>
        <w:t>6</w:t>
      </w:r>
      <w:r w:rsidR="008734B0" w:rsidRPr="00AA55CF">
        <w:rPr>
          <w:rFonts w:asciiTheme="majorHAnsi" w:hAnsiTheme="majorHAnsi" w:cstheme="majorHAnsi"/>
          <w:b/>
          <w:sz w:val="24"/>
          <w:szCs w:val="24"/>
        </w:rPr>
        <w:t xml:space="preserve">. </w:t>
      </w:r>
      <w:r w:rsidR="002F5CDD" w:rsidRPr="00AA55CF">
        <w:rPr>
          <w:rFonts w:asciiTheme="majorHAnsi" w:hAnsiTheme="majorHAnsi" w:cstheme="majorHAnsi"/>
          <w:b/>
          <w:sz w:val="24"/>
          <w:szCs w:val="24"/>
        </w:rPr>
        <w:t>T</w:t>
      </w:r>
      <w:r w:rsidR="00B07444" w:rsidRPr="00AA55CF">
        <w:rPr>
          <w:rFonts w:asciiTheme="majorHAnsi" w:hAnsiTheme="majorHAnsi" w:cstheme="majorHAnsi"/>
          <w:b/>
          <w:sz w:val="24"/>
          <w:szCs w:val="24"/>
        </w:rPr>
        <w:t xml:space="preserve">he new </w:t>
      </w:r>
      <w:r w:rsidR="00991B45" w:rsidRPr="00AA55CF">
        <w:rPr>
          <w:rFonts w:asciiTheme="majorHAnsi" w:hAnsiTheme="majorHAnsi" w:cstheme="majorHAnsi"/>
          <w:b/>
          <w:sz w:val="24"/>
          <w:szCs w:val="24"/>
        </w:rPr>
        <w:t xml:space="preserve">state </w:t>
      </w:r>
      <w:r w:rsidR="00B07444" w:rsidRPr="00AA55CF">
        <w:rPr>
          <w:rFonts w:asciiTheme="majorHAnsi" w:hAnsiTheme="majorHAnsi" w:cstheme="majorHAnsi"/>
          <w:b/>
          <w:sz w:val="24"/>
          <w:szCs w:val="24"/>
        </w:rPr>
        <w:t xml:space="preserve">legislation includes those who </w:t>
      </w:r>
      <w:r w:rsidR="008734B0" w:rsidRPr="00AA55CF">
        <w:rPr>
          <w:rFonts w:asciiTheme="majorHAnsi" w:hAnsiTheme="majorHAnsi" w:cstheme="majorHAnsi"/>
          <w:b/>
          <w:sz w:val="24"/>
          <w:szCs w:val="24"/>
        </w:rPr>
        <w:t>“need to care for a dependent family member as result of</w:t>
      </w:r>
      <w:r w:rsidR="00B07444" w:rsidRPr="00AA55CF">
        <w:rPr>
          <w:rFonts w:asciiTheme="majorHAnsi" w:hAnsiTheme="majorHAnsi" w:cstheme="majorHAnsi"/>
          <w:b/>
          <w:sz w:val="24"/>
          <w:szCs w:val="24"/>
        </w:rPr>
        <w:t xml:space="preserve"> </w:t>
      </w:r>
      <w:r w:rsidR="008734B0" w:rsidRPr="00AA55CF">
        <w:rPr>
          <w:rFonts w:asciiTheme="majorHAnsi" w:hAnsiTheme="majorHAnsi" w:cstheme="majorHAnsi"/>
          <w:b/>
          <w:sz w:val="24"/>
          <w:szCs w:val="24"/>
        </w:rPr>
        <w:t>COVID-19</w:t>
      </w:r>
      <w:r w:rsidR="00CE1E89" w:rsidRPr="00AA55CF">
        <w:rPr>
          <w:rFonts w:asciiTheme="majorHAnsi" w:hAnsiTheme="majorHAnsi" w:cstheme="majorHAnsi"/>
          <w:b/>
          <w:sz w:val="24"/>
          <w:szCs w:val="24"/>
        </w:rPr>
        <w:t>.</w:t>
      </w:r>
      <w:r w:rsidR="008734B0" w:rsidRPr="00AA55CF">
        <w:rPr>
          <w:rFonts w:asciiTheme="majorHAnsi" w:hAnsiTheme="majorHAnsi" w:cstheme="majorHAnsi"/>
          <w:b/>
          <w:sz w:val="24"/>
          <w:szCs w:val="24"/>
        </w:rPr>
        <w:t>”</w:t>
      </w:r>
      <w:r w:rsidR="00B07444" w:rsidRPr="00AA55CF">
        <w:rPr>
          <w:rFonts w:asciiTheme="majorHAnsi" w:hAnsiTheme="majorHAnsi" w:cstheme="majorHAnsi"/>
          <w:b/>
          <w:sz w:val="24"/>
          <w:szCs w:val="24"/>
        </w:rPr>
        <w:t xml:space="preserve"> </w:t>
      </w:r>
      <w:r w:rsidR="00CE1E89" w:rsidRPr="00AA55CF">
        <w:rPr>
          <w:rFonts w:asciiTheme="majorHAnsi" w:hAnsiTheme="majorHAnsi" w:cstheme="majorHAnsi"/>
          <w:b/>
          <w:sz w:val="24"/>
          <w:szCs w:val="24"/>
        </w:rPr>
        <w:t>W</w:t>
      </w:r>
      <w:r w:rsidR="00B07444" w:rsidRPr="00AA55CF">
        <w:rPr>
          <w:rFonts w:asciiTheme="majorHAnsi" w:hAnsiTheme="majorHAnsi" w:cstheme="majorHAnsi"/>
          <w:b/>
          <w:sz w:val="24"/>
          <w:szCs w:val="24"/>
        </w:rPr>
        <w:t>hat does that mean</w:t>
      </w:r>
      <w:r w:rsidR="00256966" w:rsidRPr="00AA55CF">
        <w:rPr>
          <w:rFonts w:asciiTheme="majorHAnsi" w:hAnsiTheme="majorHAnsi" w:cstheme="majorHAnsi"/>
          <w:b/>
          <w:sz w:val="24"/>
          <w:szCs w:val="24"/>
        </w:rPr>
        <w:t xml:space="preserve"> for </w:t>
      </w:r>
      <w:r w:rsidR="00CE1E89" w:rsidRPr="00AA55CF">
        <w:rPr>
          <w:rFonts w:asciiTheme="majorHAnsi" w:hAnsiTheme="majorHAnsi" w:cstheme="majorHAnsi"/>
          <w:b/>
          <w:sz w:val="24"/>
          <w:szCs w:val="24"/>
        </w:rPr>
        <w:t>a person</w:t>
      </w:r>
      <w:r w:rsidR="00256966" w:rsidRPr="00AA55CF">
        <w:rPr>
          <w:rFonts w:asciiTheme="majorHAnsi" w:hAnsiTheme="majorHAnsi" w:cstheme="majorHAnsi"/>
          <w:b/>
          <w:sz w:val="24"/>
          <w:szCs w:val="24"/>
        </w:rPr>
        <w:t>?</w:t>
      </w:r>
    </w:p>
    <w:p w14:paraId="72EAF0C9" w14:textId="6DD3E341" w:rsidR="008734B0" w:rsidRPr="00AA55CF" w:rsidRDefault="008734B0" w:rsidP="008734B0">
      <w:pPr>
        <w:spacing w:after="0"/>
        <w:rPr>
          <w:rFonts w:asciiTheme="majorHAnsi" w:hAnsiTheme="majorHAnsi" w:cstheme="majorHAnsi"/>
          <w: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It depends. </w:t>
      </w:r>
      <w:r w:rsidR="00CE1E89" w:rsidRPr="00AA55CF">
        <w:rPr>
          <w:rFonts w:asciiTheme="majorHAnsi" w:hAnsiTheme="majorHAnsi" w:cstheme="majorHAnsi"/>
          <w:sz w:val="24"/>
          <w:szCs w:val="24"/>
        </w:rPr>
        <w:t>An i</w:t>
      </w:r>
      <w:r w:rsidRPr="00AA55CF">
        <w:rPr>
          <w:rFonts w:asciiTheme="majorHAnsi" w:hAnsiTheme="majorHAnsi" w:cstheme="majorHAnsi"/>
          <w:sz w:val="24"/>
          <w:szCs w:val="24"/>
        </w:rPr>
        <w:t>ndividua</w:t>
      </w:r>
      <w:r w:rsidR="00C51047" w:rsidRPr="00AA55CF">
        <w:rPr>
          <w:rFonts w:asciiTheme="majorHAnsi" w:hAnsiTheme="majorHAnsi" w:cstheme="majorHAnsi"/>
          <w:sz w:val="24"/>
          <w:szCs w:val="24"/>
        </w:rPr>
        <w:t>l</w:t>
      </w:r>
      <w:r w:rsidRPr="00AA55CF">
        <w:rPr>
          <w:rFonts w:asciiTheme="majorHAnsi" w:hAnsiTheme="majorHAnsi" w:cstheme="majorHAnsi"/>
          <w:sz w:val="24"/>
          <w:szCs w:val="24"/>
        </w:rPr>
        <w:t xml:space="preserve"> should apply online for unemployment and MDOL will review and make a determination on a case by case basis. Under the new</w:t>
      </w:r>
      <w:r w:rsidR="00C5768D" w:rsidRPr="00AA55CF">
        <w:rPr>
          <w:rFonts w:asciiTheme="majorHAnsi" w:hAnsiTheme="majorHAnsi" w:cstheme="majorHAnsi"/>
          <w:sz w:val="24"/>
          <w:szCs w:val="24"/>
        </w:rPr>
        <w:t xml:space="preserve"> state</w:t>
      </w:r>
      <w:r w:rsidRPr="00AA55CF">
        <w:rPr>
          <w:rFonts w:asciiTheme="majorHAnsi" w:hAnsiTheme="majorHAnsi" w:cstheme="majorHAnsi"/>
          <w:sz w:val="24"/>
          <w:szCs w:val="24"/>
        </w:rPr>
        <w:t xml:space="preserve"> legislation, during such a temporary leave of absence</w:t>
      </w:r>
      <w:r w:rsidR="00CE1E89" w:rsidRPr="00AA55CF">
        <w:rPr>
          <w:rFonts w:asciiTheme="majorHAnsi" w:hAnsiTheme="majorHAnsi" w:cstheme="majorHAnsi"/>
          <w:sz w:val="24"/>
          <w:szCs w:val="24"/>
        </w:rPr>
        <w:t>,</w:t>
      </w:r>
      <w:r w:rsidR="00C51047" w:rsidRPr="00AA55CF">
        <w:rPr>
          <w:rFonts w:asciiTheme="majorHAnsi" w:hAnsiTheme="majorHAnsi" w:cstheme="majorHAnsi"/>
          <w:sz w:val="24"/>
          <w:szCs w:val="24"/>
        </w:rPr>
        <w:t xml:space="preserve"> an individual</w:t>
      </w:r>
      <w:r w:rsidRPr="00AA55CF">
        <w:rPr>
          <w:rFonts w:asciiTheme="majorHAnsi" w:hAnsiTheme="majorHAnsi" w:cstheme="majorHAnsi"/>
          <w:sz w:val="24"/>
          <w:szCs w:val="24"/>
        </w:rPr>
        <w:t xml:space="preserve"> may be eligible for unemployment if that individual continues to remain able and available to work for and maintains contact with the relevant employer.</w:t>
      </w:r>
      <w:r w:rsidR="00912506" w:rsidRPr="00AA55CF">
        <w:rPr>
          <w:rFonts w:asciiTheme="majorHAnsi" w:hAnsiTheme="majorHAnsi" w:cstheme="majorHAnsi"/>
          <w:sz w:val="24"/>
          <w:szCs w:val="24"/>
        </w:rPr>
        <w:t xml:space="preserve"> (</w:t>
      </w:r>
      <w:r w:rsidR="002E2D84" w:rsidRPr="00AA55CF">
        <w:rPr>
          <w:rStyle w:val="Hyperlink"/>
          <w:rFonts w:asciiTheme="majorHAnsi" w:hAnsiTheme="majorHAnsi" w:cstheme="majorHAnsi"/>
          <w:b/>
          <w:color w:val="auto"/>
          <w:sz w:val="24"/>
          <w:szCs w:val="24"/>
          <w:u w:val="none"/>
        </w:rPr>
        <w:t>Update:</w:t>
      </w:r>
      <w:r w:rsidR="002E2D84" w:rsidRPr="00AA55CF">
        <w:rPr>
          <w:rStyle w:val="Hyperlink"/>
          <w:rFonts w:asciiTheme="majorHAnsi" w:hAnsiTheme="majorHAnsi" w:cstheme="majorHAnsi"/>
          <w:color w:val="auto"/>
          <w:sz w:val="24"/>
          <w:szCs w:val="24"/>
          <w:u w:val="none"/>
        </w:rPr>
        <w:t xml:space="preserve"> </w:t>
      </w:r>
      <w:r w:rsidR="00204913" w:rsidRPr="00AA55CF">
        <w:rPr>
          <w:rStyle w:val="Hyperlink"/>
          <w:rFonts w:asciiTheme="majorHAnsi" w:hAnsiTheme="majorHAnsi" w:cstheme="majorHAnsi"/>
          <w:i/>
          <w:color w:val="auto"/>
          <w:sz w:val="24"/>
          <w:szCs w:val="24"/>
          <w:u w:val="none"/>
        </w:rPr>
        <w:t>Pandemic Unemployment Assistance</w:t>
      </w:r>
      <w:r w:rsidR="00B66928" w:rsidRPr="00AA55CF">
        <w:rPr>
          <w:rStyle w:val="Hyperlink"/>
          <w:rFonts w:asciiTheme="majorHAnsi" w:hAnsiTheme="majorHAnsi" w:cstheme="majorHAnsi"/>
          <w:i/>
          <w:color w:val="auto"/>
          <w:sz w:val="24"/>
          <w:szCs w:val="24"/>
          <w:u w:val="none"/>
        </w:rPr>
        <w:t xml:space="preserve"> (PUA)</w:t>
      </w:r>
      <w:r w:rsidR="00204913" w:rsidRPr="00AA55CF">
        <w:rPr>
          <w:rStyle w:val="Hyperlink"/>
          <w:rFonts w:asciiTheme="majorHAnsi" w:hAnsiTheme="majorHAnsi" w:cstheme="majorHAnsi"/>
          <w:i/>
          <w:color w:val="auto"/>
          <w:sz w:val="24"/>
          <w:szCs w:val="24"/>
          <w:u w:val="none"/>
        </w:rPr>
        <w:t xml:space="preserve"> launched May 1-- </w:t>
      </w:r>
      <w:r w:rsidR="002E2D84" w:rsidRPr="00AA55CF">
        <w:rPr>
          <w:rStyle w:val="Hyperlink"/>
          <w:rFonts w:asciiTheme="majorHAnsi" w:hAnsiTheme="majorHAnsi" w:cstheme="majorHAnsi"/>
          <w:i/>
          <w:color w:val="auto"/>
          <w:sz w:val="24"/>
          <w:szCs w:val="24"/>
          <w:u w:val="none"/>
        </w:rPr>
        <w:t>a new federal unemployment insurance program to provide coverage to many who are not typically covered by state unemployment insurance and are directly affected by COVID-19</w:t>
      </w:r>
      <w:proofErr w:type="gramStart"/>
      <w:r w:rsidR="002E2D84" w:rsidRPr="00AA55CF">
        <w:rPr>
          <w:rStyle w:val="Hyperlink"/>
          <w:rFonts w:asciiTheme="majorHAnsi" w:hAnsiTheme="majorHAnsi" w:cstheme="majorHAnsi"/>
          <w:i/>
          <w:color w:val="auto"/>
          <w:sz w:val="24"/>
          <w:szCs w:val="24"/>
          <w:u w:val="none"/>
        </w:rPr>
        <w:t xml:space="preserve">. </w:t>
      </w:r>
      <w:r w:rsidR="00DD1779" w:rsidRPr="00AA55CF">
        <w:rPr>
          <w:rStyle w:val="Hyperlink"/>
          <w:rFonts w:asciiTheme="majorHAnsi" w:hAnsiTheme="majorHAnsi" w:cstheme="majorHAnsi"/>
          <w:i/>
          <w:color w:val="auto"/>
          <w:sz w:val="24"/>
          <w:szCs w:val="24"/>
          <w:u w:val="none"/>
        </w:rPr>
        <w:t>.</w:t>
      </w:r>
      <w:proofErr w:type="gramEnd"/>
      <w:r w:rsidR="002E2D84" w:rsidRPr="00AA55CF">
        <w:rPr>
          <w:rStyle w:val="Hyperlink"/>
          <w:rFonts w:asciiTheme="majorHAnsi" w:hAnsiTheme="majorHAnsi" w:cstheme="majorHAnsi"/>
          <w:i/>
          <w:color w:val="auto"/>
          <w:sz w:val="24"/>
          <w:szCs w:val="24"/>
          <w:u w:val="none"/>
        </w:rPr>
        <w:t xml:space="preserve"> </w:t>
      </w:r>
      <w:r w:rsidR="002E2D84" w:rsidRPr="00AA55CF">
        <w:rPr>
          <w:rStyle w:val="Hyperlink"/>
          <w:rFonts w:asciiTheme="majorHAnsi" w:hAnsiTheme="majorHAnsi" w:cstheme="majorHAnsi"/>
          <w:b/>
          <w:i/>
          <w:color w:val="auto"/>
          <w:sz w:val="24"/>
          <w:szCs w:val="24"/>
          <w:u w:val="none"/>
        </w:rPr>
        <w:t xml:space="preserve">If </w:t>
      </w:r>
      <w:r w:rsidR="00C47A15" w:rsidRPr="00AA55CF">
        <w:rPr>
          <w:rStyle w:val="Hyperlink"/>
          <w:rFonts w:asciiTheme="majorHAnsi" w:hAnsiTheme="majorHAnsi" w:cstheme="majorHAnsi"/>
          <w:b/>
          <w:i/>
          <w:color w:val="auto"/>
          <w:sz w:val="24"/>
          <w:szCs w:val="24"/>
          <w:u w:val="none"/>
        </w:rPr>
        <w:t>the person has applied</w:t>
      </w:r>
      <w:r w:rsidR="002E2D84" w:rsidRPr="00AA55CF">
        <w:rPr>
          <w:rStyle w:val="Hyperlink"/>
          <w:rFonts w:asciiTheme="majorHAnsi" w:hAnsiTheme="majorHAnsi" w:cstheme="majorHAnsi"/>
          <w:b/>
          <w:i/>
          <w:color w:val="auto"/>
          <w:sz w:val="24"/>
          <w:szCs w:val="24"/>
          <w:u w:val="none"/>
        </w:rPr>
        <w:t xml:space="preserve"> under regular unemployment </w:t>
      </w:r>
      <w:r w:rsidR="00DD1779" w:rsidRPr="00AA55CF">
        <w:rPr>
          <w:rStyle w:val="Hyperlink"/>
          <w:rFonts w:asciiTheme="majorHAnsi" w:hAnsiTheme="majorHAnsi" w:cstheme="majorHAnsi"/>
          <w:b/>
          <w:i/>
          <w:color w:val="auto"/>
          <w:sz w:val="24"/>
          <w:szCs w:val="24"/>
          <w:u w:val="none"/>
        </w:rPr>
        <w:t>and</w:t>
      </w:r>
      <w:r w:rsidR="002E2D84" w:rsidRPr="00AA55CF">
        <w:rPr>
          <w:rStyle w:val="Hyperlink"/>
          <w:rFonts w:asciiTheme="majorHAnsi" w:hAnsiTheme="majorHAnsi" w:cstheme="majorHAnsi"/>
          <w:b/>
          <w:i/>
          <w:color w:val="auto"/>
          <w:sz w:val="24"/>
          <w:szCs w:val="24"/>
          <w:u w:val="none"/>
        </w:rPr>
        <w:t xml:space="preserve"> been denied for insufficient wages, no further action is needed</w:t>
      </w:r>
      <w:r w:rsidR="00DD1779" w:rsidRPr="00AA55CF">
        <w:rPr>
          <w:rStyle w:val="Hyperlink"/>
          <w:rFonts w:asciiTheme="majorHAnsi" w:hAnsiTheme="majorHAnsi" w:cstheme="majorHAnsi"/>
          <w:b/>
          <w:i/>
          <w:color w:val="auto"/>
          <w:sz w:val="24"/>
          <w:szCs w:val="24"/>
          <w:u w:val="none"/>
        </w:rPr>
        <w:t>.</w:t>
      </w:r>
      <w:r w:rsidR="002E2D84" w:rsidRPr="00AA55CF">
        <w:rPr>
          <w:rStyle w:val="Hyperlink"/>
          <w:rFonts w:asciiTheme="majorHAnsi" w:hAnsiTheme="majorHAnsi" w:cstheme="majorHAnsi"/>
          <w:b/>
          <w:i/>
          <w:color w:val="auto"/>
          <w:sz w:val="24"/>
          <w:szCs w:val="24"/>
          <w:u w:val="none"/>
        </w:rPr>
        <w:t xml:space="preserve">  </w:t>
      </w:r>
      <w:r w:rsidR="00DD1779" w:rsidRPr="00AA55CF">
        <w:rPr>
          <w:rStyle w:val="Hyperlink"/>
          <w:rFonts w:asciiTheme="majorHAnsi" w:hAnsiTheme="majorHAnsi" w:cstheme="majorHAnsi"/>
          <w:b/>
          <w:i/>
          <w:color w:val="auto"/>
          <w:sz w:val="24"/>
          <w:szCs w:val="24"/>
          <w:u w:val="none"/>
        </w:rPr>
        <w:t>T</w:t>
      </w:r>
      <w:r w:rsidR="002E2D84" w:rsidRPr="00AA55CF">
        <w:rPr>
          <w:rStyle w:val="Hyperlink"/>
          <w:rFonts w:asciiTheme="majorHAnsi" w:hAnsiTheme="majorHAnsi" w:cstheme="majorHAnsi"/>
          <w:b/>
          <w:i/>
          <w:color w:val="auto"/>
          <w:sz w:val="24"/>
          <w:szCs w:val="24"/>
          <w:u w:val="none"/>
        </w:rPr>
        <w:t>he person will be eligible for PUA, the claim is in the system and will automatically transfer to PUA</w:t>
      </w:r>
      <w:r w:rsidR="006220EA" w:rsidRPr="00AA55CF">
        <w:rPr>
          <w:rStyle w:val="Hyperlink"/>
          <w:rFonts w:asciiTheme="majorHAnsi" w:hAnsiTheme="majorHAnsi" w:cstheme="majorHAnsi"/>
          <w:b/>
          <w:i/>
          <w:color w:val="auto"/>
          <w:sz w:val="24"/>
          <w:szCs w:val="24"/>
          <w:u w:val="none"/>
        </w:rPr>
        <w:t>. F</w:t>
      </w:r>
      <w:r w:rsidR="002E2D84" w:rsidRPr="00AA55CF">
        <w:rPr>
          <w:rStyle w:val="Hyperlink"/>
          <w:rFonts w:asciiTheme="majorHAnsi" w:hAnsiTheme="majorHAnsi" w:cstheme="majorHAnsi"/>
          <w:b/>
          <w:i/>
          <w:color w:val="auto"/>
          <w:sz w:val="24"/>
          <w:szCs w:val="24"/>
          <w:u w:val="none"/>
        </w:rPr>
        <w:t xml:space="preserve">or more information: </w:t>
      </w:r>
      <w:hyperlink r:id="rId20" w:tgtFrame="_blank" w:history="1">
        <w:r w:rsidR="002E2D84" w:rsidRPr="00AA55CF">
          <w:rPr>
            <w:rStyle w:val="Hyperlink"/>
            <w:rFonts w:asciiTheme="majorHAnsi" w:hAnsiTheme="majorHAnsi" w:cstheme="majorHAnsi"/>
            <w:b/>
            <w:i/>
            <w:color w:val="auto"/>
            <w:sz w:val="24"/>
            <w:szCs w:val="24"/>
          </w:rPr>
          <w:t>www.maine.gov/unemployment/pua</w:t>
        </w:r>
      </w:hyperlink>
      <w:r w:rsidR="00C47A15" w:rsidRPr="00AA55CF">
        <w:rPr>
          <w:rFonts w:asciiTheme="majorHAnsi" w:hAnsiTheme="majorHAnsi" w:cstheme="majorHAnsi"/>
          <w:i/>
          <w:sz w:val="24"/>
          <w:szCs w:val="24"/>
        </w:rPr>
        <w:t>)</w:t>
      </w:r>
    </w:p>
    <w:p w14:paraId="70FC98AD" w14:textId="77777777" w:rsidR="0067063F" w:rsidRPr="00AA55CF" w:rsidRDefault="0067063F" w:rsidP="008734B0">
      <w:pPr>
        <w:spacing w:after="0"/>
        <w:rPr>
          <w:rFonts w:asciiTheme="majorHAnsi" w:hAnsiTheme="majorHAnsi" w:cstheme="majorHAnsi"/>
          <w:i/>
          <w:sz w:val="24"/>
          <w:szCs w:val="24"/>
        </w:rPr>
      </w:pPr>
    </w:p>
    <w:p w14:paraId="2A7ADD7C" w14:textId="67DF4D1D" w:rsidR="008734B0" w:rsidRPr="00AA55CF" w:rsidRDefault="008734B0" w:rsidP="00551E8B">
      <w:r w:rsidRPr="00AA55CF">
        <w:rPr>
          <w:b/>
          <w:i/>
          <w:sz w:val="28"/>
          <w:szCs w:val="28"/>
          <w:u w:val="single"/>
        </w:rPr>
        <w:t xml:space="preserve">Employee </w:t>
      </w:r>
      <w:r w:rsidR="004F7113" w:rsidRPr="00AA55CF">
        <w:rPr>
          <w:b/>
          <w:i/>
          <w:sz w:val="28"/>
          <w:szCs w:val="28"/>
          <w:u w:val="single"/>
        </w:rPr>
        <w:t xml:space="preserve">unemployment insurance </w:t>
      </w:r>
      <w:r w:rsidRPr="00AA55CF">
        <w:rPr>
          <w:b/>
          <w:i/>
          <w:sz w:val="28"/>
          <w:szCs w:val="28"/>
          <w:u w:val="single"/>
        </w:rPr>
        <w:t>coverage</w:t>
      </w:r>
    </w:p>
    <w:p w14:paraId="468FAA2D" w14:textId="5DD914DE" w:rsidR="008734B0" w:rsidRPr="00AA55CF" w:rsidRDefault="00D50829"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2</w:t>
      </w:r>
      <w:r w:rsidR="000F1297" w:rsidRPr="00AA55CF">
        <w:rPr>
          <w:rFonts w:asciiTheme="majorHAnsi" w:hAnsiTheme="majorHAnsi" w:cstheme="majorHAnsi"/>
          <w:b/>
          <w:sz w:val="24"/>
          <w:szCs w:val="24"/>
        </w:rPr>
        <w:t>7</w:t>
      </w:r>
      <w:r w:rsidR="008734B0" w:rsidRPr="00AA55CF">
        <w:rPr>
          <w:rFonts w:asciiTheme="majorHAnsi" w:hAnsiTheme="majorHAnsi" w:cstheme="majorHAnsi"/>
          <w:b/>
          <w:sz w:val="24"/>
          <w:szCs w:val="24"/>
        </w:rPr>
        <w:t>. How are “per diem” workers affected?</w:t>
      </w:r>
    </w:p>
    <w:p w14:paraId="108048CE" w14:textId="77777777"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Per diem workers are covered under unemployment </w:t>
      </w:r>
      <w:proofErr w:type="gramStart"/>
      <w:r w:rsidRPr="00AA55CF">
        <w:rPr>
          <w:rFonts w:asciiTheme="majorHAnsi" w:hAnsiTheme="majorHAnsi" w:cstheme="majorHAnsi"/>
          <w:sz w:val="24"/>
          <w:szCs w:val="24"/>
        </w:rPr>
        <w:t>as long as</w:t>
      </w:r>
      <w:proofErr w:type="gramEnd"/>
      <w:r w:rsidRPr="00AA55CF">
        <w:rPr>
          <w:rFonts w:asciiTheme="majorHAnsi" w:hAnsiTheme="majorHAnsi" w:cstheme="majorHAnsi"/>
          <w:sz w:val="24"/>
          <w:szCs w:val="24"/>
        </w:rPr>
        <w:t xml:space="preserve"> they meet monetary eligibility, are able and available to work and stay in contact with their employer. They should apply for unemployment; their application will be reviewed and MDOL will make a determination.</w:t>
      </w:r>
    </w:p>
    <w:p w14:paraId="58D3B66B" w14:textId="2F7F1323" w:rsidR="00DE0268" w:rsidRPr="00AA55CF" w:rsidRDefault="00DE0268" w:rsidP="008734B0">
      <w:pPr>
        <w:spacing w:after="0"/>
        <w:rPr>
          <w:rFonts w:asciiTheme="majorHAnsi" w:hAnsiTheme="majorHAnsi" w:cstheme="majorHAnsi"/>
          <w:i/>
          <w:sz w:val="24"/>
          <w:szCs w:val="24"/>
        </w:rPr>
      </w:pPr>
    </w:p>
    <w:p w14:paraId="5730D5ED" w14:textId="3263C8C4" w:rsidR="008734B0" w:rsidRPr="00AA55CF" w:rsidRDefault="00185AD1"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2</w:t>
      </w:r>
      <w:r w:rsidR="000F1297" w:rsidRPr="00AA55CF">
        <w:rPr>
          <w:rFonts w:asciiTheme="majorHAnsi" w:hAnsiTheme="majorHAnsi" w:cstheme="majorHAnsi"/>
          <w:b/>
          <w:sz w:val="24"/>
          <w:szCs w:val="24"/>
        </w:rPr>
        <w:t>8</w:t>
      </w:r>
      <w:r w:rsidR="008734B0" w:rsidRPr="00AA55CF">
        <w:rPr>
          <w:rFonts w:asciiTheme="majorHAnsi" w:hAnsiTheme="majorHAnsi" w:cstheme="majorHAnsi"/>
          <w:b/>
          <w:sz w:val="24"/>
          <w:szCs w:val="24"/>
        </w:rPr>
        <w:t xml:space="preserve">. </w:t>
      </w:r>
      <w:r w:rsidR="00F43194" w:rsidRPr="00AA55CF">
        <w:rPr>
          <w:rFonts w:asciiTheme="majorHAnsi" w:hAnsiTheme="majorHAnsi" w:cstheme="majorHAnsi"/>
          <w:b/>
          <w:sz w:val="24"/>
          <w:szCs w:val="24"/>
        </w:rPr>
        <w:t>How long does the individual have to work to qualify</w:t>
      </w:r>
      <w:r w:rsidR="00F243AD" w:rsidRPr="00AA55CF">
        <w:rPr>
          <w:rFonts w:asciiTheme="majorHAnsi" w:hAnsiTheme="majorHAnsi" w:cstheme="majorHAnsi"/>
          <w:b/>
          <w:sz w:val="24"/>
          <w:szCs w:val="24"/>
        </w:rPr>
        <w:t xml:space="preserve"> for unemployment? What is “monetary eligibility”?</w:t>
      </w:r>
    </w:p>
    <w:p w14:paraId="7BA960C8" w14:textId="10EC27D7" w:rsidR="00D3558A" w:rsidRPr="00AA55CF" w:rsidRDefault="008734B0" w:rsidP="00F920F0">
      <w:pPr>
        <w:pStyle w:val="NormalWeb"/>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w:t>
      </w:r>
      <w:r w:rsidR="0096250A" w:rsidRPr="00AA55CF">
        <w:rPr>
          <w:rFonts w:asciiTheme="majorHAnsi" w:hAnsiTheme="majorHAnsi" w:cstheme="majorHAnsi"/>
          <w:sz w:val="24"/>
          <w:szCs w:val="24"/>
        </w:rPr>
        <w:t xml:space="preserve">Unemployment insurance depends on </w:t>
      </w:r>
      <w:r w:rsidR="005840C8" w:rsidRPr="00AA55CF">
        <w:rPr>
          <w:rFonts w:asciiTheme="majorHAnsi" w:hAnsiTheme="majorHAnsi" w:cstheme="majorHAnsi"/>
          <w:sz w:val="24"/>
          <w:szCs w:val="24"/>
        </w:rPr>
        <w:t xml:space="preserve">being “monetarily eligible” </w:t>
      </w:r>
      <w:r w:rsidR="00AF16B0" w:rsidRPr="00AA55CF">
        <w:rPr>
          <w:rFonts w:asciiTheme="majorHAnsi" w:hAnsiTheme="majorHAnsi" w:cstheme="majorHAnsi"/>
          <w:sz w:val="24"/>
          <w:szCs w:val="24"/>
        </w:rPr>
        <w:t xml:space="preserve">by review of </w:t>
      </w:r>
      <w:r w:rsidR="0090031E" w:rsidRPr="00AA55CF">
        <w:rPr>
          <w:rFonts w:asciiTheme="majorHAnsi" w:hAnsiTheme="majorHAnsi" w:cstheme="majorHAnsi"/>
          <w:sz w:val="24"/>
          <w:szCs w:val="24"/>
        </w:rPr>
        <w:t xml:space="preserve">wages earned over the last five full calendar quarters. Four consecutive quarters within that timeframe must have earnings of at least </w:t>
      </w:r>
      <w:r w:rsidR="0090031E" w:rsidRPr="00AA55CF">
        <w:rPr>
          <w:rFonts w:asciiTheme="majorHAnsi" w:hAnsiTheme="majorHAnsi" w:cstheme="majorHAnsi"/>
          <w:sz w:val="24"/>
          <w:szCs w:val="24"/>
        </w:rPr>
        <w:lastRenderedPageBreak/>
        <w:t>$5,</w:t>
      </w:r>
      <w:r w:rsidR="00B636C4" w:rsidRPr="00AA55CF">
        <w:rPr>
          <w:rFonts w:asciiTheme="majorHAnsi" w:hAnsiTheme="majorHAnsi" w:cstheme="majorHAnsi"/>
          <w:sz w:val="24"/>
          <w:szCs w:val="24"/>
        </w:rPr>
        <w:t>336.0</w:t>
      </w:r>
      <w:r w:rsidR="0090031E" w:rsidRPr="00AA55CF">
        <w:rPr>
          <w:rFonts w:asciiTheme="majorHAnsi" w:hAnsiTheme="majorHAnsi" w:cstheme="majorHAnsi"/>
          <w:sz w:val="24"/>
          <w:szCs w:val="24"/>
        </w:rPr>
        <w:t>4 and two of the four quarters must have earnings of at least $1,7</w:t>
      </w:r>
      <w:r w:rsidR="00B636C4" w:rsidRPr="00AA55CF">
        <w:rPr>
          <w:rFonts w:asciiTheme="majorHAnsi" w:hAnsiTheme="majorHAnsi" w:cstheme="majorHAnsi"/>
          <w:sz w:val="24"/>
          <w:szCs w:val="24"/>
        </w:rPr>
        <w:t>78.6</w:t>
      </w:r>
      <w:r w:rsidR="0090031E" w:rsidRPr="00AA55CF">
        <w:rPr>
          <w:rFonts w:asciiTheme="majorHAnsi" w:hAnsiTheme="majorHAnsi" w:cstheme="majorHAnsi"/>
          <w:sz w:val="24"/>
          <w:szCs w:val="24"/>
        </w:rPr>
        <w:t>8</w:t>
      </w:r>
      <w:r w:rsidR="00B636C4" w:rsidRPr="00AA55CF">
        <w:rPr>
          <w:rFonts w:asciiTheme="majorHAnsi" w:hAnsiTheme="majorHAnsi" w:cstheme="majorHAnsi"/>
          <w:sz w:val="24"/>
          <w:szCs w:val="24"/>
        </w:rPr>
        <w:t xml:space="preserve"> (these are the updated figures as of June 1, 2020).</w:t>
      </w:r>
      <w:r w:rsidR="0090031E" w:rsidRPr="00AA55CF">
        <w:rPr>
          <w:rFonts w:asciiTheme="majorHAnsi" w:hAnsiTheme="majorHAnsi" w:cstheme="majorHAnsi"/>
          <w:sz w:val="24"/>
          <w:szCs w:val="24"/>
        </w:rPr>
        <w:t xml:space="preserve"> These amounts are set annually based on the average weekly wages earned by Maine workers. The amount of benefits and the length of time someone can collect are based on how much you earn. For more information, please vis</w:t>
      </w:r>
      <w:r w:rsidR="00216D83" w:rsidRPr="00AA55CF">
        <w:rPr>
          <w:rFonts w:asciiTheme="majorHAnsi" w:hAnsiTheme="majorHAnsi" w:cstheme="majorHAnsi"/>
          <w:sz w:val="24"/>
          <w:szCs w:val="24"/>
        </w:rPr>
        <w:t>it</w:t>
      </w:r>
      <w:r w:rsidR="00F5092C" w:rsidRPr="00AA55CF">
        <w:rPr>
          <w:rFonts w:asciiTheme="majorHAnsi" w:hAnsiTheme="majorHAnsi" w:cstheme="majorHAnsi"/>
          <w:sz w:val="24"/>
          <w:szCs w:val="24"/>
        </w:rPr>
        <w:t xml:space="preserve"> </w:t>
      </w:r>
      <w:hyperlink r:id="rId21" w:history="1">
        <w:r w:rsidR="00F5092C" w:rsidRPr="00AA55CF">
          <w:rPr>
            <w:rStyle w:val="Hyperlink"/>
            <w:rFonts w:asciiTheme="majorHAnsi" w:hAnsiTheme="majorHAnsi" w:cstheme="majorHAnsi"/>
            <w:color w:val="auto"/>
            <w:sz w:val="24"/>
            <w:szCs w:val="24"/>
          </w:rPr>
          <w:t>https://www.maine.gov/unemployment/claimsfaq/</w:t>
        </w:r>
      </w:hyperlink>
      <w:r w:rsidR="00382D06" w:rsidRPr="00AA55CF">
        <w:rPr>
          <w:rFonts w:asciiTheme="majorHAnsi" w:hAnsiTheme="majorHAnsi" w:cstheme="majorHAnsi"/>
          <w:sz w:val="24"/>
          <w:szCs w:val="24"/>
        </w:rPr>
        <w:t>.</w:t>
      </w:r>
    </w:p>
    <w:p w14:paraId="27358FD2" w14:textId="17F692BB" w:rsidR="008734B0" w:rsidRPr="00AA55CF" w:rsidRDefault="00185AD1" w:rsidP="00F920F0">
      <w:pPr>
        <w:pStyle w:val="NormalWeb"/>
        <w:rPr>
          <w:sz w:val="24"/>
          <w:szCs w:val="24"/>
        </w:rPr>
      </w:pPr>
      <w:r w:rsidRPr="00AA55CF">
        <w:rPr>
          <w:rFonts w:asciiTheme="majorHAnsi" w:hAnsiTheme="majorHAnsi" w:cstheme="majorHAnsi"/>
          <w:b/>
          <w:sz w:val="24"/>
          <w:szCs w:val="24"/>
        </w:rPr>
        <w:t>2</w:t>
      </w:r>
      <w:r w:rsidR="002215BC" w:rsidRPr="00AA55CF">
        <w:rPr>
          <w:rFonts w:asciiTheme="majorHAnsi" w:hAnsiTheme="majorHAnsi" w:cstheme="majorHAnsi"/>
          <w:b/>
          <w:sz w:val="24"/>
          <w:szCs w:val="24"/>
        </w:rPr>
        <w:t>9</w:t>
      </w:r>
      <w:r w:rsidR="008734B0" w:rsidRPr="00AA55CF">
        <w:rPr>
          <w:rFonts w:asciiTheme="majorHAnsi" w:hAnsiTheme="majorHAnsi" w:cstheme="majorHAnsi"/>
          <w:b/>
          <w:sz w:val="24"/>
          <w:szCs w:val="24"/>
        </w:rPr>
        <w:t xml:space="preserve">. What is the </w:t>
      </w:r>
      <w:r w:rsidR="00FA52D2" w:rsidRPr="00AA55CF">
        <w:rPr>
          <w:rFonts w:asciiTheme="majorHAnsi" w:hAnsiTheme="majorHAnsi" w:cstheme="majorHAnsi"/>
          <w:b/>
          <w:sz w:val="24"/>
          <w:szCs w:val="24"/>
        </w:rPr>
        <w:t>maximum</w:t>
      </w:r>
      <w:r w:rsidR="00141EBC" w:rsidRPr="00AA55CF">
        <w:rPr>
          <w:rFonts w:asciiTheme="majorHAnsi" w:hAnsiTheme="majorHAnsi" w:cstheme="majorHAnsi"/>
          <w:b/>
          <w:sz w:val="24"/>
          <w:szCs w:val="24"/>
        </w:rPr>
        <w:t xml:space="preserve"> weekly</w:t>
      </w:r>
      <w:r w:rsidR="0022251A" w:rsidRPr="00AA55CF">
        <w:rPr>
          <w:rFonts w:asciiTheme="majorHAnsi" w:hAnsiTheme="majorHAnsi" w:cstheme="majorHAnsi"/>
          <w:b/>
          <w:sz w:val="24"/>
          <w:szCs w:val="24"/>
        </w:rPr>
        <w:t xml:space="preserve"> </w:t>
      </w:r>
      <w:r w:rsidR="00FA52D2" w:rsidRPr="00AA55CF">
        <w:rPr>
          <w:rFonts w:asciiTheme="majorHAnsi" w:hAnsiTheme="majorHAnsi" w:cstheme="majorHAnsi"/>
          <w:b/>
          <w:sz w:val="24"/>
          <w:szCs w:val="24"/>
        </w:rPr>
        <w:t>unemployment</w:t>
      </w:r>
      <w:r w:rsidR="008734B0" w:rsidRPr="00AA55CF">
        <w:rPr>
          <w:rFonts w:asciiTheme="majorHAnsi" w:hAnsiTheme="majorHAnsi" w:cstheme="majorHAnsi"/>
          <w:b/>
          <w:sz w:val="24"/>
          <w:szCs w:val="24"/>
        </w:rPr>
        <w:t xml:space="preserve"> benefit</w:t>
      </w:r>
      <w:r w:rsidR="00141EBC" w:rsidRPr="00AA55CF">
        <w:rPr>
          <w:rFonts w:asciiTheme="majorHAnsi" w:hAnsiTheme="majorHAnsi" w:cstheme="majorHAnsi"/>
          <w:b/>
          <w:sz w:val="24"/>
          <w:szCs w:val="24"/>
        </w:rPr>
        <w:t>?</w:t>
      </w:r>
      <w:r w:rsidR="003742D1" w:rsidRPr="00AA55CF">
        <w:rPr>
          <w:rFonts w:asciiTheme="majorHAnsi" w:hAnsiTheme="majorHAnsi" w:cstheme="majorHAnsi"/>
          <w:b/>
          <w:sz w:val="24"/>
          <w:szCs w:val="24"/>
        </w:rPr>
        <w:br/>
      </w:r>
      <w:r w:rsidR="008734B0" w:rsidRPr="00AA55CF">
        <w:rPr>
          <w:rFonts w:asciiTheme="majorHAnsi" w:hAnsiTheme="majorHAnsi" w:cstheme="majorHAnsi"/>
          <w:b/>
          <w:bCs/>
          <w:sz w:val="24"/>
          <w:szCs w:val="24"/>
        </w:rPr>
        <w:t>A</w:t>
      </w:r>
      <w:r w:rsidR="008734B0" w:rsidRPr="00AA55CF">
        <w:rPr>
          <w:rFonts w:asciiTheme="majorHAnsi" w:hAnsiTheme="majorHAnsi" w:cstheme="majorHAnsi"/>
          <w:bCs/>
          <w:sz w:val="24"/>
          <w:szCs w:val="24"/>
        </w:rPr>
        <w:t xml:space="preserve">. </w:t>
      </w:r>
      <w:r w:rsidR="00101D96" w:rsidRPr="00AA55CF">
        <w:rPr>
          <w:rFonts w:asciiTheme="majorHAnsi" w:hAnsiTheme="majorHAnsi" w:cstheme="majorHAnsi"/>
          <w:bCs/>
          <w:sz w:val="24"/>
          <w:szCs w:val="24"/>
        </w:rPr>
        <w:t xml:space="preserve">As of June 1 (and through May 31, 2021), the </w:t>
      </w:r>
      <w:r w:rsidR="00101D96" w:rsidRPr="00AA55CF">
        <w:rPr>
          <w:sz w:val="24"/>
          <w:szCs w:val="24"/>
        </w:rPr>
        <w:t xml:space="preserve">maximum weekly benefit amount for the state unemployment program </w:t>
      </w:r>
      <w:r w:rsidR="00E956F4" w:rsidRPr="00AA55CF">
        <w:rPr>
          <w:sz w:val="24"/>
          <w:szCs w:val="24"/>
        </w:rPr>
        <w:t xml:space="preserve">has risen </w:t>
      </w:r>
      <w:r w:rsidR="00101D96" w:rsidRPr="00AA55CF">
        <w:rPr>
          <w:sz w:val="24"/>
          <w:szCs w:val="24"/>
        </w:rPr>
        <w:t xml:space="preserve">from $445 to </w:t>
      </w:r>
      <w:r w:rsidR="00101D96" w:rsidRPr="00AA55CF">
        <w:rPr>
          <w:b/>
          <w:sz w:val="24"/>
          <w:szCs w:val="24"/>
        </w:rPr>
        <w:t>$462</w:t>
      </w:r>
      <w:r w:rsidR="00101D96" w:rsidRPr="00AA55CF">
        <w:rPr>
          <w:sz w:val="24"/>
          <w:szCs w:val="24"/>
        </w:rPr>
        <w:t>.</w:t>
      </w:r>
      <w:r w:rsidR="00AD144D" w:rsidRPr="00AA55CF">
        <w:rPr>
          <w:sz w:val="24"/>
          <w:szCs w:val="24"/>
        </w:rPr>
        <w:t xml:space="preserve"> Claimants filing for a new benefit year </w:t>
      </w:r>
      <w:r w:rsidR="00AD144D" w:rsidRPr="00AA55CF">
        <w:rPr>
          <w:sz w:val="24"/>
          <w:szCs w:val="24"/>
          <w:u w:val="single"/>
        </w:rPr>
        <w:t>on June 1 or after</w:t>
      </w:r>
      <w:r w:rsidR="00AD144D" w:rsidRPr="00AA55CF">
        <w:rPr>
          <w:sz w:val="24"/>
          <w:szCs w:val="24"/>
        </w:rPr>
        <w:t xml:space="preserve"> will have their weekly benefit amount range between $80 and $462 per week. </w:t>
      </w:r>
      <w:r w:rsidR="00AB702C" w:rsidRPr="00AA55CF">
        <w:rPr>
          <w:sz w:val="24"/>
          <w:szCs w:val="24"/>
        </w:rPr>
        <w:t>The previous benefit amount, based on the 2018 average weekly wage, ranged from $77 to $445.</w:t>
      </w:r>
      <w:r w:rsidR="00CA31C1" w:rsidRPr="00AA55CF">
        <w:rPr>
          <w:sz w:val="24"/>
          <w:szCs w:val="24"/>
        </w:rPr>
        <w:t xml:space="preserve"> Those who already have an active unemployment claim will not see a difference in their claim, this is for new claims filed on or after June 1.</w:t>
      </w:r>
    </w:p>
    <w:p w14:paraId="4CDB2F19" w14:textId="7954B7BE" w:rsidR="008734B0" w:rsidRPr="00AA55CF" w:rsidRDefault="002215BC" w:rsidP="008734B0">
      <w:pPr>
        <w:snapToGrid w:val="0"/>
        <w:spacing w:after="0" w:line="240" w:lineRule="auto"/>
        <w:rPr>
          <w:rFonts w:asciiTheme="majorHAnsi" w:hAnsiTheme="majorHAnsi" w:cstheme="majorHAnsi"/>
          <w:b/>
          <w:sz w:val="24"/>
          <w:szCs w:val="24"/>
        </w:rPr>
      </w:pPr>
      <w:r w:rsidRPr="00AA55CF">
        <w:rPr>
          <w:rFonts w:asciiTheme="majorHAnsi" w:hAnsiTheme="majorHAnsi" w:cstheme="majorHAnsi"/>
          <w:b/>
          <w:sz w:val="24"/>
          <w:szCs w:val="24"/>
        </w:rPr>
        <w:t>30</w:t>
      </w:r>
      <w:r w:rsidR="008734B0" w:rsidRPr="00AA55CF">
        <w:rPr>
          <w:rFonts w:asciiTheme="majorHAnsi" w:hAnsiTheme="majorHAnsi" w:cstheme="majorHAnsi"/>
          <w:b/>
          <w:sz w:val="24"/>
          <w:szCs w:val="24"/>
        </w:rPr>
        <w:t>.</w:t>
      </w:r>
      <w:r w:rsidR="008734B0" w:rsidRPr="00AA55CF">
        <w:rPr>
          <w:rFonts w:asciiTheme="majorHAnsi" w:hAnsiTheme="majorHAnsi" w:cstheme="majorHAnsi"/>
          <w:sz w:val="24"/>
          <w:szCs w:val="24"/>
        </w:rPr>
        <w:t xml:space="preserve"> </w:t>
      </w:r>
      <w:r w:rsidR="008734B0" w:rsidRPr="00AA55CF">
        <w:rPr>
          <w:rFonts w:asciiTheme="majorHAnsi" w:hAnsiTheme="majorHAnsi" w:cstheme="majorHAnsi"/>
          <w:b/>
          <w:sz w:val="24"/>
          <w:szCs w:val="24"/>
        </w:rPr>
        <w:t>Are immigrants</w:t>
      </w:r>
      <w:r w:rsidR="00C55B0A" w:rsidRPr="00AA55CF">
        <w:rPr>
          <w:rFonts w:asciiTheme="majorHAnsi" w:hAnsiTheme="majorHAnsi" w:cstheme="majorHAnsi"/>
          <w:b/>
          <w:sz w:val="24"/>
          <w:szCs w:val="24"/>
        </w:rPr>
        <w:t xml:space="preserve"> and asylum-seekers</w:t>
      </w:r>
      <w:r w:rsidR="008734B0" w:rsidRPr="00AA55CF">
        <w:rPr>
          <w:rFonts w:asciiTheme="majorHAnsi" w:hAnsiTheme="majorHAnsi" w:cstheme="majorHAnsi"/>
          <w:b/>
          <w:sz w:val="24"/>
          <w:szCs w:val="24"/>
        </w:rPr>
        <w:t xml:space="preserve"> eligible for UI? </w:t>
      </w:r>
    </w:p>
    <w:p w14:paraId="379E3634" w14:textId="28A06BD2" w:rsidR="00720DFF" w:rsidRPr="00AA55CF" w:rsidRDefault="008734B0" w:rsidP="00295FC9">
      <w:pPr>
        <w:snapToGrid w:val="0"/>
        <w:spacing w:after="0" w:line="240" w:lineRule="auto"/>
        <w:rPr>
          <w:rFonts w:asciiTheme="majorHAnsi" w:hAnsiTheme="majorHAnsi" w:cstheme="majorHAnsi"/>
          <w:bCs/>
          <w:sz w:val="24"/>
          <w:szCs w:val="24"/>
        </w:rPr>
      </w:pPr>
      <w:r w:rsidRPr="00AA55CF">
        <w:rPr>
          <w:rFonts w:asciiTheme="majorHAnsi" w:hAnsiTheme="majorHAnsi" w:cstheme="majorHAnsi"/>
          <w:b/>
          <w:bCs/>
          <w:sz w:val="24"/>
          <w:szCs w:val="24"/>
        </w:rPr>
        <w:t xml:space="preserve">A. </w:t>
      </w:r>
      <w:r w:rsidRPr="00AA55CF">
        <w:rPr>
          <w:rFonts w:asciiTheme="majorHAnsi" w:hAnsiTheme="majorHAnsi" w:cstheme="majorHAnsi"/>
          <w:bCs/>
          <w:sz w:val="24"/>
          <w:szCs w:val="24"/>
        </w:rPr>
        <w:t>If immigrants</w:t>
      </w:r>
      <w:r w:rsidR="00C55B0A" w:rsidRPr="00AA55CF">
        <w:rPr>
          <w:rFonts w:asciiTheme="majorHAnsi" w:hAnsiTheme="majorHAnsi" w:cstheme="majorHAnsi"/>
          <w:bCs/>
          <w:sz w:val="24"/>
          <w:szCs w:val="24"/>
        </w:rPr>
        <w:t xml:space="preserve"> or asylum-seekers</w:t>
      </w:r>
      <w:r w:rsidR="000E42EE" w:rsidRPr="00AA55CF">
        <w:rPr>
          <w:rFonts w:asciiTheme="majorHAnsi" w:hAnsiTheme="majorHAnsi" w:cstheme="majorHAnsi"/>
          <w:bCs/>
          <w:sz w:val="24"/>
          <w:szCs w:val="24"/>
        </w:rPr>
        <w:t xml:space="preserve"> have work authorization</w:t>
      </w:r>
      <w:r w:rsidRPr="00AA55CF">
        <w:rPr>
          <w:rFonts w:asciiTheme="majorHAnsi" w:hAnsiTheme="majorHAnsi" w:cstheme="majorHAnsi"/>
          <w:bCs/>
          <w:sz w:val="24"/>
          <w:szCs w:val="24"/>
        </w:rPr>
        <w:t xml:space="preserve"> to work in the U.S. and lose their job due to COVID-19, they should apply for unemployment (preferably through the online system, available 24/7). MDOL will review the claim on a case-by-case basis</w:t>
      </w:r>
      <w:r w:rsidR="000E42EE" w:rsidRPr="00AA55CF">
        <w:rPr>
          <w:rFonts w:asciiTheme="majorHAnsi" w:hAnsiTheme="majorHAnsi" w:cstheme="majorHAnsi"/>
          <w:bCs/>
          <w:sz w:val="24"/>
          <w:szCs w:val="24"/>
        </w:rPr>
        <w:t xml:space="preserve"> as we would all other claims</w:t>
      </w:r>
      <w:r w:rsidRPr="00AA55CF">
        <w:rPr>
          <w:rFonts w:asciiTheme="majorHAnsi" w:hAnsiTheme="majorHAnsi" w:cstheme="majorHAnsi"/>
          <w:bCs/>
          <w:sz w:val="24"/>
          <w:szCs w:val="24"/>
        </w:rPr>
        <w:t xml:space="preserve"> and make a determination about eligibilit</w:t>
      </w:r>
      <w:r w:rsidR="007A7739" w:rsidRPr="00AA55CF">
        <w:rPr>
          <w:rFonts w:asciiTheme="majorHAnsi" w:hAnsiTheme="majorHAnsi" w:cstheme="majorHAnsi"/>
          <w:bCs/>
          <w:sz w:val="24"/>
          <w:szCs w:val="24"/>
        </w:rPr>
        <w:t xml:space="preserve">y. </w:t>
      </w:r>
      <w:r w:rsidR="0090585C" w:rsidRPr="00AA55CF">
        <w:rPr>
          <w:rFonts w:asciiTheme="majorHAnsi" w:hAnsiTheme="majorHAnsi" w:cstheme="majorHAnsi"/>
          <w:bCs/>
          <w:sz w:val="24"/>
          <w:szCs w:val="24"/>
        </w:rPr>
        <w:br/>
      </w:r>
    </w:p>
    <w:p w14:paraId="23C894EE" w14:textId="5C680BBB" w:rsidR="008734B0" w:rsidRPr="00AA55CF" w:rsidRDefault="002215BC" w:rsidP="00720DFF">
      <w:pPr>
        <w:rPr>
          <w:sz w:val="24"/>
          <w:szCs w:val="24"/>
        </w:rPr>
      </w:pPr>
      <w:r w:rsidRPr="00AA55CF">
        <w:rPr>
          <w:rFonts w:asciiTheme="majorHAnsi" w:hAnsiTheme="majorHAnsi" w:cstheme="majorHAnsi"/>
          <w:b/>
          <w:bCs/>
          <w:sz w:val="24"/>
          <w:szCs w:val="24"/>
        </w:rPr>
        <w:t>31</w:t>
      </w:r>
      <w:r w:rsidR="00720DFF" w:rsidRPr="00AA55CF">
        <w:rPr>
          <w:rFonts w:asciiTheme="majorHAnsi" w:hAnsiTheme="majorHAnsi" w:cstheme="majorHAnsi"/>
          <w:b/>
          <w:bCs/>
          <w:sz w:val="24"/>
          <w:szCs w:val="24"/>
        </w:rPr>
        <w:t xml:space="preserve">. </w:t>
      </w:r>
      <w:r w:rsidR="00720DFF" w:rsidRPr="00AA55CF">
        <w:rPr>
          <w:b/>
          <w:sz w:val="24"/>
          <w:szCs w:val="24"/>
        </w:rPr>
        <w:t>What should a refugee or asylee—who has an 1-94 but not a green card or work permit—do when the unemployment application asks for their “A Number</w:t>
      </w:r>
      <w:r w:rsidR="00FE60BA" w:rsidRPr="00AA55CF">
        <w:rPr>
          <w:b/>
          <w:sz w:val="24"/>
          <w:szCs w:val="24"/>
        </w:rPr>
        <w:t>?”</w:t>
      </w:r>
      <w:r w:rsidR="00720DFF" w:rsidRPr="00AA55CF">
        <w:rPr>
          <w:b/>
          <w:sz w:val="24"/>
          <w:szCs w:val="24"/>
        </w:rPr>
        <w:br/>
        <w:t>A</w:t>
      </w:r>
      <w:r w:rsidR="00720DFF" w:rsidRPr="00AA55CF">
        <w:rPr>
          <w:sz w:val="24"/>
          <w:szCs w:val="24"/>
        </w:rPr>
        <w:t xml:space="preserve">. Please use your 11-digit </w:t>
      </w:r>
      <w:r w:rsidR="00C33B9E" w:rsidRPr="00AA55CF">
        <w:rPr>
          <w:sz w:val="24"/>
          <w:szCs w:val="24"/>
        </w:rPr>
        <w:t>I</w:t>
      </w:r>
      <w:r w:rsidR="00720DFF" w:rsidRPr="00AA55CF">
        <w:rPr>
          <w:sz w:val="24"/>
          <w:szCs w:val="24"/>
        </w:rPr>
        <w:t>-94 number for this purpose (even though the application will say “A Number,” it is the I-94 number that is needed).  </w:t>
      </w:r>
      <w:r w:rsidR="0090585C" w:rsidRPr="00AA55CF">
        <w:rPr>
          <w:sz w:val="24"/>
          <w:szCs w:val="24"/>
        </w:rPr>
        <w:br/>
      </w:r>
    </w:p>
    <w:p w14:paraId="610641A1" w14:textId="3190D4E6" w:rsidR="008734B0" w:rsidRPr="00AA55CF" w:rsidRDefault="002215BC" w:rsidP="008734B0">
      <w:pPr>
        <w:snapToGrid w:val="0"/>
        <w:spacing w:after="0" w:line="240" w:lineRule="auto"/>
        <w:rPr>
          <w:rFonts w:asciiTheme="majorHAnsi" w:hAnsiTheme="majorHAnsi" w:cstheme="majorHAnsi"/>
          <w:b/>
          <w:sz w:val="24"/>
          <w:szCs w:val="24"/>
        </w:rPr>
      </w:pPr>
      <w:r w:rsidRPr="00AA55CF">
        <w:rPr>
          <w:rFonts w:asciiTheme="majorHAnsi" w:hAnsiTheme="majorHAnsi" w:cstheme="majorHAnsi"/>
          <w:b/>
          <w:sz w:val="24"/>
          <w:szCs w:val="24"/>
        </w:rPr>
        <w:t>32</w:t>
      </w:r>
      <w:r w:rsidR="008734B0" w:rsidRPr="00AA55CF">
        <w:rPr>
          <w:rFonts w:asciiTheme="majorHAnsi" w:hAnsiTheme="majorHAnsi" w:cstheme="majorHAnsi"/>
          <w:b/>
          <w:sz w:val="24"/>
          <w:szCs w:val="24"/>
        </w:rPr>
        <w:t>. Can I get unemployment if I receive Social Security?</w:t>
      </w:r>
    </w:p>
    <w:p w14:paraId="4F18DE07" w14:textId="77777777" w:rsidR="004856A4" w:rsidRPr="00AA55CF" w:rsidRDefault="008734B0" w:rsidP="005D7914">
      <w:pPr>
        <w:widowControl w:val="0"/>
        <w:spacing w:after="0" w:line="240" w:lineRule="auto"/>
        <w:rPr>
          <w:rFonts w:asciiTheme="majorHAnsi" w:hAnsiTheme="majorHAnsi" w:cstheme="majorHAnsi"/>
          <w:bCs/>
          <w:sz w:val="24"/>
          <w:szCs w:val="24"/>
        </w:rPr>
      </w:pPr>
      <w:r w:rsidRPr="00AA55CF">
        <w:rPr>
          <w:rFonts w:asciiTheme="majorHAnsi" w:hAnsiTheme="majorHAnsi" w:cstheme="majorHAnsi"/>
          <w:b/>
          <w:bCs/>
          <w:sz w:val="24"/>
          <w:szCs w:val="24"/>
        </w:rPr>
        <w:t xml:space="preserve">A. </w:t>
      </w:r>
      <w:r w:rsidRPr="00AA55CF">
        <w:rPr>
          <w:rFonts w:asciiTheme="majorHAnsi" w:hAnsiTheme="majorHAnsi" w:cstheme="majorHAnsi"/>
          <w:bCs/>
          <w:sz w:val="24"/>
          <w:szCs w:val="24"/>
        </w:rPr>
        <w:t>Yes, MDOL does not offset benefits for Social Security payments.</w:t>
      </w:r>
    </w:p>
    <w:p w14:paraId="19170D80" w14:textId="77777777" w:rsidR="004856A4" w:rsidRPr="00AA55CF" w:rsidRDefault="004856A4" w:rsidP="005D7914">
      <w:pPr>
        <w:widowControl w:val="0"/>
        <w:spacing w:after="0" w:line="240" w:lineRule="auto"/>
        <w:rPr>
          <w:rFonts w:asciiTheme="majorHAnsi" w:hAnsiTheme="majorHAnsi" w:cstheme="majorHAnsi"/>
          <w:bCs/>
          <w:sz w:val="24"/>
          <w:szCs w:val="24"/>
        </w:rPr>
      </w:pPr>
    </w:p>
    <w:p w14:paraId="246D967B" w14:textId="01201CD0" w:rsidR="004856A4" w:rsidRPr="00AA55CF" w:rsidRDefault="00B60FC1" w:rsidP="004856A4">
      <w:pPr>
        <w:rPr>
          <w:b/>
          <w:bCs/>
          <w:sz w:val="24"/>
          <w:szCs w:val="24"/>
        </w:rPr>
      </w:pPr>
      <w:r w:rsidRPr="00AA55CF">
        <w:rPr>
          <w:rFonts w:asciiTheme="majorHAnsi" w:hAnsiTheme="majorHAnsi" w:cstheme="majorHAnsi"/>
          <w:b/>
          <w:sz w:val="24"/>
          <w:szCs w:val="24"/>
        </w:rPr>
        <w:t>3</w:t>
      </w:r>
      <w:r w:rsidR="002215BC" w:rsidRPr="00AA55CF">
        <w:rPr>
          <w:rFonts w:asciiTheme="majorHAnsi" w:hAnsiTheme="majorHAnsi" w:cstheme="majorHAnsi"/>
          <w:b/>
          <w:sz w:val="24"/>
          <w:szCs w:val="24"/>
        </w:rPr>
        <w:t>3</w:t>
      </w:r>
      <w:r w:rsidR="004856A4" w:rsidRPr="00AA55CF">
        <w:rPr>
          <w:rFonts w:asciiTheme="majorHAnsi" w:hAnsiTheme="majorHAnsi" w:cstheme="majorHAnsi"/>
          <w:b/>
          <w:sz w:val="24"/>
          <w:szCs w:val="24"/>
        </w:rPr>
        <w:t xml:space="preserve">. </w:t>
      </w:r>
      <w:r w:rsidR="004856A4" w:rsidRPr="00AA55CF">
        <w:rPr>
          <w:b/>
          <w:bCs/>
          <w:sz w:val="24"/>
          <w:szCs w:val="24"/>
        </w:rPr>
        <w:t>I am a high school student with a part-time job—can I apply and qualify for unemployment?</w:t>
      </w:r>
      <w:r w:rsidR="004856A4" w:rsidRPr="00AA55CF">
        <w:rPr>
          <w:b/>
          <w:bCs/>
          <w:sz w:val="24"/>
          <w:szCs w:val="24"/>
        </w:rPr>
        <w:br/>
        <w:t xml:space="preserve">A. </w:t>
      </w:r>
      <w:r w:rsidR="004856A4" w:rsidRPr="00AA55CF">
        <w:rPr>
          <w:bCs/>
          <w:sz w:val="24"/>
          <w:szCs w:val="24"/>
        </w:rPr>
        <w:t xml:space="preserve">Yes, </w:t>
      </w:r>
      <w:r w:rsidR="004856A4" w:rsidRPr="00AA55CF">
        <w:rPr>
          <w:sz w:val="24"/>
          <w:szCs w:val="24"/>
        </w:rPr>
        <w:t xml:space="preserve">workers including those younger than 18 who earn wages (including part-time) in covered employment and become unemployed may file for unemployment.  You may qualify for unemployment benefits under regular state unemployment assuming you have enough wages to meet the monetary eligibility requirements and all other requirements (e.g., qualified job separation, are able to work and available to work, </w:t>
      </w:r>
      <w:proofErr w:type="spellStart"/>
      <w:r w:rsidR="004856A4" w:rsidRPr="00AA55CF">
        <w:rPr>
          <w:sz w:val="24"/>
          <w:szCs w:val="24"/>
        </w:rPr>
        <w:t>etc</w:t>
      </w:r>
      <w:proofErr w:type="spellEnd"/>
      <w:r w:rsidR="004856A4" w:rsidRPr="00AA55CF">
        <w:rPr>
          <w:sz w:val="24"/>
          <w:szCs w:val="24"/>
        </w:rPr>
        <w:t>). You would also be eligible as well for the additional $600/week federal payment.</w:t>
      </w:r>
    </w:p>
    <w:p w14:paraId="431C5A10" w14:textId="768D40BA" w:rsidR="008734B0" w:rsidRPr="00AA55CF" w:rsidRDefault="004856A4" w:rsidP="004856A4">
      <w:pPr>
        <w:rPr>
          <w:sz w:val="24"/>
          <w:szCs w:val="24"/>
        </w:rPr>
      </w:pPr>
      <w:r w:rsidRPr="00AA55CF">
        <w:rPr>
          <w:sz w:val="24"/>
          <w:szCs w:val="24"/>
        </w:rPr>
        <w:t xml:space="preserve">If you do not qualify for regular state unemployment because you don’t have </w:t>
      </w:r>
      <w:proofErr w:type="gramStart"/>
      <w:r w:rsidRPr="00AA55CF">
        <w:rPr>
          <w:sz w:val="24"/>
          <w:szCs w:val="24"/>
        </w:rPr>
        <w:t>sufficient</w:t>
      </w:r>
      <w:proofErr w:type="gramEnd"/>
      <w:r w:rsidRPr="00AA55CF">
        <w:rPr>
          <w:sz w:val="24"/>
          <w:szCs w:val="24"/>
        </w:rPr>
        <w:t xml:space="preserve"> wages and you have been directly affected by COVID-19, you may be eligible for unemployment under a new federal program (PUA), regardless of age or student status. For example, a full-time student who works a few hours per week in a part-time job and becomes unemployed, partially unemployed, or unable or unavailable to work as a direct result of COVID-19 may be eligible for unemployment under the federal PUA program</w:t>
      </w:r>
      <w:r w:rsidR="00A97020" w:rsidRPr="00AA55CF">
        <w:rPr>
          <w:sz w:val="24"/>
          <w:szCs w:val="24"/>
        </w:rPr>
        <w:t xml:space="preserve">. For more information: </w:t>
      </w:r>
      <w:hyperlink r:id="rId22" w:tgtFrame="_blank" w:history="1">
        <w:r w:rsidR="00A97020" w:rsidRPr="00AA55CF">
          <w:rPr>
            <w:rStyle w:val="Hyperlink"/>
            <w:rFonts w:asciiTheme="majorHAnsi" w:hAnsiTheme="majorHAnsi" w:cstheme="majorHAnsi"/>
            <w:i/>
            <w:color w:val="auto"/>
            <w:sz w:val="24"/>
            <w:szCs w:val="24"/>
          </w:rPr>
          <w:t>www.maine.gov/unemployment/pua</w:t>
        </w:r>
      </w:hyperlink>
      <w:r w:rsidR="0090585C" w:rsidRPr="00AA55CF">
        <w:rPr>
          <w:rFonts w:asciiTheme="majorHAnsi" w:hAnsiTheme="majorHAnsi" w:cstheme="majorHAnsi"/>
          <w:bCs/>
          <w:sz w:val="24"/>
          <w:szCs w:val="24"/>
        </w:rPr>
        <w:br/>
      </w:r>
      <w:r w:rsidR="008734B0" w:rsidRPr="00AA55CF">
        <w:rPr>
          <w:rFonts w:asciiTheme="majorHAnsi" w:hAnsiTheme="majorHAnsi" w:cstheme="majorHAnsi"/>
          <w:sz w:val="24"/>
          <w:szCs w:val="24"/>
        </w:rPr>
        <w:br/>
      </w:r>
      <w:r w:rsidR="003B0DEB" w:rsidRPr="00AA55CF">
        <w:rPr>
          <w:rFonts w:asciiTheme="majorHAnsi" w:hAnsiTheme="majorHAnsi" w:cstheme="majorHAnsi"/>
          <w:b/>
          <w:sz w:val="24"/>
          <w:szCs w:val="24"/>
        </w:rPr>
        <w:t>3</w:t>
      </w:r>
      <w:r w:rsidR="002215BC" w:rsidRPr="00AA55CF">
        <w:rPr>
          <w:rFonts w:asciiTheme="majorHAnsi" w:hAnsiTheme="majorHAnsi" w:cstheme="majorHAnsi"/>
          <w:b/>
          <w:sz w:val="24"/>
          <w:szCs w:val="24"/>
        </w:rPr>
        <w:t>4</w:t>
      </w:r>
      <w:r w:rsidR="008734B0" w:rsidRPr="00AA55CF">
        <w:rPr>
          <w:rFonts w:asciiTheme="majorHAnsi" w:hAnsiTheme="majorHAnsi" w:cstheme="majorHAnsi"/>
          <w:b/>
          <w:sz w:val="24"/>
          <w:szCs w:val="24"/>
        </w:rPr>
        <w:t xml:space="preserve">. Can college students who have lost work study jobs get unemployment? </w:t>
      </w:r>
    </w:p>
    <w:p w14:paraId="31B7EB0F" w14:textId="5B4F65CE" w:rsidR="008734B0" w:rsidRPr="00AA55CF" w:rsidRDefault="008734B0" w:rsidP="008734B0">
      <w:pPr>
        <w:widowControl w:val="0"/>
        <w:spacing w:after="0" w:line="240" w:lineRule="auto"/>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Generally, students who are in work study jobs are not (unemployment) covered employees. However, there may be special circumstances that could be considered if students also had other employment beside work study.  </w:t>
      </w:r>
      <w:r w:rsidR="00295FC9" w:rsidRPr="00AA55CF">
        <w:rPr>
          <w:rFonts w:asciiTheme="majorHAnsi" w:hAnsiTheme="majorHAnsi" w:cstheme="majorHAnsi"/>
          <w:sz w:val="24"/>
          <w:szCs w:val="24"/>
        </w:rPr>
        <w:t>They are encouraged to apply for</w:t>
      </w:r>
      <w:r w:rsidRPr="00AA55CF">
        <w:rPr>
          <w:rFonts w:asciiTheme="majorHAnsi" w:hAnsiTheme="majorHAnsi" w:cstheme="majorHAnsi"/>
          <w:sz w:val="24"/>
          <w:szCs w:val="24"/>
        </w:rPr>
        <w:t xml:space="preserve"> unemployment through the online system (available 24/7): </w:t>
      </w:r>
      <w:hyperlink r:id="rId23" w:tgtFrame="_blank" w:history="1">
        <w:r w:rsidRPr="00AA55CF">
          <w:rPr>
            <w:rStyle w:val="Hyperlink"/>
            <w:rFonts w:asciiTheme="majorHAnsi" w:hAnsiTheme="majorHAnsi" w:cstheme="majorHAnsi"/>
            <w:color w:val="auto"/>
            <w:sz w:val="24"/>
            <w:szCs w:val="24"/>
            <w:shd w:val="clear" w:color="auto" w:fill="FFFFFF"/>
          </w:rPr>
          <w:t>www.maine.gov/unemployment</w:t>
        </w:r>
      </w:hyperlink>
      <w:r w:rsidRPr="00AA55CF">
        <w:rPr>
          <w:rFonts w:asciiTheme="majorHAnsi" w:hAnsiTheme="majorHAnsi" w:cstheme="majorHAnsi"/>
          <w:sz w:val="24"/>
          <w:szCs w:val="24"/>
        </w:rPr>
        <w:t xml:space="preserve">. </w:t>
      </w:r>
      <w:r w:rsidR="0090585C" w:rsidRPr="00AA55CF">
        <w:rPr>
          <w:rFonts w:asciiTheme="majorHAnsi" w:hAnsiTheme="majorHAnsi" w:cstheme="majorHAnsi"/>
          <w:sz w:val="24"/>
          <w:szCs w:val="24"/>
        </w:rPr>
        <w:br/>
      </w:r>
    </w:p>
    <w:p w14:paraId="530E2D9E" w14:textId="26DD4556" w:rsidR="008734B0" w:rsidRPr="00AA55CF" w:rsidRDefault="003B0DEB" w:rsidP="008734B0">
      <w:pPr>
        <w:snapToGrid w:val="0"/>
        <w:spacing w:after="0" w:line="240" w:lineRule="auto"/>
        <w:rPr>
          <w:rFonts w:asciiTheme="majorHAnsi" w:hAnsiTheme="majorHAnsi" w:cstheme="majorHAnsi"/>
          <w:b/>
          <w:sz w:val="24"/>
          <w:szCs w:val="24"/>
        </w:rPr>
      </w:pPr>
      <w:r w:rsidRPr="00AA55CF">
        <w:rPr>
          <w:rFonts w:asciiTheme="majorHAnsi" w:hAnsiTheme="majorHAnsi" w:cstheme="majorHAnsi"/>
          <w:b/>
          <w:sz w:val="24"/>
          <w:szCs w:val="24"/>
        </w:rPr>
        <w:t>3</w:t>
      </w:r>
      <w:r w:rsidR="002215BC" w:rsidRPr="00AA55CF">
        <w:rPr>
          <w:rFonts w:asciiTheme="majorHAnsi" w:hAnsiTheme="majorHAnsi" w:cstheme="majorHAnsi"/>
          <w:b/>
          <w:sz w:val="24"/>
          <w:szCs w:val="24"/>
        </w:rPr>
        <w:t>5</w:t>
      </w:r>
      <w:r w:rsidR="008734B0" w:rsidRPr="00AA55CF">
        <w:rPr>
          <w:rFonts w:asciiTheme="majorHAnsi" w:hAnsiTheme="majorHAnsi" w:cstheme="majorHAnsi"/>
          <w:b/>
          <w:sz w:val="24"/>
          <w:szCs w:val="24"/>
        </w:rPr>
        <w:t>. If my employer continues my health insurance while I am on temporary layoff or leave, will this affect my UI benefits?</w:t>
      </w:r>
    </w:p>
    <w:p w14:paraId="61F8DA17" w14:textId="77777777" w:rsidR="008734B0" w:rsidRPr="00AA55CF" w:rsidRDefault="008734B0" w:rsidP="008734B0">
      <w:pPr>
        <w:spacing w:after="0"/>
        <w:rPr>
          <w:rFonts w:asciiTheme="majorHAnsi" w:hAnsiTheme="majorHAnsi" w:cstheme="majorHAnsi"/>
          <w:bCs/>
          <w:sz w:val="24"/>
          <w:szCs w:val="24"/>
        </w:rPr>
      </w:pPr>
      <w:r w:rsidRPr="00AA55CF">
        <w:rPr>
          <w:rFonts w:asciiTheme="majorHAnsi" w:hAnsiTheme="majorHAnsi" w:cstheme="majorHAnsi"/>
          <w:b/>
          <w:bCs/>
          <w:sz w:val="24"/>
          <w:szCs w:val="24"/>
        </w:rPr>
        <w:t>A</w:t>
      </w:r>
      <w:r w:rsidRPr="00AA55CF">
        <w:rPr>
          <w:rFonts w:asciiTheme="majorHAnsi" w:hAnsiTheme="majorHAnsi" w:cstheme="majorHAnsi"/>
          <w:bCs/>
          <w:sz w:val="24"/>
          <w:szCs w:val="24"/>
        </w:rPr>
        <w:t>. No, this will not affect your weekly unemployment benefits.</w:t>
      </w:r>
    </w:p>
    <w:p w14:paraId="4CE8B7EF" w14:textId="77777777" w:rsidR="003E6192" w:rsidRPr="00AA55CF" w:rsidRDefault="003E6192" w:rsidP="008734B0">
      <w:pPr>
        <w:spacing w:after="0"/>
        <w:rPr>
          <w:rFonts w:asciiTheme="majorHAnsi" w:hAnsiTheme="majorHAnsi" w:cstheme="majorHAnsi"/>
          <w:bCs/>
          <w:sz w:val="24"/>
          <w:szCs w:val="24"/>
        </w:rPr>
      </w:pPr>
    </w:p>
    <w:p w14:paraId="2BBEBABC" w14:textId="1A9AAD10" w:rsidR="008734B0" w:rsidRPr="00AA55CF" w:rsidRDefault="003B0DEB" w:rsidP="008734B0">
      <w:pPr>
        <w:snapToGrid w:val="0"/>
        <w:spacing w:after="0" w:line="240" w:lineRule="auto"/>
        <w:rPr>
          <w:rFonts w:asciiTheme="majorHAnsi" w:hAnsiTheme="majorHAnsi" w:cstheme="majorHAnsi"/>
          <w:b/>
          <w:sz w:val="24"/>
          <w:szCs w:val="24"/>
        </w:rPr>
      </w:pPr>
      <w:r w:rsidRPr="00AA55CF">
        <w:rPr>
          <w:rFonts w:asciiTheme="majorHAnsi" w:hAnsiTheme="majorHAnsi" w:cstheme="majorHAnsi"/>
          <w:b/>
          <w:sz w:val="24"/>
          <w:szCs w:val="24"/>
        </w:rPr>
        <w:t>3</w:t>
      </w:r>
      <w:r w:rsidR="002215BC" w:rsidRPr="00AA55CF">
        <w:rPr>
          <w:rFonts w:asciiTheme="majorHAnsi" w:hAnsiTheme="majorHAnsi" w:cstheme="majorHAnsi"/>
          <w:b/>
          <w:sz w:val="24"/>
          <w:szCs w:val="24"/>
        </w:rPr>
        <w:t>6</w:t>
      </w:r>
      <w:r w:rsidR="008734B0" w:rsidRPr="00AA55CF">
        <w:rPr>
          <w:rFonts w:asciiTheme="majorHAnsi" w:hAnsiTheme="majorHAnsi" w:cstheme="majorHAnsi"/>
          <w:b/>
          <w:sz w:val="24"/>
          <w:szCs w:val="24"/>
        </w:rPr>
        <w:t>. I was just about to start a new job and my new employer does not want me to start it yet. Can I collect unemployment insurance?</w:t>
      </w:r>
    </w:p>
    <w:p w14:paraId="4F0E942A" w14:textId="77777777" w:rsidR="008734B0" w:rsidRPr="00AA55CF" w:rsidRDefault="008734B0" w:rsidP="008734B0">
      <w:pPr>
        <w:widowControl w:val="0"/>
        <w:spacing w:after="0" w:line="240" w:lineRule="auto"/>
        <w:rPr>
          <w:rFonts w:asciiTheme="majorHAnsi" w:hAnsiTheme="majorHAnsi" w:cstheme="majorHAnsi"/>
          <w:sz w:val="24"/>
          <w:szCs w:val="24"/>
        </w:rPr>
      </w:pPr>
      <w:r w:rsidRPr="00AA55CF">
        <w:rPr>
          <w:rFonts w:asciiTheme="majorHAnsi" w:hAnsiTheme="majorHAnsi" w:cstheme="majorHAnsi"/>
          <w:b/>
          <w:bCs/>
          <w:sz w:val="24"/>
          <w:szCs w:val="24"/>
        </w:rPr>
        <w:t>A</w:t>
      </w:r>
      <w:r w:rsidRPr="00AA55CF">
        <w:rPr>
          <w:rFonts w:asciiTheme="majorHAnsi" w:hAnsiTheme="majorHAnsi" w:cstheme="majorHAnsi"/>
          <w:bCs/>
          <w:sz w:val="24"/>
          <w:szCs w:val="24"/>
        </w:rPr>
        <w:t xml:space="preserve">. It depends. You should file a claim for unemployment. MDOL will review your employment history and make a determination about eligibility. </w:t>
      </w:r>
    </w:p>
    <w:p w14:paraId="7D56EF3D" w14:textId="77777777" w:rsidR="008734B0" w:rsidRPr="00AA55CF" w:rsidRDefault="008734B0" w:rsidP="008734B0">
      <w:pPr>
        <w:spacing w:after="0"/>
        <w:rPr>
          <w:rFonts w:asciiTheme="majorHAnsi" w:hAnsiTheme="majorHAnsi" w:cstheme="majorHAnsi"/>
          <w:bCs/>
          <w:sz w:val="24"/>
          <w:szCs w:val="24"/>
        </w:rPr>
      </w:pPr>
    </w:p>
    <w:p w14:paraId="6C694441" w14:textId="5527360C" w:rsidR="008C575A" w:rsidRPr="00AA55CF" w:rsidRDefault="00720DFF" w:rsidP="00382082">
      <w:pPr>
        <w:rPr>
          <w:rFonts w:asciiTheme="majorHAnsi" w:hAnsiTheme="majorHAnsi" w:cstheme="majorHAnsi"/>
          <w:sz w:val="24"/>
          <w:szCs w:val="24"/>
        </w:rPr>
      </w:pPr>
      <w:r w:rsidRPr="00AA55CF">
        <w:rPr>
          <w:rFonts w:asciiTheme="majorHAnsi" w:hAnsiTheme="majorHAnsi" w:cstheme="majorHAnsi"/>
          <w:b/>
          <w:sz w:val="24"/>
          <w:szCs w:val="24"/>
        </w:rPr>
        <w:t>3</w:t>
      </w:r>
      <w:r w:rsidR="002215BC" w:rsidRPr="00AA55CF">
        <w:rPr>
          <w:rFonts w:asciiTheme="majorHAnsi" w:hAnsiTheme="majorHAnsi" w:cstheme="majorHAnsi"/>
          <w:b/>
          <w:sz w:val="24"/>
          <w:szCs w:val="24"/>
        </w:rPr>
        <w:t>7</w:t>
      </w:r>
      <w:r w:rsidR="00382082" w:rsidRPr="00AA55CF">
        <w:rPr>
          <w:rFonts w:asciiTheme="majorHAnsi" w:hAnsiTheme="majorHAnsi" w:cstheme="majorHAnsi"/>
          <w:b/>
          <w:sz w:val="24"/>
          <w:szCs w:val="24"/>
        </w:rPr>
        <w:t>. Is unemployment insurance available for hourly school workers?</w:t>
      </w:r>
      <w:r w:rsidR="00382082" w:rsidRPr="00AA55CF">
        <w:rPr>
          <w:rFonts w:asciiTheme="majorHAnsi" w:hAnsiTheme="majorHAnsi" w:cstheme="majorHAnsi"/>
          <w:b/>
          <w:sz w:val="24"/>
          <w:szCs w:val="24"/>
        </w:rPr>
        <w:br/>
        <w:t xml:space="preserve">A. </w:t>
      </w:r>
      <w:r w:rsidR="00382082" w:rsidRPr="00AA55CF">
        <w:rPr>
          <w:rFonts w:asciiTheme="majorHAnsi" w:hAnsiTheme="majorHAnsi" w:cstheme="majorHAnsi"/>
          <w:sz w:val="24"/>
          <w:szCs w:val="24"/>
        </w:rPr>
        <w:t>Governor Mills signed an Executive Order (15 FY 19/20) on March 19</w:t>
      </w:r>
      <w:r w:rsidR="00382082" w:rsidRPr="00AA55CF">
        <w:rPr>
          <w:rFonts w:asciiTheme="majorHAnsi" w:hAnsiTheme="majorHAnsi" w:cstheme="majorHAnsi"/>
          <w:sz w:val="24"/>
          <w:szCs w:val="24"/>
          <w:vertAlign w:val="superscript"/>
        </w:rPr>
        <w:t>th</w:t>
      </w:r>
      <w:r w:rsidR="00382082" w:rsidRPr="00AA55CF">
        <w:rPr>
          <w:rFonts w:asciiTheme="majorHAnsi" w:hAnsiTheme="majorHAnsi" w:cstheme="majorHAnsi"/>
          <w:sz w:val="24"/>
          <w:szCs w:val="24"/>
        </w:rPr>
        <w:t xml:space="preserve"> ordering that all school districts continue to pay their hourly school employees for the duration of this school year. These employees will not be eligible for unemployment insurance because they will be receiving their regular pay, a preferable situation.</w:t>
      </w:r>
    </w:p>
    <w:p w14:paraId="61D75067" w14:textId="45BEA076" w:rsidR="00435690" w:rsidRPr="00AA55CF" w:rsidRDefault="002A4769" w:rsidP="00435690">
      <w:pPr>
        <w:pStyle w:val="PlainText"/>
        <w:rPr>
          <w:sz w:val="24"/>
          <w:szCs w:val="24"/>
        </w:rPr>
      </w:pPr>
      <w:r w:rsidRPr="00AA55CF">
        <w:rPr>
          <w:rFonts w:asciiTheme="majorHAnsi" w:hAnsiTheme="majorHAnsi" w:cstheme="majorHAnsi"/>
          <w:b/>
          <w:bCs/>
          <w:sz w:val="24"/>
          <w:szCs w:val="24"/>
        </w:rPr>
        <w:t>3</w:t>
      </w:r>
      <w:r w:rsidR="002215BC" w:rsidRPr="00AA55CF">
        <w:rPr>
          <w:rFonts w:asciiTheme="majorHAnsi" w:hAnsiTheme="majorHAnsi" w:cstheme="majorHAnsi"/>
          <w:b/>
          <w:bCs/>
          <w:sz w:val="24"/>
          <w:szCs w:val="24"/>
        </w:rPr>
        <w:t>8</w:t>
      </w:r>
      <w:r w:rsidRPr="00AA55CF">
        <w:rPr>
          <w:rFonts w:asciiTheme="majorHAnsi" w:hAnsiTheme="majorHAnsi" w:cstheme="majorHAnsi"/>
          <w:b/>
          <w:bCs/>
          <w:sz w:val="24"/>
          <w:szCs w:val="24"/>
        </w:rPr>
        <w:t xml:space="preserve">. </w:t>
      </w:r>
      <w:r w:rsidR="00EE1D33" w:rsidRPr="00AA55CF">
        <w:rPr>
          <w:rFonts w:asciiTheme="majorHAnsi" w:hAnsiTheme="majorHAnsi" w:cstheme="majorHAnsi"/>
          <w:b/>
          <w:bCs/>
          <w:sz w:val="24"/>
          <w:szCs w:val="24"/>
        </w:rPr>
        <w:t>[</w:t>
      </w:r>
      <w:r w:rsidR="00A5386B" w:rsidRPr="00AA55CF">
        <w:rPr>
          <w:rFonts w:asciiTheme="majorHAnsi" w:hAnsiTheme="majorHAnsi" w:cstheme="majorHAnsi"/>
          <w:b/>
          <w:bCs/>
          <w:sz w:val="24"/>
          <w:szCs w:val="24"/>
        </w:rPr>
        <w:t xml:space="preserve">NEWLY </w:t>
      </w:r>
      <w:r w:rsidR="00EE1D33" w:rsidRPr="00AA55CF">
        <w:rPr>
          <w:rFonts w:asciiTheme="majorHAnsi" w:hAnsiTheme="majorHAnsi" w:cstheme="majorHAnsi"/>
          <w:b/>
          <w:bCs/>
          <w:sz w:val="24"/>
          <w:szCs w:val="24"/>
        </w:rPr>
        <w:t xml:space="preserve">EDITED] </w:t>
      </w:r>
      <w:r w:rsidRPr="00AA55CF">
        <w:rPr>
          <w:rFonts w:asciiTheme="majorHAnsi" w:hAnsiTheme="majorHAnsi" w:cstheme="majorHAnsi"/>
          <w:b/>
          <w:bCs/>
          <w:sz w:val="24"/>
          <w:szCs w:val="24"/>
        </w:rPr>
        <w:t>Are school employees eligible for unemployment insurance during the summer months?</w:t>
      </w:r>
      <w:r w:rsidRPr="00AA55CF">
        <w:rPr>
          <w:rFonts w:asciiTheme="majorHAnsi" w:hAnsiTheme="majorHAnsi" w:cstheme="majorHAnsi"/>
          <w:sz w:val="24"/>
          <w:szCs w:val="24"/>
        </w:rPr>
        <w:br/>
      </w:r>
      <w:r w:rsidRPr="00AA55CF">
        <w:rPr>
          <w:rFonts w:asciiTheme="majorHAnsi" w:hAnsiTheme="majorHAnsi" w:cstheme="majorHAnsi"/>
          <w:b/>
          <w:sz w:val="24"/>
          <w:szCs w:val="24"/>
        </w:rPr>
        <w:t>A</w:t>
      </w:r>
      <w:r w:rsidR="00435690" w:rsidRPr="00AA55CF">
        <w:rPr>
          <w:sz w:val="24"/>
          <w:szCs w:val="24"/>
        </w:rPr>
        <w:t xml:space="preserve">. Someone who only works for a school during the normal school year is most likely not eligible for unemployment. </w:t>
      </w:r>
      <w:proofErr w:type="gramStart"/>
      <w:r w:rsidR="00435690" w:rsidRPr="00AA55CF">
        <w:rPr>
          <w:sz w:val="24"/>
          <w:szCs w:val="24"/>
        </w:rPr>
        <w:t>As long as</w:t>
      </w:r>
      <w:proofErr w:type="gramEnd"/>
      <w:r w:rsidR="00435690" w:rsidRPr="00AA55CF">
        <w:rPr>
          <w:sz w:val="24"/>
          <w:szCs w:val="24"/>
        </w:rPr>
        <w:t xml:space="preserve"> there is reasonable assurance that an individual is returning to their job in the fall, Maine statute excludes the summer break from unemployment eligibility. A school employee who also works outside of the school or outside of the regular school year may be eligible for unemployment during the pandemic. The loss of work from the second job would have to be related to COVID-19.</w:t>
      </w:r>
    </w:p>
    <w:p w14:paraId="6253CED6" w14:textId="01080CBA" w:rsidR="002A4769" w:rsidRPr="00AA55CF" w:rsidRDefault="002A4769" w:rsidP="00382082">
      <w:pPr>
        <w:rPr>
          <w:rFonts w:asciiTheme="majorHAnsi" w:hAnsiTheme="majorHAnsi" w:cstheme="majorHAnsi"/>
          <w:sz w:val="24"/>
          <w:szCs w:val="24"/>
        </w:rPr>
      </w:pPr>
    </w:p>
    <w:p w14:paraId="6F524FFB" w14:textId="7F168D09" w:rsidR="00E8791A" w:rsidRPr="00AA55CF" w:rsidRDefault="008C575A" w:rsidP="00E8791A">
      <w:pPr>
        <w:rPr>
          <w:sz w:val="24"/>
          <w:szCs w:val="24"/>
        </w:rPr>
      </w:pPr>
      <w:r w:rsidRPr="00AA55CF">
        <w:rPr>
          <w:rFonts w:asciiTheme="majorHAnsi" w:hAnsiTheme="majorHAnsi" w:cstheme="majorHAnsi"/>
          <w:b/>
          <w:sz w:val="24"/>
          <w:szCs w:val="24"/>
        </w:rPr>
        <w:t>3</w:t>
      </w:r>
      <w:r w:rsidR="002215BC" w:rsidRPr="00AA55CF">
        <w:rPr>
          <w:rFonts w:asciiTheme="majorHAnsi" w:hAnsiTheme="majorHAnsi" w:cstheme="majorHAnsi"/>
          <w:b/>
          <w:sz w:val="24"/>
          <w:szCs w:val="24"/>
        </w:rPr>
        <w:t>9</w:t>
      </w:r>
      <w:r w:rsidRPr="00AA55CF">
        <w:rPr>
          <w:rFonts w:asciiTheme="majorHAnsi" w:hAnsiTheme="majorHAnsi" w:cstheme="majorHAnsi"/>
          <w:b/>
          <w:sz w:val="24"/>
          <w:szCs w:val="24"/>
        </w:rPr>
        <w:t xml:space="preserve">. Are employees of the federal government—such as employees at Portsmouth Naval Shipyard or </w:t>
      </w:r>
      <w:proofErr w:type="spellStart"/>
      <w:r w:rsidRPr="00AA55CF">
        <w:rPr>
          <w:rFonts w:asciiTheme="majorHAnsi" w:hAnsiTheme="majorHAnsi" w:cstheme="majorHAnsi"/>
          <w:b/>
          <w:sz w:val="24"/>
          <w:szCs w:val="24"/>
        </w:rPr>
        <w:t>Togus</w:t>
      </w:r>
      <w:proofErr w:type="spellEnd"/>
      <w:r w:rsidRPr="00AA55CF">
        <w:rPr>
          <w:rFonts w:asciiTheme="majorHAnsi" w:hAnsiTheme="majorHAnsi" w:cstheme="majorHAnsi"/>
          <w:b/>
          <w:sz w:val="24"/>
          <w:szCs w:val="24"/>
        </w:rPr>
        <w:t xml:space="preserve"> VA—eligible for unemployment benefits? </w:t>
      </w:r>
      <w:r w:rsidR="00D50C7D" w:rsidRPr="00AA55CF">
        <w:rPr>
          <w:rFonts w:asciiTheme="majorHAnsi" w:hAnsiTheme="majorHAnsi" w:cstheme="majorHAnsi"/>
          <w:b/>
          <w:sz w:val="24"/>
          <w:szCs w:val="24"/>
        </w:rPr>
        <w:br/>
        <w:t xml:space="preserve">A. </w:t>
      </w:r>
      <w:r w:rsidR="00D50C7D" w:rsidRPr="00AA55CF">
        <w:rPr>
          <w:sz w:val="24"/>
          <w:szCs w:val="24"/>
        </w:rPr>
        <w:t>The</w:t>
      </w:r>
      <w:r w:rsidR="00E8791A" w:rsidRPr="00AA55CF">
        <w:rPr>
          <w:sz w:val="24"/>
          <w:szCs w:val="24"/>
        </w:rPr>
        <w:t>se employees</w:t>
      </w:r>
      <w:r w:rsidR="00D50C7D" w:rsidRPr="00AA55CF">
        <w:rPr>
          <w:sz w:val="24"/>
          <w:szCs w:val="24"/>
        </w:rPr>
        <w:t xml:space="preserve"> are eligible for a separate</w:t>
      </w:r>
      <w:r w:rsidR="00E8791A" w:rsidRPr="00AA55CF">
        <w:rPr>
          <w:sz w:val="24"/>
          <w:szCs w:val="24"/>
        </w:rPr>
        <w:t xml:space="preserve"> unemployment</w:t>
      </w:r>
      <w:r w:rsidR="00D50C7D" w:rsidRPr="00AA55CF">
        <w:rPr>
          <w:sz w:val="24"/>
          <w:szCs w:val="24"/>
        </w:rPr>
        <w:t xml:space="preserve"> program – Unemployment Compensation for Federal Employees (UCFE). </w:t>
      </w:r>
      <w:r w:rsidR="00E8791A" w:rsidRPr="00AA55CF">
        <w:rPr>
          <w:sz w:val="24"/>
          <w:szCs w:val="24"/>
        </w:rPr>
        <w:t>Federal employees in Maine will need to apply through ReEmployME for UCFE</w:t>
      </w:r>
      <w:r w:rsidR="0042564D" w:rsidRPr="00AA55CF">
        <w:rPr>
          <w:sz w:val="24"/>
          <w:szCs w:val="24"/>
        </w:rPr>
        <w:t xml:space="preserve"> (</w:t>
      </w:r>
      <w:hyperlink r:id="rId24" w:history="1">
        <w:r w:rsidR="0042564D" w:rsidRPr="00AA55CF">
          <w:rPr>
            <w:rStyle w:val="Hyperlink"/>
            <w:color w:val="auto"/>
            <w:sz w:val="24"/>
            <w:szCs w:val="24"/>
          </w:rPr>
          <w:t>https://reemployme.maine.gov/accessme/faces/login/login.xhtml</w:t>
        </w:r>
      </w:hyperlink>
      <w:r w:rsidR="0042564D" w:rsidRPr="00AA55CF">
        <w:rPr>
          <w:sz w:val="24"/>
          <w:szCs w:val="24"/>
        </w:rPr>
        <w:t>)</w:t>
      </w:r>
      <w:r w:rsidR="00E8791A" w:rsidRPr="00AA55CF">
        <w:rPr>
          <w:sz w:val="24"/>
          <w:szCs w:val="24"/>
        </w:rPr>
        <w:t xml:space="preserve">. This is an ongoing program and they can apply at any time.  They will likely </w:t>
      </w:r>
      <w:r w:rsidR="003A15E3" w:rsidRPr="00AA55CF">
        <w:rPr>
          <w:sz w:val="24"/>
          <w:szCs w:val="24"/>
        </w:rPr>
        <w:t xml:space="preserve">get a note about a </w:t>
      </w:r>
      <w:r w:rsidR="00E8791A" w:rsidRPr="00AA55CF">
        <w:rPr>
          <w:sz w:val="24"/>
          <w:szCs w:val="24"/>
        </w:rPr>
        <w:t xml:space="preserve">monetary investigation on their account while </w:t>
      </w:r>
      <w:r w:rsidR="003A15E3" w:rsidRPr="00AA55CF">
        <w:rPr>
          <w:sz w:val="24"/>
          <w:szCs w:val="24"/>
        </w:rPr>
        <w:t>MDOL</w:t>
      </w:r>
      <w:r w:rsidR="00E8791A" w:rsidRPr="00AA55CF">
        <w:rPr>
          <w:sz w:val="24"/>
          <w:szCs w:val="24"/>
        </w:rPr>
        <w:t xml:space="preserve"> reaches out for wages from the federal government.</w:t>
      </w:r>
    </w:p>
    <w:p w14:paraId="38A79779" w14:textId="6B35D5C0" w:rsidR="00AF6BDE" w:rsidRPr="00AA55CF" w:rsidRDefault="002215BC" w:rsidP="00E8791A">
      <w:pPr>
        <w:rPr>
          <w:sz w:val="24"/>
          <w:szCs w:val="24"/>
        </w:rPr>
      </w:pPr>
      <w:r w:rsidRPr="00AA55CF">
        <w:rPr>
          <w:rFonts w:asciiTheme="majorHAnsi" w:hAnsiTheme="majorHAnsi" w:cstheme="majorHAnsi"/>
          <w:b/>
          <w:bCs/>
          <w:sz w:val="24"/>
          <w:szCs w:val="24"/>
        </w:rPr>
        <w:t>40</w:t>
      </w:r>
      <w:r w:rsidR="00AF6BDE" w:rsidRPr="00AA55CF">
        <w:rPr>
          <w:rFonts w:asciiTheme="majorHAnsi" w:hAnsiTheme="majorHAnsi" w:cstheme="majorHAnsi"/>
          <w:b/>
          <w:bCs/>
          <w:sz w:val="24"/>
          <w:szCs w:val="24"/>
        </w:rPr>
        <w:t>.</w:t>
      </w:r>
      <w:r w:rsidR="00AF6BDE" w:rsidRPr="00AA55CF">
        <w:rPr>
          <w:b/>
          <w:bCs/>
          <w:sz w:val="24"/>
          <w:szCs w:val="24"/>
        </w:rPr>
        <w:t xml:space="preserve"> I was laid off due to COVID-19 emergency and now my employer plans to re-open the business and has notified workers to return to do their jobs. I prefer to stay on unemployment rather than return to work.  Can I still collect benefits? </w:t>
      </w:r>
      <w:r w:rsidR="00AF6BDE" w:rsidRPr="00AA55CF">
        <w:rPr>
          <w:b/>
          <w:bCs/>
          <w:sz w:val="24"/>
          <w:szCs w:val="24"/>
        </w:rPr>
        <w:br/>
        <w:t>A.</w:t>
      </w:r>
      <w:r w:rsidR="00AF6BDE" w:rsidRPr="00AA55CF">
        <w:rPr>
          <w:sz w:val="24"/>
          <w:szCs w:val="24"/>
        </w:rPr>
        <w:t xml:space="preserve"> It depends. This is a complex situation and eligibility for unemployment depends on the employee’s personal circumstances.  When those receiving </w:t>
      </w:r>
      <w:proofErr w:type="gramStart"/>
      <w:r w:rsidR="00AF6BDE" w:rsidRPr="00AA55CF">
        <w:rPr>
          <w:sz w:val="24"/>
          <w:szCs w:val="24"/>
        </w:rPr>
        <w:t>unemployment</w:t>
      </w:r>
      <w:proofErr w:type="gramEnd"/>
      <w:r w:rsidR="00AF6BDE" w:rsidRPr="00AA55CF">
        <w:rPr>
          <w:sz w:val="24"/>
          <w:szCs w:val="24"/>
        </w:rPr>
        <w:t xml:space="preserve"> benefits file their required weekly certification, they must answer questions regarding whether they have been offered any work in the past week. Employers notify MDOL if they have recalled employees back to work and if those employees have turned down the work offer.   MDOL will analyze the circumstances on a case-by-case basis to see if there is good cause for refusing the work or not. (For example, under the new federal programs</w:t>
      </w:r>
      <w:r w:rsidR="00711680" w:rsidRPr="00AA55CF">
        <w:rPr>
          <w:sz w:val="24"/>
          <w:szCs w:val="24"/>
        </w:rPr>
        <w:t>--</w:t>
      </w:r>
      <w:r w:rsidR="00AF6BDE" w:rsidRPr="00AA55CF">
        <w:rPr>
          <w:sz w:val="24"/>
          <w:szCs w:val="24"/>
        </w:rPr>
        <w:t>e.g. Pandemic Unemployment Assistance-PUA</w:t>
      </w:r>
      <w:r w:rsidR="00711680" w:rsidRPr="00AA55CF">
        <w:rPr>
          <w:sz w:val="24"/>
          <w:szCs w:val="24"/>
        </w:rPr>
        <w:t>--</w:t>
      </w:r>
      <w:r w:rsidR="00AF6BDE" w:rsidRPr="00AA55CF">
        <w:rPr>
          <w:sz w:val="24"/>
          <w:szCs w:val="24"/>
        </w:rPr>
        <w:t>unemployment benefits are made available to a broader set of people with circumstances affected by COVID-19.</w:t>
      </w:r>
      <w:r w:rsidR="00711680" w:rsidRPr="00AA55CF">
        <w:rPr>
          <w:sz w:val="24"/>
          <w:szCs w:val="24"/>
        </w:rPr>
        <w:t>)</w:t>
      </w:r>
      <w:r w:rsidR="00AF6BDE" w:rsidRPr="00AA55CF">
        <w:rPr>
          <w:sz w:val="24"/>
          <w:szCs w:val="24"/>
        </w:rPr>
        <w:t xml:space="preserve"> MDOL’s determination may also depend upon the circumstances of the </w:t>
      </w:r>
      <w:proofErr w:type="gramStart"/>
      <w:r w:rsidR="00AF6BDE" w:rsidRPr="00AA55CF">
        <w:rPr>
          <w:sz w:val="24"/>
          <w:szCs w:val="24"/>
        </w:rPr>
        <w:t>particular workplace</w:t>
      </w:r>
      <w:proofErr w:type="gramEnd"/>
      <w:r w:rsidR="00AF6BDE" w:rsidRPr="00AA55CF">
        <w:rPr>
          <w:sz w:val="24"/>
          <w:szCs w:val="24"/>
        </w:rPr>
        <w:t xml:space="preserve">, such as if the work can be done from home, or whether the employer is taking steps to minimize the risk of COVID-19 exposure. If MDOL determines that an offer of suitable work was made and that there was no valid reason </w:t>
      </w:r>
      <w:r w:rsidR="00AF6BDE" w:rsidRPr="00AA55CF">
        <w:rPr>
          <w:sz w:val="24"/>
          <w:szCs w:val="24"/>
        </w:rPr>
        <w:lastRenderedPageBreak/>
        <w:t xml:space="preserve">to refuse it, the person would no longer receive unemployment benefits including the additional $600. The additional $600 benefit under FPUC is temporary and expires July </w:t>
      </w:r>
      <w:r w:rsidR="00146729" w:rsidRPr="00AA55CF">
        <w:rPr>
          <w:sz w:val="24"/>
          <w:szCs w:val="24"/>
        </w:rPr>
        <w:t>25</w:t>
      </w:r>
      <w:r w:rsidR="00146729" w:rsidRPr="00AA55CF">
        <w:rPr>
          <w:sz w:val="24"/>
          <w:szCs w:val="24"/>
          <w:vertAlign w:val="superscript"/>
        </w:rPr>
        <w:t>th</w:t>
      </w:r>
      <w:r w:rsidR="00146729" w:rsidRPr="00AA55CF">
        <w:rPr>
          <w:sz w:val="24"/>
          <w:szCs w:val="24"/>
        </w:rPr>
        <w:t xml:space="preserve">. </w:t>
      </w:r>
    </w:p>
    <w:p w14:paraId="4ED52574" w14:textId="17D37AC7" w:rsidR="00773B2D" w:rsidRPr="00AA55CF" w:rsidRDefault="007B7009" w:rsidP="00E8791A">
      <w:pPr>
        <w:rPr>
          <w:b/>
          <w:i/>
          <w:sz w:val="28"/>
          <w:szCs w:val="28"/>
          <w:u w:val="single"/>
        </w:rPr>
      </w:pPr>
      <w:r w:rsidRPr="00AA55CF">
        <w:rPr>
          <w:b/>
          <w:i/>
          <w:sz w:val="28"/>
          <w:szCs w:val="28"/>
          <w:u w:val="single"/>
        </w:rPr>
        <w:t>Identity Theft and Fraud</w:t>
      </w:r>
    </w:p>
    <w:p w14:paraId="36BEE15B" w14:textId="51506CF3" w:rsidR="00146729" w:rsidRPr="00AA55CF" w:rsidRDefault="002215BC" w:rsidP="00E8791A">
      <w:pPr>
        <w:rPr>
          <w:sz w:val="24"/>
          <w:szCs w:val="24"/>
        </w:rPr>
      </w:pPr>
      <w:r w:rsidRPr="00AA55CF">
        <w:rPr>
          <w:b/>
          <w:sz w:val="24"/>
          <w:szCs w:val="24"/>
        </w:rPr>
        <w:t>41</w:t>
      </w:r>
      <w:r w:rsidR="00146729" w:rsidRPr="00AA55CF">
        <w:rPr>
          <w:b/>
          <w:sz w:val="24"/>
          <w:szCs w:val="24"/>
        </w:rPr>
        <w:t xml:space="preserve">. </w:t>
      </w:r>
      <w:r w:rsidR="00146729" w:rsidRPr="00AA55CF">
        <w:rPr>
          <w:b/>
          <w:bCs/>
          <w:sz w:val="24"/>
          <w:szCs w:val="24"/>
        </w:rPr>
        <w:t>What do I do if I think someone is using my personal information to file fraudulent unemployment claims?</w:t>
      </w:r>
      <w:r w:rsidR="00146729" w:rsidRPr="00AA55CF">
        <w:rPr>
          <w:b/>
          <w:bCs/>
          <w:sz w:val="24"/>
          <w:szCs w:val="24"/>
        </w:rPr>
        <w:br/>
      </w:r>
      <w:r w:rsidR="00146729" w:rsidRPr="00AA55CF">
        <w:rPr>
          <w:color w:val="000000"/>
          <w:sz w:val="24"/>
          <w:szCs w:val="24"/>
          <w:shd w:val="clear" w:color="auto" w:fill="FFFFFF"/>
        </w:rPr>
        <w:t xml:space="preserve">The unprecedented increase in unemployment insurance claims over the past two months due to COVID-19 means that Maine, along with the rest of the country, is experiencing an increase in reports of identity theft. This is when a person’s Personal Identifiable Information (PII) is stolen and used by someone else to apply for unemployment benefits. Scammers use stolen PII from outside data breaches or other illicit means to create fraudulent unemployment claims in our unemployment system. </w:t>
      </w:r>
      <w:r w:rsidR="00146729" w:rsidRPr="00AA55CF">
        <w:rPr>
          <w:b/>
          <w:bCs/>
          <w:color w:val="333333"/>
          <w:sz w:val="24"/>
          <w:szCs w:val="24"/>
        </w:rPr>
        <w:t xml:space="preserve">To report Identity Theft online: </w:t>
      </w:r>
      <w:r w:rsidR="00146729" w:rsidRPr="00AA55CF">
        <w:rPr>
          <w:b/>
          <w:bCs/>
          <w:color w:val="000000"/>
          <w:sz w:val="24"/>
          <w:szCs w:val="24"/>
        </w:rPr>
        <w:t>MDOL </w:t>
      </w:r>
      <w:hyperlink r:id="rId25" w:tgtFrame="_blank" w:history="1">
        <w:r w:rsidR="00146729" w:rsidRPr="00AA55CF">
          <w:rPr>
            <w:rStyle w:val="Hyperlink"/>
            <w:b/>
            <w:bCs/>
            <w:color w:val="auto"/>
            <w:sz w:val="24"/>
            <w:szCs w:val="24"/>
          </w:rPr>
          <w:t>Online Identity Theft Reporting Form</w:t>
        </w:r>
      </w:hyperlink>
      <w:r w:rsidR="00146729" w:rsidRPr="00AA55CF">
        <w:rPr>
          <w:b/>
          <w:bCs/>
          <w:sz w:val="24"/>
          <w:szCs w:val="24"/>
        </w:rPr>
        <w:t>    For more information:  visit the </w:t>
      </w:r>
      <w:hyperlink r:id="rId26" w:tgtFrame="_blank" w:history="1">
        <w:r w:rsidR="00146729" w:rsidRPr="00AA55CF">
          <w:rPr>
            <w:rStyle w:val="Hyperlink"/>
            <w:b/>
            <w:bCs/>
            <w:color w:val="auto"/>
            <w:sz w:val="24"/>
            <w:szCs w:val="24"/>
          </w:rPr>
          <w:t>Maine AG Identity Theft web page</w:t>
        </w:r>
      </w:hyperlink>
      <w:r w:rsidR="00146729" w:rsidRPr="00AA55CF">
        <w:rPr>
          <w:b/>
          <w:bCs/>
          <w:sz w:val="24"/>
          <w:szCs w:val="24"/>
        </w:rPr>
        <w:t xml:space="preserve">  and the </w:t>
      </w:r>
      <w:hyperlink r:id="rId27" w:tgtFrame="_blank" w:history="1">
        <w:r w:rsidR="00146729" w:rsidRPr="00AA55CF">
          <w:rPr>
            <w:rStyle w:val="Hyperlink"/>
            <w:b/>
            <w:bCs/>
            <w:color w:val="auto"/>
            <w:sz w:val="24"/>
            <w:szCs w:val="24"/>
          </w:rPr>
          <w:t>Federal Trades Commission website</w:t>
        </w:r>
      </w:hyperlink>
      <w:r w:rsidR="00146729" w:rsidRPr="00AA55CF">
        <w:rPr>
          <w:b/>
          <w:bCs/>
          <w:sz w:val="24"/>
          <w:szCs w:val="24"/>
        </w:rPr>
        <w:t> to report identity theft and get guidance on steps you should take</w:t>
      </w:r>
      <w:r w:rsidR="00146729" w:rsidRPr="00AA55CF">
        <w:rPr>
          <w:sz w:val="24"/>
          <w:szCs w:val="24"/>
        </w:rPr>
        <w:t>.</w:t>
      </w:r>
      <w:r w:rsidR="00D10849" w:rsidRPr="00AA55CF">
        <w:rPr>
          <w:sz w:val="24"/>
          <w:szCs w:val="24"/>
        </w:rPr>
        <w:t xml:space="preserve"> </w:t>
      </w:r>
    </w:p>
    <w:p w14:paraId="5C4B801C" w14:textId="4D449EDE" w:rsidR="00AD19CD" w:rsidRPr="00AA55CF" w:rsidRDefault="002215BC" w:rsidP="00AD19CD">
      <w:pPr>
        <w:spacing w:before="51"/>
        <w:ind w:right="391"/>
        <w:rPr>
          <w:sz w:val="24"/>
        </w:rPr>
      </w:pPr>
      <w:r w:rsidRPr="00AA55CF">
        <w:rPr>
          <w:b/>
          <w:sz w:val="24"/>
          <w:szCs w:val="24"/>
        </w:rPr>
        <w:t>42</w:t>
      </w:r>
      <w:r w:rsidR="00676B79" w:rsidRPr="00AA55CF">
        <w:rPr>
          <w:b/>
          <w:sz w:val="24"/>
          <w:szCs w:val="24"/>
        </w:rPr>
        <w:t>.</w:t>
      </w:r>
      <w:r w:rsidR="007B7009" w:rsidRPr="00AA55CF">
        <w:rPr>
          <w:b/>
          <w:sz w:val="24"/>
          <w:szCs w:val="24"/>
        </w:rPr>
        <w:t xml:space="preserve">What should I do if my unemployment claim has been </w:t>
      </w:r>
      <w:r w:rsidR="00FD50F7" w:rsidRPr="00AA55CF">
        <w:rPr>
          <w:b/>
          <w:sz w:val="24"/>
          <w:szCs w:val="24"/>
        </w:rPr>
        <w:t>put on hold</w:t>
      </w:r>
      <w:r w:rsidR="007B7009" w:rsidRPr="00AA55CF">
        <w:rPr>
          <w:b/>
          <w:sz w:val="24"/>
          <w:szCs w:val="24"/>
        </w:rPr>
        <w:t>?</w:t>
      </w:r>
      <w:r w:rsidR="00BD2D65" w:rsidRPr="00AA55CF">
        <w:rPr>
          <w:b/>
          <w:sz w:val="24"/>
          <w:szCs w:val="24"/>
        </w:rPr>
        <w:br/>
      </w:r>
      <w:proofErr w:type="gramStart"/>
      <w:r w:rsidR="00AD19CD" w:rsidRPr="00AA55CF">
        <w:rPr>
          <w:spacing w:val="-3"/>
          <w:sz w:val="24"/>
        </w:rPr>
        <w:t xml:space="preserve">In </w:t>
      </w:r>
      <w:r w:rsidR="00AD19CD" w:rsidRPr="00AA55CF">
        <w:rPr>
          <w:spacing w:val="-6"/>
          <w:sz w:val="24"/>
        </w:rPr>
        <w:t xml:space="preserve">light </w:t>
      </w:r>
      <w:r w:rsidR="00AD19CD" w:rsidRPr="00AA55CF">
        <w:rPr>
          <w:spacing w:val="-4"/>
          <w:sz w:val="24"/>
        </w:rPr>
        <w:t>of</w:t>
      </w:r>
      <w:proofErr w:type="gramEnd"/>
      <w:r w:rsidR="00AD19CD" w:rsidRPr="00AA55CF">
        <w:rPr>
          <w:spacing w:val="-4"/>
          <w:sz w:val="24"/>
        </w:rPr>
        <w:t xml:space="preserve"> </w:t>
      </w:r>
      <w:r w:rsidR="00AD19CD" w:rsidRPr="00AA55CF">
        <w:rPr>
          <w:spacing w:val="-5"/>
          <w:sz w:val="24"/>
        </w:rPr>
        <w:t xml:space="preserve">extensive </w:t>
      </w:r>
      <w:r w:rsidR="00AD19CD" w:rsidRPr="00AA55CF">
        <w:rPr>
          <w:spacing w:val="-4"/>
          <w:sz w:val="24"/>
        </w:rPr>
        <w:t xml:space="preserve">identity theft </w:t>
      </w:r>
      <w:r w:rsidR="00AD19CD" w:rsidRPr="00AA55CF">
        <w:rPr>
          <w:spacing w:val="-3"/>
          <w:sz w:val="24"/>
        </w:rPr>
        <w:t xml:space="preserve">and </w:t>
      </w:r>
      <w:r w:rsidR="00AD19CD" w:rsidRPr="00AA55CF">
        <w:rPr>
          <w:spacing w:val="-4"/>
          <w:sz w:val="24"/>
        </w:rPr>
        <w:t xml:space="preserve">unemployment fraud being investigated across </w:t>
      </w:r>
      <w:r w:rsidR="00AD19CD" w:rsidRPr="00AA55CF">
        <w:rPr>
          <w:spacing w:val="-3"/>
          <w:sz w:val="24"/>
        </w:rPr>
        <w:t xml:space="preserve">the </w:t>
      </w:r>
      <w:r w:rsidR="00AD19CD" w:rsidRPr="00AA55CF">
        <w:rPr>
          <w:spacing w:val="-4"/>
          <w:sz w:val="24"/>
        </w:rPr>
        <w:t xml:space="preserve">country, </w:t>
      </w:r>
      <w:r w:rsidR="00AD19CD" w:rsidRPr="00AA55CF">
        <w:rPr>
          <w:spacing w:val="-3"/>
          <w:sz w:val="24"/>
        </w:rPr>
        <w:t xml:space="preserve">the </w:t>
      </w:r>
      <w:r w:rsidR="00AD19CD" w:rsidRPr="00AA55CF">
        <w:rPr>
          <w:spacing w:val="-4"/>
          <w:sz w:val="24"/>
        </w:rPr>
        <w:t xml:space="preserve">Maine Department </w:t>
      </w:r>
      <w:r w:rsidR="00AD19CD" w:rsidRPr="00AA55CF">
        <w:rPr>
          <w:sz w:val="24"/>
        </w:rPr>
        <w:t xml:space="preserve">of </w:t>
      </w:r>
      <w:r w:rsidR="00AD19CD" w:rsidRPr="00AA55CF">
        <w:rPr>
          <w:spacing w:val="-4"/>
          <w:sz w:val="24"/>
        </w:rPr>
        <w:t xml:space="preserve">Labor </w:t>
      </w:r>
      <w:r w:rsidR="00AD19CD" w:rsidRPr="00AA55CF">
        <w:rPr>
          <w:spacing w:val="-3"/>
          <w:sz w:val="24"/>
        </w:rPr>
        <w:t xml:space="preserve">is </w:t>
      </w:r>
      <w:r w:rsidR="00AD19CD" w:rsidRPr="00AA55CF">
        <w:rPr>
          <w:spacing w:val="-4"/>
          <w:sz w:val="24"/>
        </w:rPr>
        <w:t xml:space="preserve">holding </w:t>
      </w:r>
      <w:r w:rsidR="00AD19CD" w:rsidRPr="00AA55CF">
        <w:rPr>
          <w:spacing w:val="-5"/>
          <w:sz w:val="24"/>
        </w:rPr>
        <w:t xml:space="preserve">claims </w:t>
      </w:r>
      <w:r w:rsidR="00AD19CD" w:rsidRPr="00AA55CF">
        <w:rPr>
          <w:spacing w:val="-4"/>
          <w:sz w:val="24"/>
        </w:rPr>
        <w:t xml:space="preserve">that might potentially </w:t>
      </w:r>
      <w:r w:rsidR="00AD19CD" w:rsidRPr="00AA55CF">
        <w:rPr>
          <w:sz w:val="24"/>
        </w:rPr>
        <w:t xml:space="preserve">be </w:t>
      </w:r>
      <w:r w:rsidR="00AD19CD" w:rsidRPr="00AA55CF">
        <w:rPr>
          <w:spacing w:val="-4"/>
          <w:sz w:val="24"/>
        </w:rPr>
        <w:t xml:space="preserve">fraudulent </w:t>
      </w:r>
      <w:r w:rsidR="00AD19CD" w:rsidRPr="00AA55CF">
        <w:rPr>
          <w:spacing w:val="-5"/>
          <w:sz w:val="24"/>
        </w:rPr>
        <w:t xml:space="preserve">and canceling </w:t>
      </w:r>
      <w:r w:rsidR="00AD19CD" w:rsidRPr="00AA55CF">
        <w:rPr>
          <w:spacing w:val="-4"/>
          <w:sz w:val="24"/>
        </w:rPr>
        <w:t xml:space="preserve">those that have been </w:t>
      </w:r>
      <w:r w:rsidR="00AD19CD" w:rsidRPr="00AA55CF">
        <w:rPr>
          <w:spacing w:val="-5"/>
          <w:sz w:val="24"/>
        </w:rPr>
        <w:t xml:space="preserve">identified </w:t>
      </w:r>
      <w:r w:rsidR="00AD19CD" w:rsidRPr="00AA55CF">
        <w:rPr>
          <w:spacing w:val="-3"/>
          <w:sz w:val="24"/>
        </w:rPr>
        <w:t xml:space="preserve">as </w:t>
      </w:r>
      <w:r w:rsidR="00AD19CD" w:rsidRPr="00AA55CF">
        <w:rPr>
          <w:spacing w:val="-4"/>
          <w:sz w:val="24"/>
        </w:rPr>
        <w:t xml:space="preserve">most </w:t>
      </w:r>
      <w:r w:rsidR="00AD19CD" w:rsidRPr="00AA55CF">
        <w:rPr>
          <w:spacing w:val="-5"/>
          <w:sz w:val="24"/>
        </w:rPr>
        <w:t xml:space="preserve">likely </w:t>
      </w:r>
      <w:r w:rsidR="00AD19CD" w:rsidRPr="00AA55CF">
        <w:rPr>
          <w:spacing w:val="-4"/>
          <w:sz w:val="24"/>
        </w:rPr>
        <w:t>fraudulent.</w:t>
      </w:r>
      <w:r w:rsidR="00AD19CD" w:rsidRPr="00AA55CF">
        <w:rPr>
          <w:sz w:val="24"/>
        </w:rPr>
        <w:t xml:space="preserve"> </w:t>
      </w:r>
      <w:r w:rsidR="00AD19CD" w:rsidRPr="00AA55CF">
        <w:rPr>
          <w:spacing w:val="-3"/>
          <w:sz w:val="24"/>
        </w:rPr>
        <w:t xml:space="preserve">In </w:t>
      </w:r>
      <w:r w:rsidR="00AD19CD" w:rsidRPr="00AA55CF">
        <w:rPr>
          <w:spacing w:val="-4"/>
          <w:sz w:val="24"/>
        </w:rPr>
        <w:t xml:space="preserve">order </w:t>
      </w:r>
      <w:r w:rsidR="00AD19CD" w:rsidRPr="00AA55CF">
        <w:rPr>
          <w:spacing w:val="-3"/>
          <w:sz w:val="24"/>
        </w:rPr>
        <w:t xml:space="preserve">to </w:t>
      </w:r>
      <w:r w:rsidR="00AD19CD" w:rsidRPr="00AA55CF">
        <w:rPr>
          <w:spacing w:val="-5"/>
          <w:sz w:val="24"/>
        </w:rPr>
        <w:t xml:space="preserve">release </w:t>
      </w:r>
      <w:r w:rsidR="00AD19CD" w:rsidRPr="00AA55CF">
        <w:rPr>
          <w:spacing w:val="-3"/>
          <w:sz w:val="24"/>
        </w:rPr>
        <w:t xml:space="preserve">the </w:t>
      </w:r>
      <w:r w:rsidR="00AD19CD" w:rsidRPr="00AA55CF">
        <w:rPr>
          <w:spacing w:val="-4"/>
          <w:sz w:val="24"/>
        </w:rPr>
        <w:t xml:space="preserve">hold, </w:t>
      </w:r>
      <w:r w:rsidR="00AD19CD" w:rsidRPr="00AA55CF">
        <w:rPr>
          <w:spacing w:val="-3"/>
          <w:sz w:val="24"/>
        </w:rPr>
        <w:t xml:space="preserve">the Department must </w:t>
      </w:r>
      <w:r w:rsidR="00AD19CD" w:rsidRPr="00AA55CF">
        <w:rPr>
          <w:spacing w:val="-4"/>
          <w:sz w:val="24"/>
        </w:rPr>
        <w:t xml:space="preserve">confirm </w:t>
      </w:r>
      <w:r w:rsidR="00AD19CD" w:rsidRPr="00AA55CF">
        <w:rPr>
          <w:spacing w:val="-3"/>
          <w:sz w:val="24"/>
        </w:rPr>
        <w:t xml:space="preserve">your </w:t>
      </w:r>
      <w:r w:rsidR="00AD19CD" w:rsidRPr="00AA55CF">
        <w:rPr>
          <w:spacing w:val="-4"/>
          <w:sz w:val="24"/>
        </w:rPr>
        <w:t xml:space="preserve">identity. Please go online to the ReEmployME homepage at </w:t>
      </w:r>
      <w:hyperlink r:id="rId28" w:history="1">
        <w:r w:rsidR="00AD19CD" w:rsidRPr="00AA55CF">
          <w:rPr>
            <w:rStyle w:val="Hyperlink"/>
            <w:spacing w:val="-4"/>
            <w:sz w:val="24"/>
          </w:rPr>
          <w:t>reemployme.maine.gov</w:t>
        </w:r>
      </w:hyperlink>
      <w:r w:rsidR="00AD19CD" w:rsidRPr="00AA55CF">
        <w:rPr>
          <w:spacing w:val="-4"/>
          <w:sz w:val="24"/>
        </w:rPr>
        <w:t>.  Select “</w:t>
      </w:r>
      <w:r w:rsidR="00AD19CD" w:rsidRPr="00AA55CF">
        <w:rPr>
          <w:b/>
          <w:i/>
          <w:spacing w:val="-4"/>
          <w:sz w:val="24"/>
        </w:rPr>
        <w:t xml:space="preserve">Upload Documents </w:t>
      </w:r>
      <w:r w:rsidR="00AD19CD" w:rsidRPr="00AA55CF">
        <w:rPr>
          <w:b/>
          <w:i/>
          <w:spacing w:val="-3"/>
          <w:sz w:val="24"/>
        </w:rPr>
        <w:t xml:space="preserve">for </w:t>
      </w:r>
      <w:r w:rsidR="00AD19CD" w:rsidRPr="00AA55CF">
        <w:rPr>
          <w:b/>
          <w:i/>
          <w:spacing w:val="-4"/>
          <w:sz w:val="24"/>
        </w:rPr>
        <w:t xml:space="preserve">Identity Verification” </w:t>
      </w:r>
      <w:r w:rsidR="00AD19CD" w:rsidRPr="00AA55CF">
        <w:rPr>
          <w:spacing w:val="-4"/>
          <w:sz w:val="24"/>
        </w:rPr>
        <w:t xml:space="preserve">located just above the login link. </w:t>
      </w:r>
      <w:r w:rsidR="00AD19CD" w:rsidRPr="00AA55CF">
        <w:rPr>
          <w:spacing w:val="-6"/>
          <w:sz w:val="24"/>
        </w:rPr>
        <w:t xml:space="preserve">Please provide </w:t>
      </w:r>
      <w:r w:rsidR="00AD19CD" w:rsidRPr="00AA55CF">
        <w:rPr>
          <w:b/>
          <w:sz w:val="24"/>
        </w:rPr>
        <w:t xml:space="preserve">TWO forms of identification </w:t>
      </w:r>
      <w:r w:rsidR="00AD19CD" w:rsidRPr="00AA55CF">
        <w:rPr>
          <w:sz w:val="24"/>
        </w:rPr>
        <w:t>(scans or photos ok), one of which must be a government issued photo ID.</w:t>
      </w:r>
    </w:p>
    <w:tbl>
      <w:tblPr>
        <w:tblW w:w="0" w:type="auto"/>
        <w:tblInd w:w="754" w:type="dxa"/>
        <w:tblLayout w:type="fixed"/>
        <w:tblCellMar>
          <w:left w:w="0" w:type="dxa"/>
          <w:right w:w="0" w:type="dxa"/>
        </w:tblCellMar>
        <w:tblLook w:val="01E0" w:firstRow="1" w:lastRow="1" w:firstColumn="1" w:lastColumn="1" w:noHBand="0" w:noVBand="0"/>
      </w:tblPr>
      <w:tblGrid>
        <w:gridCol w:w="4120"/>
        <w:gridCol w:w="4909"/>
      </w:tblGrid>
      <w:tr w:rsidR="00AD19CD" w:rsidRPr="00AA55CF" w14:paraId="61039FC2" w14:textId="77777777" w:rsidTr="00FD6309">
        <w:trPr>
          <w:trHeight w:val="2267"/>
        </w:trPr>
        <w:tc>
          <w:tcPr>
            <w:tcW w:w="4120" w:type="dxa"/>
          </w:tcPr>
          <w:p w14:paraId="577E917B" w14:textId="77777777" w:rsidR="00AD19CD" w:rsidRPr="00AA55CF" w:rsidRDefault="00AD19CD" w:rsidP="00AD19CD">
            <w:pPr>
              <w:pStyle w:val="TableParagraph"/>
              <w:ind w:left="200" w:firstLine="0"/>
              <w:rPr>
                <w:b/>
              </w:rPr>
            </w:pPr>
            <w:r w:rsidRPr="00AA55CF">
              <w:rPr>
                <w:b/>
              </w:rPr>
              <w:t>Government issued photo IDs</w:t>
            </w:r>
          </w:p>
          <w:p w14:paraId="2D9FF753" w14:textId="77777777" w:rsidR="00AD19CD" w:rsidRPr="00AA55CF" w:rsidRDefault="00AD19CD" w:rsidP="00AD19CD">
            <w:pPr>
              <w:pStyle w:val="TableParagraph"/>
              <w:ind w:left="200" w:right="301" w:firstLine="0"/>
              <w:rPr>
                <w:b/>
              </w:rPr>
            </w:pPr>
            <w:r w:rsidRPr="00AA55CF">
              <w:rPr>
                <w:spacing w:val="-5"/>
              </w:rPr>
              <w:t xml:space="preserve">(you must include </w:t>
            </w:r>
            <w:r w:rsidRPr="00AA55CF">
              <w:rPr>
                <w:spacing w:val="-4"/>
              </w:rPr>
              <w:t xml:space="preserve">at </w:t>
            </w:r>
            <w:r w:rsidRPr="00AA55CF">
              <w:rPr>
                <w:spacing w:val="-5"/>
              </w:rPr>
              <w:t xml:space="preserve">least </w:t>
            </w:r>
            <w:r w:rsidRPr="00AA55CF">
              <w:rPr>
                <w:spacing w:val="-3"/>
              </w:rPr>
              <w:t xml:space="preserve">one </w:t>
            </w:r>
            <w:r w:rsidRPr="00AA55CF">
              <w:rPr>
                <w:spacing w:val="-6"/>
              </w:rPr>
              <w:t xml:space="preserve">from </w:t>
            </w:r>
            <w:r w:rsidRPr="00AA55CF">
              <w:rPr>
                <w:spacing w:val="-4"/>
              </w:rPr>
              <w:t xml:space="preserve">this </w:t>
            </w:r>
            <w:r w:rsidRPr="00AA55CF">
              <w:rPr>
                <w:spacing w:val="-5"/>
              </w:rPr>
              <w:t>category)</w:t>
            </w:r>
            <w:r w:rsidRPr="00AA55CF">
              <w:rPr>
                <w:b/>
                <w:spacing w:val="-5"/>
              </w:rPr>
              <w:t>:</w:t>
            </w:r>
          </w:p>
          <w:p w14:paraId="6CDFE43F" w14:textId="77777777" w:rsidR="00AD19CD" w:rsidRPr="00AA55CF" w:rsidRDefault="00AD19CD" w:rsidP="00AD19CD">
            <w:pPr>
              <w:pStyle w:val="TableParagraph"/>
              <w:numPr>
                <w:ilvl w:val="0"/>
                <w:numId w:val="30"/>
              </w:numPr>
              <w:tabs>
                <w:tab w:val="left" w:pos="920"/>
              </w:tabs>
              <w:spacing w:before="2"/>
            </w:pPr>
            <w:r w:rsidRPr="00AA55CF">
              <w:rPr>
                <w:spacing w:val="-5"/>
              </w:rPr>
              <w:t>Driver’s</w:t>
            </w:r>
            <w:r w:rsidRPr="00AA55CF">
              <w:rPr>
                <w:spacing w:val="-12"/>
              </w:rPr>
              <w:t xml:space="preserve"> </w:t>
            </w:r>
            <w:r w:rsidRPr="00AA55CF">
              <w:rPr>
                <w:spacing w:val="-5"/>
              </w:rPr>
              <w:t>license</w:t>
            </w:r>
          </w:p>
          <w:p w14:paraId="64442E75" w14:textId="77777777" w:rsidR="00AD19CD" w:rsidRPr="00AA55CF" w:rsidRDefault="00AD19CD" w:rsidP="00AD19CD">
            <w:pPr>
              <w:pStyle w:val="TableParagraph"/>
              <w:numPr>
                <w:ilvl w:val="0"/>
                <w:numId w:val="30"/>
              </w:numPr>
              <w:tabs>
                <w:tab w:val="left" w:pos="920"/>
              </w:tabs>
              <w:spacing w:before="88"/>
            </w:pPr>
            <w:r w:rsidRPr="00AA55CF">
              <w:rPr>
                <w:spacing w:val="-5"/>
              </w:rPr>
              <w:t>Passport</w:t>
            </w:r>
          </w:p>
          <w:p w14:paraId="26B73C29" w14:textId="77777777" w:rsidR="00AD19CD" w:rsidRPr="00AA55CF" w:rsidRDefault="00AD19CD" w:rsidP="00AD19CD">
            <w:pPr>
              <w:pStyle w:val="TableParagraph"/>
              <w:numPr>
                <w:ilvl w:val="0"/>
                <w:numId w:val="30"/>
              </w:numPr>
              <w:tabs>
                <w:tab w:val="left" w:pos="920"/>
              </w:tabs>
              <w:spacing w:before="91"/>
            </w:pPr>
            <w:r w:rsidRPr="00AA55CF">
              <w:rPr>
                <w:spacing w:val="-5"/>
              </w:rPr>
              <w:t>Military</w:t>
            </w:r>
            <w:r w:rsidRPr="00AA55CF">
              <w:rPr>
                <w:spacing w:val="-10"/>
              </w:rPr>
              <w:t xml:space="preserve"> </w:t>
            </w:r>
            <w:r w:rsidRPr="00AA55CF">
              <w:rPr>
                <w:spacing w:val="-4"/>
              </w:rPr>
              <w:t>ID</w:t>
            </w:r>
          </w:p>
          <w:p w14:paraId="5E8BBBD2" w14:textId="77777777" w:rsidR="00AD19CD" w:rsidRPr="00AA55CF" w:rsidRDefault="00AD19CD" w:rsidP="00AD19CD">
            <w:pPr>
              <w:pStyle w:val="TableParagraph"/>
              <w:numPr>
                <w:ilvl w:val="0"/>
                <w:numId w:val="30"/>
              </w:numPr>
              <w:tabs>
                <w:tab w:val="left" w:pos="920"/>
              </w:tabs>
              <w:spacing w:before="89"/>
            </w:pPr>
            <w:r w:rsidRPr="00AA55CF">
              <w:rPr>
                <w:spacing w:val="-5"/>
              </w:rPr>
              <w:t xml:space="preserve">Federal </w:t>
            </w:r>
            <w:r w:rsidRPr="00AA55CF">
              <w:rPr>
                <w:spacing w:val="-3"/>
              </w:rPr>
              <w:t xml:space="preserve">or </w:t>
            </w:r>
            <w:r w:rsidRPr="00AA55CF">
              <w:rPr>
                <w:spacing w:val="-5"/>
              </w:rPr>
              <w:t>State employee</w:t>
            </w:r>
            <w:r w:rsidRPr="00AA55CF">
              <w:rPr>
                <w:spacing w:val="-27"/>
              </w:rPr>
              <w:t xml:space="preserve"> </w:t>
            </w:r>
            <w:r w:rsidRPr="00AA55CF">
              <w:rPr>
                <w:spacing w:val="-3"/>
              </w:rPr>
              <w:t>ID</w:t>
            </w:r>
          </w:p>
        </w:tc>
        <w:tc>
          <w:tcPr>
            <w:tcW w:w="4909" w:type="dxa"/>
          </w:tcPr>
          <w:p w14:paraId="31B159B5" w14:textId="77777777" w:rsidR="00AD19CD" w:rsidRPr="00AA55CF" w:rsidRDefault="00AD19CD" w:rsidP="00AD19CD">
            <w:pPr>
              <w:pStyle w:val="TableParagraph"/>
              <w:ind w:left="498" w:firstLine="0"/>
            </w:pPr>
            <w:r w:rsidRPr="00AA55CF">
              <w:rPr>
                <w:b/>
              </w:rPr>
              <w:t xml:space="preserve">Non-photo documentation </w:t>
            </w:r>
            <w:r w:rsidRPr="00AA55CF">
              <w:t>(you may include</w:t>
            </w:r>
          </w:p>
          <w:p w14:paraId="7BCB363D" w14:textId="77777777" w:rsidR="00AD19CD" w:rsidRPr="00AA55CF" w:rsidRDefault="00AD19CD" w:rsidP="00AD19CD">
            <w:pPr>
              <w:pStyle w:val="TableParagraph"/>
              <w:ind w:left="498" w:right="182" w:firstLine="0"/>
            </w:pPr>
            <w:r w:rsidRPr="00AA55CF">
              <w:rPr>
                <w:spacing w:val="-3"/>
              </w:rPr>
              <w:t xml:space="preserve">an </w:t>
            </w:r>
            <w:r w:rsidRPr="00AA55CF">
              <w:rPr>
                <w:spacing w:val="-5"/>
              </w:rPr>
              <w:t xml:space="preserve">item from </w:t>
            </w:r>
            <w:r w:rsidRPr="00AA55CF">
              <w:rPr>
                <w:spacing w:val="-4"/>
              </w:rPr>
              <w:t xml:space="preserve">this </w:t>
            </w:r>
            <w:r w:rsidRPr="00AA55CF">
              <w:rPr>
                <w:spacing w:val="-5"/>
              </w:rPr>
              <w:t xml:space="preserve">category </w:t>
            </w:r>
            <w:r w:rsidRPr="00AA55CF">
              <w:rPr>
                <w:spacing w:val="-3"/>
              </w:rPr>
              <w:t xml:space="preserve">as </w:t>
            </w:r>
            <w:r w:rsidRPr="00AA55CF">
              <w:rPr>
                <w:spacing w:val="-4"/>
              </w:rPr>
              <w:t xml:space="preserve">the </w:t>
            </w:r>
            <w:r w:rsidRPr="00AA55CF">
              <w:rPr>
                <w:spacing w:val="-6"/>
              </w:rPr>
              <w:t xml:space="preserve">second </w:t>
            </w:r>
            <w:r w:rsidRPr="00AA55CF">
              <w:rPr>
                <w:spacing w:val="-4"/>
              </w:rPr>
              <w:t xml:space="preserve">form of </w:t>
            </w:r>
            <w:r w:rsidRPr="00AA55CF">
              <w:rPr>
                <w:spacing w:val="-6"/>
              </w:rPr>
              <w:t>documentation):</w:t>
            </w:r>
          </w:p>
          <w:p w14:paraId="3DECB8EC" w14:textId="77777777" w:rsidR="00AD19CD" w:rsidRPr="00AA55CF" w:rsidRDefault="00AD19CD" w:rsidP="00AD19CD">
            <w:pPr>
              <w:pStyle w:val="TableParagraph"/>
              <w:numPr>
                <w:ilvl w:val="0"/>
                <w:numId w:val="29"/>
              </w:numPr>
              <w:tabs>
                <w:tab w:val="left" w:pos="1219"/>
              </w:tabs>
              <w:spacing w:before="2"/>
              <w:ind w:right="198"/>
            </w:pPr>
            <w:r w:rsidRPr="00AA55CF">
              <w:t xml:space="preserve">A </w:t>
            </w:r>
            <w:r w:rsidRPr="00AA55CF">
              <w:rPr>
                <w:spacing w:val="-5"/>
              </w:rPr>
              <w:t xml:space="preserve">recent utility bill that shows your </w:t>
            </w:r>
            <w:r w:rsidRPr="00AA55CF">
              <w:rPr>
                <w:spacing w:val="-4"/>
              </w:rPr>
              <w:t xml:space="preserve">name and </w:t>
            </w:r>
            <w:r w:rsidRPr="00AA55CF">
              <w:rPr>
                <w:spacing w:val="-6"/>
              </w:rPr>
              <w:t>residential</w:t>
            </w:r>
            <w:r w:rsidRPr="00AA55CF">
              <w:rPr>
                <w:spacing w:val="-20"/>
              </w:rPr>
              <w:t xml:space="preserve"> </w:t>
            </w:r>
            <w:r w:rsidRPr="00AA55CF">
              <w:rPr>
                <w:spacing w:val="-5"/>
              </w:rPr>
              <w:t>address</w:t>
            </w:r>
          </w:p>
          <w:p w14:paraId="3D7F0BD4" w14:textId="77777777" w:rsidR="00AD19CD" w:rsidRPr="00AA55CF" w:rsidRDefault="00AD19CD" w:rsidP="00AD19CD">
            <w:pPr>
              <w:pStyle w:val="TableParagraph"/>
              <w:numPr>
                <w:ilvl w:val="0"/>
                <w:numId w:val="29"/>
              </w:numPr>
              <w:tabs>
                <w:tab w:val="left" w:pos="1219"/>
              </w:tabs>
              <w:spacing w:before="88"/>
            </w:pPr>
            <w:r w:rsidRPr="00AA55CF">
              <w:rPr>
                <w:spacing w:val="-5"/>
              </w:rPr>
              <w:t>Social Security</w:t>
            </w:r>
            <w:r w:rsidRPr="00AA55CF">
              <w:rPr>
                <w:spacing w:val="-14"/>
              </w:rPr>
              <w:t xml:space="preserve"> </w:t>
            </w:r>
            <w:r w:rsidRPr="00AA55CF">
              <w:rPr>
                <w:spacing w:val="-5"/>
              </w:rPr>
              <w:t>Card</w:t>
            </w:r>
          </w:p>
          <w:p w14:paraId="4DF5928A" w14:textId="77777777" w:rsidR="00AD19CD" w:rsidRPr="00AA55CF" w:rsidRDefault="00AD19CD" w:rsidP="00AD19CD">
            <w:pPr>
              <w:pStyle w:val="TableParagraph"/>
              <w:numPr>
                <w:ilvl w:val="0"/>
                <w:numId w:val="29"/>
              </w:numPr>
              <w:tabs>
                <w:tab w:val="left" w:pos="1219"/>
              </w:tabs>
              <w:spacing w:before="91"/>
            </w:pPr>
            <w:r w:rsidRPr="00AA55CF">
              <w:t>Birth</w:t>
            </w:r>
            <w:r w:rsidRPr="00AA55CF">
              <w:rPr>
                <w:spacing w:val="1"/>
              </w:rPr>
              <w:t xml:space="preserve"> </w:t>
            </w:r>
            <w:r w:rsidRPr="00AA55CF">
              <w:t>certificate</w:t>
            </w:r>
          </w:p>
        </w:tc>
      </w:tr>
    </w:tbl>
    <w:p w14:paraId="1B3475E1" w14:textId="069E9C83" w:rsidR="00AD19CD" w:rsidRPr="00AA55CF" w:rsidRDefault="00AD19CD" w:rsidP="00AD19CD">
      <w:pPr>
        <w:pStyle w:val="BodyText"/>
        <w:spacing w:before="1"/>
      </w:pPr>
      <w:r w:rsidRPr="00AA55CF">
        <w:t xml:space="preserve">Information on the documentation must match the information in our files. </w:t>
      </w:r>
      <w:r w:rsidRPr="00AA55CF">
        <w:rPr>
          <w:i/>
        </w:rPr>
        <w:t xml:space="preserve">Experienced law enforcement will be reviewing the documents in the order it is received. </w:t>
      </w:r>
      <w:r w:rsidRPr="00AA55CF">
        <w:t>You should receive a confirmation email upon submission. Once your identity is verified, the hold on your claim will be released and payment will be sent within 7-14 days.</w:t>
      </w:r>
    </w:p>
    <w:p w14:paraId="23A1233F" w14:textId="6DD664E1" w:rsidR="00676B79" w:rsidRPr="00AA55CF" w:rsidRDefault="00676B79" w:rsidP="00E8791A">
      <w:pPr>
        <w:rPr>
          <w:sz w:val="24"/>
          <w:szCs w:val="24"/>
        </w:rPr>
      </w:pPr>
    </w:p>
    <w:p w14:paraId="2766810C" w14:textId="77732F83" w:rsidR="00CC5871" w:rsidRPr="00AA55CF" w:rsidRDefault="00AF6BDE" w:rsidP="00E8791A">
      <w:pPr>
        <w:rPr>
          <w:b/>
          <w:i/>
          <w:sz w:val="28"/>
          <w:szCs w:val="28"/>
          <w:u w:val="single"/>
        </w:rPr>
      </w:pPr>
      <w:r w:rsidRPr="00AA55CF">
        <w:rPr>
          <w:b/>
          <w:i/>
          <w:sz w:val="28"/>
          <w:szCs w:val="28"/>
          <w:u w:val="single"/>
        </w:rPr>
        <w:t>Unemployment</w:t>
      </w:r>
      <w:r w:rsidR="004C5A07" w:rsidRPr="00AA55CF">
        <w:rPr>
          <w:b/>
          <w:i/>
          <w:sz w:val="28"/>
          <w:szCs w:val="28"/>
          <w:u w:val="single"/>
        </w:rPr>
        <w:t xml:space="preserve">, </w:t>
      </w:r>
      <w:r w:rsidRPr="00AA55CF">
        <w:rPr>
          <w:b/>
          <w:i/>
          <w:sz w:val="28"/>
          <w:szCs w:val="28"/>
          <w:u w:val="single"/>
        </w:rPr>
        <w:t>Payroll Protection Program (PPP)</w:t>
      </w:r>
      <w:r w:rsidR="004C5A07" w:rsidRPr="00AA55CF">
        <w:rPr>
          <w:b/>
          <w:i/>
          <w:sz w:val="28"/>
          <w:szCs w:val="28"/>
          <w:u w:val="single"/>
        </w:rPr>
        <w:t>, Reopening</w:t>
      </w:r>
    </w:p>
    <w:p w14:paraId="510C0EC8" w14:textId="6D6BDEC3" w:rsidR="00215ADC" w:rsidRPr="00AA55CF" w:rsidRDefault="00F3717D" w:rsidP="00437369">
      <w:pPr>
        <w:rPr>
          <w:sz w:val="24"/>
          <w:szCs w:val="24"/>
        </w:rPr>
      </w:pPr>
      <w:r w:rsidRPr="00AA55CF">
        <w:rPr>
          <w:b/>
          <w:bCs/>
          <w:sz w:val="24"/>
          <w:szCs w:val="24"/>
        </w:rPr>
        <w:t>4</w:t>
      </w:r>
      <w:r w:rsidR="002215BC" w:rsidRPr="00AA55CF">
        <w:rPr>
          <w:b/>
          <w:bCs/>
          <w:sz w:val="24"/>
          <w:szCs w:val="24"/>
        </w:rPr>
        <w:t>3</w:t>
      </w:r>
      <w:r w:rsidR="00215ADC" w:rsidRPr="00AA55CF">
        <w:rPr>
          <w:b/>
          <w:bCs/>
          <w:sz w:val="24"/>
          <w:szCs w:val="24"/>
        </w:rPr>
        <w:t xml:space="preserve">. What if </w:t>
      </w:r>
      <w:r w:rsidR="007B414D" w:rsidRPr="00AA55CF">
        <w:rPr>
          <w:b/>
          <w:bCs/>
          <w:sz w:val="24"/>
          <w:szCs w:val="24"/>
        </w:rPr>
        <w:t xml:space="preserve">I am receiving wages through my employer’s PPP </w:t>
      </w:r>
      <w:r w:rsidR="0032409E" w:rsidRPr="00AA55CF">
        <w:rPr>
          <w:b/>
          <w:bCs/>
          <w:sz w:val="24"/>
          <w:szCs w:val="24"/>
        </w:rPr>
        <w:t>grant/loan?</w:t>
      </w:r>
      <w:r w:rsidR="0032409E" w:rsidRPr="00AA55CF">
        <w:rPr>
          <w:b/>
          <w:bCs/>
          <w:sz w:val="24"/>
          <w:szCs w:val="24"/>
        </w:rPr>
        <w:br/>
        <w:t>A.</w:t>
      </w:r>
      <w:r w:rsidR="0032409E" w:rsidRPr="00AA55CF">
        <w:rPr>
          <w:bCs/>
          <w:sz w:val="24"/>
          <w:szCs w:val="24"/>
        </w:rPr>
        <w:t xml:space="preserve"> </w:t>
      </w:r>
      <w:r w:rsidR="007B414D" w:rsidRPr="00AA55CF">
        <w:rPr>
          <w:sz w:val="24"/>
          <w:szCs w:val="24"/>
        </w:rPr>
        <w:t>If you are receiving wages through</w:t>
      </w:r>
      <w:r w:rsidR="0032409E" w:rsidRPr="00AA55CF">
        <w:rPr>
          <w:sz w:val="24"/>
          <w:szCs w:val="24"/>
        </w:rPr>
        <w:t xml:space="preserve"> the</w:t>
      </w:r>
      <w:r w:rsidR="007B414D" w:rsidRPr="00AA55CF">
        <w:rPr>
          <w:sz w:val="24"/>
          <w:szCs w:val="24"/>
        </w:rPr>
        <w:t xml:space="preserve"> PPP, you must report those earnings as wages on your weekly certifications.</w:t>
      </w:r>
    </w:p>
    <w:p w14:paraId="66020B7B" w14:textId="6CC8B6DC" w:rsidR="00437369" w:rsidRPr="00AA55CF" w:rsidRDefault="00146729" w:rsidP="00437369">
      <w:pPr>
        <w:rPr>
          <w:sz w:val="24"/>
          <w:szCs w:val="24"/>
        </w:rPr>
      </w:pPr>
      <w:r w:rsidRPr="00AA55CF">
        <w:rPr>
          <w:b/>
          <w:bCs/>
          <w:sz w:val="24"/>
          <w:szCs w:val="24"/>
        </w:rPr>
        <w:t>4</w:t>
      </w:r>
      <w:r w:rsidR="002215BC" w:rsidRPr="00AA55CF">
        <w:rPr>
          <w:b/>
          <w:bCs/>
          <w:sz w:val="24"/>
          <w:szCs w:val="24"/>
        </w:rPr>
        <w:t>4</w:t>
      </w:r>
      <w:r w:rsidR="00437369" w:rsidRPr="00AA55CF">
        <w:rPr>
          <w:b/>
          <w:bCs/>
          <w:sz w:val="24"/>
          <w:szCs w:val="24"/>
        </w:rPr>
        <w:t xml:space="preserve">. My employer has been approved for a </w:t>
      </w:r>
      <w:r w:rsidR="00A344F4" w:rsidRPr="00AA55CF">
        <w:rPr>
          <w:b/>
          <w:bCs/>
          <w:sz w:val="24"/>
          <w:szCs w:val="24"/>
        </w:rPr>
        <w:t xml:space="preserve">Payroll Protection </w:t>
      </w:r>
      <w:r w:rsidR="00437369" w:rsidRPr="00AA55CF">
        <w:rPr>
          <w:b/>
          <w:bCs/>
          <w:sz w:val="24"/>
          <w:szCs w:val="24"/>
        </w:rPr>
        <w:t xml:space="preserve">loan and is telling me that while </w:t>
      </w:r>
      <w:r w:rsidR="00A344F4" w:rsidRPr="00AA55CF">
        <w:rPr>
          <w:b/>
          <w:bCs/>
          <w:sz w:val="24"/>
          <w:szCs w:val="24"/>
        </w:rPr>
        <w:t xml:space="preserve">the business is not yet open for </w:t>
      </w:r>
      <w:r w:rsidR="00437369" w:rsidRPr="00AA55CF">
        <w:rPr>
          <w:b/>
          <w:bCs/>
          <w:sz w:val="24"/>
          <w:szCs w:val="24"/>
        </w:rPr>
        <w:t xml:space="preserve">employees </w:t>
      </w:r>
      <w:r w:rsidR="00A344F4" w:rsidRPr="00AA55CF">
        <w:rPr>
          <w:b/>
          <w:bCs/>
          <w:sz w:val="24"/>
          <w:szCs w:val="24"/>
        </w:rPr>
        <w:t xml:space="preserve">to return </w:t>
      </w:r>
      <w:r w:rsidR="00437369" w:rsidRPr="00AA55CF">
        <w:rPr>
          <w:b/>
          <w:bCs/>
          <w:sz w:val="24"/>
          <w:szCs w:val="24"/>
        </w:rPr>
        <w:t>to work, they would like to put me back on payroll to receive my wages. Can I refuse to be put back on payroll, and continue collecting unemployment benefits instead, especially since there is now the additional $600 weekly payment?</w:t>
      </w:r>
      <w:r w:rsidR="00437369" w:rsidRPr="00AA55CF">
        <w:rPr>
          <w:b/>
          <w:bCs/>
          <w:sz w:val="24"/>
          <w:szCs w:val="24"/>
        </w:rPr>
        <w:br/>
        <w:t xml:space="preserve">A. </w:t>
      </w:r>
      <w:r w:rsidR="00437369" w:rsidRPr="00AA55CF">
        <w:rPr>
          <w:sz w:val="24"/>
          <w:szCs w:val="24"/>
        </w:rPr>
        <w:t xml:space="preserve">No, employees should go back onto payroll if they have the option to do so. An employee would no longer </w:t>
      </w:r>
      <w:r w:rsidR="00437369" w:rsidRPr="00AA55CF">
        <w:rPr>
          <w:sz w:val="24"/>
          <w:szCs w:val="24"/>
        </w:rPr>
        <w:lastRenderedPageBreak/>
        <w:t>be eligible for unemployment benefits if they are receiving either their full wages, or more than $4</w:t>
      </w:r>
      <w:r w:rsidR="00BB6A39" w:rsidRPr="00AA55CF">
        <w:rPr>
          <w:sz w:val="24"/>
          <w:szCs w:val="24"/>
        </w:rPr>
        <w:t>67</w:t>
      </w:r>
      <w:r w:rsidR="00437369" w:rsidRPr="00AA55CF">
        <w:rPr>
          <w:sz w:val="24"/>
          <w:szCs w:val="24"/>
        </w:rPr>
        <w:t xml:space="preserve"> a week, as they would not be considered unemployed. When those receiving </w:t>
      </w:r>
      <w:proofErr w:type="gramStart"/>
      <w:r w:rsidR="00437369" w:rsidRPr="00AA55CF">
        <w:rPr>
          <w:sz w:val="24"/>
          <w:szCs w:val="24"/>
        </w:rPr>
        <w:t>unemployment</w:t>
      </w:r>
      <w:proofErr w:type="gramEnd"/>
      <w:r w:rsidR="00437369" w:rsidRPr="00AA55CF">
        <w:rPr>
          <w:sz w:val="24"/>
          <w:szCs w:val="24"/>
        </w:rPr>
        <w:t xml:space="preserve"> benefits file their required weekly certification, they must answer questions regarding whether they have been offered any work or been paid in the past week.</w:t>
      </w:r>
      <w:r w:rsidR="00CF0971" w:rsidRPr="00AA55CF">
        <w:rPr>
          <w:sz w:val="24"/>
          <w:szCs w:val="24"/>
        </w:rPr>
        <w:t xml:space="preserve"> The additional $600 </w:t>
      </w:r>
      <w:r w:rsidR="00E726EE" w:rsidRPr="00AA55CF">
        <w:rPr>
          <w:sz w:val="24"/>
          <w:szCs w:val="24"/>
        </w:rPr>
        <w:t xml:space="preserve">federal </w:t>
      </w:r>
      <w:r w:rsidR="00CF0971" w:rsidRPr="00AA55CF">
        <w:rPr>
          <w:sz w:val="24"/>
          <w:szCs w:val="24"/>
        </w:rPr>
        <w:t>benefit is temporary and expires July 2</w:t>
      </w:r>
      <w:r w:rsidR="00A53F2F" w:rsidRPr="00AA55CF">
        <w:rPr>
          <w:sz w:val="24"/>
          <w:szCs w:val="24"/>
        </w:rPr>
        <w:t>5.</w:t>
      </w:r>
    </w:p>
    <w:p w14:paraId="2E6B4B65" w14:textId="2F3BFECA" w:rsidR="004C5A07" w:rsidRPr="00AA55CF" w:rsidRDefault="00A53F2F" w:rsidP="00437369">
      <w:pPr>
        <w:rPr>
          <w:sz w:val="24"/>
          <w:szCs w:val="24"/>
        </w:rPr>
      </w:pPr>
      <w:r w:rsidRPr="00AA55CF">
        <w:rPr>
          <w:b/>
          <w:sz w:val="24"/>
          <w:szCs w:val="24"/>
        </w:rPr>
        <w:t>4</w:t>
      </w:r>
      <w:r w:rsidR="002215BC" w:rsidRPr="00AA55CF">
        <w:rPr>
          <w:b/>
          <w:sz w:val="24"/>
          <w:szCs w:val="24"/>
        </w:rPr>
        <w:t>4</w:t>
      </w:r>
      <w:r w:rsidRPr="00AA55CF">
        <w:rPr>
          <w:b/>
          <w:sz w:val="24"/>
          <w:szCs w:val="24"/>
        </w:rPr>
        <w:t>.</w:t>
      </w:r>
      <w:r w:rsidRPr="00AA55CF">
        <w:rPr>
          <w:sz w:val="24"/>
          <w:szCs w:val="24"/>
        </w:rPr>
        <w:t xml:space="preserve"> </w:t>
      </w:r>
      <w:r w:rsidRPr="00AA55CF">
        <w:rPr>
          <w:b/>
          <w:bCs/>
          <w:sz w:val="24"/>
          <w:szCs w:val="24"/>
        </w:rPr>
        <w:t>I’ve been receiving unemployment benefits. My employer received a PPP grant and has put me back on the payroll. What do I need to do in terms of ending unemployment?</w:t>
      </w:r>
      <w:r w:rsidRPr="00AA55CF">
        <w:rPr>
          <w:b/>
          <w:bCs/>
          <w:sz w:val="24"/>
          <w:szCs w:val="24"/>
        </w:rPr>
        <w:br/>
      </w:r>
      <w:r w:rsidRPr="00AA55CF">
        <w:rPr>
          <w:sz w:val="24"/>
          <w:szCs w:val="24"/>
        </w:rPr>
        <w:t xml:space="preserve">A. You do </w:t>
      </w:r>
      <w:r w:rsidRPr="00AA55CF">
        <w:rPr>
          <w:sz w:val="24"/>
          <w:szCs w:val="24"/>
          <w:u w:val="single"/>
        </w:rPr>
        <w:t>not</w:t>
      </w:r>
      <w:r w:rsidRPr="00AA55CF">
        <w:rPr>
          <w:sz w:val="24"/>
          <w:szCs w:val="24"/>
        </w:rPr>
        <w:t xml:space="preserve"> need to call the Department of Labor or the Unemployment Bureau. If you are fully back on payroll and receiving your normal wages, you are no longer unemployed and should stop filing weekly claims.  Your claim will remain open through the remainder of your benefit year in case you become unemployed </w:t>
      </w:r>
      <w:proofErr w:type="gramStart"/>
      <w:r w:rsidRPr="00AA55CF">
        <w:rPr>
          <w:sz w:val="24"/>
          <w:szCs w:val="24"/>
        </w:rPr>
        <w:t>at a later date</w:t>
      </w:r>
      <w:proofErr w:type="gramEnd"/>
      <w:r w:rsidRPr="00AA55CF">
        <w:rPr>
          <w:sz w:val="24"/>
          <w:szCs w:val="24"/>
        </w:rPr>
        <w:t xml:space="preserve"> and need to access any remaining benefits for which you are eligible.</w:t>
      </w:r>
    </w:p>
    <w:p w14:paraId="6C80F583" w14:textId="28917A65" w:rsidR="00474324" w:rsidRPr="00AA55CF" w:rsidRDefault="002215BC" w:rsidP="00474324">
      <w:pPr>
        <w:rPr>
          <w:rFonts w:asciiTheme="majorHAnsi" w:hAnsiTheme="majorHAnsi" w:cstheme="majorHAnsi"/>
          <w:b/>
          <w:bCs/>
          <w:sz w:val="24"/>
          <w:szCs w:val="24"/>
        </w:rPr>
      </w:pPr>
      <w:r w:rsidRPr="00AA55CF">
        <w:rPr>
          <w:b/>
          <w:sz w:val="24"/>
          <w:szCs w:val="24"/>
        </w:rPr>
        <w:t>45</w:t>
      </w:r>
      <w:r w:rsidR="00474324" w:rsidRPr="00AA55CF">
        <w:rPr>
          <w:b/>
          <w:sz w:val="24"/>
          <w:szCs w:val="24"/>
        </w:rPr>
        <w:t>.</w:t>
      </w:r>
      <w:r w:rsidR="008D566A" w:rsidRPr="00AA55CF">
        <w:rPr>
          <w:b/>
          <w:sz w:val="24"/>
          <w:szCs w:val="24"/>
        </w:rPr>
        <w:t xml:space="preserve"> </w:t>
      </w:r>
      <w:r w:rsidR="00474324" w:rsidRPr="00AA55CF">
        <w:rPr>
          <w:sz w:val="24"/>
          <w:szCs w:val="24"/>
        </w:rPr>
        <w:t xml:space="preserve"> </w:t>
      </w:r>
      <w:r w:rsidR="00474324" w:rsidRPr="00AA55CF">
        <w:rPr>
          <w:rFonts w:asciiTheme="majorHAnsi" w:hAnsiTheme="majorHAnsi" w:cstheme="majorHAnsi"/>
          <w:b/>
          <w:bCs/>
          <w:sz w:val="24"/>
          <w:szCs w:val="24"/>
        </w:rPr>
        <w:t>Is a person required to take a job earning less than they were earning before?  </w:t>
      </w:r>
      <w:r w:rsidR="00474324" w:rsidRPr="00AA55CF">
        <w:rPr>
          <w:rFonts w:asciiTheme="majorHAnsi" w:hAnsiTheme="majorHAnsi" w:cstheme="majorHAnsi"/>
          <w:b/>
          <w:bCs/>
          <w:sz w:val="24"/>
          <w:szCs w:val="24"/>
        </w:rPr>
        <w:br/>
        <w:t xml:space="preserve">A. </w:t>
      </w:r>
      <w:r w:rsidR="00474324" w:rsidRPr="00AA55CF">
        <w:rPr>
          <w:rFonts w:asciiTheme="majorHAnsi" w:hAnsiTheme="majorHAnsi" w:cstheme="majorHAnsi"/>
          <w:bCs/>
          <w:sz w:val="24"/>
          <w:szCs w:val="24"/>
        </w:rPr>
        <w:t xml:space="preserve">It’s possible, depending on a comparison of the similarities of the job offered to the individual’s prior job and how long the individual has been unemployed. The Maine law provisions for considering whether someone can refuse a job and still receive unemployment benefits, apply to both regular state </w:t>
      </w:r>
      <w:r w:rsidR="00903547" w:rsidRPr="00AA55CF">
        <w:rPr>
          <w:rFonts w:asciiTheme="majorHAnsi" w:hAnsiTheme="majorHAnsi" w:cstheme="majorHAnsi"/>
          <w:bCs/>
          <w:sz w:val="24"/>
          <w:szCs w:val="24"/>
        </w:rPr>
        <w:t>u</w:t>
      </w:r>
      <w:r w:rsidR="00474324" w:rsidRPr="00AA55CF">
        <w:rPr>
          <w:rFonts w:asciiTheme="majorHAnsi" w:hAnsiTheme="majorHAnsi" w:cstheme="majorHAnsi"/>
          <w:bCs/>
          <w:sz w:val="24"/>
          <w:szCs w:val="24"/>
        </w:rPr>
        <w:t xml:space="preserve">nemployment and </w:t>
      </w:r>
      <w:r w:rsidR="00903547" w:rsidRPr="00AA55CF">
        <w:rPr>
          <w:rFonts w:asciiTheme="majorHAnsi" w:hAnsiTheme="majorHAnsi" w:cstheme="majorHAnsi"/>
          <w:bCs/>
          <w:sz w:val="24"/>
          <w:szCs w:val="24"/>
        </w:rPr>
        <w:t xml:space="preserve">PUA </w:t>
      </w:r>
      <w:r w:rsidR="00474324" w:rsidRPr="00AA55CF">
        <w:rPr>
          <w:rFonts w:asciiTheme="majorHAnsi" w:hAnsiTheme="majorHAnsi" w:cstheme="majorHAnsi"/>
          <w:bCs/>
          <w:sz w:val="24"/>
          <w:szCs w:val="24"/>
        </w:rPr>
        <w:t>programs.  Refusal of ‘suitable’ work without good cause would result in a denial of benefits, but prior earnings is just one of the factors that is looked at in assessing whether the job that was refused was suitable work.  Other factors taken into consideration include an assessment of degree of risk to the individual’s health and safety, the individual’s physical fitness, length of unemployment (under or over 10 weeks), and prospects in finding similar work to what the individual has held before and the distance of available work from the individual’s residence.  As the facts of each situation vary, each must be looked at individually to determine if benefits will be allowed.</w:t>
      </w:r>
    </w:p>
    <w:p w14:paraId="7451AE8F" w14:textId="378AA398" w:rsidR="00CC7367" w:rsidRPr="00AA55CF" w:rsidRDefault="002215BC" w:rsidP="00437369">
      <w:pPr>
        <w:rPr>
          <w:rFonts w:asciiTheme="majorHAnsi" w:hAnsiTheme="majorHAnsi" w:cstheme="majorHAnsi"/>
          <w:b/>
          <w:bCs/>
          <w:sz w:val="24"/>
          <w:szCs w:val="24"/>
        </w:rPr>
      </w:pPr>
      <w:r w:rsidRPr="00AA55CF">
        <w:rPr>
          <w:rFonts w:asciiTheme="majorHAnsi" w:hAnsiTheme="majorHAnsi" w:cstheme="majorHAnsi"/>
          <w:b/>
          <w:bCs/>
          <w:sz w:val="24"/>
          <w:szCs w:val="24"/>
        </w:rPr>
        <w:t>46</w:t>
      </w:r>
      <w:r w:rsidR="00903547" w:rsidRPr="00AA55CF">
        <w:rPr>
          <w:rFonts w:asciiTheme="majorHAnsi" w:hAnsiTheme="majorHAnsi" w:cstheme="majorHAnsi"/>
          <w:b/>
          <w:bCs/>
          <w:sz w:val="24"/>
          <w:szCs w:val="24"/>
        </w:rPr>
        <w:t xml:space="preserve">. </w:t>
      </w:r>
      <w:r w:rsidR="008D566A" w:rsidRPr="00AA55CF">
        <w:rPr>
          <w:rFonts w:asciiTheme="majorHAnsi" w:hAnsiTheme="majorHAnsi" w:cstheme="majorHAnsi"/>
          <w:b/>
          <w:bCs/>
          <w:sz w:val="24"/>
          <w:szCs w:val="24"/>
        </w:rPr>
        <w:t xml:space="preserve"> </w:t>
      </w:r>
      <w:r w:rsidR="00474324" w:rsidRPr="00AA55CF">
        <w:rPr>
          <w:rFonts w:asciiTheme="majorHAnsi" w:hAnsiTheme="majorHAnsi" w:cstheme="majorHAnsi"/>
          <w:b/>
          <w:bCs/>
          <w:sz w:val="24"/>
          <w:szCs w:val="24"/>
        </w:rPr>
        <w:t xml:space="preserve">Are </w:t>
      </w:r>
      <w:r w:rsidR="00903547" w:rsidRPr="00AA55CF">
        <w:rPr>
          <w:rFonts w:asciiTheme="majorHAnsi" w:hAnsiTheme="majorHAnsi" w:cstheme="majorHAnsi"/>
          <w:b/>
          <w:bCs/>
          <w:sz w:val="24"/>
          <w:szCs w:val="24"/>
        </w:rPr>
        <w:t>individuals</w:t>
      </w:r>
      <w:r w:rsidR="00474324" w:rsidRPr="00AA55CF">
        <w:rPr>
          <w:rFonts w:asciiTheme="majorHAnsi" w:hAnsiTheme="majorHAnsi" w:cstheme="majorHAnsi"/>
          <w:b/>
          <w:bCs/>
          <w:sz w:val="24"/>
          <w:szCs w:val="24"/>
        </w:rPr>
        <w:t xml:space="preserve"> required to take a job earning less than their UI benefits including the $600?   </w:t>
      </w:r>
      <w:r w:rsidR="00903547" w:rsidRPr="00AA55CF">
        <w:rPr>
          <w:rFonts w:asciiTheme="majorHAnsi" w:hAnsiTheme="majorHAnsi" w:cstheme="majorHAnsi"/>
          <w:b/>
          <w:bCs/>
          <w:sz w:val="24"/>
          <w:szCs w:val="24"/>
        </w:rPr>
        <w:br/>
        <w:t xml:space="preserve">A. </w:t>
      </w:r>
      <w:r w:rsidR="00474324" w:rsidRPr="00AA55CF">
        <w:rPr>
          <w:rFonts w:asciiTheme="majorHAnsi" w:hAnsiTheme="majorHAnsi" w:cstheme="majorHAnsi"/>
          <w:bCs/>
          <w:sz w:val="24"/>
          <w:szCs w:val="24"/>
        </w:rPr>
        <w:t>Yes.  Unemployment benefits are intended to provide a temporary financial bridge to finding new employment</w:t>
      </w:r>
      <w:r w:rsidR="00C72C59" w:rsidRPr="00AA55CF">
        <w:rPr>
          <w:rFonts w:asciiTheme="majorHAnsi" w:hAnsiTheme="majorHAnsi" w:cstheme="majorHAnsi"/>
          <w:bCs/>
          <w:sz w:val="24"/>
          <w:szCs w:val="24"/>
        </w:rPr>
        <w:t>. T</w:t>
      </w:r>
      <w:r w:rsidR="00474324" w:rsidRPr="00AA55CF">
        <w:rPr>
          <w:rFonts w:asciiTheme="majorHAnsi" w:hAnsiTheme="majorHAnsi" w:cstheme="majorHAnsi"/>
          <w:bCs/>
          <w:sz w:val="24"/>
          <w:szCs w:val="24"/>
        </w:rPr>
        <w:t xml:space="preserve">he amount of unemployment benefits a person is receiving is not one of the factors considered om determining whether an offer of work is suitable.  The </w:t>
      </w:r>
      <w:r w:rsidR="00C72C59" w:rsidRPr="00AA55CF">
        <w:rPr>
          <w:rFonts w:asciiTheme="majorHAnsi" w:hAnsiTheme="majorHAnsi" w:cstheme="majorHAnsi"/>
          <w:bCs/>
          <w:sz w:val="24"/>
          <w:szCs w:val="24"/>
        </w:rPr>
        <w:t>f</w:t>
      </w:r>
      <w:r w:rsidR="00474324" w:rsidRPr="00AA55CF">
        <w:rPr>
          <w:rFonts w:asciiTheme="majorHAnsi" w:hAnsiTheme="majorHAnsi" w:cstheme="majorHAnsi"/>
          <w:bCs/>
          <w:sz w:val="24"/>
          <w:szCs w:val="24"/>
        </w:rPr>
        <w:t>ederal provisions related to the temporary $600 Federal Pandemic Unemployment Compensation payments specifically prohibit someone from collecting unemployment benefits if the individual quits or refuses employment in order to collect these payments.</w:t>
      </w:r>
    </w:p>
    <w:p w14:paraId="7B7BFFF3" w14:textId="26BD91F2" w:rsidR="00AF6BDE" w:rsidRPr="00AA55CF" w:rsidRDefault="00215ADC" w:rsidP="0008282D">
      <w:pPr>
        <w:rPr>
          <w:rFonts w:asciiTheme="majorHAnsi" w:hAnsiTheme="majorHAnsi" w:cstheme="majorHAnsi"/>
          <w:b/>
          <w:i/>
          <w:sz w:val="24"/>
          <w:szCs w:val="24"/>
        </w:rPr>
      </w:pPr>
      <w:r w:rsidRPr="00AA55CF">
        <w:rPr>
          <w:rFonts w:asciiTheme="majorHAnsi" w:hAnsiTheme="majorHAnsi" w:cstheme="majorHAnsi"/>
          <w:b/>
          <w:i/>
          <w:sz w:val="28"/>
          <w:szCs w:val="28"/>
          <w:u w:val="single"/>
        </w:rPr>
        <w:t>Exhausted Benefits</w:t>
      </w:r>
      <w:r w:rsidR="00980294" w:rsidRPr="00AA55CF">
        <w:rPr>
          <w:rFonts w:asciiTheme="majorHAnsi" w:hAnsiTheme="majorHAnsi" w:cstheme="majorHAnsi"/>
          <w:b/>
          <w:i/>
          <w:sz w:val="28"/>
          <w:szCs w:val="28"/>
          <w:u w:val="single"/>
        </w:rPr>
        <w:t xml:space="preserve">  </w:t>
      </w:r>
    </w:p>
    <w:p w14:paraId="4D4D7A22" w14:textId="2C6D828A" w:rsidR="0008282D" w:rsidRPr="00AA55CF" w:rsidRDefault="00E0136C" w:rsidP="0008282D">
      <w:pPr>
        <w:rPr>
          <w:color w:val="333333"/>
          <w:sz w:val="24"/>
          <w:szCs w:val="24"/>
        </w:rPr>
      </w:pPr>
      <w:r w:rsidRPr="00AA55CF">
        <w:rPr>
          <w:b/>
          <w:sz w:val="24"/>
          <w:szCs w:val="24"/>
        </w:rPr>
        <w:t>4</w:t>
      </w:r>
      <w:r w:rsidR="002215BC" w:rsidRPr="00AA55CF">
        <w:rPr>
          <w:b/>
          <w:sz w:val="24"/>
          <w:szCs w:val="24"/>
        </w:rPr>
        <w:t>7</w:t>
      </w:r>
      <w:r w:rsidR="0008282D" w:rsidRPr="00AA55CF">
        <w:rPr>
          <w:b/>
          <w:sz w:val="24"/>
          <w:szCs w:val="24"/>
        </w:rPr>
        <w:t>.</w:t>
      </w:r>
      <w:r w:rsidR="00C13E08" w:rsidRPr="00AA55CF">
        <w:rPr>
          <w:b/>
          <w:sz w:val="24"/>
          <w:szCs w:val="24"/>
        </w:rPr>
        <w:t xml:space="preserve"> </w:t>
      </w:r>
      <w:r w:rsidR="00E70EDE" w:rsidRPr="00AA55CF">
        <w:rPr>
          <w:b/>
          <w:sz w:val="24"/>
          <w:szCs w:val="24"/>
        </w:rPr>
        <w:t>W</w:t>
      </w:r>
      <w:r w:rsidR="0008282D" w:rsidRPr="00AA55CF">
        <w:rPr>
          <w:b/>
          <w:sz w:val="24"/>
          <w:szCs w:val="24"/>
        </w:rPr>
        <w:t>hat if I have used up all my unemployment benefits already? Wh</w:t>
      </w:r>
      <w:r w:rsidR="00536F35" w:rsidRPr="00AA55CF">
        <w:rPr>
          <w:b/>
          <w:sz w:val="24"/>
          <w:szCs w:val="24"/>
        </w:rPr>
        <w:t xml:space="preserve">at happens now? </w:t>
      </w:r>
      <w:r w:rsidR="00355B9C" w:rsidRPr="00AA55CF">
        <w:rPr>
          <w:b/>
          <w:bCs/>
        </w:rPr>
        <w:br/>
        <w:t>A:</w:t>
      </w:r>
      <w:r w:rsidR="00355B9C" w:rsidRPr="00AA55CF">
        <w:t xml:space="preserve"> </w:t>
      </w:r>
      <w:r w:rsidR="00355B9C" w:rsidRPr="00AA55CF">
        <w:rPr>
          <w:sz w:val="24"/>
          <w:szCs w:val="24"/>
        </w:rPr>
        <w:t>Beginning week of May 18</w:t>
      </w:r>
      <w:r w:rsidR="00355B9C" w:rsidRPr="00AA55CF">
        <w:rPr>
          <w:sz w:val="24"/>
          <w:szCs w:val="24"/>
          <w:vertAlign w:val="superscript"/>
        </w:rPr>
        <w:t>th</w:t>
      </w:r>
      <w:r w:rsidR="00355B9C" w:rsidRPr="00AA55CF">
        <w:rPr>
          <w:sz w:val="24"/>
          <w:szCs w:val="24"/>
        </w:rPr>
        <w:t xml:space="preserve">, </w:t>
      </w:r>
      <w:r w:rsidR="00355B9C" w:rsidRPr="00AA55CF">
        <w:rPr>
          <w:color w:val="333333"/>
          <w:sz w:val="24"/>
          <w:szCs w:val="24"/>
        </w:rPr>
        <w:t xml:space="preserve">additional weeks of unemployment benefits are retroactively available to people who have exhausted their state unemployment benefits. These additional weeks are available to anyone whose benefit year ends on or after July 1, 2019 and who remains otherwise eligible. Benefits will be paid retroactively to the week ending March 21, 2020 or the week following your state unemployment exhaustion, whichever is later. The weekly certifications must be filed for those weeks </w:t>
      </w:r>
      <w:proofErr w:type="gramStart"/>
      <w:r w:rsidR="00355B9C" w:rsidRPr="00AA55CF">
        <w:rPr>
          <w:color w:val="333333"/>
          <w:sz w:val="24"/>
          <w:szCs w:val="24"/>
        </w:rPr>
        <w:t>in order for</w:t>
      </w:r>
      <w:proofErr w:type="gramEnd"/>
      <w:r w:rsidR="00355B9C" w:rsidRPr="00AA55CF">
        <w:rPr>
          <w:color w:val="333333"/>
          <w:sz w:val="24"/>
          <w:szCs w:val="24"/>
        </w:rPr>
        <w:t xml:space="preserve"> payments to be made. If you have not filed for the week ending March 21 or later, please log in to your ReEmployME account to file those certifications.  Anyone who meets the eligibility criteria and who exhausted their state unemployment benefits will receive Pandemic Unemployment Assistance (PUA) for the weeks ending March 21 and March 28. Starting with the week ending April 4 and later, the Pandemic Extended Unemployment Compensation (PEUC) will begin.</w:t>
      </w:r>
      <w:r w:rsidR="006206EB" w:rsidRPr="00AA55CF">
        <w:rPr>
          <w:color w:val="333333"/>
          <w:sz w:val="24"/>
          <w:szCs w:val="24"/>
        </w:rPr>
        <w:t xml:space="preserve"> This program launched the week of June 26</w:t>
      </w:r>
      <w:r w:rsidR="006206EB" w:rsidRPr="00AA55CF">
        <w:rPr>
          <w:color w:val="333333"/>
          <w:sz w:val="24"/>
          <w:szCs w:val="24"/>
          <w:vertAlign w:val="superscript"/>
        </w:rPr>
        <w:t>th</w:t>
      </w:r>
      <w:r w:rsidR="006206EB" w:rsidRPr="00AA55CF">
        <w:rPr>
          <w:color w:val="333333"/>
          <w:sz w:val="24"/>
          <w:szCs w:val="24"/>
        </w:rPr>
        <w:t>.</w:t>
      </w:r>
      <w:r w:rsidR="00355B9C" w:rsidRPr="00AA55CF">
        <w:rPr>
          <w:color w:val="333333"/>
          <w:sz w:val="24"/>
          <w:szCs w:val="24"/>
        </w:rPr>
        <w:t xml:space="preserve"> For weeks ending April 4 through July 25, 2020, the additional $600/week in Federal Pandemic Unemployment Compensation will also be paid. </w:t>
      </w:r>
    </w:p>
    <w:p w14:paraId="0343A74F" w14:textId="77777777" w:rsidR="003B715C" w:rsidRPr="00AA55CF" w:rsidRDefault="003B715C" w:rsidP="00382082">
      <w:pPr>
        <w:rPr>
          <w:b/>
          <w:i/>
          <w:sz w:val="28"/>
          <w:szCs w:val="28"/>
          <w:u w:val="single"/>
        </w:rPr>
      </w:pPr>
      <w:r w:rsidRPr="00AA55CF">
        <w:rPr>
          <w:b/>
          <w:i/>
          <w:sz w:val="28"/>
          <w:szCs w:val="28"/>
          <w:u w:val="single"/>
        </w:rPr>
        <w:lastRenderedPageBreak/>
        <w:t>Workplace Safety Concerns</w:t>
      </w:r>
    </w:p>
    <w:p w14:paraId="60353C9B" w14:textId="5A8978E9" w:rsidR="008734B0" w:rsidRPr="00AA55CF" w:rsidRDefault="0032409E" w:rsidP="00382082">
      <w:pPr>
        <w:rPr>
          <w:b/>
          <w:sz w:val="24"/>
          <w:szCs w:val="24"/>
        </w:rPr>
      </w:pPr>
      <w:r w:rsidRPr="00AA55CF">
        <w:rPr>
          <w:b/>
          <w:sz w:val="24"/>
          <w:szCs w:val="24"/>
        </w:rPr>
        <w:t>4</w:t>
      </w:r>
      <w:r w:rsidR="00F8242E" w:rsidRPr="00AA55CF">
        <w:rPr>
          <w:b/>
          <w:sz w:val="24"/>
          <w:szCs w:val="24"/>
        </w:rPr>
        <w:t>8</w:t>
      </w:r>
      <w:r w:rsidR="00FE7964" w:rsidRPr="00AA55CF">
        <w:rPr>
          <w:b/>
          <w:sz w:val="24"/>
          <w:szCs w:val="24"/>
        </w:rPr>
        <w:t xml:space="preserve">. What do employees do if they are concerned about safety of </w:t>
      </w:r>
      <w:r w:rsidR="0064764F" w:rsidRPr="00AA55CF">
        <w:rPr>
          <w:b/>
          <w:sz w:val="24"/>
          <w:szCs w:val="24"/>
        </w:rPr>
        <w:t>their workplace?</w:t>
      </w:r>
      <w:r w:rsidR="0064764F" w:rsidRPr="00AA55CF">
        <w:rPr>
          <w:b/>
          <w:sz w:val="24"/>
          <w:szCs w:val="24"/>
        </w:rPr>
        <w:br/>
        <w:t xml:space="preserve">A. </w:t>
      </w:r>
      <w:r w:rsidR="00FE7964" w:rsidRPr="00AA55CF">
        <w:rPr>
          <w:sz w:val="24"/>
          <w:szCs w:val="24"/>
        </w:rPr>
        <w:t xml:space="preserve">If </w:t>
      </w:r>
      <w:r w:rsidR="0064764F" w:rsidRPr="00AA55CF">
        <w:rPr>
          <w:sz w:val="24"/>
          <w:szCs w:val="24"/>
        </w:rPr>
        <w:t>employees</w:t>
      </w:r>
      <w:r w:rsidR="00FD52EF" w:rsidRPr="00AA55CF">
        <w:rPr>
          <w:sz w:val="24"/>
          <w:szCs w:val="24"/>
        </w:rPr>
        <w:t xml:space="preserve"> </w:t>
      </w:r>
      <w:r w:rsidR="00FE7964" w:rsidRPr="00AA55CF">
        <w:rPr>
          <w:sz w:val="24"/>
          <w:szCs w:val="24"/>
        </w:rPr>
        <w:t xml:space="preserve">are concerned about the safety of </w:t>
      </w:r>
      <w:r w:rsidR="00FD52EF" w:rsidRPr="00AA55CF">
        <w:rPr>
          <w:sz w:val="24"/>
          <w:szCs w:val="24"/>
        </w:rPr>
        <w:t xml:space="preserve">their </w:t>
      </w:r>
      <w:r w:rsidR="00FE7964" w:rsidRPr="00AA55CF">
        <w:rPr>
          <w:sz w:val="24"/>
          <w:szCs w:val="24"/>
        </w:rPr>
        <w:t xml:space="preserve">workplace, </w:t>
      </w:r>
      <w:r w:rsidR="00FD52EF" w:rsidRPr="00AA55CF">
        <w:rPr>
          <w:sz w:val="24"/>
          <w:szCs w:val="24"/>
        </w:rPr>
        <w:t>they</w:t>
      </w:r>
      <w:r w:rsidR="00FE7964" w:rsidRPr="00AA55CF">
        <w:rPr>
          <w:sz w:val="24"/>
          <w:szCs w:val="24"/>
        </w:rPr>
        <w:t xml:space="preserve"> should express </w:t>
      </w:r>
      <w:r w:rsidR="00FD52EF" w:rsidRPr="00AA55CF">
        <w:rPr>
          <w:sz w:val="24"/>
          <w:szCs w:val="24"/>
        </w:rPr>
        <w:t xml:space="preserve">their </w:t>
      </w:r>
      <w:r w:rsidR="00FE7964" w:rsidRPr="00AA55CF">
        <w:rPr>
          <w:sz w:val="24"/>
          <w:szCs w:val="24"/>
        </w:rPr>
        <w:t xml:space="preserve">concerns to </w:t>
      </w:r>
      <w:r w:rsidR="00FD52EF" w:rsidRPr="00AA55CF">
        <w:rPr>
          <w:sz w:val="24"/>
          <w:szCs w:val="24"/>
        </w:rPr>
        <w:t>their</w:t>
      </w:r>
      <w:r w:rsidR="00FE7964" w:rsidRPr="00AA55CF">
        <w:rPr>
          <w:sz w:val="24"/>
          <w:szCs w:val="24"/>
        </w:rPr>
        <w:t xml:space="preserve"> employer or manager and let them try to address the issues.  If </w:t>
      </w:r>
      <w:r w:rsidR="009348DA" w:rsidRPr="00AA55CF">
        <w:rPr>
          <w:sz w:val="24"/>
          <w:szCs w:val="24"/>
        </w:rPr>
        <w:t xml:space="preserve">employees </w:t>
      </w:r>
      <w:r w:rsidR="00FE7964" w:rsidRPr="00AA55CF">
        <w:rPr>
          <w:sz w:val="24"/>
          <w:szCs w:val="24"/>
        </w:rPr>
        <w:t xml:space="preserve">are not comfortable doing that or if the issues are not resolved, </w:t>
      </w:r>
      <w:r w:rsidR="009348DA" w:rsidRPr="00AA55CF">
        <w:rPr>
          <w:sz w:val="24"/>
          <w:szCs w:val="24"/>
        </w:rPr>
        <w:t xml:space="preserve">they </w:t>
      </w:r>
      <w:r w:rsidR="00FE7964" w:rsidRPr="00AA55CF">
        <w:rPr>
          <w:sz w:val="24"/>
          <w:szCs w:val="24"/>
        </w:rPr>
        <w:t xml:space="preserve">can contact OSHA (if </w:t>
      </w:r>
      <w:r w:rsidR="009348DA" w:rsidRPr="00AA55CF">
        <w:rPr>
          <w:sz w:val="24"/>
          <w:szCs w:val="24"/>
        </w:rPr>
        <w:t xml:space="preserve">employees </w:t>
      </w:r>
      <w:r w:rsidR="00FE7964" w:rsidRPr="00AA55CF">
        <w:rPr>
          <w:sz w:val="24"/>
          <w:szCs w:val="24"/>
        </w:rPr>
        <w:t xml:space="preserve">work for a private employer or the federal government) at </w:t>
      </w:r>
      <w:hyperlink r:id="rId29" w:history="1">
        <w:r w:rsidR="00FE7964" w:rsidRPr="00AA55CF">
          <w:rPr>
            <w:rStyle w:val="Hyperlink"/>
            <w:color w:val="auto"/>
            <w:sz w:val="24"/>
            <w:szCs w:val="24"/>
          </w:rPr>
          <w:t>https://www.osha.gov/contactus/bystate/ME/areaoffice</w:t>
        </w:r>
      </w:hyperlink>
      <w:r w:rsidR="00FE7964" w:rsidRPr="00AA55CF">
        <w:rPr>
          <w:sz w:val="24"/>
          <w:szCs w:val="24"/>
        </w:rPr>
        <w:t xml:space="preserve"> or the Maine Department of Labor’s Bureau of Labor Standards (if </w:t>
      </w:r>
      <w:r w:rsidR="009348DA" w:rsidRPr="00AA55CF">
        <w:rPr>
          <w:sz w:val="24"/>
          <w:szCs w:val="24"/>
        </w:rPr>
        <w:t>employees</w:t>
      </w:r>
      <w:r w:rsidR="00FE7964" w:rsidRPr="00AA55CF">
        <w:rPr>
          <w:sz w:val="24"/>
          <w:szCs w:val="24"/>
        </w:rPr>
        <w:t xml:space="preserve"> work for a state or local government) at 207-623-7900 to file a complaint. In addition, please see other items on </w:t>
      </w:r>
      <w:r w:rsidR="00763EAD" w:rsidRPr="00AA55CF">
        <w:rPr>
          <w:sz w:val="24"/>
          <w:szCs w:val="24"/>
        </w:rPr>
        <w:t xml:space="preserve">the MDOL </w:t>
      </w:r>
      <w:r w:rsidR="00FE7964" w:rsidRPr="00AA55CF">
        <w:rPr>
          <w:sz w:val="24"/>
          <w:szCs w:val="24"/>
        </w:rPr>
        <w:t xml:space="preserve">website for additional options such as paid leave related to COVID: </w:t>
      </w:r>
      <w:hyperlink r:id="rId30" w:history="1">
        <w:r w:rsidR="00FE7964" w:rsidRPr="00AA55CF">
          <w:rPr>
            <w:rStyle w:val="Hyperlink"/>
            <w:color w:val="auto"/>
            <w:sz w:val="24"/>
            <w:szCs w:val="24"/>
          </w:rPr>
          <w:t>https://www.maine.gov/labor/covid19/</w:t>
        </w:r>
      </w:hyperlink>
      <w:r w:rsidR="00FE7964" w:rsidRPr="00AA55CF">
        <w:rPr>
          <w:sz w:val="24"/>
          <w:szCs w:val="24"/>
        </w:rPr>
        <w:t>.</w:t>
      </w:r>
      <w:r w:rsidR="008734B0" w:rsidRPr="00AA55CF">
        <w:rPr>
          <w:sz w:val="28"/>
          <w:szCs w:val="28"/>
          <w:u w:val="single"/>
        </w:rPr>
        <w:br w:type="page"/>
      </w:r>
    </w:p>
    <w:p w14:paraId="70BEBB20" w14:textId="77777777" w:rsidR="008734B0" w:rsidRPr="00AA55CF" w:rsidRDefault="008734B0" w:rsidP="008734B0">
      <w:pPr>
        <w:spacing w:after="0"/>
        <w:ind w:left="720"/>
        <w:rPr>
          <w:b/>
        </w:rPr>
      </w:pPr>
    </w:p>
    <w:p w14:paraId="7334B69D" w14:textId="225064D0" w:rsidR="008734B0" w:rsidRPr="00AA55CF" w:rsidRDefault="008734B0" w:rsidP="00F04CD2">
      <w:pPr>
        <w:jc w:val="center"/>
        <w:rPr>
          <w:b/>
        </w:rPr>
      </w:pPr>
      <w:r w:rsidRPr="00AA55CF">
        <w:rPr>
          <w:b/>
          <w:sz w:val="32"/>
          <w:szCs w:val="32"/>
        </w:rPr>
        <w:t>FAQs</w:t>
      </w:r>
      <w:r w:rsidR="00FC4B56" w:rsidRPr="00AA55CF">
        <w:rPr>
          <w:b/>
          <w:sz w:val="32"/>
          <w:szCs w:val="32"/>
        </w:rPr>
        <w:t>:</w:t>
      </w:r>
      <w:r w:rsidRPr="00AA55CF">
        <w:rPr>
          <w:b/>
          <w:sz w:val="32"/>
          <w:szCs w:val="32"/>
        </w:rPr>
        <w:t xml:space="preserve"> FOR EMPLOYERS</w:t>
      </w:r>
    </w:p>
    <w:p w14:paraId="484E87CA" w14:textId="2D305C96" w:rsidR="008734B0" w:rsidRPr="00AA55CF" w:rsidRDefault="008734B0" w:rsidP="008734B0">
      <w:pPr>
        <w:spacing w:after="0"/>
        <w:rPr>
          <w:b/>
          <w:i/>
          <w:sz w:val="28"/>
          <w:szCs w:val="28"/>
          <w:u w:val="single"/>
        </w:rPr>
      </w:pPr>
      <w:r w:rsidRPr="00AA55CF">
        <w:rPr>
          <w:b/>
          <w:i/>
          <w:sz w:val="28"/>
          <w:szCs w:val="28"/>
          <w:u w:val="single"/>
        </w:rPr>
        <w:t>Coverage</w:t>
      </w:r>
      <w:r w:rsidR="00FC4B56" w:rsidRPr="00AA55CF">
        <w:rPr>
          <w:b/>
          <w:i/>
          <w:sz w:val="28"/>
          <w:szCs w:val="28"/>
          <w:u w:val="single"/>
        </w:rPr>
        <w:t xml:space="preserve"> &amp; </w:t>
      </w:r>
      <w:r w:rsidRPr="00AA55CF">
        <w:rPr>
          <w:b/>
          <w:i/>
          <w:sz w:val="28"/>
          <w:szCs w:val="28"/>
          <w:u w:val="single"/>
        </w:rPr>
        <w:t>Eligibility</w:t>
      </w:r>
    </w:p>
    <w:p w14:paraId="07BC39D0" w14:textId="77777777" w:rsidR="008734B0" w:rsidRPr="00AA55CF" w:rsidRDefault="008734B0" w:rsidP="008734B0">
      <w:pPr>
        <w:spacing w:after="0"/>
      </w:pPr>
    </w:p>
    <w:p w14:paraId="5B02837A" w14:textId="3480E36B" w:rsidR="008734B0" w:rsidRPr="00AA55CF" w:rsidRDefault="00185AD1"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1</w:t>
      </w:r>
      <w:r w:rsidR="008734B0" w:rsidRPr="00AA55CF">
        <w:rPr>
          <w:rFonts w:asciiTheme="majorHAnsi" w:hAnsiTheme="majorHAnsi" w:cstheme="majorHAnsi"/>
          <w:b/>
          <w:sz w:val="24"/>
          <w:szCs w:val="24"/>
        </w:rPr>
        <w:t xml:space="preserve">. If I </w:t>
      </w:r>
      <w:r w:rsidR="00090ACF" w:rsidRPr="00AA55CF">
        <w:rPr>
          <w:rFonts w:asciiTheme="majorHAnsi" w:hAnsiTheme="majorHAnsi" w:cstheme="majorHAnsi"/>
          <w:b/>
          <w:sz w:val="24"/>
          <w:szCs w:val="24"/>
        </w:rPr>
        <w:t>must</w:t>
      </w:r>
      <w:r w:rsidR="008734B0" w:rsidRPr="00AA55CF">
        <w:rPr>
          <w:rFonts w:asciiTheme="majorHAnsi" w:hAnsiTheme="majorHAnsi" w:cstheme="majorHAnsi"/>
          <w:b/>
          <w:sz w:val="24"/>
          <w:szCs w:val="24"/>
        </w:rPr>
        <w:t xml:space="preserve"> temporarily close part or </w:t>
      </w:r>
      <w:proofErr w:type="gramStart"/>
      <w:r w:rsidR="008734B0" w:rsidRPr="00AA55CF">
        <w:rPr>
          <w:rFonts w:asciiTheme="majorHAnsi" w:hAnsiTheme="majorHAnsi" w:cstheme="majorHAnsi"/>
          <w:b/>
          <w:sz w:val="24"/>
          <w:szCs w:val="24"/>
        </w:rPr>
        <w:t>all of</w:t>
      </w:r>
      <w:proofErr w:type="gramEnd"/>
      <w:r w:rsidR="008734B0" w:rsidRPr="00AA55CF">
        <w:rPr>
          <w:rFonts w:asciiTheme="majorHAnsi" w:hAnsiTheme="majorHAnsi" w:cstheme="majorHAnsi"/>
          <w:b/>
          <w:sz w:val="24"/>
          <w:szCs w:val="24"/>
        </w:rPr>
        <w:t xml:space="preserve"> my business operations due to the COVID-19 virus and lay off my employees, will they have to look for other work while they are collecting unemployment benefits?</w:t>
      </w:r>
    </w:p>
    <w:p w14:paraId="0A7AD1E4" w14:textId="77777777"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No. </w:t>
      </w:r>
      <w:proofErr w:type="gramStart"/>
      <w:r w:rsidRPr="00AA55CF">
        <w:rPr>
          <w:rFonts w:asciiTheme="majorHAnsi" w:hAnsiTheme="majorHAnsi" w:cstheme="majorHAnsi"/>
          <w:sz w:val="24"/>
          <w:szCs w:val="24"/>
        </w:rPr>
        <w:t>As long as</w:t>
      </w:r>
      <w:proofErr w:type="gramEnd"/>
      <w:r w:rsidRPr="00AA55CF">
        <w:rPr>
          <w:rFonts w:asciiTheme="majorHAnsi" w:hAnsiTheme="majorHAnsi" w:cstheme="majorHAnsi"/>
          <w:sz w:val="24"/>
          <w:szCs w:val="24"/>
        </w:rPr>
        <w:t xml:space="preserve"> you plan to return them to their jobs when you resume operations, and provided they remain able and available to work for you and provide you with current contact information by which to reach them, they will not have to seek other work.</w:t>
      </w:r>
    </w:p>
    <w:p w14:paraId="24D2C0E4" w14:textId="77777777" w:rsidR="008734B0" w:rsidRPr="00AA55CF" w:rsidRDefault="008734B0" w:rsidP="008734B0">
      <w:pPr>
        <w:spacing w:after="0"/>
        <w:rPr>
          <w:rFonts w:asciiTheme="majorHAnsi" w:hAnsiTheme="majorHAnsi" w:cstheme="majorHAnsi"/>
          <w:sz w:val="24"/>
          <w:szCs w:val="24"/>
        </w:rPr>
      </w:pPr>
    </w:p>
    <w:p w14:paraId="443EB2FC" w14:textId="7CEA020D" w:rsidR="008734B0" w:rsidRPr="00AA55CF" w:rsidRDefault="00185AD1"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2</w:t>
      </w:r>
      <w:r w:rsidR="008734B0" w:rsidRPr="00AA55CF">
        <w:rPr>
          <w:rFonts w:asciiTheme="majorHAnsi" w:hAnsiTheme="majorHAnsi" w:cstheme="majorHAnsi"/>
          <w:b/>
          <w:sz w:val="24"/>
          <w:szCs w:val="24"/>
        </w:rPr>
        <w:t>. Can an employer who needs to temporarily lay off employees because of COVID-19 continue to pay health insurance premiums for the employee during the layoff period or will that negatively impact the employees’ unemployment benefits?</w:t>
      </w:r>
    </w:p>
    <w:p w14:paraId="34654451" w14:textId="2859BBFF" w:rsidR="008734B0" w:rsidRPr="00AA55CF" w:rsidRDefault="002203ED"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008734B0" w:rsidRPr="00AA55CF">
        <w:rPr>
          <w:rFonts w:asciiTheme="majorHAnsi" w:hAnsiTheme="majorHAnsi" w:cstheme="majorHAnsi"/>
          <w:sz w:val="24"/>
          <w:szCs w:val="24"/>
        </w:rPr>
        <w:t>. Continuing to provide health insurance will not impact your employee’s ability to receive unemployment benefits.</w:t>
      </w:r>
    </w:p>
    <w:p w14:paraId="2BFA97F1" w14:textId="77777777" w:rsidR="008734B0" w:rsidRPr="00AA55CF" w:rsidRDefault="008734B0" w:rsidP="008734B0">
      <w:pPr>
        <w:spacing w:after="0"/>
        <w:rPr>
          <w:rFonts w:asciiTheme="majorHAnsi" w:hAnsiTheme="majorHAnsi" w:cstheme="majorHAnsi"/>
          <w:sz w:val="24"/>
          <w:szCs w:val="24"/>
        </w:rPr>
      </w:pPr>
    </w:p>
    <w:p w14:paraId="47A3BB16" w14:textId="02CE25A9" w:rsidR="008734B0" w:rsidRPr="00AA55CF" w:rsidRDefault="002203ED"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3</w:t>
      </w:r>
      <w:r w:rsidR="008734B0" w:rsidRPr="00AA55CF">
        <w:rPr>
          <w:rFonts w:asciiTheme="majorHAnsi" w:hAnsiTheme="majorHAnsi" w:cstheme="majorHAnsi"/>
          <w:b/>
          <w:sz w:val="24"/>
          <w:szCs w:val="24"/>
        </w:rPr>
        <w:t>. What if an employer is considering a reduction in work hours?</w:t>
      </w:r>
    </w:p>
    <w:p w14:paraId="6F4D2038" w14:textId="77777777"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Employers are encouraged to contact MDOL’s Bureau of Unemployment Compensation to learn about Workshare, an unemployment option that helps businesses retain their workforce during a temporary slowdown in work. The program allows employers to voluntarily reduce the hours of staff in lieu of layoffs. Employees of the business </w:t>
      </w:r>
      <w:proofErr w:type="gramStart"/>
      <w:r w:rsidRPr="00AA55CF">
        <w:rPr>
          <w:rFonts w:asciiTheme="majorHAnsi" w:hAnsiTheme="majorHAnsi" w:cstheme="majorHAnsi"/>
          <w:sz w:val="24"/>
          <w:szCs w:val="24"/>
        </w:rPr>
        <w:t>are allowed to</w:t>
      </w:r>
      <w:proofErr w:type="gramEnd"/>
      <w:r w:rsidRPr="00AA55CF">
        <w:rPr>
          <w:rFonts w:asciiTheme="majorHAnsi" w:hAnsiTheme="majorHAnsi" w:cstheme="majorHAnsi"/>
          <w:sz w:val="24"/>
          <w:szCs w:val="24"/>
        </w:rPr>
        <w:t xml:space="preserve"> collect a partial unemployment benefit to help them offset the loss of income. (</w:t>
      </w:r>
      <w:hyperlink r:id="rId31" w:history="1">
        <w:r w:rsidRPr="00AA55CF">
          <w:rPr>
            <w:rStyle w:val="Hyperlink"/>
            <w:rFonts w:asciiTheme="majorHAnsi" w:hAnsiTheme="majorHAnsi" w:cstheme="majorHAnsi"/>
            <w:color w:val="auto"/>
            <w:sz w:val="24"/>
            <w:szCs w:val="24"/>
          </w:rPr>
          <w:t>https://www.maine.gov/unemployment/workshare</w:t>
        </w:r>
      </w:hyperlink>
      <w:r w:rsidRPr="00AA55CF">
        <w:rPr>
          <w:rFonts w:asciiTheme="majorHAnsi" w:hAnsiTheme="majorHAnsi" w:cstheme="majorHAnsi"/>
          <w:sz w:val="24"/>
          <w:szCs w:val="24"/>
        </w:rPr>
        <w:t>)</w:t>
      </w:r>
    </w:p>
    <w:p w14:paraId="7CD9ED64" w14:textId="77777777" w:rsidR="008734B0" w:rsidRPr="00AA55CF" w:rsidRDefault="008734B0" w:rsidP="008734B0">
      <w:pPr>
        <w:spacing w:after="0"/>
        <w:rPr>
          <w:rFonts w:asciiTheme="majorHAnsi" w:hAnsiTheme="majorHAnsi" w:cstheme="majorHAnsi"/>
          <w:sz w:val="24"/>
          <w:szCs w:val="24"/>
        </w:rPr>
      </w:pPr>
    </w:p>
    <w:p w14:paraId="4F7508A4" w14:textId="1E1F8B67" w:rsidR="008734B0" w:rsidRPr="00AA55CF" w:rsidRDefault="002203ED"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4</w:t>
      </w:r>
      <w:r w:rsidR="008734B0" w:rsidRPr="00AA55CF">
        <w:rPr>
          <w:rFonts w:asciiTheme="majorHAnsi" w:hAnsiTheme="majorHAnsi" w:cstheme="majorHAnsi"/>
          <w:b/>
          <w:sz w:val="24"/>
          <w:szCs w:val="24"/>
        </w:rPr>
        <w:t>. Is it better to lay off employees than have employees resign?</w:t>
      </w:r>
    </w:p>
    <w:p w14:paraId="32616E46" w14:textId="2505B8C3"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It is easier to determine unemployment eligibility in the case of a layoff because there is a clear separation from work. To be eligible for unemployment, individuals must lose their jobs through no fault of their own.</w:t>
      </w:r>
    </w:p>
    <w:p w14:paraId="0F14396E" w14:textId="77777777" w:rsidR="00FC4B56" w:rsidRPr="00AA55CF" w:rsidRDefault="00FC4B56" w:rsidP="00FC4B56">
      <w:pPr>
        <w:spacing w:after="0"/>
      </w:pPr>
    </w:p>
    <w:p w14:paraId="15EBDFA5" w14:textId="490A0684" w:rsidR="00FC4B56" w:rsidRPr="00AA55CF" w:rsidRDefault="002203ED" w:rsidP="00FC4B56">
      <w:pPr>
        <w:spacing w:after="0"/>
        <w:rPr>
          <w:rFonts w:asciiTheme="majorHAnsi" w:hAnsiTheme="majorHAnsi" w:cstheme="majorHAnsi"/>
          <w:b/>
          <w:sz w:val="24"/>
          <w:szCs w:val="24"/>
        </w:rPr>
      </w:pPr>
      <w:r w:rsidRPr="00AA55CF">
        <w:rPr>
          <w:rFonts w:asciiTheme="majorHAnsi" w:hAnsiTheme="majorHAnsi" w:cstheme="majorHAnsi"/>
          <w:b/>
          <w:sz w:val="24"/>
          <w:szCs w:val="24"/>
        </w:rPr>
        <w:t>5</w:t>
      </w:r>
      <w:r w:rsidR="00FC4B56" w:rsidRPr="00AA55CF">
        <w:rPr>
          <w:rFonts w:asciiTheme="majorHAnsi" w:hAnsiTheme="majorHAnsi" w:cstheme="majorHAnsi"/>
          <w:b/>
          <w:sz w:val="24"/>
          <w:szCs w:val="24"/>
        </w:rPr>
        <w:t>. Will self-employed, sole proprietors be covered?</w:t>
      </w:r>
    </w:p>
    <w:p w14:paraId="03902FD7" w14:textId="322CA0A3" w:rsidR="00DC18CE" w:rsidRPr="00AA55CF" w:rsidRDefault="00FC4B56" w:rsidP="008C4868">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If the self-employed are incorporated, they will be eligible for unemployment benefits. However, most independent contractors, small business owners and other self-employed individuals are not incorporated, do not contribute to unemployment taxes and </w:t>
      </w:r>
      <w:r w:rsidR="00724330" w:rsidRPr="00AA55CF">
        <w:rPr>
          <w:rFonts w:asciiTheme="majorHAnsi" w:hAnsiTheme="majorHAnsi" w:cstheme="majorHAnsi"/>
          <w:sz w:val="24"/>
          <w:szCs w:val="24"/>
          <w:u w:val="single"/>
        </w:rPr>
        <w:t>usually</w:t>
      </w:r>
      <w:r w:rsidR="00724330" w:rsidRPr="00AA55CF">
        <w:rPr>
          <w:rFonts w:asciiTheme="majorHAnsi" w:hAnsiTheme="majorHAnsi" w:cstheme="majorHAnsi"/>
          <w:sz w:val="24"/>
          <w:szCs w:val="24"/>
        </w:rPr>
        <w:t xml:space="preserve"> </w:t>
      </w:r>
      <w:r w:rsidRPr="00AA55CF">
        <w:rPr>
          <w:rFonts w:asciiTheme="majorHAnsi" w:hAnsiTheme="majorHAnsi" w:cstheme="majorHAnsi"/>
          <w:sz w:val="24"/>
          <w:szCs w:val="24"/>
        </w:rPr>
        <w:t>are not eligible for unemployment benefits.</w:t>
      </w:r>
      <w:r w:rsidR="00BA574E" w:rsidRPr="00AA55CF">
        <w:rPr>
          <w:rFonts w:asciiTheme="majorHAnsi" w:hAnsiTheme="majorHAnsi" w:cstheme="majorHAnsi"/>
          <w:sz w:val="24"/>
          <w:szCs w:val="24"/>
        </w:rPr>
        <w:t xml:space="preserve"> [</w:t>
      </w:r>
      <w:r w:rsidR="00BA574E" w:rsidRPr="00AA55CF">
        <w:rPr>
          <w:rStyle w:val="Hyperlink"/>
          <w:rFonts w:asciiTheme="majorHAnsi" w:hAnsiTheme="majorHAnsi" w:cstheme="majorHAnsi"/>
          <w:b/>
          <w:color w:val="auto"/>
          <w:sz w:val="24"/>
          <w:szCs w:val="24"/>
          <w:u w:val="none"/>
        </w:rPr>
        <w:t>Update:</w:t>
      </w:r>
      <w:r w:rsidR="00BA574E" w:rsidRPr="00AA55CF">
        <w:rPr>
          <w:rStyle w:val="Hyperlink"/>
          <w:rFonts w:asciiTheme="majorHAnsi" w:hAnsiTheme="majorHAnsi" w:cstheme="majorHAnsi"/>
          <w:color w:val="auto"/>
          <w:sz w:val="24"/>
          <w:szCs w:val="24"/>
          <w:u w:val="none"/>
        </w:rPr>
        <w:t xml:space="preserve"> </w:t>
      </w:r>
      <w:r w:rsidR="00BA574E" w:rsidRPr="00AA55CF">
        <w:rPr>
          <w:rStyle w:val="Hyperlink"/>
          <w:rFonts w:asciiTheme="majorHAnsi" w:hAnsiTheme="majorHAnsi" w:cstheme="majorHAnsi"/>
          <w:i/>
          <w:color w:val="auto"/>
          <w:sz w:val="24"/>
          <w:szCs w:val="24"/>
          <w:u w:val="none"/>
        </w:rPr>
        <w:t xml:space="preserve">The self-employed </w:t>
      </w:r>
      <w:r w:rsidR="00BA574E" w:rsidRPr="00AA55CF">
        <w:rPr>
          <w:rStyle w:val="Hyperlink"/>
          <w:rFonts w:asciiTheme="majorHAnsi" w:hAnsiTheme="majorHAnsi" w:cstheme="majorHAnsi"/>
          <w:i/>
          <w:color w:val="auto"/>
          <w:sz w:val="24"/>
          <w:szCs w:val="24"/>
        </w:rPr>
        <w:t>are covered</w:t>
      </w:r>
      <w:r w:rsidR="00B517AA" w:rsidRPr="00AA55CF">
        <w:rPr>
          <w:rStyle w:val="Hyperlink"/>
          <w:rFonts w:asciiTheme="majorHAnsi" w:hAnsiTheme="majorHAnsi" w:cstheme="majorHAnsi"/>
          <w:i/>
          <w:color w:val="auto"/>
          <w:sz w:val="24"/>
          <w:szCs w:val="24"/>
          <w:u w:val="none"/>
        </w:rPr>
        <w:t xml:space="preserve"> under Pandemic Unemployment Assistance (PUA) which launche</w:t>
      </w:r>
      <w:r w:rsidR="006F3FD3" w:rsidRPr="00AA55CF">
        <w:rPr>
          <w:rStyle w:val="Hyperlink"/>
          <w:rFonts w:asciiTheme="majorHAnsi" w:hAnsiTheme="majorHAnsi" w:cstheme="majorHAnsi"/>
          <w:i/>
          <w:color w:val="auto"/>
          <w:sz w:val="24"/>
          <w:szCs w:val="24"/>
          <w:u w:val="none"/>
        </w:rPr>
        <w:t>d</w:t>
      </w:r>
      <w:r w:rsidR="00B517AA" w:rsidRPr="00AA55CF">
        <w:rPr>
          <w:rStyle w:val="Hyperlink"/>
          <w:rFonts w:asciiTheme="majorHAnsi" w:hAnsiTheme="majorHAnsi" w:cstheme="majorHAnsi"/>
          <w:i/>
          <w:color w:val="auto"/>
          <w:sz w:val="24"/>
          <w:szCs w:val="24"/>
          <w:u w:val="none"/>
        </w:rPr>
        <w:t xml:space="preserve"> May 1</w:t>
      </w:r>
      <w:r w:rsidR="00174945" w:rsidRPr="00AA55CF">
        <w:rPr>
          <w:rStyle w:val="Hyperlink"/>
          <w:rFonts w:asciiTheme="majorHAnsi" w:hAnsiTheme="majorHAnsi" w:cstheme="majorHAnsi"/>
          <w:i/>
          <w:color w:val="auto"/>
          <w:sz w:val="24"/>
          <w:szCs w:val="24"/>
          <w:u w:val="none"/>
        </w:rPr>
        <w:t xml:space="preserve">. It is </w:t>
      </w:r>
      <w:r w:rsidR="00BA574E" w:rsidRPr="00AA55CF">
        <w:rPr>
          <w:rStyle w:val="Hyperlink"/>
          <w:rFonts w:asciiTheme="majorHAnsi" w:hAnsiTheme="majorHAnsi" w:cstheme="majorHAnsi"/>
          <w:i/>
          <w:color w:val="auto"/>
          <w:sz w:val="24"/>
          <w:szCs w:val="24"/>
          <w:u w:val="none"/>
        </w:rPr>
        <w:t xml:space="preserve">a new federal unemployment insurance program </w:t>
      </w:r>
      <w:r w:rsidR="00174945" w:rsidRPr="00AA55CF">
        <w:rPr>
          <w:rStyle w:val="Hyperlink"/>
          <w:rFonts w:asciiTheme="majorHAnsi" w:hAnsiTheme="majorHAnsi" w:cstheme="majorHAnsi"/>
          <w:i/>
          <w:color w:val="auto"/>
          <w:sz w:val="24"/>
          <w:szCs w:val="24"/>
          <w:u w:val="none"/>
        </w:rPr>
        <w:t xml:space="preserve">providing </w:t>
      </w:r>
      <w:r w:rsidR="00227B67" w:rsidRPr="00AA55CF">
        <w:rPr>
          <w:rStyle w:val="Hyperlink"/>
          <w:rFonts w:asciiTheme="majorHAnsi" w:hAnsiTheme="majorHAnsi" w:cstheme="majorHAnsi"/>
          <w:i/>
          <w:color w:val="auto"/>
          <w:sz w:val="24"/>
          <w:szCs w:val="24"/>
          <w:u w:val="none"/>
        </w:rPr>
        <w:t>coverage to those not typically eligible for state unemployme</w:t>
      </w:r>
      <w:r w:rsidR="00363F85" w:rsidRPr="00AA55CF">
        <w:rPr>
          <w:rStyle w:val="Hyperlink"/>
          <w:rFonts w:asciiTheme="majorHAnsi" w:hAnsiTheme="majorHAnsi" w:cstheme="majorHAnsi"/>
          <w:i/>
          <w:color w:val="auto"/>
          <w:sz w:val="24"/>
          <w:szCs w:val="24"/>
          <w:u w:val="none"/>
        </w:rPr>
        <w:t>nt benefits like the self-employed and those directly affected by</w:t>
      </w:r>
      <w:r w:rsidR="00384A4D" w:rsidRPr="00AA55CF">
        <w:rPr>
          <w:rStyle w:val="Hyperlink"/>
          <w:rFonts w:asciiTheme="majorHAnsi" w:hAnsiTheme="majorHAnsi" w:cstheme="majorHAnsi"/>
          <w:i/>
          <w:color w:val="auto"/>
          <w:sz w:val="24"/>
          <w:szCs w:val="24"/>
          <w:u w:val="none"/>
        </w:rPr>
        <w:t xml:space="preserve"> COVID-19. </w:t>
      </w:r>
      <w:r w:rsidR="00BA574E" w:rsidRPr="00AA55CF">
        <w:rPr>
          <w:rStyle w:val="Hyperlink"/>
          <w:rFonts w:asciiTheme="majorHAnsi" w:hAnsiTheme="majorHAnsi" w:cstheme="majorHAnsi"/>
          <w:i/>
          <w:color w:val="auto"/>
          <w:sz w:val="24"/>
          <w:szCs w:val="24"/>
          <w:u w:val="none"/>
        </w:rPr>
        <w:t xml:space="preserve"> </w:t>
      </w:r>
      <w:r w:rsidR="00384A4D" w:rsidRPr="00AA55CF">
        <w:rPr>
          <w:rStyle w:val="Hyperlink"/>
          <w:rFonts w:asciiTheme="majorHAnsi" w:hAnsiTheme="majorHAnsi" w:cstheme="majorHAnsi"/>
          <w:i/>
          <w:color w:val="auto"/>
          <w:sz w:val="24"/>
          <w:szCs w:val="24"/>
          <w:u w:val="none"/>
        </w:rPr>
        <w:t>F</w:t>
      </w:r>
      <w:r w:rsidR="00BA574E" w:rsidRPr="00AA55CF">
        <w:rPr>
          <w:rStyle w:val="Hyperlink"/>
          <w:rFonts w:asciiTheme="majorHAnsi" w:hAnsiTheme="majorHAnsi" w:cstheme="majorHAnsi"/>
          <w:i/>
          <w:color w:val="auto"/>
          <w:sz w:val="24"/>
          <w:szCs w:val="24"/>
          <w:u w:val="none"/>
        </w:rPr>
        <w:t xml:space="preserve">or more information: </w:t>
      </w:r>
      <w:hyperlink r:id="rId32" w:tgtFrame="_blank" w:history="1">
        <w:r w:rsidR="00BA574E" w:rsidRPr="00AA55CF">
          <w:rPr>
            <w:rStyle w:val="Hyperlink"/>
            <w:rFonts w:asciiTheme="majorHAnsi" w:hAnsiTheme="majorHAnsi" w:cstheme="majorHAnsi"/>
            <w:i/>
            <w:color w:val="auto"/>
            <w:sz w:val="24"/>
            <w:szCs w:val="24"/>
          </w:rPr>
          <w:t>www.maine.gov/unemployment/pua</w:t>
        </w:r>
      </w:hyperlink>
      <w:r w:rsidR="00384A4D" w:rsidRPr="00AA55CF">
        <w:rPr>
          <w:rFonts w:asciiTheme="majorHAnsi" w:hAnsiTheme="majorHAnsi" w:cstheme="majorHAnsi"/>
          <w:sz w:val="24"/>
          <w:szCs w:val="24"/>
        </w:rPr>
        <w:t>.</w:t>
      </w:r>
      <w:r w:rsidR="00384A4D" w:rsidRPr="00AA55CF">
        <w:rPr>
          <w:rFonts w:asciiTheme="majorHAnsi" w:hAnsiTheme="majorHAnsi" w:cstheme="majorHAnsi"/>
          <w:i/>
          <w:sz w:val="24"/>
          <w:szCs w:val="24"/>
        </w:rPr>
        <w:t xml:space="preserve"> Benefits will be paid retroactively.] </w:t>
      </w:r>
      <w:r w:rsidR="003E6192" w:rsidRPr="00AA55CF">
        <w:rPr>
          <w:sz w:val="24"/>
          <w:szCs w:val="24"/>
        </w:rPr>
        <w:br/>
      </w:r>
    </w:p>
    <w:p w14:paraId="437C24D0" w14:textId="6FD8BDCB" w:rsidR="00FC4B56" w:rsidRPr="00AA55CF" w:rsidRDefault="0032639E" w:rsidP="00FC4B56">
      <w:pPr>
        <w:spacing w:after="0"/>
        <w:rPr>
          <w:rFonts w:asciiTheme="majorHAnsi" w:hAnsiTheme="majorHAnsi" w:cstheme="majorHAnsi"/>
          <w:b/>
          <w:sz w:val="24"/>
          <w:szCs w:val="24"/>
        </w:rPr>
      </w:pPr>
      <w:r w:rsidRPr="00AA55CF">
        <w:rPr>
          <w:rFonts w:asciiTheme="majorHAnsi" w:hAnsiTheme="majorHAnsi" w:cstheme="majorHAnsi"/>
          <w:b/>
          <w:sz w:val="24"/>
          <w:szCs w:val="24"/>
        </w:rPr>
        <w:t>6</w:t>
      </w:r>
      <w:r w:rsidR="00FC4B56" w:rsidRPr="00AA55CF">
        <w:rPr>
          <w:rFonts w:asciiTheme="majorHAnsi" w:hAnsiTheme="majorHAnsi" w:cstheme="majorHAnsi"/>
          <w:b/>
          <w:sz w:val="24"/>
          <w:szCs w:val="24"/>
        </w:rPr>
        <w:t>. To what extent are the changes in the new bill applicable to people who work for large (500+ employees) employers?</w:t>
      </w:r>
    </w:p>
    <w:p w14:paraId="3E5A5EFE" w14:textId="57B3B400" w:rsidR="00801A77" w:rsidRPr="00AA55CF" w:rsidRDefault="00FC4B56" w:rsidP="00ED6ADF">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w:t>
      </w:r>
      <w:r w:rsidR="00E321AB" w:rsidRPr="00AA55CF">
        <w:rPr>
          <w:rFonts w:asciiTheme="majorHAnsi" w:hAnsiTheme="majorHAnsi" w:cstheme="majorHAnsi"/>
          <w:sz w:val="24"/>
          <w:szCs w:val="24"/>
        </w:rPr>
        <w:t>The new state t</w:t>
      </w:r>
      <w:r w:rsidRPr="00AA55CF">
        <w:rPr>
          <w:rFonts w:asciiTheme="majorHAnsi" w:hAnsiTheme="majorHAnsi" w:cstheme="majorHAnsi"/>
          <w:sz w:val="24"/>
          <w:szCs w:val="24"/>
        </w:rPr>
        <w:t xml:space="preserve">emporary measures in the new legislation are </w:t>
      </w:r>
      <w:r w:rsidRPr="00AA55CF">
        <w:rPr>
          <w:rFonts w:asciiTheme="majorHAnsi" w:hAnsiTheme="majorHAnsi" w:cstheme="majorHAnsi"/>
          <w:sz w:val="24"/>
          <w:szCs w:val="24"/>
          <w:u w:val="single"/>
        </w:rPr>
        <w:t>for all covered workers</w:t>
      </w:r>
      <w:r w:rsidRPr="00AA55CF">
        <w:rPr>
          <w:rFonts w:asciiTheme="majorHAnsi" w:hAnsiTheme="majorHAnsi" w:cstheme="majorHAnsi"/>
          <w:sz w:val="24"/>
          <w:szCs w:val="24"/>
        </w:rPr>
        <w:t xml:space="preserve"> in the state.</w:t>
      </w:r>
      <w:r w:rsidR="00ED6ADF" w:rsidRPr="00AA55CF">
        <w:rPr>
          <w:rFonts w:asciiTheme="majorHAnsi" w:hAnsiTheme="majorHAnsi" w:cstheme="majorHAnsi"/>
          <w:sz w:val="24"/>
          <w:szCs w:val="24"/>
        </w:rPr>
        <w:br/>
      </w:r>
    </w:p>
    <w:p w14:paraId="240D573E" w14:textId="77777777" w:rsidR="006E0CC4" w:rsidRPr="00AA55CF" w:rsidRDefault="006E0CC4" w:rsidP="00ED6ADF">
      <w:pPr>
        <w:spacing w:after="0"/>
        <w:rPr>
          <w:rFonts w:asciiTheme="majorHAnsi" w:hAnsiTheme="majorHAnsi" w:cstheme="majorHAnsi"/>
          <w:sz w:val="24"/>
          <w:szCs w:val="24"/>
        </w:rPr>
      </w:pPr>
    </w:p>
    <w:p w14:paraId="3726EFE4" w14:textId="02CEB361" w:rsidR="008734B0" w:rsidRPr="00AA55CF" w:rsidRDefault="00BA5BD0" w:rsidP="00234F61">
      <w:pPr>
        <w:rPr>
          <w:sz w:val="24"/>
          <w:szCs w:val="24"/>
        </w:rPr>
      </w:pPr>
      <w:r w:rsidRPr="00AA55CF">
        <w:lastRenderedPageBreak/>
        <w:br/>
      </w:r>
      <w:r w:rsidR="006D4CFB" w:rsidRPr="00AA55CF">
        <w:rPr>
          <w:b/>
          <w:bCs/>
          <w:sz w:val="24"/>
          <w:szCs w:val="24"/>
        </w:rPr>
        <w:t xml:space="preserve">7. </w:t>
      </w:r>
      <w:r w:rsidR="00A709DC" w:rsidRPr="00AA55CF">
        <w:rPr>
          <w:b/>
          <w:bCs/>
          <w:sz w:val="24"/>
          <w:szCs w:val="24"/>
        </w:rPr>
        <w:t>[EDITED] H</w:t>
      </w:r>
      <w:r w:rsidR="006D4CFB" w:rsidRPr="00AA55CF">
        <w:rPr>
          <w:b/>
          <w:bCs/>
          <w:sz w:val="24"/>
          <w:szCs w:val="24"/>
        </w:rPr>
        <w:t xml:space="preserve">ow </w:t>
      </w:r>
      <w:r w:rsidR="00E41F8D" w:rsidRPr="00AA55CF">
        <w:rPr>
          <w:b/>
          <w:bCs/>
          <w:sz w:val="24"/>
          <w:szCs w:val="24"/>
        </w:rPr>
        <w:t>will certain</w:t>
      </w:r>
      <w:r w:rsidR="006D4CFB" w:rsidRPr="00AA55CF">
        <w:rPr>
          <w:b/>
          <w:bCs/>
          <w:sz w:val="24"/>
          <w:szCs w:val="24"/>
        </w:rPr>
        <w:t xml:space="preserve"> employers</w:t>
      </w:r>
      <w:r w:rsidR="00E41F8D" w:rsidRPr="00AA55CF">
        <w:rPr>
          <w:b/>
          <w:bCs/>
          <w:sz w:val="24"/>
          <w:szCs w:val="24"/>
        </w:rPr>
        <w:t xml:space="preserve"> who </w:t>
      </w:r>
      <w:r w:rsidR="00E85034" w:rsidRPr="00AA55CF">
        <w:rPr>
          <w:b/>
          <w:bCs/>
          <w:sz w:val="24"/>
          <w:szCs w:val="24"/>
        </w:rPr>
        <w:t>pay unemployment benefits directly (“direct reimburseable employers”)</w:t>
      </w:r>
      <w:r w:rsidR="006D4CFB" w:rsidRPr="00AA55CF">
        <w:rPr>
          <w:b/>
          <w:bCs/>
          <w:sz w:val="24"/>
          <w:szCs w:val="24"/>
        </w:rPr>
        <w:t xml:space="preserve"> </w:t>
      </w:r>
      <w:r w:rsidR="00E85034" w:rsidRPr="00AA55CF">
        <w:rPr>
          <w:b/>
          <w:bCs/>
          <w:sz w:val="24"/>
          <w:szCs w:val="24"/>
        </w:rPr>
        <w:t xml:space="preserve">be </w:t>
      </w:r>
      <w:r w:rsidR="006D4CFB" w:rsidRPr="00AA55CF">
        <w:rPr>
          <w:b/>
          <w:bCs/>
          <w:sz w:val="24"/>
          <w:szCs w:val="24"/>
        </w:rPr>
        <w:t xml:space="preserve">affected by state and federal </w:t>
      </w:r>
      <w:r w:rsidR="00E85034" w:rsidRPr="00AA55CF">
        <w:rPr>
          <w:b/>
          <w:bCs/>
          <w:sz w:val="24"/>
          <w:szCs w:val="24"/>
        </w:rPr>
        <w:t xml:space="preserve">pandemic </w:t>
      </w:r>
      <w:r w:rsidR="006D4CFB" w:rsidRPr="00AA55CF">
        <w:rPr>
          <w:b/>
          <w:bCs/>
          <w:sz w:val="24"/>
          <w:szCs w:val="24"/>
        </w:rPr>
        <w:t xml:space="preserve">unemployment relief measures? </w:t>
      </w:r>
      <w:r w:rsidR="006D4CFB" w:rsidRPr="00AA55CF">
        <w:rPr>
          <w:sz w:val="24"/>
          <w:szCs w:val="24"/>
        </w:rPr>
        <w:br/>
      </w:r>
      <w:r w:rsidR="006D4CFB" w:rsidRPr="00AA55CF">
        <w:rPr>
          <w:b/>
          <w:bCs/>
          <w:sz w:val="24"/>
          <w:szCs w:val="24"/>
        </w:rPr>
        <w:t>A</w:t>
      </w:r>
      <w:r w:rsidR="006D4CFB" w:rsidRPr="00AA55CF">
        <w:rPr>
          <w:sz w:val="24"/>
          <w:szCs w:val="24"/>
        </w:rPr>
        <w:t xml:space="preserve">. </w:t>
      </w:r>
      <w:r w:rsidR="00E85034" w:rsidRPr="00AA55CF">
        <w:rPr>
          <w:sz w:val="24"/>
          <w:szCs w:val="24"/>
        </w:rPr>
        <w:t xml:space="preserve">Certain </w:t>
      </w:r>
      <w:r w:rsidR="006D4CFB" w:rsidRPr="00AA55CF">
        <w:rPr>
          <w:sz w:val="24"/>
          <w:szCs w:val="24"/>
        </w:rPr>
        <w:t>non</w:t>
      </w:r>
      <w:r w:rsidR="00E85034" w:rsidRPr="00AA55CF">
        <w:rPr>
          <w:sz w:val="24"/>
          <w:szCs w:val="24"/>
        </w:rPr>
        <w:t>-</w:t>
      </w:r>
      <w:r w:rsidR="006D4CFB" w:rsidRPr="00AA55CF">
        <w:rPr>
          <w:sz w:val="24"/>
          <w:szCs w:val="24"/>
        </w:rPr>
        <w:t xml:space="preserve">profit and government employers can choose to either pay into the unemployment trust fund or to cover the cost of any benefits paid out directly at the time </w:t>
      </w:r>
      <w:r w:rsidR="00E85034" w:rsidRPr="00AA55CF">
        <w:rPr>
          <w:sz w:val="24"/>
          <w:szCs w:val="24"/>
        </w:rPr>
        <w:t>when an employee leaves the job. All p</w:t>
      </w:r>
      <w:r w:rsidR="006D4CFB" w:rsidRPr="00AA55CF">
        <w:rPr>
          <w:sz w:val="24"/>
          <w:szCs w:val="24"/>
        </w:rPr>
        <w:t>rivate employers must contribute to the unemployment trust fund</w:t>
      </w:r>
      <w:r w:rsidR="00E85034" w:rsidRPr="00AA55CF">
        <w:rPr>
          <w:sz w:val="24"/>
          <w:szCs w:val="24"/>
        </w:rPr>
        <w:t xml:space="preserve">; these contributions </w:t>
      </w:r>
      <w:r w:rsidR="006D4CFB" w:rsidRPr="00AA55CF">
        <w:rPr>
          <w:sz w:val="24"/>
          <w:szCs w:val="24"/>
        </w:rPr>
        <w:t>provid</w:t>
      </w:r>
      <w:r w:rsidR="00E85034" w:rsidRPr="00AA55CF">
        <w:rPr>
          <w:sz w:val="24"/>
          <w:szCs w:val="24"/>
        </w:rPr>
        <w:t>e</w:t>
      </w:r>
      <w:r w:rsidR="006D4CFB" w:rsidRPr="00AA55CF">
        <w:rPr>
          <w:sz w:val="24"/>
          <w:szCs w:val="24"/>
        </w:rPr>
        <w:t xml:space="preserve"> </w:t>
      </w:r>
      <w:proofErr w:type="gramStart"/>
      <w:r w:rsidR="00E85034" w:rsidRPr="00AA55CF">
        <w:rPr>
          <w:sz w:val="24"/>
          <w:szCs w:val="24"/>
        </w:rPr>
        <w:t>funding</w:t>
      </w:r>
      <w:proofErr w:type="gramEnd"/>
      <w:r w:rsidR="00E85034" w:rsidRPr="00AA55CF">
        <w:rPr>
          <w:sz w:val="24"/>
          <w:szCs w:val="24"/>
        </w:rPr>
        <w:t xml:space="preserve"> s</w:t>
      </w:r>
      <w:r w:rsidR="006D4CFB" w:rsidRPr="00AA55CF">
        <w:rPr>
          <w:sz w:val="24"/>
          <w:szCs w:val="24"/>
        </w:rPr>
        <w:t>o unemployment resources are available during economic downturns. Those employers who choose not to pay the unemployment tax are typically responsible for 100% of the cost of any benefits paid</w:t>
      </w:r>
      <w:r w:rsidR="00E85034" w:rsidRPr="00AA55CF">
        <w:rPr>
          <w:sz w:val="24"/>
          <w:szCs w:val="24"/>
        </w:rPr>
        <w:t xml:space="preserve"> as </w:t>
      </w:r>
      <w:proofErr w:type="gramStart"/>
      <w:r w:rsidR="00E85034" w:rsidRPr="00AA55CF">
        <w:rPr>
          <w:sz w:val="24"/>
          <w:szCs w:val="24"/>
        </w:rPr>
        <w:t xml:space="preserve">unemployment </w:t>
      </w:r>
      <w:r w:rsidR="006D4CFB" w:rsidRPr="00AA55CF">
        <w:rPr>
          <w:sz w:val="24"/>
          <w:szCs w:val="24"/>
        </w:rPr>
        <w:t xml:space="preserve"> to</w:t>
      </w:r>
      <w:proofErr w:type="gramEnd"/>
      <w:r w:rsidR="006D4CFB" w:rsidRPr="00AA55CF">
        <w:rPr>
          <w:sz w:val="24"/>
          <w:szCs w:val="24"/>
        </w:rPr>
        <w:t xml:space="preserve"> former employees.  The CARES Act provided federal funds to cover 50% of the state unemployment benefits that would have otherwise been charged to direct reimbursable employers.  As of August 3rd, Congress passed and the President signed a bill </w:t>
      </w:r>
      <w:r w:rsidR="00A709DC" w:rsidRPr="00AA55CF">
        <w:rPr>
          <w:sz w:val="24"/>
          <w:szCs w:val="24"/>
        </w:rPr>
        <w:t xml:space="preserve">allowing </w:t>
      </w:r>
      <w:r w:rsidR="006D4CFB" w:rsidRPr="00AA55CF">
        <w:rPr>
          <w:sz w:val="24"/>
          <w:szCs w:val="24"/>
        </w:rPr>
        <w:t xml:space="preserve">states </w:t>
      </w:r>
      <w:r w:rsidR="00A709DC" w:rsidRPr="00AA55CF">
        <w:rPr>
          <w:sz w:val="24"/>
          <w:szCs w:val="24"/>
        </w:rPr>
        <w:t>to</w:t>
      </w:r>
      <w:r w:rsidR="006D4CFB" w:rsidRPr="00AA55CF">
        <w:rPr>
          <w:sz w:val="24"/>
          <w:szCs w:val="24"/>
        </w:rPr>
        <w:t xml:space="preserve"> bill and collect the 50% due from these employers directly, a more streamlined and less onerous process than had been previously required (collecting 100% and reimbursing 50% back).  </w:t>
      </w:r>
      <w:r w:rsidR="007772DD" w:rsidRPr="00AA55CF">
        <w:t xml:space="preserve"> </w:t>
      </w:r>
      <w:r w:rsidR="009C0A0E" w:rsidRPr="00AA55CF">
        <w:br/>
      </w:r>
      <w:r w:rsidR="00801A77" w:rsidRPr="00AA55CF">
        <w:rPr>
          <w:u w:val="single"/>
        </w:rPr>
        <w:br/>
      </w:r>
      <w:r w:rsidR="0032639E" w:rsidRPr="00AA55CF">
        <w:rPr>
          <w:rFonts w:asciiTheme="majorHAnsi" w:hAnsiTheme="majorHAnsi" w:cstheme="majorHAnsi"/>
          <w:b/>
          <w:sz w:val="24"/>
          <w:szCs w:val="24"/>
        </w:rPr>
        <w:t>8</w:t>
      </w:r>
      <w:r w:rsidR="008734B0" w:rsidRPr="00AA55CF">
        <w:rPr>
          <w:rFonts w:asciiTheme="majorHAnsi" w:hAnsiTheme="majorHAnsi" w:cstheme="majorHAnsi"/>
          <w:b/>
          <w:sz w:val="24"/>
          <w:szCs w:val="24"/>
        </w:rPr>
        <w:t xml:space="preserve">. If </w:t>
      </w:r>
      <w:r w:rsidR="00BB298F" w:rsidRPr="00AA55CF">
        <w:rPr>
          <w:rFonts w:asciiTheme="majorHAnsi" w:hAnsiTheme="majorHAnsi" w:cstheme="majorHAnsi"/>
          <w:b/>
          <w:sz w:val="24"/>
          <w:szCs w:val="24"/>
        </w:rPr>
        <w:t>an</w:t>
      </w:r>
      <w:r w:rsidR="008734B0" w:rsidRPr="00AA55CF">
        <w:rPr>
          <w:rFonts w:asciiTheme="majorHAnsi" w:hAnsiTheme="majorHAnsi" w:cstheme="majorHAnsi"/>
          <w:b/>
          <w:sz w:val="24"/>
          <w:szCs w:val="24"/>
        </w:rPr>
        <w:t xml:space="preserve"> employer lives in Maine and owns a restaurant in New Hampshire and has employees who live in both states, in which state do the employees apply for unemployment?</w:t>
      </w:r>
      <w:r w:rsidR="00D74F6B" w:rsidRPr="00AA55CF">
        <w:rPr>
          <w:rFonts w:asciiTheme="majorHAnsi" w:hAnsiTheme="majorHAnsi" w:cstheme="majorHAnsi"/>
          <w:b/>
          <w:sz w:val="24"/>
          <w:szCs w:val="24"/>
        </w:rPr>
        <w:t xml:space="preserve"> </w:t>
      </w:r>
      <w:r w:rsidR="00D74F6B" w:rsidRPr="00AA55CF">
        <w:rPr>
          <w:rFonts w:asciiTheme="majorHAnsi" w:hAnsiTheme="majorHAnsi" w:cstheme="majorHAnsi"/>
          <w:b/>
          <w:sz w:val="24"/>
          <w:szCs w:val="24"/>
        </w:rPr>
        <w:br/>
      </w:r>
      <w:r w:rsidR="008734B0" w:rsidRPr="00AA55CF">
        <w:rPr>
          <w:rFonts w:asciiTheme="majorHAnsi" w:hAnsiTheme="majorHAnsi" w:cstheme="majorHAnsi"/>
          <w:b/>
          <w:sz w:val="24"/>
          <w:szCs w:val="24"/>
        </w:rPr>
        <w:t>A</w:t>
      </w:r>
      <w:r w:rsidR="008734B0" w:rsidRPr="00AA55CF">
        <w:rPr>
          <w:rFonts w:asciiTheme="majorHAnsi" w:hAnsiTheme="majorHAnsi" w:cstheme="majorHAnsi"/>
          <w:sz w:val="24"/>
          <w:szCs w:val="24"/>
        </w:rPr>
        <w:t>. The work is being performed in NH so all claimants (workers) will need to file claims in NH regardless of their individual residences.</w:t>
      </w:r>
      <w:r w:rsidR="009F6A48" w:rsidRPr="00AA55CF">
        <w:rPr>
          <w:rFonts w:asciiTheme="majorHAnsi" w:hAnsiTheme="majorHAnsi" w:cstheme="majorHAnsi"/>
          <w:sz w:val="24"/>
          <w:szCs w:val="24"/>
        </w:rPr>
        <w:br/>
      </w:r>
    </w:p>
    <w:p w14:paraId="6BCDD771" w14:textId="75598219" w:rsidR="008734B0" w:rsidRPr="00AA55CF" w:rsidRDefault="0032639E"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9</w:t>
      </w:r>
      <w:r w:rsidR="008734B0" w:rsidRPr="00AA55CF">
        <w:rPr>
          <w:rFonts w:asciiTheme="majorHAnsi" w:hAnsiTheme="majorHAnsi" w:cstheme="majorHAnsi"/>
          <w:b/>
          <w:sz w:val="24"/>
          <w:szCs w:val="24"/>
        </w:rPr>
        <w:t xml:space="preserve">. Is an employer required to have employees exhaust all paid time off before putting them on temporary layoff </w:t>
      </w:r>
      <w:r w:rsidR="00C5057E" w:rsidRPr="00AA55CF">
        <w:rPr>
          <w:rFonts w:asciiTheme="majorHAnsi" w:hAnsiTheme="majorHAnsi" w:cstheme="majorHAnsi"/>
          <w:b/>
          <w:sz w:val="24"/>
          <w:szCs w:val="24"/>
        </w:rPr>
        <w:t>(</w:t>
      </w:r>
      <w:r w:rsidR="008734B0" w:rsidRPr="00AA55CF">
        <w:rPr>
          <w:rFonts w:asciiTheme="majorHAnsi" w:hAnsiTheme="majorHAnsi" w:cstheme="majorHAnsi"/>
          <w:b/>
          <w:sz w:val="24"/>
          <w:szCs w:val="24"/>
        </w:rPr>
        <w:t>after which they will apply for unemployment</w:t>
      </w:r>
      <w:r w:rsidR="00C5057E" w:rsidRPr="00AA55CF">
        <w:rPr>
          <w:rFonts w:asciiTheme="majorHAnsi" w:hAnsiTheme="majorHAnsi" w:cstheme="majorHAnsi"/>
          <w:b/>
          <w:sz w:val="24"/>
          <w:szCs w:val="24"/>
        </w:rPr>
        <w:t>)</w:t>
      </w:r>
      <w:r w:rsidR="008734B0" w:rsidRPr="00AA55CF">
        <w:rPr>
          <w:rFonts w:asciiTheme="majorHAnsi" w:hAnsiTheme="majorHAnsi" w:cstheme="majorHAnsi"/>
          <w:b/>
          <w:sz w:val="24"/>
          <w:szCs w:val="24"/>
        </w:rPr>
        <w:t>?</w:t>
      </w:r>
    </w:p>
    <w:p w14:paraId="52CEED2E" w14:textId="69F30144" w:rsidR="008734B0" w:rsidRPr="00AA55CF" w:rsidRDefault="0032639E" w:rsidP="008734B0">
      <w:r w:rsidRPr="00AA55CF">
        <w:rPr>
          <w:rFonts w:asciiTheme="majorHAnsi" w:hAnsiTheme="majorHAnsi" w:cstheme="majorHAnsi"/>
          <w:b/>
          <w:sz w:val="24"/>
          <w:szCs w:val="24"/>
        </w:rPr>
        <w:t>A</w:t>
      </w:r>
      <w:r w:rsidRPr="00AA55CF">
        <w:rPr>
          <w:rFonts w:asciiTheme="majorHAnsi" w:hAnsiTheme="majorHAnsi" w:cstheme="majorHAnsi"/>
          <w:sz w:val="24"/>
          <w:szCs w:val="24"/>
        </w:rPr>
        <w:t xml:space="preserve">. </w:t>
      </w:r>
      <w:r w:rsidR="008734B0" w:rsidRPr="00AA55CF">
        <w:rPr>
          <w:rFonts w:asciiTheme="majorHAnsi" w:hAnsiTheme="majorHAnsi" w:cstheme="majorHAnsi"/>
          <w:sz w:val="24"/>
          <w:szCs w:val="24"/>
        </w:rPr>
        <w:t>No. Employers are not required to pay out all paid time off before a lay</w:t>
      </w:r>
      <w:r w:rsidR="00670D57" w:rsidRPr="00AA55CF">
        <w:rPr>
          <w:rFonts w:asciiTheme="majorHAnsi" w:hAnsiTheme="majorHAnsi" w:cstheme="majorHAnsi"/>
          <w:sz w:val="24"/>
          <w:szCs w:val="24"/>
        </w:rPr>
        <w:t>off,</w:t>
      </w:r>
      <w:r w:rsidR="008734B0" w:rsidRPr="00AA55CF">
        <w:rPr>
          <w:rFonts w:asciiTheme="majorHAnsi" w:hAnsiTheme="majorHAnsi" w:cstheme="majorHAnsi"/>
          <w:sz w:val="24"/>
          <w:szCs w:val="24"/>
        </w:rPr>
        <w:t xml:space="preserve"> but they </w:t>
      </w:r>
      <w:proofErr w:type="gramStart"/>
      <w:r w:rsidR="008734B0" w:rsidRPr="00AA55CF">
        <w:rPr>
          <w:rFonts w:asciiTheme="majorHAnsi" w:hAnsiTheme="majorHAnsi" w:cstheme="majorHAnsi"/>
          <w:sz w:val="24"/>
          <w:szCs w:val="24"/>
        </w:rPr>
        <w:t>are allowed to</w:t>
      </w:r>
      <w:proofErr w:type="gramEnd"/>
      <w:r w:rsidR="008734B0" w:rsidRPr="00AA55CF">
        <w:rPr>
          <w:rFonts w:asciiTheme="majorHAnsi" w:hAnsiTheme="majorHAnsi" w:cstheme="majorHAnsi"/>
          <w:sz w:val="24"/>
          <w:szCs w:val="24"/>
        </w:rPr>
        <w:t xml:space="preserve"> do so. Use of leave time during a temporary layoff depends on an employer’s policies. The employer may require use or payout of leave time. Payments received by employee may have an impact on unemployment benefits paid to an individual.</w:t>
      </w:r>
      <w:r w:rsidR="009F6A48" w:rsidRPr="00AA55CF">
        <w:rPr>
          <w:rFonts w:asciiTheme="majorHAnsi" w:hAnsiTheme="majorHAnsi" w:cstheme="majorHAnsi"/>
          <w:sz w:val="24"/>
          <w:szCs w:val="24"/>
        </w:rPr>
        <w:br/>
      </w:r>
    </w:p>
    <w:p w14:paraId="676DE389" w14:textId="0BEC4828" w:rsidR="008734B0" w:rsidRPr="00AA55CF" w:rsidRDefault="0032639E" w:rsidP="008734B0">
      <w:pPr>
        <w:spacing w:after="0"/>
        <w:rPr>
          <w:rFonts w:asciiTheme="majorHAnsi" w:hAnsiTheme="majorHAnsi" w:cstheme="majorHAnsi"/>
          <w:b/>
          <w:sz w:val="24"/>
          <w:szCs w:val="24"/>
        </w:rPr>
      </w:pPr>
      <w:r w:rsidRPr="00AA55CF">
        <w:rPr>
          <w:rFonts w:asciiTheme="majorHAnsi" w:hAnsiTheme="majorHAnsi" w:cstheme="majorHAnsi"/>
          <w:b/>
          <w:sz w:val="24"/>
          <w:szCs w:val="24"/>
        </w:rPr>
        <w:t>10</w:t>
      </w:r>
      <w:r w:rsidR="008734B0" w:rsidRPr="00AA55CF">
        <w:rPr>
          <w:rFonts w:asciiTheme="majorHAnsi" w:hAnsiTheme="majorHAnsi" w:cstheme="majorHAnsi"/>
          <w:b/>
          <w:sz w:val="24"/>
          <w:szCs w:val="24"/>
        </w:rPr>
        <w:t>. Is it possible to find out if an employee is eligible for unemployment before the person files a claim?</w:t>
      </w:r>
    </w:p>
    <w:p w14:paraId="7DBEF933" w14:textId="77777777"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b/>
          <w:sz w:val="24"/>
          <w:szCs w:val="24"/>
        </w:rPr>
        <w:t>A</w:t>
      </w:r>
      <w:r w:rsidRPr="00AA55CF">
        <w:rPr>
          <w:rFonts w:asciiTheme="majorHAnsi" w:hAnsiTheme="majorHAnsi" w:cstheme="majorHAnsi"/>
          <w:sz w:val="24"/>
          <w:szCs w:val="24"/>
        </w:rPr>
        <w:t>. No, MDOL can’t determine whether an individual would be eligible for unemployment before that person separates from the employer. An individual must separate from their employer and then file a claim. MDOL reviews the case to make a determination. If an individual is not sure whether they would be eligible, it is best to apply. The individual must still be connected to the labor market in order to receive benefits, be able and</w:t>
      </w:r>
    </w:p>
    <w:p w14:paraId="00A1B9E0" w14:textId="0A7A98AA" w:rsidR="008734B0" w:rsidRPr="00AA55CF" w:rsidRDefault="008734B0" w:rsidP="008734B0">
      <w:pPr>
        <w:spacing w:after="0"/>
        <w:rPr>
          <w:rFonts w:asciiTheme="majorHAnsi" w:hAnsiTheme="majorHAnsi" w:cstheme="majorHAnsi"/>
          <w:sz w:val="24"/>
          <w:szCs w:val="24"/>
        </w:rPr>
      </w:pPr>
      <w:r w:rsidRPr="00AA55CF">
        <w:rPr>
          <w:rFonts w:asciiTheme="majorHAnsi" w:hAnsiTheme="majorHAnsi" w:cstheme="majorHAnsi"/>
          <w:sz w:val="24"/>
          <w:szCs w:val="24"/>
        </w:rPr>
        <w:t>available for work and retain contact with the employer.</w:t>
      </w:r>
    </w:p>
    <w:p w14:paraId="1C3F5A4C" w14:textId="4577D35A" w:rsidR="00421944" w:rsidRPr="00AA55CF" w:rsidRDefault="00421944" w:rsidP="008734B0">
      <w:pPr>
        <w:spacing w:after="0"/>
        <w:rPr>
          <w:rFonts w:asciiTheme="majorHAnsi" w:hAnsiTheme="majorHAnsi" w:cstheme="majorHAnsi"/>
          <w:sz w:val="24"/>
          <w:szCs w:val="24"/>
        </w:rPr>
      </w:pPr>
    </w:p>
    <w:p w14:paraId="55EADB45" w14:textId="77777777" w:rsidR="005D7914" w:rsidRPr="00AA55CF" w:rsidRDefault="00421944" w:rsidP="008734B0">
      <w:pPr>
        <w:spacing w:after="0"/>
        <w:rPr>
          <w:rFonts w:asciiTheme="majorHAnsi" w:hAnsiTheme="majorHAnsi" w:cstheme="majorHAnsi"/>
          <w:sz w:val="24"/>
          <w:szCs w:val="24"/>
        </w:rPr>
      </w:pPr>
      <w:r w:rsidRPr="00AA55CF">
        <w:rPr>
          <w:rFonts w:asciiTheme="majorHAnsi" w:hAnsiTheme="majorHAnsi" w:cstheme="majorHAnsi"/>
          <w:b/>
          <w:sz w:val="24"/>
          <w:szCs w:val="24"/>
        </w:rPr>
        <w:t>11.</w:t>
      </w:r>
      <w:r w:rsidR="009A02FB" w:rsidRPr="00AA55CF">
        <w:rPr>
          <w:rFonts w:asciiTheme="majorHAnsi" w:hAnsiTheme="majorHAnsi" w:cstheme="majorHAnsi"/>
          <w:b/>
          <w:sz w:val="24"/>
          <w:szCs w:val="24"/>
        </w:rPr>
        <w:t xml:space="preserve"> </w:t>
      </w:r>
      <w:r w:rsidR="00CE2FA1" w:rsidRPr="00AA55CF">
        <w:rPr>
          <w:rFonts w:asciiTheme="majorHAnsi" w:hAnsiTheme="majorHAnsi" w:cstheme="majorHAnsi"/>
          <w:b/>
          <w:sz w:val="24"/>
          <w:szCs w:val="24"/>
        </w:rPr>
        <w:t xml:space="preserve">Can </w:t>
      </w:r>
      <w:r w:rsidR="005F017E" w:rsidRPr="00AA55CF">
        <w:rPr>
          <w:rFonts w:asciiTheme="majorHAnsi" w:hAnsiTheme="majorHAnsi" w:cstheme="majorHAnsi"/>
          <w:b/>
          <w:sz w:val="24"/>
          <w:szCs w:val="24"/>
        </w:rPr>
        <w:t>I layoff my employees and they get unemployment, can they come back and volunteer to work for me?</w:t>
      </w:r>
      <w:r w:rsidR="005F017E" w:rsidRPr="00AA55CF">
        <w:rPr>
          <w:rFonts w:asciiTheme="majorHAnsi" w:hAnsiTheme="majorHAnsi" w:cstheme="majorHAnsi"/>
          <w:b/>
          <w:sz w:val="24"/>
          <w:szCs w:val="24"/>
        </w:rPr>
        <w:br/>
        <w:t xml:space="preserve">A. </w:t>
      </w:r>
      <w:r w:rsidR="003B0755" w:rsidRPr="00AA55CF">
        <w:rPr>
          <w:rFonts w:asciiTheme="majorHAnsi" w:hAnsiTheme="majorHAnsi" w:cstheme="majorHAnsi"/>
          <w:sz w:val="24"/>
          <w:szCs w:val="24"/>
        </w:rPr>
        <w:t xml:space="preserve">Employees cannot volunteer at a for-profit business. Employees cannot volunteer to perform the same work they would normally get paid to do for a public employer. </w:t>
      </w:r>
      <w:r w:rsidR="00147E40" w:rsidRPr="00AA55CF">
        <w:rPr>
          <w:rFonts w:asciiTheme="majorHAnsi" w:hAnsiTheme="majorHAnsi" w:cstheme="majorHAnsi"/>
          <w:sz w:val="24"/>
          <w:szCs w:val="24"/>
        </w:rPr>
        <w:t>If employees are laid off—by a private or public employer—and then go back in to perform work for their employer</w:t>
      </w:r>
      <w:r w:rsidR="00221F14" w:rsidRPr="00AA55CF">
        <w:rPr>
          <w:rFonts w:asciiTheme="majorHAnsi" w:hAnsiTheme="majorHAnsi" w:cstheme="majorHAnsi"/>
          <w:sz w:val="24"/>
          <w:szCs w:val="24"/>
        </w:rPr>
        <w:t>, they are employed (not laid off) and must be paid wages.  If they are truly laid off, they can apply for unemployment benefits</w:t>
      </w:r>
      <w:r w:rsidR="0016672C" w:rsidRPr="00AA55CF">
        <w:rPr>
          <w:rFonts w:asciiTheme="majorHAnsi" w:hAnsiTheme="majorHAnsi" w:cstheme="majorHAnsi"/>
          <w:sz w:val="24"/>
          <w:szCs w:val="24"/>
        </w:rPr>
        <w:t xml:space="preserve"> through the online system.</w:t>
      </w:r>
      <w:r w:rsidR="003B0755" w:rsidRPr="00AA55CF">
        <w:rPr>
          <w:rFonts w:asciiTheme="majorHAnsi" w:hAnsiTheme="majorHAnsi" w:cstheme="majorHAnsi"/>
          <w:sz w:val="24"/>
          <w:szCs w:val="24"/>
        </w:rPr>
        <w:t xml:space="preserve"> </w:t>
      </w:r>
    </w:p>
    <w:p w14:paraId="218EDBEE" w14:textId="77777777" w:rsidR="005D7914" w:rsidRPr="00AA55CF" w:rsidRDefault="005D7914" w:rsidP="008734B0">
      <w:pPr>
        <w:spacing w:after="0"/>
        <w:rPr>
          <w:rFonts w:asciiTheme="majorHAnsi" w:hAnsiTheme="majorHAnsi" w:cstheme="majorHAnsi"/>
          <w:sz w:val="24"/>
          <w:szCs w:val="24"/>
        </w:rPr>
      </w:pPr>
    </w:p>
    <w:p w14:paraId="1F4CBCC6" w14:textId="76BF1437" w:rsidR="00323C64" w:rsidRPr="00AA55CF" w:rsidRDefault="00323C64" w:rsidP="00323C64">
      <w:pPr>
        <w:rPr>
          <w:b/>
          <w:bCs/>
          <w:sz w:val="24"/>
          <w:szCs w:val="24"/>
        </w:rPr>
      </w:pPr>
      <w:r w:rsidRPr="00AA55CF">
        <w:rPr>
          <w:b/>
          <w:bCs/>
          <w:sz w:val="24"/>
          <w:szCs w:val="24"/>
        </w:rPr>
        <w:t>12. I am self-employed and trying to decide whether to file for unemployment or to apply for a loan or for the Pay</w:t>
      </w:r>
      <w:r w:rsidR="00C77542" w:rsidRPr="00AA55CF">
        <w:rPr>
          <w:b/>
          <w:bCs/>
          <w:sz w:val="24"/>
          <w:szCs w:val="24"/>
        </w:rPr>
        <w:t>roll</w:t>
      </w:r>
      <w:r w:rsidRPr="00AA55CF">
        <w:rPr>
          <w:b/>
          <w:bCs/>
          <w:sz w:val="24"/>
          <w:szCs w:val="24"/>
        </w:rPr>
        <w:t xml:space="preserve"> Protection Program. What should I do? Can I apply for both?</w:t>
      </w:r>
      <w:r w:rsidRPr="00AA55CF">
        <w:rPr>
          <w:b/>
          <w:bCs/>
          <w:sz w:val="24"/>
          <w:szCs w:val="24"/>
        </w:rPr>
        <w:br/>
      </w:r>
      <w:r w:rsidRPr="00AA55CF">
        <w:rPr>
          <w:b/>
          <w:bCs/>
          <w:sz w:val="24"/>
          <w:szCs w:val="24"/>
        </w:rPr>
        <w:lastRenderedPageBreak/>
        <w:t>A.</w:t>
      </w:r>
      <w:r w:rsidRPr="00AA55CF">
        <w:rPr>
          <w:sz w:val="24"/>
          <w:szCs w:val="24"/>
        </w:rPr>
        <w:t xml:space="preserve"> The decision of whether to file for unemployment or to apply for loans or for the Pay</w:t>
      </w:r>
      <w:r w:rsidR="00C77542" w:rsidRPr="00AA55CF">
        <w:rPr>
          <w:sz w:val="24"/>
          <w:szCs w:val="24"/>
        </w:rPr>
        <w:t>roll</w:t>
      </w:r>
      <w:r w:rsidRPr="00AA55CF">
        <w:rPr>
          <w:sz w:val="24"/>
          <w:szCs w:val="24"/>
        </w:rPr>
        <w:t xml:space="preserve"> Protection Program is a decision that must be made by individual businesses. However, if individuals are receiving their full wages, then they would not be considered unemployed, and therefore wouldn’t be eligible for unemployment benefits. If they are making partial wages, then they may or may not be eligible. Anyone earning more than $4</w:t>
      </w:r>
      <w:r w:rsidR="00C77542" w:rsidRPr="00AA55CF">
        <w:rPr>
          <w:sz w:val="24"/>
          <w:szCs w:val="24"/>
        </w:rPr>
        <w:t>67</w:t>
      </w:r>
      <w:r w:rsidRPr="00AA55CF">
        <w:rPr>
          <w:sz w:val="24"/>
          <w:szCs w:val="24"/>
        </w:rPr>
        <w:t xml:space="preserve"> a week (which is the maximum weekly state unemployment benefit plus $5) is not considered to be unemployed under the UI program.</w:t>
      </w:r>
    </w:p>
    <w:p w14:paraId="3CAB2AA4" w14:textId="751B54D8" w:rsidR="00B4187C" w:rsidRPr="00AA55CF" w:rsidRDefault="00B4187C" w:rsidP="00B4187C">
      <w:r w:rsidRPr="00AA55CF">
        <w:rPr>
          <w:b/>
          <w:bCs/>
          <w:sz w:val="24"/>
          <w:szCs w:val="24"/>
        </w:rPr>
        <w:t>13. As a business owner, I have been approved for a Payroll Protection loan to keep my business open and allow me to pay my workers their wages. While I am not ready to ask my employees to come back on the job yet, I would like to use the loan to pay them.  Can my employees refuse to be put back on payroll, and continue to collect unemployment benefits instead?</w:t>
      </w:r>
      <w:r w:rsidRPr="00AA55CF">
        <w:rPr>
          <w:b/>
          <w:bCs/>
          <w:sz w:val="24"/>
          <w:szCs w:val="24"/>
        </w:rPr>
        <w:br/>
        <w:t xml:space="preserve">A. </w:t>
      </w:r>
      <w:r w:rsidRPr="00AA55CF">
        <w:rPr>
          <w:sz w:val="24"/>
          <w:szCs w:val="24"/>
        </w:rPr>
        <w:t>No, an employee would no longer be eligible for unemployment benefits if they are receiving either their full wages, or more than $4</w:t>
      </w:r>
      <w:r w:rsidR="00DA75DB" w:rsidRPr="00AA55CF">
        <w:rPr>
          <w:sz w:val="24"/>
          <w:szCs w:val="24"/>
        </w:rPr>
        <w:t>67</w:t>
      </w:r>
      <w:r w:rsidRPr="00AA55CF">
        <w:rPr>
          <w:sz w:val="24"/>
          <w:szCs w:val="24"/>
        </w:rPr>
        <w:t xml:space="preserve"> a week; by receiving these wages, they are not unemployed. When those receiving </w:t>
      </w:r>
      <w:proofErr w:type="gramStart"/>
      <w:r w:rsidRPr="00AA55CF">
        <w:rPr>
          <w:sz w:val="24"/>
          <w:szCs w:val="24"/>
        </w:rPr>
        <w:t>unemployment</w:t>
      </w:r>
      <w:proofErr w:type="gramEnd"/>
      <w:r w:rsidRPr="00AA55CF">
        <w:rPr>
          <w:sz w:val="24"/>
          <w:szCs w:val="24"/>
        </w:rPr>
        <w:t xml:space="preserve"> benefits file their required weekly unemployment certification, they must answer questions regarding whether they have been offered any work or been paid in the past week. Employers should let MDOL know if they have offered to put employees back on payroll and if those employees have turned down the offer. We have created a new electronic form to report potential refusals of work, which may be found at: </w:t>
      </w:r>
      <w:hyperlink r:id="rId33" w:history="1">
        <w:r w:rsidRPr="00AA55CF">
          <w:rPr>
            <w:rStyle w:val="Hyperlink"/>
            <w:color w:val="auto"/>
            <w:sz w:val="24"/>
            <w:szCs w:val="24"/>
          </w:rPr>
          <w:t>https://www.maine.gov/unemployment/ucbr/</w:t>
        </w:r>
      </w:hyperlink>
      <w:r w:rsidRPr="00AA55CF">
        <w:rPr>
          <w:sz w:val="24"/>
          <w:szCs w:val="24"/>
        </w:rPr>
        <w:t>. Please complete the form and provide as much information as you can so we can follow up as needed. The additional $600 in federal unemployment ends July 25, 2020.</w:t>
      </w:r>
    </w:p>
    <w:p w14:paraId="5F5C80B8" w14:textId="041A11E7" w:rsidR="00551E8B" w:rsidRPr="00AA55CF" w:rsidRDefault="00800205" w:rsidP="00DF4D1A">
      <w:pPr>
        <w:rPr>
          <w:sz w:val="24"/>
          <w:szCs w:val="24"/>
        </w:rPr>
      </w:pPr>
      <w:r w:rsidRPr="00AA55CF">
        <w:rPr>
          <w:rFonts w:asciiTheme="majorHAnsi" w:hAnsiTheme="majorHAnsi" w:cstheme="majorHAnsi"/>
          <w:b/>
          <w:bCs/>
          <w:sz w:val="24"/>
          <w:szCs w:val="24"/>
        </w:rPr>
        <w:t>14.</w:t>
      </w:r>
      <w:r w:rsidRPr="00AA55CF">
        <w:rPr>
          <w:b/>
          <w:bCs/>
          <w:sz w:val="24"/>
          <w:szCs w:val="24"/>
        </w:rPr>
        <w:t xml:space="preserve">  I laid off workers due to COVID-19 emergency and now plan to re-open my business and have notified my employees I’d like them to return to do their jobs. However, many of them do not want to come back to work and prefer to stay on unemployment. Can they collect benefits even if I have told them I want them back to work?</w:t>
      </w:r>
      <w:r w:rsidRPr="00AA55CF">
        <w:rPr>
          <w:b/>
          <w:bCs/>
          <w:sz w:val="24"/>
          <w:szCs w:val="24"/>
        </w:rPr>
        <w:br/>
        <w:t>A.</w:t>
      </w:r>
      <w:r w:rsidRPr="00AA55CF">
        <w:rPr>
          <w:sz w:val="24"/>
          <w:szCs w:val="24"/>
        </w:rPr>
        <w:t xml:space="preserve"> It depends. This is a complex situation and eligibility for unemployment will depend on the claimants’ personal circumstances.  When those receiving </w:t>
      </w:r>
      <w:proofErr w:type="gramStart"/>
      <w:r w:rsidRPr="00AA55CF">
        <w:rPr>
          <w:sz w:val="24"/>
          <w:szCs w:val="24"/>
        </w:rPr>
        <w:t>unemployment</w:t>
      </w:r>
      <w:proofErr w:type="gramEnd"/>
      <w:r w:rsidRPr="00AA55CF">
        <w:rPr>
          <w:sz w:val="24"/>
          <w:szCs w:val="24"/>
        </w:rPr>
        <w:t xml:space="preserve"> benefits file their required weekly certification, they must answer questions regarding whether they have been offered any work in the past week. Employers should let MDOL know if they have recalled employees back to work and if those employees have turned down the work offer. We have created a new electronic form to report potential refusals of work, which may be found at: </w:t>
      </w:r>
      <w:hyperlink r:id="rId34" w:history="1">
        <w:r w:rsidRPr="00AA55CF">
          <w:rPr>
            <w:rStyle w:val="Hyperlink"/>
            <w:color w:val="auto"/>
            <w:sz w:val="24"/>
            <w:szCs w:val="24"/>
          </w:rPr>
          <w:t>https://www.maine.gov/unemployment/ucbr/</w:t>
        </w:r>
      </w:hyperlink>
      <w:r w:rsidRPr="00AA55CF">
        <w:rPr>
          <w:sz w:val="24"/>
          <w:szCs w:val="24"/>
        </w:rPr>
        <w:t>. Please complete the form and provide as much information as you can so we can follow up as needed.</w:t>
      </w:r>
      <w:r w:rsidRPr="00AA55CF">
        <w:t xml:space="preserve"> </w:t>
      </w:r>
      <w:r w:rsidRPr="00AA55CF">
        <w:rPr>
          <w:sz w:val="24"/>
          <w:szCs w:val="24"/>
        </w:rPr>
        <w:t xml:space="preserve">MDOL will analyze the circumstances on a case-by-case basis to see if there is good cause for refusing the work or not. For example, under the new federal programs (e.g. Pandemic Unemployment Assistance-PUA), unemployment benefits are made available to a broader set of people with circumstances affected by COVID-19. MDOL’s determination may also depend upon the circumstances of the </w:t>
      </w:r>
      <w:proofErr w:type="gramStart"/>
      <w:r w:rsidRPr="00AA55CF">
        <w:rPr>
          <w:sz w:val="24"/>
          <w:szCs w:val="24"/>
        </w:rPr>
        <w:t>particular workplace</w:t>
      </w:r>
      <w:proofErr w:type="gramEnd"/>
      <w:r w:rsidRPr="00AA55CF">
        <w:rPr>
          <w:sz w:val="24"/>
          <w:szCs w:val="24"/>
        </w:rPr>
        <w:t>, such as if the work can be done from home, or whether the employer is taking steps to minimize the risk of COVID-19 exposure. If MDOL determines that an offer of suitable work was made and that there was no valid reason to refuse it, the claimant would no longer receive unemployment benefits including the additional $600. The additional $600 benefit under FPUC is temporary and expires July 25</w:t>
      </w:r>
      <w:r w:rsidRPr="00AA55CF">
        <w:rPr>
          <w:sz w:val="24"/>
          <w:szCs w:val="24"/>
          <w:vertAlign w:val="superscript"/>
        </w:rPr>
        <w:t xml:space="preserve">th. </w:t>
      </w:r>
      <w:r w:rsidRPr="00AA55CF">
        <w:rPr>
          <w:sz w:val="24"/>
          <w:szCs w:val="24"/>
        </w:rPr>
        <w:br/>
      </w:r>
      <w:r w:rsidR="007167D0" w:rsidRPr="00AA55CF">
        <w:rPr>
          <w:rFonts w:asciiTheme="majorHAnsi" w:hAnsiTheme="majorHAnsi" w:cstheme="majorHAnsi"/>
          <w:sz w:val="24"/>
          <w:szCs w:val="24"/>
          <w:u w:val="single"/>
        </w:rPr>
        <w:br/>
      </w:r>
      <w:r w:rsidR="002547F3" w:rsidRPr="00AA55CF">
        <w:rPr>
          <w:rFonts w:asciiTheme="majorHAnsi" w:hAnsiTheme="majorHAnsi" w:cstheme="majorHAnsi"/>
          <w:b/>
          <w:i/>
          <w:sz w:val="28"/>
          <w:szCs w:val="28"/>
          <w:u w:val="single"/>
        </w:rPr>
        <w:t>Financial</w:t>
      </w:r>
    </w:p>
    <w:p w14:paraId="5944ADC7" w14:textId="0B25BF57" w:rsidR="000060E1" w:rsidRPr="00AA55CF" w:rsidRDefault="0032639E" w:rsidP="000060E1">
      <w:pPr>
        <w:spacing w:after="0"/>
        <w:rPr>
          <w:rFonts w:asciiTheme="majorHAnsi" w:hAnsiTheme="majorHAnsi" w:cstheme="majorHAnsi"/>
          <w:b/>
          <w:sz w:val="24"/>
          <w:szCs w:val="24"/>
        </w:rPr>
      </w:pPr>
      <w:r w:rsidRPr="00AA55CF">
        <w:rPr>
          <w:rFonts w:asciiTheme="majorHAnsi" w:hAnsiTheme="majorHAnsi" w:cstheme="majorHAnsi"/>
          <w:b/>
          <w:sz w:val="24"/>
          <w:szCs w:val="24"/>
        </w:rPr>
        <w:t>1</w:t>
      </w:r>
      <w:r w:rsidR="00C5517C" w:rsidRPr="00AA55CF">
        <w:rPr>
          <w:rFonts w:asciiTheme="majorHAnsi" w:hAnsiTheme="majorHAnsi" w:cstheme="majorHAnsi"/>
          <w:b/>
          <w:sz w:val="24"/>
          <w:szCs w:val="24"/>
        </w:rPr>
        <w:t>4</w:t>
      </w:r>
      <w:r w:rsidR="000060E1" w:rsidRPr="00AA55CF">
        <w:rPr>
          <w:rFonts w:asciiTheme="majorHAnsi" w:hAnsiTheme="majorHAnsi" w:cstheme="majorHAnsi"/>
          <w:b/>
          <w:sz w:val="24"/>
          <w:szCs w:val="24"/>
        </w:rPr>
        <w:t>. Will my experience rating record be affected if any of my employees receive unemployment benefits because of COVID-19?</w:t>
      </w:r>
    </w:p>
    <w:p w14:paraId="7798DB34" w14:textId="7B98B3FE" w:rsidR="006E0CC4" w:rsidRPr="00AA55CF" w:rsidRDefault="000060E1" w:rsidP="000060E1">
      <w:pPr>
        <w:spacing w:after="0"/>
        <w:rPr>
          <w:rFonts w:asciiTheme="majorHAnsi" w:hAnsiTheme="majorHAnsi" w:cstheme="majorHAnsi"/>
          <w:sz w:val="24"/>
          <w:szCs w:val="24"/>
        </w:rPr>
      </w:pPr>
      <w:r w:rsidRPr="00AA55CF">
        <w:rPr>
          <w:rFonts w:asciiTheme="majorHAnsi" w:hAnsiTheme="majorHAnsi" w:cstheme="majorHAnsi"/>
          <w:b/>
          <w:sz w:val="24"/>
          <w:szCs w:val="24"/>
        </w:rPr>
        <w:lastRenderedPageBreak/>
        <w:t>A</w:t>
      </w:r>
      <w:r w:rsidRPr="00AA55CF">
        <w:rPr>
          <w:rFonts w:asciiTheme="majorHAnsi" w:hAnsiTheme="majorHAnsi" w:cstheme="majorHAnsi"/>
          <w:sz w:val="24"/>
          <w:szCs w:val="24"/>
        </w:rPr>
        <w:t>. If an individual receives unemployment benefits due solely to COVID-19, benefits paid to the worker would not be charged against the experience rating record of the employer.</w:t>
      </w:r>
    </w:p>
    <w:p w14:paraId="60E4BE0E" w14:textId="3BD41D11" w:rsidR="005A4612" w:rsidRPr="00AA55CF" w:rsidRDefault="005A4612" w:rsidP="005A4612">
      <w:pPr>
        <w:shd w:val="clear" w:color="auto" w:fill="FFFFFF"/>
        <w:spacing w:before="100" w:beforeAutospacing="1" w:after="100" w:afterAutospacing="1"/>
        <w:rPr>
          <w:sz w:val="24"/>
          <w:szCs w:val="24"/>
        </w:rPr>
      </w:pPr>
      <w:r w:rsidRPr="00AA55CF">
        <w:rPr>
          <w:rFonts w:asciiTheme="majorHAnsi" w:hAnsiTheme="majorHAnsi" w:cstheme="majorHAnsi"/>
          <w:b/>
          <w:sz w:val="24"/>
          <w:szCs w:val="24"/>
        </w:rPr>
        <w:t>1</w:t>
      </w:r>
      <w:r w:rsidRPr="00AA55CF">
        <w:rPr>
          <w:b/>
          <w:bCs/>
          <w:sz w:val="24"/>
          <w:szCs w:val="24"/>
        </w:rPr>
        <w:t>5. I have laid off my employees and they have requested that their paid time off (PTO) is paid out to them. Will this affect their unemployment benefits?</w:t>
      </w:r>
      <w:r w:rsidRPr="00AA55CF">
        <w:rPr>
          <w:b/>
          <w:bCs/>
          <w:sz w:val="24"/>
          <w:szCs w:val="24"/>
        </w:rPr>
        <w:br/>
        <w:t xml:space="preserve">A. </w:t>
      </w:r>
      <w:r w:rsidRPr="00AA55CF">
        <w:rPr>
          <w:sz w:val="24"/>
          <w:szCs w:val="24"/>
        </w:rPr>
        <w:t xml:space="preserve"> If the employees have been truly laid off and are separated from employment with your business, then the payout of PTO will not count against unemployment insurance benefits (although any severance pay would cause a reduction in benefits in the week it is paid). If the employees are on an </w:t>
      </w:r>
      <w:r w:rsidRPr="00AA55CF">
        <w:rPr>
          <w:b/>
          <w:bCs/>
          <w:sz w:val="24"/>
          <w:szCs w:val="24"/>
          <w:u w:val="single"/>
        </w:rPr>
        <w:t>unpaid</w:t>
      </w:r>
      <w:r w:rsidRPr="00AA55CF">
        <w:rPr>
          <w:sz w:val="24"/>
          <w:szCs w:val="24"/>
        </w:rPr>
        <w:t xml:space="preserve"> leave of absence due to COVID-19 measures, they can apply for and receive unemployment benefits. If employees are receiving pay while on a leave of absence (in any of these forms: sick leave, vacation pay or regular wages), they are not unemployed and would not collect UI on top of their earnings. New federal legislation was enacted March 18</w:t>
      </w:r>
      <w:r w:rsidRPr="00AA55CF">
        <w:rPr>
          <w:sz w:val="24"/>
          <w:szCs w:val="24"/>
          <w:vertAlign w:val="superscript"/>
        </w:rPr>
        <w:t>th</w:t>
      </w:r>
      <w:r w:rsidRPr="00AA55CF">
        <w:rPr>
          <w:sz w:val="24"/>
          <w:szCs w:val="24"/>
        </w:rPr>
        <w:t xml:space="preserve"> on paid sick leave and paid family and medical leave. There is more information for employees and employers on the website of U.S. DOL: on new federal paid sick leave or federal paid family and medical leave from U.S. DOL: </w:t>
      </w:r>
      <w:hyperlink r:id="rId35" w:history="1">
        <w:r w:rsidRPr="00AA55CF">
          <w:rPr>
            <w:rStyle w:val="Hyperlink"/>
            <w:color w:val="auto"/>
            <w:sz w:val="24"/>
            <w:szCs w:val="24"/>
          </w:rPr>
          <w:t>https://www.dol.gov/agencies/whd/pandemic</w:t>
        </w:r>
      </w:hyperlink>
      <w:r w:rsidRPr="00AA55CF">
        <w:rPr>
          <w:sz w:val="24"/>
          <w:szCs w:val="24"/>
        </w:rPr>
        <w:t xml:space="preserve"> </w:t>
      </w:r>
    </w:p>
    <w:p w14:paraId="20D82EB8" w14:textId="77777777" w:rsidR="005A4612" w:rsidRPr="00AA55CF" w:rsidRDefault="005A4612" w:rsidP="000060E1">
      <w:pPr>
        <w:spacing w:after="0"/>
        <w:rPr>
          <w:rFonts w:asciiTheme="majorHAnsi" w:hAnsiTheme="majorHAnsi" w:cstheme="majorHAnsi"/>
          <w:sz w:val="24"/>
          <w:szCs w:val="24"/>
        </w:rPr>
      </w:pPr>
    </w:p>
    <w:p w14:paraId="5EDCE78A" w14:textId="77777777" w:rsidR="00AB2549" w:rsidRPr="00AA55CF" w:rsidRDefault="00AA55CF">
      <w:pPr>
        <w:tabs>
          <w:tab w:val="left" w:pos="5184"/>
        </w:tabs>
        <w:spacing w:after="0"/>
        <w:rPr>
          <w:b/>
          <w:sz w:val="24"/>
          <w:szCs w:val="24"/>
        </w:rPr>
      </w:pPr>
      <w:r w:rsidRPr="00AA55CF">
        <w:pict w14:anchorId="4A4089AD">
          <v:rect id="_x0000_i1027" style="width:0;height:1.5pt" o:hralign="center" o:hrstd="t" o:hr="t" fillcolor="#a0a0a0" stroked="f"/>
        </w:pict>
      </w:r>
    </w:p>
    <w:p w14:paraId="5BAB8195" w14:textId="4302B228" w:rsidR="00AB2549" w:rsidRPr="00AA55CF" w:rsidRDefault="00234F61">
      <w:pPr>
        <w:tabs>
          <w:tab w:val="left" w:pos="5184"/>
        </w:tabs>
        <w:spacing w:after="0"/>
        <w:rPr>
          <w:b/>
        </w:rPr>
      </w:pPr>
      <w:r w:rsidRPr="00AA55CF">
        <w:rPr>
          <w:b/>
        </w:rPr>
        <w:t>MDOL/</w:t>
      </w:r>
      <w:r w:rsidR="00AD2F6D" w:rsidRPr="00AA55CF">
        <w:rPr>
          <w:b/>
        </w:rPr>
        <w:t>Bureau of Unemployment Compensation Contact:</w:t>
      </w:r>
    </w:p>
    <w:p w14:paraId="32B367F0" w14:textId="4242BB50" w:rsidR="00AB2549" w:rsidRPr="00AA55CF" w:rsidRDefault="00AD2F6D">
      <w:pPr>
        <w:tabs>
          <w:tab w:val="left" w:pos="5184"/>
        </w:tabs>
        <w:spacing w:after="0"/>
      </w:pPr>
      <w:r w:rsidRPr="00AA55CF">
        <w:t xml:space="preserve">If </w:t>
      </w:r>
      <w:r w:rsidR="0007255A" w:rsidRPr="00AA55CF">
        <w:t>individuals are</w:t>
      </w:r>
      <w:r w:rsidRPr="00AA55CF">
        <w:t xml:space="preserve"> unsure if they would be eligible for unemployment insurance, the Maine Department of Labor recommends that </w:t>
      </w:r>
      <w:r w:rsidR="0007255A" w:rsidRPr="00AA55CF">
        <w:t xml:space="preserve">they </w:t>
      </w:r>
      <w:r w:rsidRPr="00AA55CF">
        <w:t xml:space="preserve">apply. More information on </w:t>
      </w:r>
      <w:r w:rsidR="0007255A" w:rsidRPr="00AA55CF">
        <w:t>unemployment insurance</w:t>
      </w:r>
      <w:r w:rsidRPr="00AA55CF">
        <w:t xml:space="preserve"> can be found here: </w:t>
      </w:r>
      <w:hyperlink r:id="rId36">
        <w:r w:rsidRPr="00AA55CF">
          <w:rPr>
            <w:u w:val="single"/>
          </w:rPr>
          <w:t>https://www.maine.gov/unemployment/</w:t>
        </w:r>
      </w:hyperlink>
    </w:p>
    <w:p w14:paraId="27A73848" w14:textId="116118B2" w:rsidR="00AB2549" w:rsidRPr="00AA55CF" w:rsidRDefault="00AD2F6D">
      <w:pPr>
        <w:tabs>
          <w:tab w:val="left" w:pos="5184"/>
        </w:tabs>
        <w:spacing w:after="0"/>
      </w:pPr>
      <w:r w:rsidRPr="00AA55CF">
        <w:t xml:space="preserve">Claims </w:t>
      </w:r>
      <w:r w:rsidR="00455D5D" w:rsidRPr="00AA55CF">
        <w:t>are best</w:t>
      </w:r>
      <w:r w:rsidRPr="00AA55CF">
        <w:t xml:space="preserve"> filed online </w:t>
      </w:r>
      <w:r w:rsidR="00DE47FF" w:rsidRPr="00AA55CF">
        <w:t>with a computer and at a time when internet traffic is low</w:t>
      </w:r>
      <w:r w:rsidRPr="00AA55CF">
        <w:t>:</w:t>
      </w:r>
    </w:p>
    <w:p w14:paraId="29F910F7" w14:textId="021B17D4" w:rsidR="00AB2549" w:rsidRPr="00AA55CF" w:rsidRDefault="00AA55CF" w:rsidP="00861D75">
      <w:pPr>
        <w:numPr>
          <w:ilvl w:val="0"/>
          <w:numId w:val="2"/>
        </w:numPr>
        <w:pBdr>
          <w:top w:val="nil"/>
          <w:left w:val="nil"/>
          <w:bottom w:val="nil"/>
          <w:right w:val="nil"/>
          <w:between w:val="nil"/>
        </w:pBdr>
        <w:tabs>
          <w:tab w:val="left" w:pos="5184"/>
        </w:tabs>
        <w:spacing w:after="0"/>
      </w:pPr>
      <w:hyperlink r:id="rId37">
        <w:r w:rsidR="00AD2F6D" w:rsidRPr="00AA55CF">
          <w:rPr>
            <w:u w:val="single"/>
          </w:rPr>
          <w:t>https://reemployme.maine.gov/</w:t>
        </w:r>
      </w:hyperlink>
    </w:p>
    <w:p w14:paraId="33FD577A" w14:textId="77777777" w:rsidR="00C5517C" w:rsidRPr="00AA55CF" w:rsidRDefault="0070270F" w:rsidP="00861D75">
      <w:pPr>
        <w:numPr>
          <w:ilvl w:val="0"/>
          <w:numId w:val="2"/>
        </w:numPr>
        <w:pBdr>
          <w:top w:val="nil"/>
          <w:left w:val="nil"/>
          <w:bottom w:val="nil"/>
          <w:right w:val="nil"/>
          <w:between w:val="nil"/>
        </w:pBdr>
        <w:tabs>
          <w:tab w:val="left" w:pos="5184"/>
        </w:tabs>
        <w:spacing w:after="0"/>
      </w:pPr>
      <w:r w:rsidRPr="00AA55CF">
        <w:t>1-800-593-7660</w:t>
      </w:r>
      <w:r w:rsidR="001A29E9" w:rsidRPr="00AA55CF">
        <w:t xml:space="preserve"> (8 am – 3pm)</w:t>
      </w:r>
      <w:r w:rsidR="00354266" w:rsidRPr="00AA55CF">
        <w:t xml:space="preserve"> </w:t>
      </w:r>
    </w:p>
    <w:p w14:paraId="646DC028" w14:textId="15A9F3DE" w:rsidR="0070270F" w:rsidRPr="00AA55CF" w:rsidRDefault="00354266" w:rsidP="00861D75">
      <w:pPr>
        <w:numPr>
          <w:ilvl w:val="0"/>
          <w:numId w:val="2"/>
        </w:numPr>
        <w:pBdr>
          <w:top w:val="nil"/>
          <w:left w:val="nil"/>
          <w:bottom w:val="nil"/>
          <w:right w:val="nil"/>
          <w:between w:val="nil"/>
        </w:pBdr>
        <w:tabs>
          <w:tab w:val="left" w:pos="5184"/>
        </w:tabs>
        <w:spacing w:after="0"/>
      </w:pPr>
      <w:r w:rsidRPr="00AA55CF">
        <w:t>P</w:t>
      </w:r>
      <w:r w:rsidR="006672E3" w:rsidRPr="00AA55CF">
        <w:t>lease use alphabetical calling: last names beginning with A-H</w:t>
      </w:r>
      <w:r w:rsidRPr="00AA55CF">
        <w:t xml:space="preserve"> </w:t>
      </w:r>
      <w:r w:rsidR="006672E3" w:rsidRPr="00AA55CF">
        <w:t>call on Monday, I-Q on Tuesday; and R-Z on Wednesday. Thursday and Friday are left unassigned for those who miss their alphabetical day or need to call at that time.</w:t>
      </w:r>
    </w:p>
    <w:p w14:paraId="03A869BC" w14:textId="12EE8519" w:rsidR="00553097" w:rsidRPr="00AA55CF" w:rsidRDefault="00553097" w:rsidP="00861D75">
      <w:pPr>
        <w:numPr>
          <w:ilvl w:val="0"/>
          <w:numId w:val="2"/>
        </w:numPr>
        <w:pBdr>
          <w:top w:val="nil"/>
          <w:left w:val="nil"/>
          <w:bottom w:val="nil"/>
          <w:right w:val="nil"/>
          <w:between w:val="nil"/>
        </w:pBdr>
        <w:tabs>
          <w:tab w:val="left" w:pos="5184"/>
        </w:tabs>
        <w:spacing w:after="0"/>
      </w:pPr>
      <w:r w:rsidRPr="00AA55CF">
        <w:t xml:space="preserve">If you cannot </w:t>
      </w:r>
      <w:r w:rsidR="00C5517C" w:rsidRPr="00AA55CF">
        <w:t>use the phone system</w:t>
      </w:r>
      <w:r w:rsidR="001300B4" w:rsidRPr="00AA55CF">
        <w:t xml:space="preserve"> or need to leave a message, please do so in the Customer Messaging Portal (CMP): </w:t>
      </w:r>
      <w:hyperlink r:id="rId38" w:history="1">
        <w:r w:rsidR="001300B4" w:rsidRPr="00AA55CF">
          <w:rPr>
            <w:rStyle w:val="Hyperlink"/>
            <w:color w:val="auto"/>
          </w:rPr>
          <w:t>https://www.maine.gov/labor/contact/index.html</w:t>
        </w:r>
      </w:hyperlink>
    </w:p>
    <w:p w14:paraId="730279DD" w14:textId="77777777" w:rsidR="00B34159" w:rsidRDefault="00030F04" w:rsidP="007F2D92">
      <w:pPr>
        <w:tabs>
          <w:tab w:val="left" w:pos="5184"/>
        </w:tabs>
        <w:spacing w:before="120" w:after="0" w:line="240" w:lineRule="auto"/>
        <w:rPr>
          <w:rFonts w:eastAsia="Times New Roman"/>
        </w:rPr>
      </w:pPr>
      <w:r w:rsidRPr="00AA55CF">
        <w:rPr>
          <w:rFonts w:eastAsia="Times New Roman"/>
        </w:rPr>
        <w:t xml:space="preserve">For more information and resources, visit the Department’s COVID-19 page: </w:t>
      </w:r>
      <w:hyperlink r:id="rId39" w:history="1">
        <w:r w:rsidRPr="00AA55CF">
          <w:rPr>
            <w:rStyle w:val="Hyperlink"/>
            <w:color w:val="auto"/>
          </w:rPr>
          <w:t>https://www.maine.gov/labor/covid19/</w:t>
        </w:r>
      </w:hyperlink>
      <w:r w:rsidRPr="00AA55CF">
        <w:rPr>
          <w:rFonts w:eastAsia="Times New Roman"/>
        </w:rPr>
        <w:t>, and follow the Maine Department of Labor on Facebook @</w:t>
      </w:r>
      <w:proofErr w:type="spellStart"/>
      <w:r w:rsidRPr="00AA55CF">
        <w:rPr>
          <w:rFonts w:eastAsia="Times New Roman"/>
        </w:rPr>
        <w:t>MElabor</w:t>
      </w:r>
      <w:proofErr w:type="spellEnd"/>
      <w:r w:rsidRPr="00AA55CF">
        <w:rPr>
          <w:rFonts w:eastAsia="Times New Roman"/>
        </w:rPr>
        <w:t xml:space="preserve"> and Twitter @</w:t>
      </w:r>
      <w:proofErr w:type="spellStart"/>
      <w:r w:rsidRPr="00AA55CF">
        <w:rPr>
          <w:rFonts w:eastAsia="Times New Roman"/>
        </w:rPr>
        <w:t>maine_labor</w:t>
      </w:r>
      <w:proofErr w:type="spellEnd"/>
      <w:r w:rsidRPr="00AA55CF">
        <w:rPr>
          <w:rFonts w:eastAsia="Times New Roman"/>
        </w:rPr>
        <w:t>.</w:t>
      </w:r>
      <w:r w:rsidR="007F2D92">
        <w:rPr>
          <w:rFonts w:eastAsia="Times New Roman"/>
        </w:rPr>
        <w:t xml:space="preserve">  </w:t>
      </w:r>
    </w:p>
    <w:p w14:paraId="04ED9357" w14:textId="61D5F127" w:rsidR="00030F04" w:rsidRDefault="00030F04" w:rsidP="007F2D92">
      <w:pPr>
        <w:tabs>
          <w:tab w:val="left" w:pos="5184"/>
        </w:tabs>
        <w:spacing w:before="120" w:after="0" w:line="240" w:lineRule="auto"/>
        <w:rPr>
          <w:i/>
          <w:color w:val="000000"/>
          <w:sz w:val="18"/>
          <w:szCs w:val="18"/>
        </w:rPr>
      </w:pPr>
    </w:p>
    <w:p w14:paraId="048B1D30" w14:textId="54AE52C9" w:rsidR="00323C64" w:rsidRDefault="004F4E77" w:rsidP="004F4E77">
      <w:pPr>
        <w:tabs>
          <w:tab w:val="left" w:pos="1323"/>
        </w:tabs>
        <w:spacing w:before="120" w:after="0" w:line="240" w:lineRule="auto"/>
        <w:rPr>
          <w:i/>
          <w:color w:val="000000"/>
          <w:sz w:val="18"/>
          <w:szCs w:val="18"/>
        </w:rPr>
      </w:pPr>
      <w:r>
        <w:rPr>
          <w:i/>
          <w:color w:val="000000"/>
          <w:sz w:val="18"/>
          <w:szCs w:val="18"/>
        </w:rPr>
        <w:tab/>
      </w:r>
    </w:p>
    <w:p w14:paraId="7380E4D9" w14:textId="7DDAF2B6" w:rsidR="00323C64" w:rsidRDefault="00323C64" w:rsidP="00323C64">
      <w:pPr>
        <w:spacing w:after="240"/>
      </w:pPr>
      <w:r>
        <w:rPr>
          <w:b/>
          <w:bCs/>
          <w:i/>
          <w:iCs/>
        </w:rPr>
        <w:br/>
      </w:r>
    </w:p>
    <w:p w14:paraId="4AF35D90" w14:textId="77777777" w:rsidR="00323C64" w:rsidRDefault="00323C64" w:rsidP="007F2D92">
      <w:pPr>
        <w:tabs>
          <w:tab w:val="left" w:pos="5184"/>
        </w:tabs>
        <w:spacing w:before="120" w:after="0" w:line="240" w:lineRule="auto"/>
        <w:rPr>
          <w:i/>
          <w:color w:val="000000"/>
          <w:sz w:val="18"/>
          <w:szCs w:val="18"/>
        </w:rPr>
      </w:pPr>
    </w:p>
    <w:p w14:paraId="453AE7BA" w14:textId="7FD8A5C1" w:rsidR="00CE6E70" w:rsidRDefault="00CE6E70" w:rsidP="007F2D92">
      <w:pPr>
        <w:tabs>
          <w:tab w:val="left" w:pos="5184"/>
        </w:tabs>
        <w:spacing w:before="120" w:after="0" w:line="240" w:lineRule="auto"/>
        <w:rPr>
          <w:i/>
          <w:color w:val="000000"/>
          <w:sz w:val="18"/>
          <w:szCs w:val="18"/>
        </w:rPr>
      </w:pPr>
      <w:bookmarkStart w:id="0" w:name="_GoBack"/>
      <w:bookmarkEnd w:id="0"/>
    </w:p>
    <w:p w14:paraId="22124EF7" w14:textId="65B42668" w:rsidR="00CE6E70" w:rsidRPr="00530AB6" w:rsidRDefault="00CE6E70" w:rsidP="007F2D92">
      <w:pPr>
        <w:tabs>
          <w:tab w:val="left" w:pos="5184"/>
        </w:tabs>
        <w:spacing w:before="120" w:after="0" w:line="240" w:lineRule="auto"/>
        <w:rPr>
          <w:i/>
          <w:color w:val="000000"/>
          <w:sz w:val="18"/>
          <w:szCs w:val="18"/>
        </w:rPr>
      </w:pPr>
    </w:p>
    <w:sectPr w:rsidR="00CE6E70" w:rsidRPr="00530AB6">
      <w:footerReference w:type="default" r:id="rId4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F595" w14:textId="77777777" w:rsidR="00A756C4" w:rsidRDefault="00A756C4" w:rsidP="00B77DC3">
      <w:pPr>
        <w:spacing w:after="0" w:line="240" w:lineRule="auto"/>
      </w:pPr>
      <w:r>
        <w:separator/>
      </w:r>
    </w:p>
  </w:endnote>
  <w:endnote w:type="continuationSeparator" w:id="0">
    <w:p w14:paraId="41289E0D" w14:textId="77777777" w:rsidR="00A756C4" w:rsidRDefault="00A756C4" w:rsidP="00B7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t-imperi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686214"/>
      <w:docPartObj>
        <w:docPartGallery w:val="Page Numbers (Bottom of Page)"/>
        <w:docPartUnique/>
      </w:docPartObj>
    </w:sdtPr>
    <w:sdtEndPr>
      <w:rPr>
        <w:noProof/>
      </w:rPr>
    </w:sdtEndPr>
    <w:sdtContent>
      <w:p w14:paraId="3017CDA3" w14:textId="46B6FB92" w:rsidR="00051CF5" w:rsidRDefault="00051C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BEF56" w14:textId="77777777" w:rsidR="0083754F" w:rsidRDefault="0083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C1798" w14:textId="77777777" w:rsidR="00A756C4" w:rsidRDefault="00A756C4" w:rsidP="00B77DC3">
      <w:pPr>
        <w:spacing w:after="0" w:line="240" w:lineRule="auto"/>
      </w:pPr>
      <w:r>
        <w:separator/>
      </w:r>
    </w:p>
  </w:footnote>
  <w:footnote w:type="continuationSeparator" w:id="0">
    <w:p w14:paraId="1C5C8144" w14:textId="77777777" w:rsidR="00A756C4" w:rsidRDefault="00A756C4" w:rsidP="00B7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w14:anchorId="2C411A48" id="_x0000_i1028" style="width:0;height:1.5pt" o:hralign="center" o:bullet="t" o:hrstd="t" o:hr="t" fillcolor="#a0a0a0" stroked="f"/>
    </w:pict>
  </w:numPicBullet>
  <w:abstractNum w:abstractNumId="0" w15:restartNumberingAfterBreak="0">
    <w:nsid w:val="00667CD5"/>
    <w:multiLevelType w:val="hybridMultilevel"/>
    <w:tmpl w:val="65CC9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4717"/>
    <w:multiLevelType w:val="hybridMultilevel"/>
    <w:tmpl w:val="22B8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50E0"/>
    <w:multiLevelType w:val="hybridMultilevel"/>
    <w:tmpl w:val="D34A6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270DC"/>
    <w:multiLevelType w:val="hybridMultilevel"/>
    <w:tmpl w:val="07129EB0"/>
    <w:lvl w:ilvl="0" w:tplc="3706419C">
      <w:numFmt w:val="bullet"/>
      <w:lvlText w:val=""/>
      <w:lvlJc w:val="left"/>
      <w:pPr>
        <w:ind w:left="1218" w:hanging="360"/>
      </w:pPr>
      <w:rPr>
        <w:rFonts w:ascii="Wingdings" w:eastAsia="Wingdings" w:hAnsi="Wingdings" w:cs="Wingdings" w:hint="default"/>
        <w:w w:val="100"/>
        <w:sz w:val="24"/>
        <w:szCs w:val="24"/>
        <w:lang w:val="en-US" w:eastAsia="en-US" w:bidi="en-US"/>
      </w:rPr>
    </w:lvl>
    <w:lvl w:ilvl="1" w:tplc="5BBEE618">
      <w:numFmt w:val="bullet"/>
      <w:lvlText w:val="•"/>
      <w:lvlJc w:val="left"/>
      <w:pPr>
        <w:ind w:left="1588" w:hanging="360"/>
      </w:pPr>
      <w:rPr>
        <w:rFonts w:hint="default"/>
        <w:lang w:val="en-US" w:eastAsia="en-US" w:bidi="en-US"/>
      </w:rPr>
    </w:lvl>
    <w:lvl w:ilvl="2" w:tplc="C7F6ABFE">
      <w:numFmt w:val="bullet"/>
      <w:lvlText w:val="•"/>
      <w:lvlJc w:val="left"/>
      <w:pPr>
        <w:ind w:left="1957" w:hanging="360"/>
      </w:pPr>
      <w:rPr>
        <w:rFonts w:hint="default"/>
        <w:lang w:val="en-US" w:eastAsia="en-US" w:bidi="en-US"/>
      </w:rPr>
    </w:lvl>
    <w:lvl w:ilvl="3" w:tplc="C10685F6">
      <w:numFmt w:val="bullet"/>
      <w:lvlText w:val="•"/>
      <w:lvlJc w:val="left"/>
      <w:pPr>
        <w:ind w:left="2326" w:hanging="360"/>
      </w:pPr>
      <w:rPr>
        <w:rFonts w:hint="default"/>
        <w:lang w:val="en-US" w:eastAsia="en-US" w:bidi="en-US"/>
      </w:rPr>
    </w:lvl>
    <w:lvl w:ilvl="4" w:tplc="CCF08BEE">
      <w:numFmt w:val="bullet"/>
      <w:lvlText w:val="•"/>
      <w:lvlJc w:val="left"/>
      <w:pPr>
        <w:ind w:left="2695" w:hanging="360"/>
      </w:pPr>
      <w:rPr>
        <w:rFonts w:hint="default"/>
        <w:lang w:val="en-US" w:eastAsia="en-US" w:bidi="en-US"/>
      </w:rPr>
    </w:lvl>
    <w:lvl w:ilvl="5" w:tplc="AAB0B2C6">
      <w:numFmt w:val="bullet"/>
      <w:lvlText w:val="•"/>
      <w:lvlJc w:val="left"/>
      <w:pPr>
        <w:ind w:left="3064" w:hanging="360"/>
      </w:pPr>
      <w:rPr>
        <w:rFonts w:hint="default"/>
        <w:lang w:val="en-US" w:eastAsia="en-US" w:bidi="en-US"/>
      </w:rPr>
    </w:lvl>
    <w:lvl w:ilvl="6" w:tplc="DAB83EB0">
      <w:numFmt w:val="bullet"/>
      <w:lvlText w:val="•"/>
      <w:lvlJc w:val="left"/>
      <w:pPr>
        <w:ind w:left="3433" w:hanging="360"/>
      </w:pPr>
      <w:rPr>
        <w:rFonts w:hint="default"/>
        <w:lang w:val="en-US" w:eastAsia="en-US" w:bidi="en-US"/>
      </w:rPr>
    </w:lvl>
    <w:lvl w:ilvl="7" w:tplc="7B18C084">
      <w:numFmt w:val="bullet"/>
      <w:lvlText w:val="•"/>
      <w:lvlJc w:val="left"/>
      <w:pPr>
        <w:ind w:left="3802" w:hanging="360"/>
      </w:pPr>
      <w:rPr>
        <w:rFonts w:hint="default"/>
        <w:lang w:val="en-US" w:eastAsia="en-US" w:bidi="en-US"/>
      </w:rPr>
    </w:lvl>
    <w:lvl w:ilvl="8" w:tplc="0534108A">
      <w:numFmt w:val="bullet"/>
      <w:lvlText w:val="•"/>
      <w:lvlJc w:val="left"/>
      <w:pPr>
        <w:ind w:left="4171" w:hanging="360"/>
      </w:pPr>
      <w:rPr>
        <w:rFonts w:hint="default"/>
        <w:lang w:val="en-US" w:eastAsia="en-US" w:bidi="en-US"/>
      </w:rPr>
    </w:lvl>
  </w:abstractNum>
  <w:abstractNum w:abstractNumId="4" w15:restartNumberingAfterBreak="0">
    <w:nsid w:val="154531E3"/>
    <w:multiLevelType w:val="multilevel"/>
    <w:tmpl w:val="3E525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4670ED"/>
    <w:multiLevelType w:val="hybridMultilevel"/>
    <w:tmpl w:val="6FEC1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F1FD5"/>
    <w:multiLevelType w:val="hybridMultilevel"/>
    <w:tmpl w:val="7040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68C3"/>
    <w:multiLevelType w:val="hybridMultilevel"/>
    <w:tmpl w:val="FBDA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E1476"/>
    <w:multiLevelType w:val="hybridMultilevel"/>
    <w:tmpl w:val="7AD6FB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820927"/>
    <w:multiLevelType w:val="hybridMultilevel"/>
    <w:tmpl w:val="76B21B5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57D5A"/>
    <w:multiLevelType w:val="hybridMultilevel"/>
    <w:tmpl w:val="6CEE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1F0224"/>
    <w:multiLevelType w:val="hybridMultilevel"/>
    <w:tmpl w:val="EA1018F4"/>
    <w:lvl w:ilvl="0" w:tplc="DE6466CA">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A25D2"/>
    <w:multiLevelType w:val="hybridMultilevel"/>
    <w:tmpl w:val="6E94BC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FB4084"/>
    <w:multiLevelType w:val="hybridMultilevel"/>
    <w:tmpl w:val="9C78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B3181"/>
    <w:multiLevelType w:val="hybridMultilevel"/>
    <w:tmpl w:val="A178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3BAE"/>
    <w:multiLevelType w:val="hybridMultilevel"/>
    <w:tmpl w:val="B80C46E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D3ACA"/>
    <w:multiLevelType w:val="hybridMultilevel"/>
    <w:tmpl w:val="3884AF4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86DC4"/>
    <w:multiLevelType w:val="hybridMultilevel"/>
    <w:tmpl w:val="A740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572BA"/>
    <w:multiLevelType w:val="hybridMultilevel"/>
    <w:tmpl w:val="BB0A160A"/>
    <w:lvl w:ilvl="0" w:tplc="09A098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414CE"/>
    <w:multiLevelType w:val="hybridMultilevel"/>
    <w:tmpl w:val="1844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03F59"/>
    <w:multiLevelType w:val="multilevel"/>
    <w:tmpl w:val="CF547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BB0DA3"/>
    <w:multiLevelType w:val="multilevel"/>
    <w:tmpl w:val="97A29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A3E89"/>
    <w:multiLevelType w:val="hybridMultilevel"/>
    <w:tmpl w:val="CC44E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F2006"/>
    <w:multiLevelType w:val="hybridMultilevel"/>
    <w:tmpl w:val="5780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02772"/>
    <w:multiLevelType w:val="hybridMultilevel"/>
    <w:tmpl w:val="D7C2A8D2"/>
    <w:lvl w:ilvl="0" w:tplc="6068CB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164BA"/>
    <w:multiLevelType w:val="hybridMultilevel"/>
    <w:tmpl w:val="678E1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D3E58"/>
    <w:multiLevelType w:val="hybridMultilevel"/>
    <w:tmpl w:val="903CC7B6"/>
    <w:lvl w:ilvl="0" w:tplc="805CC2F4">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4111C0"/>
    <w:multiLevelType w:val="hybridMultilevel"/>
    <w:tmpl w:val="49607D82"/>
    <w:lvl w:ilvl="0" w:tplc="528071FE">
      <w:numFmt w:val="bullet"/>
      <w:lvlText w:val=""/>
      <w:lvlJc w:val="left"/>
      <w:pPr>
        <w:ind w:left="920" w:hanging="360"/>
      </w:pPr>
      <w:rPr>
        <w:rFonts w:ascii="Wingdings" w:eastAsia="Wingdings" w:hAnsi="Wingdings" w:cs="Wingdings" w:hint="default"/>
        <w:w w:val="100"/>
        <w:sz w:val="24"/>
        <w:szCs w:val="24"/>
        <w:lang w:val="en-US" w:eastAsia="en-US" w:bidi="en-US"/>
      </w:rPr>
    </w:lvl>
    <w:lvl w:ilvl="1" w:tplc="91EE022C">
      <w:numFmt w:val="bullet"/>
      <w:lvlText w:val="•"/>
      <w:lvlJc w:val="left"/>
      <w:pPr>
        <w:ind w:left="1240" w:hanging="360"/>
      </w:pPr>
      <w:rPr>
        <w:rFonts w:hint="default"/>
        <w:lang w:val="en-US" w:eastAsia="en-US" w:bidi="en-US"/>
      </w:rPr>
    </w:lvl>
    <w:lvl w:ilvl="2" w:tplc="A0A45194">
      <w:numFmt w:val="bullet"/>
      <w:lvlText w:val="•"/>
      <w:lvlJc w:val="left"/>
      <w:pPr>
        <w:ind w:left="1560" w:hanging="360"/>
      </w:pPr>
      <w:rPr>
        <w:rFonts w:hint="default"/>
        <w:lang w:val="en-US" w:eastAsia="en-US" w:bidi="en-US"/>
      </w:rPr>
    </w:lvl>
    <w:lvl w:ilvl="3" w:tplc="FEAE1E68">
      <w:numFmt w:val="bullet"/>
      <w:lvlText w:val="•"/>
      <w:lvlJc w:val="left"/>
      <w:pPr>
        <w:ind w:left="1880" w:hanging="360"/>
      </w:pPr>
      <w:rPr>
        <w:rFonts w:hint="default"/>
        <w:lang w:val="en-US" w:eastAsia="en-US" w:bidi="en-US"/>
      </w:rPr>
    </w:lvl>
    <w:lvl w:ilvl="4" w:tplc="F77CD9E8">
      <w:numFmt w:val="bullet"/>
      <w:lvlText w:val="•"/>
      <w:lvlJc w:val="left"/>
      <w:pPr>
        <w:ind w:left="2200" w:hanging="360"/>
      </w:pPr>
      <w:rPr>
        <w:rFonts w:hint="default"/>
        <w:lang w:val="en-US" w:eastAsia="en-US" w:bidi="en-US"/>
      </w:rPr>
    </w:lvl>
    <w:lvl w:ilvl="5" w:tplc="35E63E2C">
      <w:numFmt w:val="bullet"/>
      <w:lvlText w:val="•"/>
      <w:lvlJc w:val="left"/>
      <w:pPr>
        <w:ind w:left="2520" w:hanging="360"/>
      </w:pPr>
      <w:rPr>
        <w:rFonts w:hint="default"/>
        <w:lang w:val="en-US" w:eastAsia="en-US" w:bidi="en-US"/>
      </w:rPr>
    </w:lvl>
    <w:lvl w:ilvl="6" w:tplc="6C28DB56">
      <w:numFmt w:val="bullet"/>
      <w:lvlText w:val="•"/>
      <w:lvlJc w:val="left"/>
      <w:pPr>
        <w:ind w:left="2840" w:hanging="360"/>
      </w:pPr>
      <w:rPr>
        <w:rFonts w:hint="default"/>
        <w:lang w:val="en-US" w:eastAsia="en-US" w:bidi="en-US"/>
      </w:rPr>
    </w:lvl>
    <w:lvl w:ilvl="7" w:tplc="1EF03D8E">
      <w:numFmt w:val="bullet"/>
      <w:lvlText w:val="•"/>
      <w:lvlJc w:val="left"/>
      <w:pPr>
        <w:ind w:left="3160" w:hanging="360"/>
      </w:pPr>
      <w:rPr>
        <w:rFonts w:hint="default"/>
        <w:lang w:val="en-US" w:eastAsia="en-US" w:bidi="en-US"/>
      </w:rPr>
    </w:lvl>
    <w:lvl w:ilvl="8" w:tplc="EDE296CE">
      <w:numFmt w:val="bullet"/>
      <w:lvlText w:val="•"/>
      <w:lvlJc w:val="left"/>
      <w:pPr>
        <w:ind w:left="3480" w:hanging="360"/>
      </w:pPr>
      <w:rPr>
        <w:rFonts w:hint="default"/>
        <w:lang w:val="en-US" w:eastAsia="en-US" w:bidi="en-US"/>
      </w:rPr>
    </w:lvl>
  </w:abstractNum>
  <w:abstractNum w:abstractNumId="28" w15:restartNumberingAfterBreak="0">
    <w:nsid w:val="6E9927A5"/>
    <w:multiLevelType w:val="hybridMultilevel"/>
    <w:tmpl w:val="6AAEF024"/>
    <w:lvl w:ilvl="0" w:tplc="0E762F5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F66B1"/>
    <w:multiLevelType w:val="hybridMultilevel"/>
    <w:tmpl w:val="C200014E"/>
    <w:lvl w:ilvl="0" w:tplc="87600120">
      <w:start w:val="1"/>
      <w:numFmt w:val="bullet"/>
      <w:lvlText w:val=""/>
      <w:lvlPicBulletId w:val="0"/>
      <w:lvlJc w:val="left"/>
      <w:pPr>
        <w:tabs>
          <w:tab w:val="num" w:pos="720"/>
        </w:tabs>
        <w:ind w:left="720" w:hanging="360"/>
      </w:pPr>
      <w:rPr>
        <w:rFonts w:ascii="Symbol" w:hAnsi="Symbol" w:hint="default"/>
      </w:rPr>
    </w:lvl>
    <w:lvl w:ilvl="1" w:tplc="8604AC16" w:tentative="1">
      <w:start w:val="1"/>
      <w:numFmt w:val="bullet"/>
      <w:lvlText w:val=""/>
      <w:lvlJc w:val="left"/>
      <w:pPr>
        <w:tabs>
          <w:tab w:val="num" w:pos="1440"/>
        </w:tabs>
        <w:ind w:left="1440" w:hanging="360"/>
      </w:pPr>
      <w:rPr>
        <w:rFonts w:ascii="Symbol" w:hAnsi="Symbol" w:hint="default"/>
      </w:rPr>
    </w:lvl>
    <w:lvl w:ilvl="2" w:tplc="6A4EC420" w:tentative="1">
      <w:start w:val="1"/>
      <w:numFmt w:val="bullet"/>
      <w:lvlText w:val=""/>
      <w:lvlJc w:val="left"/>
      <w:pPr>
        <w:tabs>
          <w:tab w:val="num" w:pos="2160"/>
        </w:tabs>
        <w:ind w:left="2160" w:hanging="360"/>
      </w:pPr>
      <w:rPr>
        <w:rFonts w:ascii="Symbol" w:hAnsi="Symbol" w:hint="default"/>
      </w:rPr>
    </w:lvl>
    <w:lvl w:ilvl="3" w:tplc="989E7A06" w:tentative="1">
      <w:start w:val="1"/>
      <w:numFmt w:val="bullet"/>
      <w:lvlText w:val=""/>
      <w:lvlJc w:val="left"/>
      <w:pPr>
        <w:tabs>
          <w:tab w:val="num" w:pos="2880"/>
        </w:tabs>
        <w:ind w:left="2880" w:hanging="360"/>
      </w:pPr>
      <w:rPr>
        <w:rFonts w:ascii="Symbol" w:hAnsi="Symbol" w:hint="default"/>
      </w:rPr>
    </w:lvl>
    <w:lvl w:ilvl="4" w:tplc="C1BA6F88" w:tentative="1">
      <w:start w:val="1"/>
      <w:numFmt w:val="bullet"/>
      <w:lvlText w:val=""/>
      <w:lvlJc w:val="left"/>
      <w:pPr>
        <w:tabs>
          <w:tab w:val="num" w:pos="3600"/>
        </w:tabs>
        <w:ind w:left="3600" w:hanging="360"/>
      </w:pPr>
      <w:rPr>
        <w:rFonts w:ascii="Symbol" w:hAnsi="Symbol" w:hint="default"/>
      </w:rPr>
    </w:lvl>
    <w:lvl w:ilvl="5" w:tplc="2E9EA902" w:tentative="1">
      <w:start w:val="1"/>
      <w:numFmt w:val="bullet"/>
      <w:lvlText w:val=""/>
      <w:lvlJc w:val="left"/>
      <w:pPr>
        <w:tabs>
          <w:tab w:val="num" w:pos="4320"/>
        </w:tabs>
        <w:ind w:left="4320" w:hanging="360"/>
      </w:pPr>
      <w:rPr>
        <w:rFonts w:ascii="Symbol" w:hAnsi="Symbol" w:hint="default"/>
      </w:rPr>
    </w:lvl>
    <w:lvl w:ilvl="6" w:tplc="2430A424" w:tentative="1">
      <w:start w:val="1"/>
      <w:numFmt w:val="bullet"/>
      <w:lvlText w:val=""/>
      <w:lvlJc w:val="left"/>
      <w:pPr>
        <w:tabs>
          <w:tab w:val="num" w:pos="5040"/>
        </w:tabs>
        <w:ind w:left="5040" w:hanging="360"/>
      </w:pPr>
      <w:rPr>
        <w:rFonts w:ascii="Symbol" w:hAnsi="Symbol" w:hint="default"/>
      </w:rPr>
    </w:lvl>
    <w:lvl w:ilvl="7" w:tplc="88243BDE" w:tentative="1">
      <w:start w:val="1"/>
      <w:numFmt w:val="bullet"/>
      <w:lvlText w:val=""/>
      <w:lvlJc w:val="left"/>
      <w:pPr>
        <w:tabs>
          <w:tab w:val="num" w:pos="5760"/>
        </w:tabs>
        <w:ind w:left="5760" w:hanging="360"/>
      </w:pPr>
      <w:rPr>
        <w:rFonts w:ascii="Symbol" w:hAnsi="Symbol" w:hint="default"/>
      </w:rPr>
    </w:lvl>
    <w:lvl w:ilvl="8" w:tplc="1DD6F6B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7EF60A7"/>
    <w:multiLevelType w:val="hybridMultilevel"/>
    <w:tmpl w:val="6FB8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C1CAA"/>
    <w:multiLevelType w:val="hybridMultilevel"/>
    <w:tmpl w:val="2EEC7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4"/>
  </w:num>
  <w:num w:numId="3">
    <w:abstractNumId w:val="29"/>
  </w:num>
  <w:num w:numId="4">
    <w:abstractNumId w:val="6"/>
  </w:num>
  <w:num w:numId="5">
    <w:abstractNumId w:val="13"/>
  </w:num>
  <w:num w:numId="6">
    <w:abstractNumId w:val="19"/>
  </w:num>
  <w:num w:numId="7">
    <w:abstractNumId w:val="23"/>
  </w:num>
  <w:num w:numId="8">
    <w:abstractNumId w:val="11"/>
  </w:num>
  <w:num w:numId="9">
    <w:abstractNumId w:val="14"/>
  </w:num>
  <w:num w:numId="10">
    <w:abstractNumId w:val="1"/>
  </w:num>
  <w:num w:numId="11">
    <w:abstractNumId w:val="30"/>
  </w:num>
  <w:num w:numId="12">
    <w:abstractNumId w:val="7"/>
  </w:num>
  <w:num w:numId="13">
    <w:abstractNumId w:val="5"/>
  </w:num>
  <w:num w:numId="14">
    <w:abstractNumId w:val="16"/>
  </w:num>
  <w:num w:numId="15">
    <w:abstractNumId w:val="9"/>
  </w:num>
  <w:num w:numId="16">
    <w:abstractNumId w:val="15"/>
  </w:num>
  <w:num w:numId="17">
    <w:abstractNumId w:val="22"/>
  </w:num>
  <w:num w:numId="18">
    <w:abstractNumId w:val="28"/>
  </w:num>
  <w:num w:numId="19">
    <w:abstractNumId w:val="2"/>
  </w:num>
  <w:num w:numId="20">
    <w:abstractNumId w:val="0"/>
  </w:num>
  <w:num w:numId="21">
    <w:abstractNumId w:val="25"/>
  </w:num>
  <w:num w:numId="22">
    <w:abstractNumId w:val="17"/>
  </w:num>
  <w:num w:numId="23">
    <w:abstractNumId w:val="21"/>
  </w:num>
  <w:num w:numId="24">
    <w:abstractNumId w:val="1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
  </w:num>
  <w:num w:numId="30">
    <w:abstractNumId w:val="2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49"/>
    <w:rsid w:val="000038F1"/>
    <w:rsid w:val="00005E35"/>
    <w:rsid w:val="000060E1"/>
    <w:rsid w:val="00006B2E"/>
    <w:rsid w:val="00015A4A"/>
    <w:rsid w:val="00021D5D"/>
    <w:rsid w:val="00025734"/>
    <w:rsid w:val="00030F04"/>
    <w:rsid w:val="0003454E"/>
    <w:rsid w:val="00034832"/>
    <w:rsid w:val="000461FE"/>
    <w:rsid w:val="00051A0D"/>
    <w:rsid w:val="00051CF5"/>
    <w:rsid w:val="00055E36"/>
    <w:rsid w:val="00062F7E"/>
    <w:rsid w:val="00070FC9"/>
    <w:rsid w:val="0007255A"/>
    <w:rsid w:val="00072F08"/>
    <w:rsid w:val="00075759"/>
    <w:rsid w:val="00080A30"/>
    <w:rsid w:val="0008282D"/>
    <w:rsid w:val="00090834"/>
    <w:rsid w:val="00090ACF"/>
    <w:rsid w:val="00092A42"/>
    <w:rsid w:val="00094C86"/>
    <w:rsid w:val="000951AF"/>
    <w:rsid w:val="00096C37"/>
    <w:rsid w:val="00096F9A"/>
    <w:rsid w:val="00097D06"/>
    <w:rsid w:val="000A35DB"/>
    <w:rsid w:val="000B527A"/>
    <w:rsid w:val="000B6B33"/>
    <w:rsid w:val="000D0E41"/>
    <w:rsid w:val="000D2C2D"/>
    <w:rsid w:val="000D4F99"/>
    <w:rsid w:val="000E42EE"/>
    <w:rsid w:val="000E5B62"/>
    <w:rsid w:val="000F07EE"/>
    <w:rsid w:val="000F1297"/>
    <w:rsid w:val="000F160C"/>
    <w:rsid w:val="000F2B1F"/>
    <w:rsid w:val="000F7907"/>
    <w:rsid w:val="00101D96"/>
    <w:rsid w:val="0010542D"/>
    <w:rsid w:val="001103B6"/>
    <w:rsid w:val="00112449"/>
    <w:rsid w:val="00122B22"/>
    <w:rsid w:val="001300B4"/>
    <w:rsid w:val="00131DE2"/>
    <w:rsid w:val="001346B3"/>
    <w:rsid w:val="00136623"/>
    <w:rsid w:val="00136699"/>
    <w:rsid w:val="00141EBC"/>
    <w:rsid w:val="00146692"/>
    <w:rsid w:val="00146729"/>
    <w:rsid w:val="00146EFC"/>
    <w:rsid w:val="00147E40"/>
    <w:rsid w:val="00153E70"/>
    <w:rsid w:val="001558EC"/>
    <w:rsid w:val="00163069"/>
    <w:rsid w:val="0016672C"/>
    <w:rsid w:val="0017184A"/>
    <w:rsid w:val="00174945"/>
    <w:rsid w:val="00176602"/>
    <w:rsid w:val="00177FA7"/>
    <w:rsid w:val="00181D25"/>
    <w:rsid w:val="001838BF"/>
    <w:rsid w:val="00185AD1"/>
    <w:rsid w:val="00192EC4"/>
    <w:rsid w:val="00192FE7"/>
    <w:rsid w:val="00193704"/>
    <w:rsid w:val="00193AF2"/>
    <w:rsid w:val="00194978"/>
    <w:rsid w:val="001949BB"/>
    <w:rsid w:val="00195507"/>
    <w:rsid w:val="001A0280"/>
    <w:rsid w:val="001A29E9"/>
    <w:rsid w:val="001A7DA1"/>
    <w:rsid w:val="001C78AB"/>
    <w:rsid w:val="001D04C3"/>
    <w:rsid w:val="001D56F6"/>
    <w:rsid w:val="001D57E3"/>
    <w:rsid w:val="001E06E6"/>
    <w:rsid w:val="001E2AB9"/>
    <w:rsid w:val="001E3DD9"/>
    <w:rsid w:val="001E655E"/>
    <w:rsid w:val="001F14FE"/>
    <w:rsid w:val="001F4465"/>
    <w:rsid w:val="001F4F10"/>
    <w:rsid w:val="002022E0"/>
    <w:rsid w:val="00203064"/>
    <w:rsid w:val="0020395E"/>
    <w:rsid w:val="002041E1"/>
    <w:rsid w:val="00204913"/>
    <w:rsid w:val="002058D4"/>
    <w:rsid w:val="00210D83"/>
    <w:rsid w:val="00215ADC"/>
    <w:rsid w:val="00216D83"/>
    <w:rsid w:val="002203ED"/>
    <w:rsid w:val="002215BC"/>
    <w:rsid w:val="00221F14"/>
    <w:rsid w:val="0022251A"/>
    <w:rsid w:val="00227B67"/>
    <w:rsid w:val="00227D70"/>
    <w:rsid w:val="002348D7"/>
    <w:rsid w:val="00234F61"/>
    <w:rsid w:val="002354B6"/>
    <w:rsid w:val="00236ACE"/>
    <w:rsid w:val="00240C83"/>
    <w:rsid w:val="00242EC3"/>
    <w:rsid w:val="0024398A"/>
    <w:rsid w:val="002502C0"/>
    <w:rsid w:val="0025216E"/>
    <w:rsid w:val="002547F3"/>
    <w:rsid w:val="00256966"/>
    <w:rsid w:val="00256AE6"/>
    <w:rsid w:val="002635A5"/>
    <w:rsid w:val="002704BB"/>
    <w:rsid w:val="002713DE"/>
    <w:rsid w:val="00277C19"/>
    <w:rsid w:val="002809B8"/>
    <w:rsid w:val="00282025"/>
    <w:rsid w:val="002830C5"/>
    <w:rsid w:val="00283203"/>
    <w:rsid w:val="00283549"/>
    <w:rsid w:val="00286659"/>
    <w:rsid w:val="00287677"/>
    <w:rsid w:val="00293837"/>
    <w:rsid w:val="00293F26"/>
    <w:rsid w:val="00295FC9"/>
    <w:rsid w:val="002A20E2"/>
    <w:rsid w:val="002A4769"/>
    <w:rsid w:val="002A79B0"/>
    <w:rsid w:val="002B15B2"/>
    <w:rsid w:val="002B1EE9"/>
    <w:rsid w:val="002B496D"/>
    <w:rsid w:val="002B5D82"/>
    <w:rsid w:val="002C02AD"/>
    <w:rsid w:val="002D02F8"/>
    <w:rsid w:val="002D1CA2"/>
    <w:rsid w:val="002D1D3E"/>
    <w:rsid w:val="002D3B91"/>
    <w:rsid w:val="002D47DB"/>
    <w:rsid w:val="002D57D8"/>
    <w:rsid w:val="002D6D3C"/>
    <w:rsid w:val="002E0A99"/>
    <w:rsid w:val="002E2D84"/>
    <w:rsid w:val="002E4AC9"/>
    <w:rsid w:val="002E5036"/>
    <w:rsid w:val="002E51FC"/>
    <w:rsid w:val="002F0267"/>
    <w:rsid w:val="002F0A94"/>
    <w:rsid w:val="002F27B0"/>
    <w:rsid w:val="002F2BCB"/>
    <w:rsid w:val="002F3659"/>
    <w:rsid w:val="002F45A5"/>
    <w:rsid w:val="002F4B64"/>
    <w:rsid w:val="002F5CDD"/>
    <w:rsid w:val="00301624"/>
    <w:rsid w:val="00301D27"/>
    <w:rsid w:val="003072D4"/>
    <w:rsid w:val="003123BA"/>
    <w:rsid w:val="00315D28"/>
    <w:rsid w:val="00315D5D"/>
    <w:rsid w:val="00323C64"/>
    <w:rsid w:val="0032409E"/>
    <w:rsid w:val="0032639E"/>
    <w:rsid w:val="003359EA"/>
    <w:rsid w:val="003401CA"/>
    <w:rsid w:val="00350820"/>
    <w:rsid w:val="00351C96"/>
    <w:rsid w:val="00354266"/>
    <w:rsid w:val="00354C12"/>
    <w:rsid w:val="00355B9C"/>
    <w:rsid w:val="00356D58"/>
    <w:rsid w:val="00356DF6"/>
    <w:rsid w:val="00357526"/>
    <w:rsid w:val="00360620"/>
    <w:rsid w:val="00363F85"/>
    <w:rsid w:val="0037080A"/>
    <w:rsid w:val="00370BB3"/>
    <w:rsid w:val="00373594"/>
    <w:rsid w:val="003736EE"/>
    <w:rsid w:val="003742D1"/>
    <w:rsid w:val="00375798"/>
    <w:rsid w:val="003812B9"/>
    <w:rsid w:val="00382082"/>
    <w:rsid w:val="00382D06"/>
    <w:rsid w:val="00383A8D"/>
    <w:rsid w:val="00384A4D"/>
    <w:rsid w:val="003903B7"/>
    <w:rsid w:val="00392CF5"/>
    <w:rsid w:val="003A0C3A"/>
    <w:rsid w:val="003A15E3"/>
    <w:rsid w:val="003B0755"/>
    <w:rsid w:val="003B0DEB"/>
    <w:rsid w:val="003B1409"/>
    <w:rsid w:val="003B1CC5"/>
    <w:rsid w:val="003B715C"/>
    <w:rsid w:val="003C4106"/>
    <w:rsid w:val="003C5869"/>
    <w:rsid w:val="003C6866"/>
    <w:rsid w:val="003D12ED"/>
    <w:rsid w:val="003D5400"/>
    <w:rsid w:val="003D5BA4"/>
    <w:rsid w:val="003E4315"/>
    <w:rsid w:val="003E6192"/>
    <w:rsid w:val="003E64B6"/>
    <w:rsid w:val="003F186C"/>
    <w:rsid w:val="003F3AA3"/>
    <w:rsid w:val="003F78E0"/>
    <w:rsid w:val="00400B7F"/>
    <w:rsid w:val="00401DD8"/>
    <w:rsid w:val="0040242E"/>
    <w:rsid w:val="00403A83"/>
    <w:rsid w:val="00404403"/>
    <w:rsid w:val="00407481"/>
    <w:rsid w:val="00413165"/>
    <w:rsid w:val="004135BD"/>
    <w:rsid w:val="00414800"/>
    <w:rsid w:val="00414FD6"/>
    <w:rsid w:val="0041507D"/>
    <w:rsid w:val="00416CE8"/>
    <w:rsid w:val="00421944"/>
    <w:rsid w:val="0042564D"/>
    <w:rsid w:val="00425843"/>
    <w:rsid w:val="00425D0B"/>
    <w:rsid w:val="00435690"/>
    <w:rsid w:val="00437369"/>
    <w:rsid w:val="00441801"/>
    <w:rsid w:val="00445B08"/>
    <w:rsid w:val="004502AC"/>
    <w:rsid w:val="00450C80"/>
    <w:rsid w:val="00453561"/>
    <w:rsid w:val="00455D5D"/>
    <w:rsid w:val="0046311F"/>
    <w:rsid w:val="00466A36"/>
    <w:rsid w:val="00470146"/>
    <w:rsid w:val="00470193"/>
    <w:rsid w:val="00473D9E"/>
    <w:rsid w:val="00474324"/>
    <w:rsid w:val="00474BFC"/>
    <w:rsid w:val="00475A51"/>
    <w:rsid w:val="00477143"/>
    <w:rsid w:val="00482107"/>
    <w:rsid w:val="004856A4"/>
    <w:rsid w:val="00487481"/>
    <w:rsid w:val="00491633"/>
    <w:rsid w:val="004A4F66"/>
    <w:rsid w:val="004A5948"/>
    <w:rsid w:val="004A7514"/>
    <w:rsid w:val="004B3321"/>
    <w:rsid w:val="004B4D6D"/>
    <w:rsid w:val="004C384B"/>
    <w:rsid w:val="004C5A07"/>
    <w:rsid w:val="004D2159"/>
    <w:rsid w:val="004D265A"/>
    <w:rsid w:val="004D5C2F"/>
    <w:rsid w:val="004E2D0D"/>
    <w:rsid w:val="004E2EF3"/>
    <w:rsid w:val="004F0F42"/>
    <w:rsid w:val="004F4E77"/>
    <w:rsid w:val="004F7113"/>
    <w:rsid w:val="00502D9F"/>
    <w:rsid w:val="00503FE3"/>
    <w:rsid w:val="00510CB3"/>
    <w:rsid w:val="00512C3B"/>
    <w:rsid w:val="0051378B"/>
    <w:rsid w:val="0051467E"/>
    <w:rsid w:val="00523433"/>
    <w:rsid w:val="00525B41"/>
    <w:rsid w:val="00525B90"/>
    <w:rsid w:val="005273B9"/>
    <w:rsid w:val="00530AB6"/>
    <w:rsid w:val="0053122B"/>
    <w:rsid w:val="00531798"/>
    <w:rsid w:val="00533C70"/>
    <w:rsid w:val="00536F35"/>
    <w:rsid w:val="00537623"/>
    <w:rsid w:val="00541B15"/>
    <w:rsid w:val="00543600"/>
    <w:rsid w:val="0054488F"/>
    <w:rsid w:val="00546AA9"/>
    <w:rsid w:val="00551E8B"/>
    <w:rsid w:val="00553097"/>
    <w:rsid w:val="005535ED"/>
    <w:rsid w:val="00553B21"/>
    <w:rsid w:val="005554A8"/>
    <w:rsid w:val="00555A05"/>
    <w:rsid w:val="00561D1F"/>
    <w:rsid w:val="00566AB0"/>
    <w:rsid w:val="00575D29"/>
    <w:rsid w:val="00577457"/>
    <w:rsid w:val="005819BC"/>
    <w:rsid w:val="0058283A"/>
    <w:rsid w:val="005840C8"/>
    <w:rsid w:val="00591CD6"/>
    <w:rsid w:val="00594686"/>
    <w:rsid w:val="0059794B"/>
    <w:rsid w:val="005A4612"/>
    <w:rsid w:val="005A59C0"/>
    <w:rsid w:val="005A7FE2"/>
    <w:rsid w:val="005B5BB1"/>
    <w:rsid w:val="005C2EF4"/>
    <w:rsid w:val="005C4C26"/>
    <w:rsid w:val="005C78DD"/>
    <w:rsid w:val="005D10A4"/>
    <w:rsid w:val="005D1DD0"/>
    <w:rsid w:val="005D26E7"/>
    <w:rsid w:val="005D630C"/>
    <w:rsid w:val="005D7914"/>
    <w:rsid w:val="005D7A05"/>
    <w:rsid w:val="005E3222"/>
    <w:rsid w:val="005E4629"/>
    <w:rsid w:val="005F017E"/>
    <w:rsid w:val="005F1BE1"/>
    <w:rsid w:val="005F3E95"/>
    <w:rsid w:val="005F749E"/>
    <w:rsid w:val="00601A6D"/>
    <w:rsid w:val="00610BFC"/>
    <w:rsid w:val="00611A30"/>
    <w:rsid w:val="006166EF"/>
    <w:rsid w:val="00617026"/>
    <w:rsid w:val="006206EB"/>
    <w:rsid w:val="00620D85"/>
    <w:rsid w:val="006220EA"/>
    <w:rsid w:val="006244DF"/>
    <w:rsid w:val="00624FBC"/>
    <w:rsid w:val="006255D6"/>
    <w:rsid w:val="00631999"/>
    <w:rsid w:val="00632E96"/>
    <w:rsid w:val="00637C59"/>
    <w:rsid w:val="00640911"/>
    <w:rsid w:val="00640FEC"/>
    <w:rsid w:val="0064473F"/>
    <w:rsid w:val="00644A71"/>
    <w:rsid w:val="0064764F"/>
    <w:rsid w:val="00654B1C"/>
    <w:rsid w:val="00664FE8"/>
    <w:rsid w:val="00666A67"/>
    <w:rsid w:val="006672E3"/>
    <w:rsid w:val="0067063F"/>
    <w:rsid w:val="00670D57"/>
    <w:rsid w:val="0067236A"/>
    <w:rsid w:val="006736D3"/>
    <w:rsid w:val="00676B79"/>
    <w:rsid w:val="00680D7A"/>
    <w:rsid w:val="0068108D"/>
    <w:rsid w:val="006823ED"/>
    <w:rsid w:val="00684816"/>
    <w:rsid w:val="006903DF"/>
    <w:rsid w:val="00691A54"/>
    <w:rsid w:val="0069581E"/>
    <w:rsid w:val="00696E55"/>
    <w:rsid w:val="006A60EF"/>
    <w:rsid w:val="006B2F32"/>
    <w:rsid w:val="006B305B"/>
    <w:rsid w:val="006B588E"/>
    <w:rsid w:val="006B78A4"/>
    <w:rsid w:val="006C0888"/>
    <w:rsid w:val="006C0FAA"/>
    <w:rsid w:val="006C1D07"/>
    <w:rsid w:val="006D0758"/>
    <w:rsid w:val="006D328A"/>
    <w:rsid w:val="006D4CFB"/>
    <w:rsid w:val="006D4FD5"/>
    <w:rsid w:val="006D73F9"/>
    <w:rsid w:val="006E0CC4"/>
    <w:rsid w:val="006E302E"/>
    <w:rsid w:val="006E3AAC"/>
    <w:rsid w:val="006E7649"/>
    <w:rsid w:val="006F02EA"/>
    <w:rsid w:val="006F3FD3"/>
    <w:rsid w:val="006F41E8"/>
    <w:rsid w:val="00700C1C"/>
    <w:rsid w:val="0070270F"/>
    <w:rsid w:val="00706E7D"/>
    <w:rsid w:val="00710512"/>
    <w:rsid w:val="00711680"/>
    <w:rsid w:val="00713418"/>
    <w:rsid w:val="007151C1"/>
    <w:rsid w:val="00715AEB"/>
    <w:rsid w:val="007166CB"/>
    <w:rsid w:val="0071675B"/>
    <w:rsid w:val="007167D0"/>
    <w:rsid w:val="00720DFF"/>
    <w:rsid w:val="00721C12"/>
    <w:rsid w:val="00724330"/>
    <w:rsid w:val="00725085"/>
    <w:rsid w:val="00731BCE"/>
    <w:rsid w:val="00732585"/>
    <w:rsid w:val="00732824"/>
    <w:rsid w:val="00735228"/>
    <w:rsid w:val="00741971"/>
    <w:rsid w:val="00747513"/>
    <w:rsid w:val="00747C06"/>
    <w:rsid w:val="00753D2D"/>
    <w:rsid w:val="00755432"/>
    <w:rsid w:val="00757873"/>
    <w:rsid w:val="00763EAD"/>
    <w:rsid w:val="00764FD5"/>
    <w:rsid w:val="0076617C"/>
    <w:rsid w:val="007662AF"/>
    <w:rsid w:val="00773B2D"/>
    <w:rsid w:val="007772DD"/>
    <w:rsid w:val="00777EC9"/>
    <w:rsid w:val="00780B07"/>
    <w:rsid w:val="00781E21"/>
    <w:rsid w:val="0078257D"/>
    <w:rsid w:val="00783315"/>
    <w:rsid w:val="0078443A"/>
    <w:rsid w:val="007A63E2"/>
    <w:rsid w:val="007A7739"/>
    <w:rsid w:val="007B2D9F"/>
    <w:rsid w:val="007B414D"/>
    <w:rsid w:val="007B44B0"/>
    <w:rsid w:val="007B7009"/>
    <w:rsid w:val="007C2C80"/>
    <w:rsid w:val="007C30BA"/>
    <w:rsid w:val="007C3362"/>
    <w:rsid w:val="007C39A8"/>
    <w:rsid w:val="007D1776"/>
    <w:rsid w:val="007D651E"/>
    <w:rsid w:val="007D66F0"/>
    <w:rsid w:val="007D6D1B"/>
    <w:rsid w:val="007D6FA5"/>
    <w:rsid w:val="007E0896"/>
    <w:rsid w:val="007E409E"/>
    <w:rsid w:val="007F2D92"/>
    <w:rsid w:val="007F4E72"/>
    <w:rsid w:val="007F6218"/>
    <w:rsid w:val="00800205"/>
    <w:rsid w:val="0080133D"/>
    <w:rsid w:val="00801A77"/>
    <w:rsid w:val="008035A2"/>
    <w:rsid w:val="00805AD9"/>
    <w:rsid w:val="00807948"/>
    <w:rsid w:val="0080799B"/>
    <w:rsid w:val="0081150B"/>
    <w:rsid w:val="00815411"/>
    <w:rsid w:val="00821568"/>
    <w:rsid w:val="00822A77"/>
    <w:rsid w:val="00822B26"/>
    <w:rsid w:val="00823DED"/>
    <w:rsid w:val="00832F57"/>
    <w:rsid w:val="008341C4"/>
    <w:rsid w:val="00834787"/>
    <w:rsid w:val="008363C6"/>
    <w:rsid w:val="0083736D"/>
    <w:rsid w:val="0083754F"/>
    <w:rsid w:val="008445B6"/>
    <w:rsid w:val="00845283"/>
    <w:rsid w:val="00851C02"/>
    <w:rsid w:val="0085407E"/>
    <w:rsid w:val="00856E59"/>
    <w:rsid w:val="00861D75"/>
    <w:rsid w:val="00864F32"/>
    <w:rsid w:val="008663EF"/>
    <w:rsid w:val="00866D03"/>
    <w:rsid w:val="00870B12"/>
    <w:rsid w:val="008727DF"/>
    <w:rsid w:val="008734B0"/>
    <w:rsid w:val="00880A61"/>
    <w:rsid w:val="00881D11"/>
    <w:rsid w:val="0088268A"/>
    <w:rsid w:val="008844AD"/>
    <w:rsid w:val="008911A3"/>
    <w:rsid w:val="0089185D"/>
    <w:rsid w:val="00893112"/>
    <w:rsid w:val="008955AF"/>
    <w:rsid w:val="00895808"/>
    <w:rsid w:val="00896938"/>
    <w:rsid w:val="008A15DA"/>
    <w:rsid w:val="008A1DFA"/>
    <w:rsid w:val="008B028E"/>
    <w:rsid w:val="008B31D8"/>
    <w:rsid w:val="008B4276"/>
    <w:rsid w:val="008C0958"/>
    <w:rsid w:val="008C1CA0"/>
    <w:rsid w:val="008C4868"/>
    <w:rsid w:val="008C575A"/>
    <w:rsid w:val="008D10C0"/>
    <w:rsid w:val="008D5243"/>
    <w:rsid w:val="008D566A"/>
    <w:rsid w:val="008E31CC"/>
    <w:rsid w:val="008E385C"/>
    <w:rsid w:val="008E5EAA"/>
    <w:rsid w:val="008F081A"/>
    <w:rsid w:val="008F0CEB"/>
    <w:rsid w:val="008F454C"/>
    <w:rsid w:val="008F5A09"/>
    <w:rsid w:val="008F77BE"/>
    <w:rsid w:val="0090031E"/>
    <w:rsid w:val="00901FA1"/>
    <w:rsid w:val="00903547"/>
    <w:rsid w:val="009041BC"/>
    <w:rsid w:val="0090442E"/>
    <w:rsid w:val="00904CA0"/>
    <w:rsid w:val="0090533D"/>
    <w:rsid w:val="0090585C"/>
    <w:rsid w:val="00911417"/>
    <w:rsid w:val="00912506"/>
    <w:rsid w:val="009131E3"/>
    <w:rsid w:val="00917957"/>
    <w:rsid w:val="0092243F"/>
    <w:rsid w:val="00924201"/>
    <w:rsid w:val="009251C9"/>
    <w:rsid w:val="00926739"/>
    <w:rsid w:val="009348DA"/>
    <w:rsid w:val="0093604A"/>
    <w:rsid w:val="009449D2"/>
    <w:rsid w:val="00954993"/>
    <w:rsid w:val="009600D5"/>
    <w:rsid w:val="00961387"/>
    <w:rsid w:val="0096250A"/>
    <w:rsid w:val="00962B6E"/>
    <w:rsid w:val="00966851"/>
    <w:rsid w:val="0096767A"/>
    <w:rsid w:val="00972D40"/>
    <w:rsid w:val="00973C76"/>
    <w:rsid w:val="009756F0"/>
    <w:rsid w:val="00977F97"/>
    <w:rsid w:val="00980294"/>
    <w:rsid w:val="00984BCC"/>
    <w:rsid w:val="009867FC"/>
    <w:rsid w:val="00991B45"/>
    <w:rsid w:val="009938B2"/>
    <w:rsid w:val="00996B92"/>
    <w:rsid w:val="009976BA"/>
    <w:rsid w:val="009A00BA"/>
    <w:rsid w:val="009A02FB"/>
    <w:rsid w:val="009A4064"/>
    <w:rsid w:val="009A4981"/>
    <w:rsid w:val="009C0A0E"/>
    <w:rsid w:val="009C2744"/>
    <w:rsid w:val="009C52A8"/>
    <w:rsid w:val="009C75F3"/>
    <w:rsid w:val="009D166E"/>
    <w:rsid w:val="009D400B"/>
    <w:rsid w:val="009D5D1E"/>
    <w:rsid w:val="009D7361"/>
    <w:rsid w:val="009E0FDE"/>
    <w:rsid w:val="009E7A39"/>
    <w:rsid w:val="009F1D74"/>
    <w:rsid w:val="009F327B"/>
    <w:rsid w:val="009F3BD8"/>
    <w:rsid w:val="009F4E8B"/>
    <w:rsid w:val="009F5F8A"/>
    <w:rsid w:val="009F6A48"/>
    <w:rsid w:val="00A0134E"/>
    <w:rsid w:val="00A045E5"/>
    <w:rsid w:val="00A04F10"/>
    <w:rsid w:val="00A06351"/>
    <w:rsid w:val="00A071EB"/>
    <w:rsid w:val="00A11CEE"/>
    <w:rsid w:val="00A215C0"/>
    <w:rsid w:val="00A27E29"/>
    <w:rsid w:val="00A32A0C"/>
    <w:rsid w:val="00A344F4"/>
    <w:rsid w:val="00A41133"/>
    <w:rsid w:val="00A46EE2"/>
    <w:rsid w:val="00A512AD"/>
    <w:rsid w:val="00A5386B"/>
    <w:rsid w:val="00A53F2F"/>
    <w:rsid w:val="00A6394A"/>
    <w:rsid w:val="00A63ACC"/>
    <w:rsid w:val="00A65F7F"/>
    <w:rsid w:val="00A709DC"/>
    <w:rsid w:val="00A71FD4"/>
    <w:rsid w:val="00A72019"/>
    <w:rsid w:val="00A74F50"/>
    <w:rsid w:val="00A756C4"/>
    <w:rsid w:val="00A766B2"/>
    <w:rsid w:val="00A7736B"/>
    <w:rsid w:val="00A82EEB"/>
    <w:rsid w:val="00A83850"/>
    <w:rsid w:val="00A84692"/>
    <w:rsid w:val="00A91139"/>
    <w:rsid w:val="00A94BD2"/>
    <w:rsid w:val="00A95456"/>
    <w:rsid w:val="00A97020"/>
    <w:rsid w:val="00AA1777"/>
    <w:rsid w:val="00AA551E"/>
    <w:rsid w:val="00AA55CF"/>
    <w:rsid w:val="00AA5F38"/>
    <w:rsid w:val="00AB1661"/>
    <w:rsid w:val="00AB1DC8"/>
    <w:rsid w:val="00AB1EB0"/>
    <w:rsid w:val="00AB2549"/>
    <w:rsid w:val="00AB702C"/>
    <w:rsid w:val="00AC401F"/>
    <w:rsid w:val="00AD144D"/>
    <w:rsid w:val="00AD19CD"/>
    <w:rsid w:val="00AD2F6D"/>
    <w:rsid w:val="00AD3A13"/>
    <w:rsid w:val="00AD4C0B"/>
    <w:rsid w:val="00AE29C4"/>
    <w:rsid w:val="00AE2DDC"/>
    <w:rsid w:val="00AF0389"/>
    <w:rsid w:val="00AF16B0"/>
    <w:rsid w:val="00AF2FB3"/>
    <w:rsid w:val="00AF331D"/>
    <w:rsid w:val="00AF3A4C"/>
    <w:rsid w:val="00AF4376"/>
    <w:rsid w:val="00AF6BDE"/>
    <w:rsid w:val="00B01137"/>
    <w:rsid w:val="00B07444"/>
    <w:rsid w:val="00B13723"/>
    <w:rsid w:val="00B14A0D"/>
    <w:rsid w:val="00B20745"/>
    <w:rsid w:val="00B2413C"/>
    <w:rsid w:val="00B249B2"/>
    <w:rsid w:val="00B272AE"/>
    <w:rsid w:val="00B34159"/>
    <w:rsid w:val="00B4187C"/>
    <w:rsid w:val="00B418BA"/>
    <w:rsid w:val="00B476D9"/>
    <w:rsid w:val="00B517AA"/>
    <w:rsid w:val="00B52328"/>
    <w:rsid w:val="00B53685"/>
    <w:rsid w:val="00B549CA"/>
    <w:rsid w:val="00B54FE3"/>
    <w:rsid w:val="00B55700"/>
    <w:rsid w:val="00B60FC1"/>
    <w:rsid w:val="00B616B0"/>
    <w:rsid w:val="00B636C4"/>
    <w:rsid w:val="00B6440F"/>
    <w:rsid w:val="00B653EE"/>
    <w:rsid w:val="00B66928"/>
    <w:rsid w:val="00B71020"/>
    <w:rsid w:val="00B7443C"/>
    <w:rsid w:val="00B744DB"/>
    <w:rsid w:val="00B76D94"/>
    <w:rsid w:val="00B77DC3"/>
    <w:rsid w:val="00B805A2"/>
    <w:rsid w:val="00B81081"/>
    <w:rsid w:val="00B816AE"/>
    <w:rsid w:val="00B84877"/>
    <w:rsid w:val="00B84A6A"/>
    <w:rsid w:val="00B87850"/>
    <w:rsid w:val="00B96CF9"/>
    <w:rsid w:val="00BA574E"/>
    <w:rsid w:val="00BA5BD0"/>
    <w:rsid w:val="00BB027D"/>
    <w:rsid w:val="00BB298F"/>
    <w:rsid w:val="00BB2CA1"/>
    <w:rsid w:val="00BB6A39"/>
    <w:rsid w:val="00BC23A9"/>
    <w:rsid w:val="00BC3436"/>
    <w:rsid w:val="00BC4958"/>
    <w:rsid w:val="00BD28D7"/>
    <w:rsid w:val="00BD2D65"/>
    <w:rsid w:val="00BD46C1"/>
    <w:rsid w:val="00BD52D3"/>
    <w:rsid w:val="00BD7FA6"/>
    <w:rsid w:val="00BE0BA7"/>
    <w:rsid w:val="00BF26F1"/>
    <w:rsid w:val="00BF3655"/>
    <w:rsid w:val="00C02CBB"/>
    <w:rsid w:val="00C05F23"/>
    <w:rsid w:val="00C067F3"/>
    <w:rsid w:val="00C0763A"/>
    <w:rsid w:val="00C07F18"/>
    <w:rsid w:val="00C1139A"/>
    <w:rsid w:val="00C13E08"/>
    <w:rsid w:val="00C14E8C"/>
    <w:rsid w:val="00C2239E"/>
    <w:rsid w:val="00C22C72"/>
    <w:rsid w:val="00C232C0"/>
    <w:rsid w:val="00C24548"/>
    <w:rsid w:val="00C266AE"/>
    <w:rsid w:val="00C33632"/>
    <w:rsid w:val="00C33B9E"/>
    <w:rsid w:val="00C33F73"/>
    <w:rsid w:val="00C42193"/>
    <w:rsid w:val="00C42D65"/>
    <w:rsid w:val="00C47A15"/>
    <w:rsid w:val="00C5057E"/>
    <w:rsid w:val="00C51047"/>
    <w:rsid w:val="00C5517C"/>
    <w:rsid w:val="00C55B0A"/>
    <w:rsid w:val="00C5768D"/>
    <w:rsid w:val="00C60B96"/>
    <w:rsid w:val="00C6527A"/>
    <w:rsid w:val="00C6671E"/>
    <w:rsid w:val="00C71234"/>
    <w:rsid w:val="00C72365"/>
    <w:rsid w:val="00C72420"/>
    <w:rsid w:val="00C72C59"/>
    <w:rsid w:val="00C75337"/>
    <w:rsid w:val="00C76595"/>
    <w:rsid w:val="00C77542"/>
    <w:rsid w:val="00C80E60"/>
    <w:rsid w:val="00C812C0"/>
    <w:rsid w:val="00C91224"/>
    <w:rsid w:val="00C93ACB"/>
    <w:rsid w:val="00C9547A"/>
    <w:rsid w:val="00CA0E29"/>
    <w:rsid w:val="00CA1E6A"/>
    <w:rsid w:val="00CA31C1"/>
    <w:rsid w:val="00CA4385"/>
    <w:rsid w:val="00CB06B0"/>
    <w:rsid w:val="00CB34EC"/>
    <w:rsid w:val="00CB379A"/>
    <w:rsid w:val="00CB5AF6"/>
    <w:rsid w:val="00CC3F5B"/>
    <w:rsid w:val="00CC570E"/>
    <w:rsid w:val="00CC5871"/>
    <w:rsid w:val="00CC67BB"/>
    <w:rsid w:val="00CC7367"/>
    <w:rsid w:val="00CD0E25"/>
    <w:rsid w:val="00CD34A0"/>
    <w:rsid w:val="00CD52DB"/>
    <w:rsid w:val="00CE1E89"/>
    <w:rsid w:val="00CE2FA1"/>
    <w:rsid w:val="00CE3294"/>
    <w:rsid w:val="00CE3703"/>
    <w:rsid w:val="00CE386B"/>
    <w:rsid w:val="00CE4EE9"/>
    <w:rsid w:val="00CE52E0"/>
    <w:rsid w:val="00CE6358"/>
    <w:rsid w:val="00CE6E70"/>
    <w:rsid w:val="00CF0971"/>
    <w:rsid w:val="00CF0DE9"/>
    <w:rsid w:val="00D00364"/>
    <w:rsid w:val="00D00DEB"/>
    <w:rsid w:val="00D01911"/>
    <w:rsid w:val="00D10849"/>
    <w:rsid w:val="00D12FD1"/>
    <w:rsid w:val="00D14B70"/>
    <w:rsid w:val="00D16047"/>
    <w:rsid w:val="00D16577"/>
    <w:rsid w:val="00D20D58"/>
    <w:rsid w:val="00D2190C"/>
    <w:rsid w:val="00D23723"/>
    <w:rsid w:val="00D24C8E"/>
    <w:rsid w:val="00D27DEE"/>
    <w:rsid w:val="00D318AD"/>
    <w:rsid w:val="00D32274"/>
    <w:rsid w:val="00D3558A"/>
    <w:rsid w:val="00D35806"/>
    <w:rsid w:val="00D4035D"/>
    <w:rsid w:val="00D40740"/>
    <w:rsid w:val="00D4564E"/>
    <w:rsid w:val="00D50829"/>
    <w:rsid w:val="00D50C7D"/>
    <w:rsid w:val="00D52509"/>
    <w:rsid w:val="00D5734E"/>
    <w:rsid w:val="00D6325D"/>
    <w:rsid w:val="00D667CD"/>
    <w:rsid w:val="00D73A2B"/>
    <w:rsid w:val="00D74F6B"/>
    <w:rsid w:val="00D76708"/>
    <w:rsid w:val="00D83092"/>
    <w:rsid w:val="00D836B6"/>
    <w:rsid w:val="00D84D80"/>
    <w:rsid w:val="00D85CC2"/>
    <w:rsid w:val="00D8690D"/>
    <w:rsid w:val="00D87C43"/>
    <w:rsid w:val="00D9024D"/>
    <w:rsid w:val="00D9052A"/>
    <w:rsid w:val="00D92126"/>
    <w:rsid w:val="00D94C1D"/>
    <w:rsid w:val="00DA114D"/>
    <w:rsid w:val="00DA48C9"/>
    <w:rsid w:val="00DA6F59"/>
    <w:rsid w:val="00DA75DB"/>
    <w:rsid w:val="00DB7069"/>
    <w:rsid w:val="00DC18CE"/>
    <w:rsid w:val="00DC6D5F"/>
    <w:rsid w:val="00DD1779"/>
    <w:rsid w:val="00DD1F73"/>
    <w:rsid w:val="00DD2F84"/>
    <w:rsid w:val="00DE0268"/>
    <w:rsid w:val="00DE1E61"/>
    <w:rsid w:val="00DE47FF"/>
    <w:rsid w:val="00DE6062"/>
    <w:rsid w:val="00DF2EF3"/>
    <w:rsid w:val="00DF3023"/>
    <w:rsid w:val="00DF4D1A"/>
    <w:rsid w:val="00DF536D"/>
    <w:rsid w:val="00E00397"/>
    <w:rsid w:val="00E00FF1"/>
    <w:rsid w:val="00E0136C"/>
    <w:rsid w:val="00E06C56"/>
    <w:rsid w:val="00E0784F"/>
    <w:rsid w:val="00E115D2"/>
    <w:rsid w:val="00E144A8"/>
    <w:rsid w:val="00E148CC"/>
    <w:rsid w:val="00E175A0"/>
    <w:rsid w:val="00E22E2D"/>
    <w:rsid w:val="00E23048"/>
    <w:rsid w:val="00E25B6A"/>
    <w:rsid w:val="00E2755D"/>
    <w:rsid w:val="00E27780"/>
    <w:rsid w:val="00E321AB"/>
    <w:rsid w:val="00E32C8F"/>
    <w:rsid w:val="00E3499E"/>
    <w:rsid w:val="00E34E31"/>
    <w:rsid w:val="00E36EA9"/>
    <w:rsid w:val="00E41F8D"/>
    <w:rsid w:val="00E43C6C"/>
    <w:rsid w:val="00E4505C"/>
    <w:rsid w:val="00E46821"/>
    <w:rsid w:val="00E47072"/>
    <w:rsid w:val="00E57EF8"/>
    <w:rsid w:val="00E634BF"/>
    <w:rsid w:val="00E636BA"/>
    <w:rsid w:val="00E679E1"/>
    <w:rsid w:val="00E70EDE"/>
    <w:rsid w:val="00E71033"/>
    <w:rsid w:val="00E726E4"/>
    <w:rsid w:val="00E726EE"/>
    <w:rsid w:val="00E72CF7"/>
    <w:rsid w:val="00E76FBB"/>
    <w:rsid w:val="00E80C34"/>
    <w:rsid w:val="00E85034"/>
    <w:rsid w:val="00E8791A"/>
    <w:rsid w:val="00E956F4"/>
    <w:rsid w:val="00E96E9E"/>
    <w:rsid w:val="00E97889"/>
    <w:rsid w:val="00EA001F"/>
    <w:rsid w:val="00EA4019"/>
    <w:rsid w:val="00EA688E"/>
    <w:rsid w:val="00EA6D66"/>
    <w:rsid w:val="00EA7446"/>
    <w:rsid w:val="00EB4288"/>
    <w:rsid w:val="00EC29A2"/>
    <w:rsid w:val="00EC6764"/>
    <w:rsid w:val="00EC69D9"/>
    <w:rsid w:val="00ED0910"/>
    <w:rsid w:val="00ED6ADF"/>
    <w:rsid w:val="00EE0F6D"/>
    <w:rsid w:val="00EE147D"/>
    <w:rsid w:val="00EE1D33"/>
    <w:rsid w:val="00EF3877"/>
    <w:rsid w:val="00EF792C"/>
    <w:rsid w:val="00F03FBA"/>
    <w:rsid w:val="00F049B2"/>
    <w:rsid w:val="00F04CD2"/>
    <w:rsid w:val="00F05BFC"/>
    <w:rsid w:val="00F06657"/>
    <w:rsid w:val="00F07148"/>
    <w:rsid w:val="00F133B5"/>
    <w:rsid w:val="00F1669D"/>
    <w:rsid w:val="00F17325"/>
    <w:rsid w:val="00F22E38"/>
    <w:rsid w:val="00F241AB"/>
    <w:rsid w:val="00F243AD"/>
    <w:rsid w:val="00F24B96"/>
    <w:rsid w:val="00F25070"/>
    <w:rsid w:val="00F304CC"/>
    <w:rsid w:val="00F326BC"/>
    <w:rsid w:val="00F361EF"/>
    <w:rsid w:val="00F3717D"/>
    <w:rsid w:val="00F416B1"/>
    <w:rsid w:val="00F43194"/>
    <w:rsid w:val="00F434DC"/>
    <w:rsid w:val="00F44038"/>
    <w:rsid w:val="00F47A58"/>
    <w:rsid w:val="00F47C21"/>
    <w:rsid w:val="00F5092C"/>
    <w:rsid w:val="00F50A7A"/>
    <w:rsid w:val="00F5249B"/>
    <w:rsid w:val="00F548CF"/>
    <w:rsid w:val="00F610B1"/>
    <w:rsid w:val="00F64F1D"/>
    <w:rsid w:val="00F6543A"/>
    <w:rsid w:val="00F66C3C"/>
    <w:rsid w:val="00F703B2"/>
    <w:rsid w:val="00F73A57"/>
    <w:rsid w:val="00F821A9"/>
    <w:rsid w:val="00F8242E"/>
    <w:rsid w:val="00F82473"/>
    <w:rsid w:val="00F861AE"/>
    <w:rsid w:val="00F920F0"/>
    <w:rsid w:val="00F92977"/>
    <w:rsid w:val="00F92DFE"/>
    <w:rsid w:val="00F95AA9"/>
    <w:rsid w:val="00F9665A"/>
    <w:rsid w:val="00F97B44"/>
    <w:rsid w:val="00FA1027"/>
    <w:rsid w:val="00FA52D2"/>
    <w:rsid w:val="00FA61FC"/>
    <w:rsid w:val="00FA6511"/>
    <w:rsid w:val="00FA7754"/>
    <w:rsid w:val="00FB0762"/>
    <w:rsid w:val="00FB46C5"/>
    <w:rsid w:val="00FB55EC"/>
    <w:rsid w:val="00FB6BCE"/>
    <w:rsid w:val="00FC4B56"/>
    <w:rsid w:val="00FC61E3"/>
    <w:rsid w:val="00FC71AB"/>
    <w:rsid w:val="00FD1538"/>
    <w:rsid w:val="00FD45E3"/>
    <w:rsid w:val="00FD50F7"/>
    <w:rsid w:val="00FD52EF"/>
    <w:rsid w:val="00FD698C"/>
    <w:rsid w:val="00FD6B23"/>
    <w:rsid w:val="00FE60BA"/>
    <w:rsid w:val="00FE6577"/>
    <w:rsid w:val="00FE78CF"/>
    <w:rsid w:val="00FE7964"/>
    <w:rsid w:val="00FF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F344"/>
  <w15:docId w15:val="{0ADA8122-B1EC-454A-9E4F-FB2B43A3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CommentReference">
    <w:name w:val="annotation reference"/>
    <w:basedOn w:val="DefaultParagraphFont"/>
    <w:uiPriority w:val="99"/>
    <w:semiHidden/>
    <w:unhideWhenUsed/>
    <w:rsid w:val="002022E0"/>
    <w:rPr>
      <w:sz w:val="16"/>
      <w:szCs w:val="16"/>
    </w:rPr>
  </w:style>
  <w:style w:type="paragraph" w:styleId="CommentText">
    <w:name w:val="annotation text"/>
    <w:basedOn w:val="Normal"/>
    <w:link w:val="CommentTextChar"/>
    <w:uiPriority w:val="99"/>
    <w:semiHidden/>
    <w:unhideWhenUsed/>
    <w:rsid w:val="002022E0"/>
    <w:pPr>
      <w:spacing w:line="240" w:lineRule="auto"/>
    </w:pPr>
    <w:rPr>
      <w:sz w:val="20"/>
      <w:szCs w:val="20"/>
    </w:rPr>
  </w:style>
  <w:style w:type="character" w:customStyle="1" w:styleId="CommentTextChar">
    <w:name w:val="Comment Text Char"/>
    <w:basedOn w:val="DefaultParagraphFont"/>
    <w:link w:val="CommentText"/>
    <w:uiPriority w:val="99"/>
    <w:semiHidden/>
    <w:rsid w:val="002022E0"/>
    <w:rPr>
      <w:sz w:val="20"/>
      <w:szCs w:val="20"/>
    </w:rPr>
  </w:style>
  <w:style w:type="paragraph" w:styleId="CommentSubject">
    <w:name w:val="annotation subject"/>
    <w:basedOn w:val="CommentText"/>
    <w:next w:val="CommentText"/>
    <w:link w:val="CommentSubjectChar"/>
    <w:uiPriority w:val="99"/>
    <w:semiHidden/>
    <w:unhideWhenUsed/>
    <w:rsid w:val="002022E0"/>
    <w:rPr>
      <w:b/>
      <w:bCs/>
    </w:rPr>
  </w:style>
  <w:style w:type="character" w:customStyle="1" w:styleId="CommentSubjectChar">
    <w:name w:val="Comment Subject Char"/>
    <w:basedOn w:val="CommentTextChar"/>
    <w:link w:val="CommentSubject"/>
    <w:uiPriority w:val="99"/>
    <w:semiHidden/>
    <w:rsid w:val="002022E0"/>
    <w:rPr>
      <w:b/>
      <w:bCs/>
      <w:sz w:val="20"/>
      <w:szCs w:val="20"/>
    </w:rPr>
  </w:style>
  <w:style w:type="paragraph" w:styleId="BalloonText">
    <w:name w:val="Balloon Text"/>
    <w:basedOn w:val="Normal"/>
    <w:link w:val="BalloonTextChar"/>
    <w:uiPriority w:val="99"/>
    <w:semiHidden/>
    <w:unhideWhenUsed/>
    <w:rsid w:val="00202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2E0"/>
    <w:rPr>
      <w:rFonts w:ascii="Segoe UI" w:hAnsi="Segoe UI" w:cs="Segoe UI"/>
      <w:sz w:val="18"/>
      <w:szCs w:val="18"/>
    </w:rPr>
  </w:style>
  <w:style w:type="character" w:styleId="Hyperlink">
    <w:name w:val="Hyperlink"/>
    <w:basedOn w:val="DefaultParagraphFont"/>
    <w:uiPriority w:val="99"/>
    <w:unhideWhenUsed/>
    <w:rsid w:val="00AD2F6D"/>
    <w:rPr>
      <w:color w:val="0000FF" w:themeColor="hyperlink"/>
      <w:u w:val="single"/>
    </w:rPr>
  </w:style>
  <w:style w:type="character" w:styleId="UnresolvedMention">
    <w:name w:val="Unresolved Mention"/>
    <w:basedOn w:val="DefaultParagraphFont"/>
    <w:uiPriority w:val="99"/>
    <w:semiHidden/>
    <w:unhideWhenUsed/>
    <w:rsid w:val="00AD2F6D"/>
    <w:rPr>
      <w:color w:val="605E5C"/>
      <w:shd w:val="clear" w:color="auto" w:fill="E1DFDD"/>
    </w:rPr>
  </w:style>
  <w:style w:type="paragraph" w:styleId="ListParagraph">
    <w:name w:val="List Paragraph"/>
    <w:basedOn w:val="Normal"/>
    <w:uiPriority w:val="34"/>
    <w:qFormat/>
    <w:rsid w:val="00357526"/>
    <w:pPr>
      <w:ind w:left="720"/>
      <w:contextualSpacing/>
    </w:pPr>
  </w:style>
  <w:style w:type="paragraph" w:styleId="Header">
    <w:name w:val="header"/>
    <w:basedOn w:val="Normal"/>
    <w:link w:val="HeaderChar"/>
    <w:uiPriority w:val="99"/>
    <w:unhideWhenUsed/>
    <w:rsid w:val="00B77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DC3"/>
  </w:style>
  <w:style w:type="paragraph" w:styleId="Footer">
    <w:name w:val="footer"/>
    <w:basedOn w:val="Normal"/>
    <w:link w:val="FooterChar"/>
    <w:uiPriority w:val="99"/>
    <w:unhideWhenUsed/>
    <w:rsid w:val="00B77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DC3"/>
  </w:style>
  <w:style w:type="character" w:styleId="Strong">
    <w:name w:val="Strong"/>
    <w:basedOn w:val="DefaultParagraphFont"/>
    <w:uiPriority w:val="22"/>
    <w:qFormat/>
    <w:rsid w:val="00CE6E70"/>
    <w:rPr>
      <w:b/>
      <w:bCs/>
    </w:rPr>
  </w:style>
  <w:style w:type="paragraph" w:customStyle="1" w:styleId="css-exrw3m">
    <w:name w:val="css-exrw3m"/>
    <w:basedOn w:val="Normal"/>
    <w:rsid w:val="00CE6E70"/>
    <w:pPr>
      <w:spacing w:after="100" w:afterAutospacing="1" w:line="240" w:lineRule="auto"/>
      <w:ind w:left="300" w:right="300"/>
    </w:pPr>
    <w:rPr>
      <w:rFonts w:ascii="nyt-imperial" w:eastAsia="Times New Roman" w:hAnsi="nyt-imperial" w:cs="Times New Roman"/>
      <w:sz w:val="24"/>
      <w:szCs w:val="24"/>
    </w:rPr>
  </w:style>
  <w:style w:type="character" w:styleId="FollowedHyperlink">
    <w:name w:val="FollowedHyperlink"/>
    <w:basedOn w:val="DefaultParagraphFont"/>
    <w:uiPriority w:val="99"/>
    <w:semiHidden/>
    <w:unhideWhenUsed/>
    <w:rsid w:val="007D6D1B"/>
    <w:rPr>
      <w:color w:val="800080" w:themeColor="followedHyperlink"/>
      <w:u w:val="single"/>
    </w:rPr>
  </w:style>
  <w:style w:type="paragraph" w:customStyle="1" w:styleId="xmsonormal">
    <w:name w:val="x_msonormal"/>
    <w:basedOn w:val="Normal"/>
    <w:rsid w:val="00E46821"/>
    <w:pPr>
      <w:spacing w:after="0" w:line="240" w:lineRule="auto"/>
    </w:pPr>
    <w:rPr>
      <w:rFonts w:eastAsiaTheme="minorHAnsi"/>
    </w:rPr>
  </w:style>
  <w:style w:type="paragraph" w:styleId="Revision">
    <w:name w:val="Revision"/>
    <w:hidden/>
    <w:uiPriority w:val="99"/>
    <w:semiHidden/>
    <w:rsid w:val="008663EF"/>
    <w:pPr>
      <w:spacing w:after="0" w:line="240" w:lineRule="auto"/>
    </w:pPr>
  </w:style>
  <w:style w:type="paragraph" w:styleId="NormalWeb">
    <w:name w:val="Normal (Web)"/>
    <w:basedOn w:val="Normal"/>
    <w:uiPriority w:val="99"/>
    <w:unhideWhenUsed/>
    <w:rsid w:val="00101D96"/>
    <w:pPr>
      <w:spacing w:before="100" w:beforeAutospacing="1" w:after="100" w:afterAutospacing="1" w:line="240" w:lineRule="auto"/>
    </w:pPr>
    <w:rPr>
      <w:rFonts w:eastAsiaTheme="minorHAnsi"/>
    </w:rPr>
  </w:style>
  <w:style w:type="paragraph" w:styleId="BodyText">
    <w:name w:val="Body Text"/>
    <w:basedOn w:val="Normal"/>
    <w:link w:val="BodyTextChar"/>
    <w:uiPriority w:val="1"/>
    <w:qFormat/>
    <w:rsid w:val="00AD19CD"/>
    <w:pPr>
      <w:widowControl w:val="0"/>
      <w:autoSpaceDE w:val="0"/>
      <w:autoSpaceDN w:val="0"/>
      <w:spacing w:after="0" w:line="240" w:lineRule="auto"/>
    </w:pPr>
    <w:rPr>
      <w:sz w:val="24"/>
      <w:szCs w:val="24"/>
      <w:lang w:bidi="en-US"/>
    </w:rPr>
  </w:style>
  <w:style w:type="character" w:customStyle="1" w:styleId="BodyTextChar">
    <w:name w:val="Body Text Char"/>
    <w:basedOn w:val="DefaultParagraphFont"/>
    <w:link w:val="BodyText"/>
    <w:uiPriority w:val="1"/>
    <w:rsid w:val="00AD19CD"/>
    <w:rPr>
      <w:sz w:val="24"/>
      <w:szCs w:val="24"/>
      <w:lang w:bidi="en-US"/>
    </w:rPr>
  </w:style>
  <w:style w:type="paragraph" w:customStyle="1" w:styleId="TableParagraph">
    <w:name w:val="Table Paragraph"/>
    <w:basedOn w:val="Normal"/>
    <w:uiPriority w:val="1"/>
    <w:qFormat/>
    <w:rsid w:val="00AD19CD"/>
    <w:pPr>
      <w:widowControl w:val="0"/>
      <w:autoSpaceDE w:val="0"/>
      <w:autoSpaceDN w:val="0"/>
      <w:spacing w:after="0" w:line="240" w:lineRule="auto"/>
      <w:ind w:left="920" w:hanging="360"/>
    </w:pPr>
    <w:rPr>
      <w:lang w:bidi="en-US"/>
    </w:rPr>
  </w:style>
  <w:style w:type="paragraph" w:styleId="PlainText">
    <w:name w:val="Plain Text"/>
    <w:basedOn w:val="Normal"/>
    <w:link w:val="PlainTextChar"/>
    <w:uiPriority w:val="99"/>
    <w:semiHidden/>
    <w:unhideWhenUsed/>
    <w:rsid w:val="00435690"/>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435690"/>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6642">
      <w:bodyDiv w:val="1"/>
      <w:marLeft w:val="0"/>
      <w:marRight w:val="0"/>
      <w:marTop w:val="0"/>
      <w:marBottom w:val="0"/>
      <w:divBdr>
        <w:top w:val="none" w:sz="0" w:space="0" w:color="auto"/>
        <w:left w:val="none" w:sz="0" w:space="0" w:color="auto"/>
        <w:bottom w:val="none" w:sz="0" w:space="0" w:color="auto"/>
        <w:right w:val="none" w:sz="0" w:space="0" w:color="auto"/>
      </w:divBdr>
    </w:div>
    <w:div w:id="86931310">
      <w:bodyDiv w:val="1"/>
      <w:marLeft w:val="0"/>
      <w:marRight w:val="0"/>
      <w:marTop w:val="0"/>
      <w:marBottom w:val="0"/>
      <w:divBdr>
        <w:top w:val="none" w:sz="0" w:space="0" w:color="auto"/>
        <w:left w:val="none" w:sz="0" w:space="0" w:color="auto"/>
        <w:bottom w:val="none" w:sz="0" w:space="0" w:color="auto"/>
        <w:right w:val="none" w:sz="0" w:space="0" w:color="auto"/>
      </w:divBdr>
    </w:div>
    <w:div w:id="161627516">
      <w:bodyDiv w:val="1"/>
      <w:marLeft w:val="0"/>
      <w:marRight w:val="0"/>
      <w:marTop w:val="0"/>
      <w:marBottom w:val="0"/>
      <w:divBdr>
        <w:top w:val="none" w:sz="0" w:space="0" w:color="auto"/>
        <w:left w:val="none" w:sz="0" w:space="0" w:color="auto"/>
        <w:bottom w:val="none" w:sz="0" w:space="0" w:color="auto"/>
        <w:right w:val="none" w:sz="0" w:space="0" w:color="auto"/>
      </w:divBdr>
    </w:div>
    <w:div w:id="174423409">
      <w:bodyDiv w:val="1"/>
      <w:marLeft w:val="0"/>
      <w:marRight w:val="0"/>
      <w:marTop w:val="0"/>
      <w:marBottom w:val="0"/>
      <w:divBdr>
        <w:top w:val="none" w:sz="0" w:space="0" w:color="auto"/>
        <w:left w:val="none" w:sz="0" w:space="0" w:color="auto"/>
        <w:bottom w:val="none" w:sz="0" w:space="0" w:color="auto"/>
        <w:right w:val="none" w:sz="0" w:space="0" w:color="auto"/>
      </w:divBdr>
    </w:div>
    <w:div w:id="258489225">
      <w:bodyDiv w:val="1"/>
      <w:marLeft w:val="0"/>
      <w:marRight w:val="0"/>
      <w:marTop w:val="0"/>
      <w:marBottom w:val="0"/>
      <w:divBdr>
        <w:top w:val="none" w:sz="0" w:space="0" w:color="auto"/>
        <w:left w:val="none" w:sz="0" w:space="0" w:color="auto"/>
        <w:bottom w:val="none" w:sz="0" w:space="0" w:color="auto"/>
        <w:right w:val="none" w:sz="0" w:space="0" w:color="auto"/>
      </w:divBdr>
    </w:div>
    <w:div w:id="371734871">
      <w:bodyDiv w:val="1"/>
      <w:marLeft w:val="0"/>
      <w:marRight w:val="0"/>
      <w:marTop w:val="0"/>
      <w:marBottom w:val="0"/>
      <w:divBdr>
        <w:top w:val="none" w:sz="0" w:space="0" w:color="auto"/>
        <w:left w:val="none" w:sz="0" w:space="0" w:color="auto"/>
        <w:bottom w:val="none" w:sz="0" w:space="0" w:color="auto"/>
        <w:right w:val="none" w:sz="0" w:space="0" w:color="auto"/>
      </w:divBdr>
    </w:div>
    <w:div w:id="433482088">
      <w:bodyDiv w:val="1"/>
      <w:marLeft w:val="0"/>
      <w:marRight w:val="0"/>
      <w:marTop w:val="0"/>
      <w:marBottom w:val="0"/>
      <w:divBdr>
        <w:top w:val="none" w:sz="0" w:space="0" w:color="auto"/>
        <w:left w:val="none" w:sz="0" w:space="0" w:color="auto"/>
        <w:bottom w:val="none" w:sz="0" w:space="0" w:color="auto"/>
        <w:right w:val="none" w:sz="0" w:space="0" w:color="auto"/>
      </w:divBdr>
    </w:div>
    <w:div w:id="538132720">
      <w:bodyDiv w:val="1"/>
      <w:marLeft w:val="0"/>
      <w:marRight w:val="0"/>
      <w:marTop w:val="0"/>
      <w:marBottom w:val="0"/>
      <w:divBdr>
        <w:top w:val="none" w:sz="0" w:space="0" w:color="auto"/>
        <w:left w:val="none" w:sz="0" w:space="0" w:color="auto"/>
        <w:bottom w:val="none" w:sz="0" w:space="0" w:color="auto"/>
        <w:right w:val="none" w:sz="0" w:space="0" w:color="auto"/>
      </w:divBdr>
    </w:div>
    <w:div w:id="555119645">
      <w:bodyDiv w:val="1"/>
      <w:marLeft w:val="0"/>
      <w:marRight w:val="0"/>
      <w:marTop w:val="0"/>
      <w:marBottom w:val="0"/>
      <w:divBdr>
        <w:top w:val="none" w:sz="0" w:space="0" w:color="auto"/>
        <w:left w:val="none" w:sz="0" w:space="0" w:color="auto"/>
        <w:bottom w:val="none" w:sz="0" w:space="0" w:color="auto"/>
        <w:right w:val="none" w:sz="0" w:space="0" w:color="auto"/>
      </w:divBdr>
    </w:div>
    <w:div w:id="636689942">
      <w:bodyDiv w:val="1"/>
      <w:marLeft w:val="0"/>
      <w:marRight w:val="0"/>
      <w:marTop w:val="0"/>
      <w:marBottom w:val="0"/>
      <w:divBdr>
        <w:top w:val="none" w:sz="0" w:space="0" w:color="auto"/>
        <w:left w:val="none" w:sz="0" w:space="0" w:color="auto"/>
        <w:bottom w:val="none" w:sz="0" w:space="0" w:color="auto"/>
        <w:right w:val="none" w:sz="0" w:space="0" w:color="auto"/>
      </w:divBdr>
    </w:div>
    <w:div w:id="637760769">
      <w:bodyDiv w:val="1"/>
      <w:marLeft w:val="0"/>
      <w:marRight w:val="0"/>
      <w:marTop w:val="0"/>
      <w:marBottom w:val="0"/>
      <w:divBdr>
        <w:top w:val="none" w:sz="0" w:space="0" w:color="auto"/>
        <w:left w:val="none" w:sz="0" w:space="0" w:color="auto"/>
        <w:bottom w:val="none" w:sz="0" w:space="0" w:color="auto"/>
        <w:right w:val="none" w:sz="0" w:space="0" w:color="auto"/>
      </w:divBdr>
    </w:div>
    <w:div w:id="673190627">
      <w:bodyDiv w:val="1"/>
      <w:marLeft w:val="0"/>
      <w:marRight w:val="0"/>
      <w:marTop w:val="0"/>
      <w:marBottom w:val="0"/>
      <w:divBdr>
        <w:top w:val="none" w:sz="0" w:space="0" w:color="auto"/>
        <w:left w:val="none" w:sz="0" w:space="0" w:color="auto"/>
        <w:bottom w:val="none" w:sz="0" w:space="0" w:color="auto"/>
        <w:right w:val="none" w:sz="0" w:space="0" w:color="auto"/>
      </w:divBdr>
    </w:div>
    <w:div w:id="718626138">
      <w:bodyDiv w:val="1"/>
      <w:marLeft w:val="0"/>
      <w:marRight w:val="0"/>
      <w:marTop w:val="0"/>
      <w:marBottom w:val="0"/>
      <w:divBdr>
        <w:top w:val="none" w:sz="0" w:space="0" w:color="auto"/>
        <w:left w:val="none" w:sz="0" w:space="0" w:color="auto"/>
        <w:bottom w:val="none" w:sz="0" w:space="0" w:color="auto"/>
        <w:right w:val="none" w:sz="0" w:space="0" w:color="auto"/>
      </w:divBdr>
    </w:div>
    <w:div w:id="734277579">
      <w:bodyDiv w:val="1"/>
      <w:marLeft w:val="0"/>
      <w:marRight w:val="0"/>
      <w:marTop w:val="0"/>
      <w:marBottom w:val="0"/>
      <w:divBdr>
        <w:top w:val="none" w:sz="0" w:space="0" w:color="auto"/>
        <w:left w:val="none" w:sz="0" w:space="0" w:color="auto"/>
        <w:bottom w:val="none" w:sz="0" w:space="0" w:color="auto"/>
        <w:right w:val="none" w:sz="0" w:space="0" w:color="auto"/>
      </w:divBdr>
    </w:div>
    <w:div w:id="744575848">
      <w:bodyDiv w:val="1"/>
      <w:marLeft w:val="0"/>
      <w:marRight w:val="0"/>
      <w:marTop w:val="0"/>
      <w:marBottom w:val="0"/>
      <w:divBdr>
        <w:top w:val="none" w:sz="0" w:space="0" w:color="auto"/>
        <w:left w:val="none" w:sz="0" w:space="0" w:color="auto"/>
        <w:bottom w:val="none" w:sz="0" w:space="0" w:color="auto"/>
        <w:right w:val="none" w:sz="0" w:space="0" w:color="auto"/>
      </w:divBdr>
    </w:div>
    <w:div w:id="899902548">
      <w:bodyDiv w:val="1"/>
      <w:marLeft w:val="0"/>
      <w:marRight w:val="0"/>
      <w:marTop w:val="0"/>
      <w:marBottom w:val="0"/>
      <w:divBdr>
        <w:top w:val="none" w:sz="0" w:space="0" w:color="auto"/>
        <w:left w:val="none" w:sz="0" w:space="0" w:color="auto"/>
        <w:bottom w:val="none" w:sz="0" w:space="0" w:color="auto"/>
        <w:right w:val="none" w:sz="0" w:space="0" w:color="auto"/>
      </w:divBdr>
    </w:div>
    <w:div w:id="934559897">
      <w:bodyDiv w:val="1"/>
      <w:marLeft w:val="0"/>
      <w:marRight w:val="0"/>
      <w:marTop w:val="0"/>
      <w:marBottom w:val="0"/>
      <w:divBdr>
        <w:top w:val="none" w:sz="0" w:space="0" w:color="auto"/>
        <w:left w:val="none" w:sz="0" w:space="0" w:color="auto"/>
        <w:bottom w:val="none" w:sz="0" w:space="0" w:color="auto"/>
        <w:right w:val="none" w:sz="0" w:space="0" w:color="auto"/>
      </w:divBdr>
    </w:div>
    <w:div w:id="948708625">
      <w:bodyDiv w:val="1"/>
      <w:marLeft w:val="0"/>
      <w:marRight w:val="0"/>
      <w:marTop w:val="0"/>
      <w:marBottom w:val="0"/>
      <w:divBdr>
        <w:top w:val="none" w:sz="0" w:space="0" w:color="auto"/>
        <w:left w:val="none" w:sz="0" w:space="0" w:color="auto"/>
        <w:bottom w:val="none" w:sz="0" w:space="0" w:color="auto"/>
        <w:right w:val="none" w:sz="0" w:space="0" w:color="auto"/>
      </w:divBdr>
    </w:div>
    <w:div w:id="1034497280">
      <w:bodyDiv w:val="1"/>
      <w:marLeft w:val="0"/>
      <w:marRight w:val="0"/>
      <w:marTop w:val="0"/>
      <w:marBottom w:val="0"/>
      <w:divBdr>
        <w:top w:val="none" w:sz="0" w:space="0" w:color="auto"/>
        <w:left w:val="none" w:sz="0" w:space="0" w:color="auto"/>
        <w:bottom w:val="none" w:sz="0" w:space="0" w:color="auto"/>
        <w:right w:val="none" w:sz="0" w:space="0" w:color="auto"/>
      </w:divBdr>
    </w:div>
    <w:div w:id="1043676804">
      <w:bodyDiv w:val="1"/>
      <w:marLeft w:val="0"/>
      <w:marRight w:val="0"/>
      <w:marTop w:val="0"/>
      <w:marBottom w:val="0"/>
      <w:divBdr>
        <w:top w:val="none" w:sz="0" w:space="0" w:color="auto"/>
        <w:left w:val="none" w:sz="0" w:space="0" w:color="auto"/>
        <w:bottom w:val="none" w:sz="0" w:space="0" w:color="auto"/>
        <w:right w:val="none" w:sz="0" w:space="0" w:color="auto"/>
      </w:divBdr>
    </w:div>
    <w:div w:id="1062025368">
      <w:bodyDiv w:val="1"/>
      <w:marLeft w:val="0"/>
      <w:marRight w:val="0"/>
      <w:marTop w:val="0"/>
      <w:marBottom w:val="0"/>
      <w:divBdr>
        <w:top w:val="none" w:sz="0" w:space="0" w:color="auto"/>
        <w:left w:val="none" w:sz="0" w:space="0" w:color="auto"/>
        <w:bottom w:val="none" w:sz="0" w:space="0" w:color="auto"/>
        <w:right w:val="none" w:sz="0" w:space="0" w:color="auto"/>
      </w:divBdr>
    </w:div>
    <w:div w:id="1160654771">
      <w:bodyDiv w:val="1"/>
      <w:marLeft w:val="0"/>
      <w:marRight w:val="0"/>
      <w:marTop w:val="0"/>
      <w:marBottom w:val="0"/>
      <w:divBdr>
        <w:top w:val="none" w:sz="0" w:space="0" w:color="auto"/>
        <w:left w:val="none" w:sz="0" w:space="0" w:color="auto"/>
        <w:bottom w:val="none" w:sz="0" w:space="0" w:color="auto"/>
        <w:right w:val="none" w:sz="0" w:space="0" w:color="auto"/>
      </w:divBdr>
    </w:div>
    <w:div w:id="1190752278">
      <w:bodyDiv w:val="1"/>
      <w:marLeft w:val="0"/>
      <w:marRight w:val="0"/>
      <w:marTop w:val="0"/>
      <w:marBottom w:val="0"/>
      <w:divBdr>
        <w:top w:val="none" w:sz="0" w:space="0" w:color="auto"/>
        <w:left w:val="none" w:sz="0" w:space="0" w:color="auto"/>
        <w:bottom w:val="none" w:sz="0" w:space="0" w:color="auto"/>
        <w:right w:val="none" w:sz="0" w:space="0" w:color="auto"/>
      </w:divBdr>
    </w:div>
    <w:div w:id="1203396137">
      <w:bodyDiv w:val="1"/>
      <w:marLeft w:val="0"/>
      <w:marRight w:val="0"/>
      <w:marTop w:val="0"/>
      <w:marBottom w:val="0"/>
      <w:divBdr>
        <w:top w:val="none" w:sz="0" w:space="0" w:color="auto"/>
        <w:left w:val="none" w:sz="0" w:space="0" w:color="auto"/>
        <w:bottom w:val="none" w:sz="0" w:space="0" w:color="auto"/>
        <w:right w:val="none" w:sz="0" w:space="0" w:color="auto"/>
      </w:divBdr>
    </w:div>
    <w:div w:id="1246190182">
      <w:bodyDiv w:val="1"/>
      <w:marLeft w:val="0"/>
      <w:marRight w:val="0"/>
      <w:marTop w:val="0"/>
      <w:marBottom w:val="0"/>
      <w:divBdr>
        <w:top w:val="none" w:sz="0" w:space="0" w:color="auto"/>
        <w:left w:val="none" w:sz="0" w:space="0" w:color="auto"/>
        <w:bottom w:val="none" w:sz="0" w:space="0" w:color="auto"/>
        <w:right w:val="none" w:sz="0" w:space="0" w:color="auto"/>
      </w:divBdr>
    </w:div>
    <w:div w:id="1331106854">
      <w:bodyDiv w:val="1"/>
      <w:marLeft w:val="0"/>
      <w:marRight w:val="0"/>
      <w:marTop w:val="0"/>
      <w:marBottom w:val="0"/>
      <w:divBdr>
        <w:top w:val="none" w:sz="0" w:space="0" w:color="auto"/>
        <w:left w:val="none" w:sz="0" w:space="0" w:color="auto"/>
        <w:bottom w:val="none" w:sz="0" w:space="0" w:color="auto"/>
        <w:right w:val="none" w:sz="0" w:space="0" w:color="auto"/>
      </w:divBdr>
    </w:div>
    <w:div w:id="1333678755">
      <w:bodyDiv w:val="1"/>
      <w:marLeft w:val="0"/>
      <w:marRight w:val="0"/>
      <w:marTop w:val="0"/>
      <w:marBottom w:val="0"/>
      <w:divBdr>
        <w:top w:val="none" w:sz="0" w:space="0" w:color="auto"/>
        <w:left w:val="none" w:sz="0" w:space="0" w:color="auto"/>
        <w:bottom w:val="none" w:sz="0" w:space="0" w:color="auto"/>
        <w:right w:val="none" w:sz="0" w:space="0" w:color="auto"/>
      </w:divBdr>
    </w:div>
    <w:div w:id="1435249266">
      <w:bodyDiv w:val="1"/>
      <w:marLeft w:val="0"/>
      <w:marRight w:val="0"/>
      <w:marTop w:val="0"/>
      <w:marBottom w:val="0"/>
      <w:divBdr>
        <w:top w:val="none" w:sz="0" w:space="0" w:color="auto"/>
        <w:left w:val="none" w:sz="0" w:space="0" w:color="auto"/>
        <w:bottom w:val="none" w:sz="0" w:space="0" w:color="auto"/>
        <w:right w:val="none" w:sz="0" w:space="0" w:color="auto"/>
      </w:divBdr>
    </w:div>
    <w:div w:id="1443652278">
      <w:bodyDiv w:val="1"/>
      <w:marLeft w:val="0"/>
      <w:marRight w:val="0"/>
      <w:marTop w:val="0"/>
      <w:marBottom w:val="0"/>
      <w:divBdr>
        <w:top w:val="none" w:sz="0" w:space="0" w:color="auto"/>
        <w:left w:val="none" w:sz="0" w:space="0" w:color="auto"/>
        <w:bottom w:val="none" w:sz="0" w:space="0" w:color="auto"/>
        <w:right w:val="none" w:sz="0" w:space="0" w:color="auto"/>
      </w:divBdr>
    </w:div>
    <w:div w:id="1679578564">
      <w:bodyDiv w:val="1"/>
      <w:marLeft w:val="0"/>
      <w:marRight w:val="0"/>
      <w:marTop w:val="0"/>
      <w:marBottom w:val="0"/>
      <w:divBdr>
        <w:top w:val="none" w:sz="0" w:space="0" w:color="auto"/>
        <w:left w:val="none" w:sz="0" w:space="0" w:color="auto"/>
        <w:bottom w:val="none" w:sz="0" w:space="0" w:color="auto"/>
        <w:right w:val="none" w:sz="0" w:space="0" w:color="auto"/>
      </w:divBdr>
    </w:div>
    <w:div w:id="1715109230">
      <w:bodyDiv w:val="1"/>
      <w:marLeft w:val="0"/>
      <w:marRight w:val="0"/>
      <w:marTop w:val="0"/>
      <w:marBottom w:val="0"/>
      <w:divBdr>
        <w:top w:val="none" w:sz="0" w:space="0" w:color="auto"/>
        <w:left w:val="none" w:sz="0" w:space="0" w:color="auto"/>
        <w:bottom w:val="none" w:sz="0" w:space="0" w:color="auto"/>
        <w:right w:val="none" w:sz="0" w:space="0" w:color="auto"/>
      </w:divBdr>
    </w:div>
    <w:div w:id="1735808217">
      <w:bodyDiv w:val="1"/>
      <w:marLeft w:val="0"/>
      <w:marRight w:val="0"/>
      <w:marTop w:val="0"/>
      <w:marBottom w:val="0"/>
      <w:divBdr>
        <w:top w:val="none" w:sz="0" w:space="0" w:color="auto"/>
        <w:left w:val="none" w:sz="0" w:space="0" w:color="auto"/>
        <w:bottom w:val="none" w:sz="0" w:space="0" w:color="auto"/>
        <w:right w:val="none" w:sz="0" w:space="0" w:color="auto"/>
      </w:divBdr>
    </w:div>
    <w:div w:id="1740591751">
      <w:bodyDiv w:val="1"/>
      <w:marLeft w:val="0"/>
      <w:marRight w:val="0"/>
      <w:marTop w:val="0"/>
      <w:marBottom w:val="0"/>
      <w:divBdr>
        <w:top w:val="none" w:sz="0" w:space="0" w:color="auto"/>
        <w:left w:val="none" w:sz="0" w:space="0" w:color="auto"/>
        <w:bottom w:val="none" w:sz="0" w:space="0" w:color="auto"/>
        <w:right w:val="none" w:sz="0" w:space="0" w:color="auto"/>
      </w:divBdr>
    </w:div>
    <w:div w:id="1749958081">
      <w:bodyDiv w:val="1"/>
      <w:marLeft w:val="0"/>
      <w:marRight w:val="0"/>
      <w:marTop w:val="0"/>
      <w:marBottom w:val="0"/>
      <w:divBdr>
        <w:top w:val="none" w:sz="0" w:space="0" w:color="auto"/>
        <w:left w:val="none" w:sz="0" w:space="0" w:color="auto"/>
        <w:bottom w:val="none" w:sz="0" w:space="0" w:color="auto"/>
        <w:right w:val="none" w:sz="0" w:space="0" w:color="auto"/>
      </w:divBdr>
    </w:div>
    <w:div w:id="1771193937">
      <w:bodyDiv w:val="1"/>
      <w:marLeft w:val="0"/>
      <w:marRight w:val="0"/>
      <w:marTop w:val="0"/>
      <w:marBottom w:val="0"/>
      <w:divBdr>
        <w:top w:val="none" w:sz="0" w:space="0" w:color="auto"/>
        <w:left w:val="none" w:sz="0" w:space="0" w:color="auto"/>
        <w:bottom w:val="none" w:sz="0" w:space="0" w:color="auto"/>
        <w:right w:val="none" w:sz="0" w:space="0" w:color="auto"/>
      </w:divBdr>
    </w:div>
    <w:div w:id="1783302011">
      <w:bodyDiv w:val="1"/>
      <w:marLeft w:val="0"/>
      <w:marRight w:val="0"/>
      <w:marTop w:val="0"/>
      <w:marBottom w:val="0"/>
      <w:divBdr>
        <w:top w:val="none" w:sz="0" w:space="0" w:color="auto"/>
        <w:left w:val="none" w:sz="0" w:space="0" w:color="auto"/>
        <w:bottom w:val="none" w:sz="0" w:space="0" w:color="auto"/>
        <w:right w:val="none" w:sz="0" w:space="0" w:color="auto"/>
      </w:divBdr>
    </w:div>
    <w:div w:id="1803384029">
      <w:bodyDiv w:val="1"/>
      <w:marLeft w:val="0"/>
      <w:marRight w:val="0"/>
      <w:marTop w:val="0"/>
      <w:marBottom w:val="0"/>
      <w:divBdr>
        <w:top w:val="none" w:sz="0" w:space="0" w:color="auto"/>
        <w:left w:val="none" w:sz="0" w:space="0" w:color="auto"/>
        <w:bottom w:val="none" w:sz="0" w:space="0" w:color="auto"/>
        <w:right w:val="none" w:sz="0" w:space="0" w:color="auto"/>
      </w:divBdr>
    </w:div>
    <w:div w:id="1894611952">
      <w:bodyDiv w:val="1"/>
      <w:marLeft w:val="0"/>
      <w:marRight w:val="0"/>
      <w:marTop w:val="0"/>
      <w:marBottom w:val="0"/>
      <w:divBdr>
        <w:top w:val="none" w:sz="0" w:space="0" w:color="auto"/>
        <w:left w:val="none" w:sz="0" w:space="0" w:color="auto"/>
        <w:bottom w:val="none" w:sz="0" w:space="0" w:color="auto"/>
        <w:right w:val="none" w:sz="0" w:space="0" w:color="auto"/>
      </w:divBdr>
      <w:divsChild>
        <w:div w:id="1322808701">
          <w:marLeft w:val="0"/>
          <w:marRight w:val="0"/>
          <w:marTop w:val="0"/>
          <w:marBottom w:val="0"/>
          <w:divBdr>
            <w:top w:val="none" w:sz="0" w:space="0" w:color="auto"/>
            <w:left w:val="none" w:sz="0" w:space="0" w:color="auto"/>
            <w:bottom w:val="none" w:sz="0" w:space="0" w:color="auto"/>
            <w:right w:val="none" w:sz="0" w:space="0" w:color="auto"/>
          </w:divBdr>
          <w:divsChild>
            <w:div w:id="2135514234">
              <w:marLeft w:val="0"/>
              <w:marRight w:val="0"/>
              <w:marTop w:val="0"/>
              <w:marBottom w:val="0"/>
              <w:divBdr>
                <w:top w:val="none" w:sz="0" w:space="0" w:color="auto"/>
                <w:left w:val="none" w:sz="0" w:space="0" w:color="auto"/>
                <w:bottom w:val="none" w:sz="0" w:space="0" w:color="auto"/>
                <w:right w:val="none" w:sz="0" w:space="0" w:color="auto"/>
              </w:divBdr>
              <w:divsChild>
                <w:div w:id="413014641">
                  <w:marLeft w:val="0"/>
                  <w:marRight w:val="0"/>
                  <w:marTop w:val="0"/>
                  <w:marBottom w:val="0"/>
                  <w:divBdr>
                    <w:top w:val="none" w:sz="0" w:space="0" w:color="auto"/>
                    <w:left w:val="none" w:sz="0" w:space="0" w:color="auto"/>
                    <w:bottom w:val="none" w:sz="0" w:space="0" w:color="auto"/>
                    <w:right w:val="none" w:sz="0" w:space="0" w:color="auto"/>
                  </w:divBdr>
                  <w:divsChild>
                    <w:div w:id="1752005054">
                      <w:marLeft w:val="0"/>
                      <w:marRight w:val="0"/>
                      <w:marTop w:val="0"/>
                      <w:marBottom w:val="0"/>
                      <w:divBdr>
                        <w:top w:val="none" w:sz="0" w:space="0" w:color="auto"/>
                        <w:left w:val="none" w:sz="0" w:space="0" w:color="auto"/>
                        <w:bottom w:val="none" w:sz="0" w:space="0" w:color="auto"/>
                        <w:right w:val="none" w:sz="0" w:space="0" w:color="auto"/>
                      </w:divBdr>
                      <w:divsChild>
                        <w:div w:id="106513142">
                          <w:marLeft w:val="0"/>
                          <w:marRight w:val="0"/>
                          <w:marTop w:val="0"/>
                          <w:marBottom w:val="0"/>
                          <w:divBdr>
                            <w:top w:val="none" w:sz="0" w:space="0" w:color="auto"/>
                            <w:left w:val="none" w:sz="0" w:space="0" w:color="auto"/>
                            <w:bottom w:val="none" w:sz="0" w:space="0" w:color="auto"/>
                            <w:right w:val="none" w:sz="0" w:space="0" w:color="auto"/>
                          </w:divBdr>
                          <w:divsChild>
                            <w:div w:id="1356421160">
                              <w:marLeft w:val="0"/>
                              <w:marRight w:val="0"/>
                              <w:marTop w:val="0"/>
                              <w:marBottom w:val="0"/>
                              <w:divBdr>
                                <w:top w:val="none" w:sz="0" w:space="0" w:color="auto"/>
                                <w:left w:val="none" w:sz="0" w:space="0" w:color="auto"/>
                                <w:bottom w:val="none" w:sz="0" w:space="0" w:color="auto"/>
                                <w:right w:val="none" w:sz="0" w:space="0" w:color="auto"/>
                              </w:divBdr>
                              <w:divsChild>
                                <w:div w:id="1713454737">
                                  <w:marLeft w:val="0"/>
                                  <w:marRight w:val="0"/>
                                  <w:marTop w:val="0"/>
                                  <w:marBottom w:val="0"/>
                                  <w:divBdr>
                                    <w:top w:val="none" w:sz="0" w:space="0" w:color="auto"/>
                                    <w:left w:val="none" w:sz="0" w:space="0" w:color="auto"/>
                                    <w:bottom w:val="none" w:sz="0" w:space="0" w:color="auto"/>
                                    <w:right w:val="none" w:sz="0" w:space="0" w:color="auto"/>
                                  </w:divBdr>
                                </w:div>
                              </w:divsChild>
                            </w:div>
                            <w:div w:id="870999104">
                              <w:marLeft w:val="0"/>
                              <w:marRight w:val="0"/>
                              <w:marTop w:val="0"/>
                              <w:marBottom w:val="0"/>
                              <w:divBdr>
                                <w:top w:val="none" w:sz="0" w:space="0" w:color="auto"/>
                                <w:left w:val="none" w:sz="0" w:space="0" w:color="auto"/>
                                <w:bottom w:val="none" w:sz="0" w:space="0" w:color="auto"/>
                                <w:right w:val="none" w:sz="0" w:space="0" w:color="auto"/>
                              </w:divBdr>
                              <w:divsChild>
                                <w:div w:id="100538624">
                                  <w:marLeft w:val="0"/>
                                  <w:marRight w:val="0"/>
                                  <w:marTop w:val="0"/>
                                  <w:marBottom w:val="0"/>
                                  <w:divBdr>
                                    <w:top w:val="none" w:sz="0" w:space="0" w:color="auto"/>
                                    <w:left w:val="none" w:sz="0" w:space="0" w:color="auto"/>
                                    <w:bottom w:val="none" w:sz="0" w:space="0" w:color="auto"/>
                                    <w:right w:val="none" w:sz="0" w:space="0" w:color="auto"/>
                                  </w:divBdr>
                                </w:div>
                              </w:divsChild>
                            </w:div>
                            <w:div w:id="465978081">
                              <w:marLeft w:val="0"/>
                              <w:marRight w:val="0"/>
                              <w:marTop w:val="0"/>
                              <w:marBottom w:val="0"/>
                              <w:divBdr>
                                <w:top w:val="none" w:sz="0" w:space="0" w:color="auto"/>
                                <w:left w:val="none" w:sz="0" w:space="0" w:color="auto"/>
                                <w:bottom w:val="none" w:sz="0" w:space="0" w:color="auto"/>
                                <w:right w:val="none" w:sz="0" w:space="0" w:color="auto"/>
                              </w:divBdr>
                              <w:divsChild>
                                <w:div w:id="35159993">
                                  <w:marLeft w:val="0"/>
                                  <w:marRight w:val="0"/>
                                  <w:marTop w:val="0"/>
                                  <w:marBottom w:val="0"/>
                                  <w:divBdr>
                                    <w:top w:val="none" w:sz="0" w:space="0" w:color="auto"/>
                                    <w:left w:val="none" w:sz="0" w:space="0" w:color="auto"/>
                                    <w:bottom w:val="none" w:sz="0" w:space="0" w:color="auto"/>
                                    <w:right w:val="none" w:sz="0" w:space="0" w:color="auto"/>
                                  </w:divBdr>
                                </w:div>
                              </w:divsChild>
                            </w:div>
                            <w:div w:id="1284844188">
                              <w:marLeft w:val="0"/>
                              <w:marRight w:val="0"/>
                              <w:marTop w:val="0"/>
                              <w:marBottom w:val="0"/>
                              <w:divBdr>
                                <w:top w:val="none" w:sz="0" w:space="0" w:color="auto"/>
                                <w:left w:val="none" w:sz="0" w:space="0" w:color="auto"/>
                                <w:bottom w:val="none" w:sz="0" w:space="0" w:color="auto"/>
                                <w:right w:val="none" w:sz="0" w:space="0" w:color="auto"/>
                              </w:divBdr>
                              <w:divsChild>
                                <w:div w:id="1338772426">
                                  <w:marLeft w:val="0"/>
                                  <w:marRight w:val="0"/>
                                  <w:marTop w:val="0"/>
                                  <w:marBottom w:val="0"/>
                                  <w:divBdr>
                                    <w:top w:val="none" w:sz="0" w:space="0" w:color="auto"/>
                                    <w:left w:val="none" w:sz="0" w:space="0" w:color="auto"/>
                                    <w:bottom w:val="none" w:sz="0" w:space="0" w:color="auto"/>
                                    <w:right w:val="none" w:sz="0" w:space="0" w:color="auto"/>
                                  </w:divBdr>
                                </w:div>
                              </w:divsChild>
                            </w:div>
                            <w:div w:id="1071848523">
                              <w:marLeft w:val="0"/>
                              <w:marRight w:val="0"/>
                              <w:marTop w:val="0"/>
                              <w:marBottom w:val="0"/>
                              <w:divBdr>
                                <w:top w:val="none" w:sz="0" w:space="0" w:color="auto"/>
                                <w:left w:val="none" w:sz="0" w:space="0" w:color="auto"/>
                                <w:bottom w:val="none" w:sz="0" w:space="0" w:color="auto"/>
                                <w:right w:val="none" w:sz="0" w:space="0" w:color="auto"/>
                              </w:divBdr>
                              <w:divsChild>
                                <w:div w:id="6990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92156">
      <w:bodyDiv w:val="1"/>
      <w:marLeft w:val="0"/>
      <w:marRight w:val="0"/>
      <w:marTop w:val="0"/>
      <w:marBottom w:val="0"/>
      <w:divBdr>
        <w:top w:val="none" w:sz="0" w:space="0" w:color="auto"/>
        <w:left w:val="none" w:sz="0" w:space="0" w:color="auto"/>
        <w:bottom w:val="none" w:sz="0" w:space="0" w:color="auto"/>
        <w:right w:val="none" w:sz="0" w:space="0" w:color="auto"/>
      </w:divBdr>
    </w:div>
    <w:div w:id="1959992839">
      <w:bodyDiv w:val="1"/>
      <w:marLeft w:val="0"/>
      <w:marRight w:val="0"/>
      <w:marTop w:val="0"/>
      <w:marBottom w:val="0"/>
      <w:divBdr>
        <w:top w:val="none" w:sz="0" w:space="0" w:color="auto"/>
        <w:left w:val="none" w:sz="0" w:space="0" w:color="auto"/>
        <w:bottom w:val="none" w:sz="0" w:space="0" w:color="auto"/>
        <w:right w:val="none" w:sz="0" w:space="0" w:color="auto"/>
      </w:divBdr>
    </w:div>
    <w:div w:id="2057773921">
      <w:bodyDiv w:val="1"/>
      <w:marLeft w:val="0"/>
      <w:marRight w:val="0"/>
      <w:marTop w:val="0"/>
      <w:marBottom w:val="0"/>
      <w:divBdr>
        <w:top w:val="none" w:sz="0" w:space="0" w:color="auto"/>
        <w:left w:val="none" w:sz="0" w:space="0" w:color="auto"/>
        <w:bottom w:val="none" w:sz="0" w:space="0" w:color="auto"/>
        <w:right w:val="none" w:sz="0" w:space="0" w:color="auto"/>
      </w:divBdr>
    </w:div>
    <w:div w:id="2124809852">
      <w:bodyDiv w:val="1"/>
      <w:marLeft w:val="0"/>
      <w:marRight w:val="0"/>
      <w:marTop w:val="0"/>
      <w:marBottom w:val="0"/>
      <w:divBdr>
        <w:top w:val="none" w:sz="0" w:space="0" w:color="auto"/>
        <w:left w:val="none" w:sz="0" w:space="0" w:color="auto"/>
        <w:bottom w:val="none" w:sz="0" w:space="0" w:color="auto"/>
        <w:right w:val="none" w:sz="0" w:space="0" w:color="auto"/>
      </w:divBdr>
    </w:div>
    <w:div w:id="2125687537">
      <w:bodyDiv w:val="1"/>
      <w:marLeft w:val="0"/>
      <w:marRight w:val="0"/>
      <w:marTop w:val="0"/>
      <w:marBottom w:val="0"/>
      <w:divBdr>
        <w:top w:val="none" w:sz="0" w:space="0" w:color="auto"/>
        <w:left w:val="none" w:sz="0" w:space="0" w:color="auto"/>
        <w:bottom w:val="none" w:sz="0" w:space="0" w:color="auto"/>
        <w:right w:val="none" w:sz="0" w:space="0" w:color="auto"/>
      </w:divBdr>
    </w:div>
    <w:div w:id="212680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3.safelinks.protection.outlook.com/?url=http%3A%2F%2Fwww.maine.gov%2Funemployment%3Ffbclid%3DIwAR0M12d24rtUBqZIQwbzWpAUdBFH3t_eGmA7oKPexUubRKpI0aV3QBQSoiM&amp;data=02%7C01%7CEvelyn.DeFrees%40maine.gov%7C1eeb010256b8480e721d08d7cdb2bb03%7C413fa8ab207d4b629bcdea1a8f2f864e%7C0%7C0%7C637204039833260879&amp;sdata=IB7cBuK2cs9MC%2FrHlmv99dCbi4QxKZBm4ifOnKZnnrI%3D&amp;reserved=0" TargetMode="External"/><Relationship Id="rId18" Type="http://schemas.openxmlformats.org/officeDocument/2006/relationships/hyperlink" Target="https://www.maine.gov/unemployment/" TargetMode="External"/><Relationship Id="rId26" Type="http://schemas.openxmlformats.org/officeDocument/2006/relationships/hyperlink" Target="https://www.maine.gov/ag/privacy/identity_theft.shtml" TargetMode="External"/><Relationship Id="rId39" Type="http://schemas.openxmlformats.org/officeDocument/2006/relationships/hyperlink" Target="https://www.maine.gov/labor/covid19/" TargetMode="External"/><Relationship Id="rId3" Type="http://schemas.openxmlformats.org/officeDocument/2006/relationships/customXml" Target="../customXml/item3.xml"/><Relationship Id="rId21" Type="http://schemas.openxmlformats.org/officeDocument/2006/relationships/hyperlink" Target="https://www.maine.gov/unemployment/claimsfaq/" TargetMode="External"/><Relationship Id="rId34" Type="http://schemas.openxmlformats.org/officeDocument/2006/relationships/hyperlink" Target="https://nam03.safelinks.protection.outlook.com/?url=https%3A%2F%2Fwww.maine.gov%2Funemployment%2Fucbr%2F&amp;data=02%7C01%7CEvelyn.DeFrees%40maine.gov%7C9a40fd02fc6446ecc77f08d7f8ec8d91%7C413fa8ab207d4b629bcdea1a8f2f864e%7C0%7C0%7C637251567175765469&amp;sdata=wIUIuy%2FuKE1BlSWEfnVwRwCYg1yq7R%2FlNbxFUaHU1DE%3D&amp;reserved=0"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cc02.safelinks.protection.outlook.com/?url=https%3A%2F%2Fjoblink.maine.gov%2Fada%2Fr%2F&amp;data=02%7C01%7CEvelyn.DeFrees%40maine.gov%7C5463485a26d5470cb5ff08d82428423e%7C413fa8ab207d4b629bcdea1a8f2f864e%7C0%7C0%7C637299102613211123&amp;sdata=vFxgGXCBYEC1jvuyKum0sfFNN6%2BinMBM0s7GicWeOsM%3D&amp;reserved=0" TargetMode="External"/><Relationship Id="rId17" Type="http://schemas.openxmlformats.org/officeDocument/2006/relationships/hyperlink" Target="https://www.maine.gov/unemployment/pua/" TargetMode="External"/><Relationship Id="rId25" Type="http://schemas.openxmlformats.org/officeDocument/2006/relationships/hyperlink" Target="https://www.maine.gov/unemployment/idtheft/" TargetMode="External"/><Relationship Id="rId33" Type="http://schemas.openxmlformats.org/officeDocument/2006/relationships/hyperlink" Target="https://nam03.safelinks.protection.outlook.com/?url=https%3A%2F%2Fwww.maine.gov%2Funemployment%2Fucbr%2F&amp;data=02%7C01%7CEvelyn.DeFrees%40maine.gov%7C9a40fd02fc6446ecc77f08d7f8ec8d91%7C413fa8ab207d4b629bcdea1a8f2f864e%7C0%7C0%7C637251567175755513&amp;sdata=qdxYvsUGIyMHIlk40X0uq82uKO9zphxVut5Ze1ThfiA%3D&amp;reserved=0" TargetMode="External"/><Relationship Id="rId38" Type="http://schemas.openxmlformats.org/officeDocument/2006/relationships/hyperlink" Target="https://www.maine.gov/labor/contact/index.html" TargetMode="External"/><Relationship Id="rId2" Type="http://schemas.openxmlformats.org/officeDocument/2006/relationships/customXml" Target="../customXml/item2.xml"/><Relationship Id="rId16" Type="http://schemas.openxmlformats.org/officeDocument/2006/relationships/hyperlink" Target="https://www.maine.gov/labor/contact/index.html" TargetMode="External"/><Relationship Id="rId20" Type="http://schemas.openxmlformats.org/officeDocument/2006/relationships/hyperlink" Target="https://www.maine.gov/unemployment/pua/" TargetMode="External"/><Relationship Id="rId29" Type="http://schemas.openxmlformats.org/officeDocument/2006/relationships/hyperlink" Target="https://nam03.safelinks.protection.outlook.com/?url=https%3A%2F%2Fwww.osha.gov%2Fcontactus%2Fbystate%2FME%2Fareaoffice&amp;data=02%7C01%7CEvelyn.DeFrees%40maine.gov%7C16710314c5264ead57f308d7d733e2df%7C413fa8ab207d4b629bcdea1a8f2f864e%7C0%7C0%7C637214490155921838&amp;sdata=q7CcAwjxe32IIbVRVe5f0boSu8rrcwuWgsHyAIuhG7g%3D&amp;reserved=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employme.maine.gov/accessme/faces/login/login.xhtml" TargetMode="External"/><Relationship Id="rId32" Type="http://schemas.openxmlformats.org/officeDocument/2006/relationships/hyperlink" Target="https://www.maine.gov/unemployment/pua/" TargetMode="External"/><Relationship Id="rId37" Type="http://schemas.openxmlformats.org/officeDocument/2006/relationships/hyperlink" Target="https://reemployme.maine.gov/"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ine.gov/unemployment/pua/" TargetMode="External"/><Relationship Id="rId23" Type="http://schemas.openxmlformats.org/officeDocument/2006/relationships/hyperlink" Target="https://nam03.safelinks.protection.outlook.com/?url=http%3A%2F%2Fwww.maine.gov%2Funemployment%3Ffbclid%3DIwAR0M12d24rtUBqZIQwbzWpAUdBFH3t_eGmA7oKPexUubRKpI0aV3QBQSoiM&amp;data=02%7C01%7CEvelyn.DeFrees%40maine.gov%7C1eeb010256b8480e721d08d7cdb2bb03%7C413fa8ab207d4b629bcdea1a8f2f864e%7C0%7C0%7C637204039833260879&amp;sdata=IB7cBuK2cs9MC%2FrHlmv99dCbi4QxKZBm4ifOnKZnnrI%3D&amp;reserved=0" TargetMode="External"/><Relationship Id="rId28" Type="http://schemas.openxmlformats.org/officeDocument/2006/relationships/hyperlink" Target="https://buc.reemployme.maine.gov/accessme/faces/login/login.xhtml" TargetMode="External"/><Relationship Id="rId36" Type="http://schemas.openxmlformats.org/officeDocument/2006/relationships/hyperlink" Target="https://www.maine.gov/unemployment/" TargetMode="External"/><Relationship Id="rId10" Type="http://schemas.openxmlformats.org/officeDocument/2006/relationships/endnotes" Target="endnotes.xml"/><Relationship Id="rId19" Type="http://schemas.openxmlformats.org/officeDocument/2006/relationships/hyperlink" Target="https://www.maine.gov/unemployment/reemploymeguide/" TargetMode="External"/><Relationship Id="rId31" Type="http://schemas.openxmlformats.org/officeDocument/2006/relationships/hyperlink" Target="https://www.maine.gov/unemployment/worksh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labor/contact/index.html" TargetMode="External"/><Relationship Id="rId22" Type="http://schemas.openxmlformats.org/officeDocument/2006/relationships/hyperlink" Target="https://www.maine.gov/unemployment/pua/" TargetMode="External"/><Relationship Id="rId27" Type="http://schemas.openxmlformats.org/officeDocument/2006/relationships/hyperlink" Target="https://www.identitytheft.gov/" TargetMode="External"/><Relationship Id="rId30" Type="http://schemas.openxmlformats.org/officeDocument/2006/relationships/hyperlink" Target="https://nam03.safelinks.protection.outlook.com/?url=https%3A%2F%2Fwww.maine.gov%2Flabor%2Fcovid19%2F&amp;data=02%7C01%7CEvelyn.DeFrees%40maine.gov%7C16710314c5264ead57f308d7d733e2df%7C413fa8ab207d4b629bcdea1a8f2f864e%7C0%7C0%7C637214490155921838&amp;sdata=DLAk0BG9b4KFRRP1PdU4rwGXYRu47Kvn5cw%2Frtq%2BMIM%3D&amp;reserved=0" TargetMode="External"/><Relationship Id="rId35" Type="http://schemas.openxmlformats.org/officeDocument/2006/relationships/hyperlink" Target="https://nam03.safelinks.protection.outlook.com/?url=https%3A%2F%2Fwww.dol.gov%2Fagencies%2Fwhd%2Fpandemic&amp;data=02%7C01%7CEvelyn.DeFrees%40maine.gov%7Ccf37796d91674933b30408d7e3151014%7C413fa8ab207d4b629bcdea1a8f2f864e%7C0%7C0%7C637227551909001062&amp;sdata=IYITnBr3QKQZlfEN7Liff6lng1KwbqfXEPw4ND0UY4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5BAF614E89E4497988BBD5F870E21" ma:contentTypeVersion="11" ma:contentTypeDescription="Create a new document." ma:contentTypeScope="" ma:versionID="572d7fb0f722751d231f1395db5f42a5">
  <xsd:schema xmlns:xsd="http://www.w3.org/2001/XMLSchema" xmlns:xs="http://www.w3.org/2001/XMLSchema" xmlns:p="http://schemas.microsoft.com/office/2006/metadata/properties" xmlns:ns3="2df38912-c20a-4a5f-96ab-42cbfa0b650a" xmlns:ns4="e9cfd9bc-e4e8-4256-90fb-e3fe1dbb059b" targetNamespace="http://schemas.microsoft.com/office/2006/metadata/properties" ma:root="true" ma:fieldsID="e11ee48a23207d51bb1c3605c454288d" ns3:_="" ns4:_="">
    <xsd:import namespace="2df38912-c20a-4a5f-96ab-42cbfa0b650a"/>
    <xsd:import namespace="e9cfd9bc-e4e8-4256-90fb-e3fe1dbb05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8912-c20a-4a5f-96ab-42cbfa0b6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fd9bc-e4e8-4256-90fb-e3fe1dbb05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198-B8E2-413B-8B7D-15634EECDFE8}">
  <ds:schemaRefs>
    <ds:schemaRef ds:uri="2df38912-c20a-4a5f-96ab-42cbfa0b650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9cfd9bc-e4e8-4256-90fb-e3fe1dbb059b"/>
    <ds:schemaRef ds:uri="http://www.w3.org/XML/1998/namespace"/>
    <ds:schemaRef ds:uri="http://purl.org/dc/dcmitype/"/>
  </ds:schemaRefs>
</ds:datastoreItem>
</file>

<file path=customXml/itemProps2.xml><?xml version="1.0" encoding="utf-8"?>
<ds:datastoreItem xmlns:ds="http://schemas.openxmlformats.org/officeDocument/2006/customXml" ds:itemID="{82DB1887-B0C8-46B7-A413-921ABE5BCBF7}">
  <ds:schemaRefs>
    <ds:schemaRef ds:uri="http://schemas.microsoft.com/sharepoint/v3/contenttype/forms"/>
  </ds:schemaRefs>
</ds:datastoreItem>
</file>

<file path=customXml/itemProps3.xml><?xml version="1.0" encoding="utf-8"?>
<ds:datastoreItem xmlns:ds="http://schemas.openxmlformats.org/officeDocument/2006/customXml" ds:itemID="{7B994F47-A572-41BB-9818-0E85F9BEE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38912-c20a-4a5f-96ab-42cbfa0b650a"/>
    <ds:schemaRef ds:uri="e9cfd9bc-e4e8-4256-90fb-e3fe1dbb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39A26-F3D3-4408-BDB6-6F8B1487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7501</Words>
  <Characters>42759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Kimberly A</dc:creator>
  <cp:lastModifiedBy>deFrees, Evelyn</cp:lastModifiedBy>
  <cp:revision>3</cp:revision>
  <cp:lastPrinted>2020-03-31T19:07:00Z</cp:lastPrinted>
  <dcterms:created xsi:type="dcterms:W3CDTF">2020-08-05T21:23:00Z</dcterms:created>
  <dcterms:modified xsi:type="dcterms:W3CDTF">2020-08-05T21:24:00Z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0x0101001055BAF614E89E4497988BBD5F870E21</vt:lpwstr>
  </property>
</Properties>
</file>