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E2626" w14:textId="28F804AE" w:rsidR="00F6798D" w:rsidRDefault="00AE3F96">
      <w:r>
        <w:rPr>
          <w:noProof/>
        </w:rPr>
        <mc:AlternateContent>
          <mc:Choice Requires="wps">
            <w:drawing>
              <wp:anchor distT="0" distB="0" distL="114300" distR="114300" simplePos="0" relativeHeight="251659264" behindDoc="0" locked="0" layoutInCell="1" allowOverlap="1" wp14:anchorId="62B866E9" wp14:editId="55B61D1E">
                <wp:simplePos x="0" y="0"/>
                <wp:positionH relativeFrom="column">
                  <wp:posOffset>-205105</wp:posOffset>
                </wp:positionH>
                <wp:positionV relativeFrom="paragraph">
                  <wp:posOffset>-595189</wp:posOffset>
                </wp:positionV>
                <wp:extent cx="4692688" cy="410547"/>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4692688" cy="410547"/>
                        </a:xfrm>
                        <a:prstGeom prst="rect">
                          <a:avLst/>
                        </a:prstGeom>
                        <a:solidFill>
                          <a:schemeClr val="lt1"/>
                        </a:solidFill>
                        <a:ln w="6350">
                          <a:noFill/>
                        </a:ln>
                      </wps:spPr>
                      <wps:txbx>
                        <w:txbxContent>
                          <w:p w14:paraId="15C8B9A6" w14:textId="51B9804F" w:rsidR="00AE3F96" w:rsidRDefault="00AE3F96">
                            <w:r w:rsidRPr="00AE3F96">
                              <w:rPr>
                                <w:rFonts w:ascii="Helvetica Neue UltraLight" w:hAnsi="Helvetica Neue UltraLight" w:cs="Helvetica Neue"/>
                                <w:color w:val="000000"/>
                                <w:spacing w:val="12"/>
                                <w:kern w:val="1"/>
                                <w:sz w:val="40"/>
                                <w:szCs w:val="40"/>
                              </w:rPr>
                              <w:t xml:space="preserve">InforME Board Meeting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B866E9" id="_x0000_t202" coordsize="21600,21600" o:spt="202" path="m,l,21600r21600,l21600,xe">
                <v:stroke joinstyle="miter"/>
                <v:path gradientshapeok="t" o:connecttype="rect"/>
              </v:shapetype>
              <v:shape id="Text Box 2" o:spid="_x0000_s1026" type="#_x0000_t202" style="position:absolute;margin-left:-16.15pt;margin-top:-46.85pt;width:369.5pt;height:32.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" fillcolor="white [3201]" stroked="f" strokeweight=".5pt">
                <v:textbox>
                  <w:txbxContent>
                    <w:p w14:paraId="15C8B9A6" w14:textId="51B9804F" w:rsidR="00AE3F96" w:rsidRDefault="00AE3F96">
                      <w:r w:rsidRPr="00AE3F96">
                        <w:rPr>
                          <w:rFonts w:ascii="Helvetica Neue UltraLight" w:hAnsi="Helvetica Neue UltraLight" w:cs="Helvetica Neue"/>
                          <w:color w:val="000000"/>
                          <w:spacing w:val="12"/>
                          <w:kern w:val="1"/>
                          <w:sz w:val="40"/>
                          <w:szCs w:val="40"/>
                        </w:rPr>
                        <w:t xml:space="preserve">InforME Board Meeting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E04C9DC" wp14:editId="5099ADAA">
                <wp:simplePos x="0" y="0"/>
                <wp:positionH relativeFrom="column">
                  <wp:posOffset>-373225</wp:posOffset>
                </wp:positionH>
                <wp:positionV relativeFrom="paragraph">
                  <wp:posOffset>-186055</wp:posOffset>
                </wp:positionV>
                <wp:extent cx="6848669" cy="0"/>
                <wp:effectExtent l="0" t="0" r="9525" b="12700"/>
                <wp:wrapNone/>
                <wp:docPr id="3" name="Straight Connector 3"/>
                <wp:cNvGraphicFramePr/>
                <a:graphic xmlns:a="http://schemas.openxmlformats.org/drawingml/2006/main">
                  <a:graphicData uri="http://schemas.microsoft.com/office/word/2010/wordprocessingShape">
                    <wps:wsp>
                      <wps:cNvCnPr/>
                      <wps:spPr>
                        <a:xfrm>
                          <a:off x="0" y="0"/>
                          <a:ext cx="68486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3C7D3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4pt,-14.65pt" to="509.85pt,-1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" strokecolor="#4472c4 [3204]" strokeweight=".5pt">
                <v:stroke joinstyle="miter"/>
              </v:line>
            </w:pict>
          </mc:Fallback>
        </mc:AlternateContent>
      </w:r>
    </w:p>
    <w:p w14:paraId="187BE942" w14:textId="7E13E1B3" w:rsidR="00967028" w:rsidRDefault="00967028" w:rsidP="00967028">
      <w:pPr>
        <w:autoSpaceDE w:val="0"/>
        <w:autoSpaceDN w:val="0"/>
        <w:adjustRightInd w:val="0"/>
        <w:spacing w:line="264" w:lineRule="auto"/>
        <w:rPr>
          <w:rFonts w:ascii="Helvetica Neue" w:hAnsi="Helvetica Neue" w:cs="Helvetica Neue"/>
          <w:b/>
          <w:bCs/>
          <w:color w:val="2B6991"/>
          <w:spacing w:val="6"/>
          <w:kern w:val="1"/>
          <w:sz w:val="22"/>
          <w:szCs w:val="22"/>
        </w:rPr>
      </w:pPr>
      <w:r w:rsidRPr="00EF5672">
        <w:rPr>
          <w:rFonts w:ascii="Helvetica Neue" w:hAnsi="Helvetica Neue" w:cs="Helvetica Neue"/>
          <w:b/>
          <w:bCs/>
          <w:color w:val="2B6991"/>
          <w:spacing w:val="6"/>
          <w:kern w:val="1"/>
          <w:sz w:val="22"/>
          <w:szCs w:val="22"/>
        </w:rPr>
        <w:t>Meeting Date:</w:t>
      </w:r>
      <w:r>
        <w:rPr>
          <w:rFonts w:ascii="Helvetica Neue" w:hAnsi="Helvetica Neue" w:cs="Helvetica Neue"/>
          <w:b/>
          <w:bCs/>
          <w:color w:val="2B6991"/>
          <w:spacing w:val="6"/>
          <w:kern w:val="1"/>
          <w:sz w:val="22"/>
          <w:szCs w:val="22"/>
        </w:rPr>
        <w:t xml:space="preserve"> </w:t>
      </w:r>
      <w:r w:rsidR="00A21AE3">
        <w:rPr>
          <w:rFonts w:ascii="Helvetica Neue" w:hAnsi="Helvetica Neue" w:cs="Helvetica Neue"/>
          <w:color w:val="000000"/>
          <w:spacing w:val="6"/>
          <w:kern w:val="1"/>
          <w:sz w:val="22"/>
          <w:szCs w:val="22"/>
        </w:rPr>
        <w:t>February 22</w:t>
      </w:r>
      <w:r>
        <w:rPr>
          <w:rFonts w:ascii="Helvetica Neue" w:hAnsi="Helvetica Neue" w:cs="Helvetica Neue"/>
          <w:color w:val="000000"/>
          <w:spacing w:val="6"/>
          <w:kern w:val="1"/>
          <w:sz w:val="22"/>
          <w:szCs w:val="22"/>
        </w:rPr>
        <w:t>, 2024</w:t>
      </w:r>
    </w:p>
    <w:p w14:paraId="64B0595F" w14:textId="77777777" w:rsidR="00967028" w:rsidRDefault="00967028" w:rsidP="00967028">
      <w:pPr>
        <w:autoSpaceDE w:val="0"/>
        <w:autoSpaceDN w:val="0"/>
        <w:adjustRightInd w:val="0"/>
        <w:spacing w:line="288" w:lineRule="auto"/>
        <w:rPr>
          <w:rFonts w:ascii="Helvetica Neue" w:hAnsi="Helvetica Neue" w:cs="Helvetica Neue"/>
          <w:b/>
          <w:bCs/>
          <w:color w:val="2B6991"/>
          <w:spacing w:val="6"/>
          <w:kern w:val="1"/>
          <w:sz w:val="22"/>
          <w:szCs w:val="22"/>
        </w:rPr>
      </w:pPr>
      <w:r w:rsidRPr="00EF5672">
        <w:rPr>
          <w:rFonts w:ascii="Helvetica Neue" w:hAnsi="Helvetica Neue" w:cs="Helvetica Neue"/>
          <w:b/>
          <w:bCs/>
          <w:color w:val="2B6991"/>
          <w:spacing w:val="6"/>
          <w:kern w:val="1"/>
          <w:sz w:val="22"/>
          <w:szCs w:val="22"/>
        </w:rPr>
        <w:t>Meeting Time:</w:t>
      </w:r>
      <w:r>
        <w:rPr>
          <w:rFonts w:ascii="Helvetica Neue" w:hAnsi="Helvetica Neue" w:cs="Helvetica Neue"/>
          <w:b/>
          <w:bCs/>
          <w:color w:val="2B6991"/>
          <w:spacing w:val="6"/>
          <w:kern w:val="1"/>
          <w:sz w:val="22"/>
          <w:szCs w:val="22"/>
        </w:rPr>
        <w:t xml:space="preserve"> </w:t>
      </w:r>
      <w:r>
        <w:rPr>
          <w:rFonts w:ascii="Helvetica Neue" w:hAnsi="Helvetica Neue" w:cs="Helvetica Neue"/>
          <w:color w:val="000000"/>
          <w:spacing w:val="6"/>
          <w:kern w:val="1"/>
          <w:sz w:val="22"/>
          <w:szCs w:val="22"/>
        </w:rPr>
        <w:t>1:00 PM - 3:00 PM</w:t>
      </w:r>
    </w:p>
    <w:p w14:paraId="5C618DE4" w14:textId="77777777" w:rsidR="00967028" w:rsidRDefault="00967028" w:rsidP="00967028">
      <w:pPr>
        <w:autoSpaceDE w:val="0"/>
        <w:autoSpaceDN w:val="0"/>
        <w:adjustRightInd w:val="0"/>
        <w:spacing w:line="288" w:lineRule="auto"/>
        <w:rPr>
          <w:rFonts w:ascii="Helvetica Neue" w:hAnsi="Helvetica Neue" w:cs="Helvetica Neue"/>
          <w:color w:val="000000"/>
          <w:spacing w:val="6"/>
          <w:kern w:val="1"/>
          <w:sz w:val="22"/>
          <w:szCs w:val="22"/>
        </w:rPr>
      </w:pPr>
      <w:r w:rsidRPr="00EF5672">
        <w:rPr>
          <w:rFonts w:ascii="Helvetica Neue" w:hAnsi="Helvetica Neue" w:cs="Helvetica Neue"/>
          <w:b/>
          <w:bCs/>
          <w:color w:val="2B6991"/>
          <w:spacing w:val="6"/>
          <w:kern w:val="1"/>
          <w:sz w:val="22"/>
          <w:szCs w:val="22"/>
        </w:rPr>
        <w:t>Meeting Location:</w:t>
      </w:r>
      <w:r>
        <w:rPr>
          <w:rFonts w:ascii="Helvetica Neue" w:hAnsi="Helvetica Neue" w:cs="Helvetica Neue"/>
          <w:color w:val="2B6991"/>
          <w:spacing w:val="6"/>
          <w:kern w:val="1"/>
          <w:sz w:val="22"/>
          <w:szCs w:val="22"/>
        </w:rPr>
        <w:t xml:space="preserve"> </w:t>
      </w:r>
      <w:r w:rsidRPr="00EF5672">
        <w:rPr>
          <w:rFonts w:ascii="Helvetica Neue" w:hAnsi="Helvetica Neue" w:cs="Helvetica Neue"/>
          <w:color w:val="000000"/>
          <w:spacing w:val="6"/>
          <w:kern w:val="1"/>
          <w:sz w:val="22"/>
          <w:szCs w:val="22"/>
        </w:rPr>
        <w:t>Virtual Meeting</w:t>
      </w:r>
    </w:p>
    <w:p w14:paraId="493C69BF" w14:textId="547C2C0B" w:rsidR="00B279B3" w:rsidRDefault="00E94BC8" w:rsidP="00E94BC8">
      <w:pPr>
        <w:tabs>
          <w:tab w:val="left" w:pos="2239"/>
        </w:tabs>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ab/>
      </w:r>
    </w:p>
    <w:p w14:paraId="20DE1DA7" w14:textId="51700696" w:rsid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u w:val="single"/>
        </w:rPr>
      </w:pPr>
      <w:r w:rsidRPr="00B279B3">
        <w:rPr>
          <w:rFonts w:ascii="Helvetica Neue" w:hAnsi="Helvetica Neue" w:cs="Helvetica Neue"/>
          <w:b/>
          <w:bCs/>
          <w:color w:val="000000"/>
          <w:spacing w:val="6"/>
          <w:kern w:val="1"/>
          <w:sz w:val="22"/>
          <w:szCs w:val="22"/>
          <w:u w:val="single"/>
        </w:rPr>
        <w:t>Attendees</w:t>
      </w:r>
    </w:p>
    <w:p w14:paraId="7E5EB20A" w14:textId="6C6D6E25" w:rsid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rPr>
      </w:pPr>
      <w:r>
        <w:rPr>
          <w:rFonts w:ascii="Helvetica Neue" w:hAnsi="Helvetica Neue" w:cs="Helvetica Neue"/>
          <w:b/>
          <w:bCs/>
          <w:color w:val="000000"/>
          <w:spacing w:val="6"/>
          <w:kern w:val="1"/>
          <w:sz w:val="22"/>
          <w:szCs w:val="22"/>
        </w:rPr>
        <w:t>Board Members Present</w:t>
      </w:r>
    </w:p>
    <w:p w14:paraId="0E7BDD0C" w14:textId="79A4B57A" w:rsidR="002F031E" w:rsidRDefault="00A21AE3"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Nick Marquis</w:t>
      </w:r>
    </w:p>
    <w:p w14:paraId="63283CC9" w14:textId="550B1007" w:rsidR="00A21AE3" w:rsidRDefault="00A21AE3"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Shenna Bellows</w:t>
      </w:r>
    </w:p>
    <w:p w14:paraId="125C65D8" w14:textId="65BAB2C4" w:rsidR="00967028" w:rsidRDefault="00A21AE3"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Kathy Montejo</w:t>
      </w:r>
    </w:p>
    <w:p w14:paraId="3EF0A492" w14:textId="420312F7" w:rsidR="00A21AE3" w:rsidRDefault="00A21AE3"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 xml:space="preserve">Jeremy </w:t>
      </w:r>
      <w:proofErr w:type="spellStart"/>
      <w:r>
        <w:rPr>
          <w:rFonts w:ascii="Helvetica Neue Light" w:hAnsi="Helvetica Neue Light" w:cs="Helvetica Neue"/>
          <w:color w:val="000000"/>
          <w:spacing w:val="6"/>
          <w:kern w:val="1"/>
          <w:sz w:val="22"/>
          <w:szCs w:val="22"/>
        </w:rPr>
        <w:t>Cluchey</w:t>
      </w:r>
      <w:proofErr w:type="spellEnd"/>
    </w:p>
    <w:p w14:paraId="6A4277E4" w14:textId="53AA4D0E" w:rsidR="00A21AE3" w:rsidRDefault="00A21AE3"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Adam Fisher</w:t>
      </w:r>
    </w:p>
    <w:p w14:paraId="0878397C" w14:textId="549D7448" w:rsidR="00A21AE3" w:rsidRDefault="00A21AE3"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Chris Pinkham</w:t>
      </w:r>
    </w:p>
    <w:p w14:paraId="31953869" w14:textId="3509BF29" w:rsidR="00A21AE3" w:rsidRDefault="00A21AE3"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David Simsarian</w:t>
      </w:r>
    </w:p>
    <w:p w14:paraId="04900514" w14:textId="7354E0A4" w:rsidR="00967028" w:rsidRDefault="00967028"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Michael Cyr</w:t>
      </w:r>
    </w:p>
    <w:p w14:paraId="6BC2F0F0" w14:textId="2DC19316" w:rsidR="00B279B3" w:rsidRPr="00B279B3" w:rsidRDefault="00B279B3"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sidRPr="00B279B3">
        <w:rPr>
          <w:rFonts w:ascii="Helvetica Neue Light" w:hAnsi="Helvetica Neue Light" w:cs="Helvetica Neue"/>
          <w:color w:val="000000"/>
          <w:spacing w:val="6"/>
          <w:kern w:val="1"/>
          <w:sz w:val="22"/>
          <w:szCs w:val="22"/>
        </w:rPr>
        <w:t>Sam Foster, non-voting member</w:t>
      </w:r>
    </w:p>
    <w:p w14:paraId="7061B02E" w14:textId="6EB0CAB8" w:rsid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rPr>
      </w:pPr>
    </w:p>
    <w:p w14:paraId="670FD333" w14:textId="77777777" w:rsidR="009C075A" w:rsidRDefault="009C075A" w:rsidP="00AE3F96">
      <w:pPr>
        <w:autoSpaceDE w:val="0"/>
        <w:autoSpaceDN w:val="0"/>
        <w:adjustRightInd w:val="0"/>
        <w:spacing w:line="288" w:lineRule="auto"/>
        <w:rPr>
          <w:rFonts w:ascii="Helvetica Neue" w:hAnsi="Helvetica Neue" w:cs="Helvetica Neue"/>
          <w:b/>
          <w:bCs/>
          <w:color w:val="000000"/>
          <w:spacing w:val="6"/>
          <w:kern w:val="1"/>
          <w:sz w:val="22"/>
          <w:szCs w:val="22"/>
        </w:rPr>
      </w:pPr>
      <w:r>
        <w:rPr>
          <w:rFonts w:ascii="Helvetica Neue" w:hAnsi="Helvetica Neue" w:cs="Helvetica Neue"/>
          <w:b/>
          <w:bCs/>
          <w:color w:val="000000"/>
          <w:spacing w:val="6"/>
          <w:kern w:val="1"/>
          <w:sz w:val="22"/>
          <w:szCs w:val="22"/>
        </w:rPr>
        <w:t>State of Maine Staff</w:t>
      </w:r>
    </w:p>
    <w:p w14:paraId="6313BB73" w14:textId="229CF7B7" w:rsidR="009654A2" w:rsidRPr="00F32D4C" w:rsidRDefault="009654A2" w:rsidP="00AE3F96">
      <w:pPr>
        <w:autoSpaceDE w:val="0"/>
        <w:autoSpaceDN w:val="0"/>
        <w:adjustRightInd w:val="0"/>
        <w:spacing w:line="288" w:lineRule="auto"/>
        <w:rPr>
          <w:rFonts w:ascii="Helvetica Neue" w:hAnsi="Helvetica Neue" w:cs="Helvetica Neue"/>
          <w:color w:val="000000"/>
          <w:spacing w:val="6"/>
          <w:kern w:val="1"/>
          <w:sz w:val="22"/>
          <w:szCs w:val="22"/>
        </w:rPr>
      </w:pPr>
      <w:r>
        <w:rPr>
          <w:rFonts w:ascii="Helvetica Neue Light" w:hAnsi="Helvetica Neue Light" w:cs="Helvetica Neue"/>
          <w:color w:val="000000"/>
          <w:spacing w:val="6"/>
          <w:kern w:val="1"/>
          <w:sz w:val="22"/>
          <w:szCs w:val="22"/>
        </w:rPr>
        <w:t xml:space="preserve">Jason </w:t>
      </w:r>
      <w:proofErr w:type="spellStart"/>
      <w:r>
        <w:rPr>
          <w:rFonts w:ascii="Helvetica Neue Light" w:hAnsi="Helvetica Neue Light" w:cs="Helvetica Neue"/>
          <w:color w:val="000000"/>
          <w:spacing w:val="6"/>
          <w:kern w:val="1"/>
          <w:sz w:val="22"/>
          <w:szCs w:val="22"/>
        </w:rPr>
        <w:t>Tourtelotte</w:t>
      </w:r>
      <w:proofErr w:type="spellEnd"/>
    </w:p>
    <w:p w14:paraId="18DFF9F4" w14:textId="77777777" w:rsidR="009C075A" w:rsidRPr="009C075A" w:rsidRDefault="009C075A" w:rsidP="00AE3F96">
      <w:pPr>
        <w:autoSpaceDE w:val="0"/>
        <w:autoSpaceDN w:val="0"/>
        <w:adjustRightInd w:val="0"/>
        <w:spacing w:line="288" w:lineRule="auto"/>
        <w:rPr>
          <w:rFonts w:ascii="Helvetica Neue" w:hAnsi="Helvetica Neue" w:cs="Helvetica Neue"/>
          <w:color w:val="000000"/>
          <w:spacing w:val="6"/>
          <w:kern w:val="1"/>
          <w:sz w:val="22"/>
          <w:szCs w:val="22"/>
        </w:rPr>
      </w:pPr>
    </w:p>
    <w:p w14:paraId="0F5DF859" w14:textId="65263241" w:rsid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rPr>
      </w:pPr>
      <w:r>
        <w:rPr>
          <w:rFonts w:ascii="Helvetica Neue" w:hAnsi="Helvetica Neue" w:cs="Helvetica Neue"/>
          <w:b/>
          <w:bCs/>
          <w:color w:val="000000"/>
          <w:spacing w:val="6"/>
          <w:kern w:val="1"/>
          <w:sz w:val="22"/>
          <w:szCs w:val="22"/>
        </w:rPr>
        <w:t>InforME/NIC Staff</w:t>
      </w:r>
    </w:p>
    <w:p w14:paraId="576C7F8B" w14:textId="77777777" w:rsidR="00967028" w:rsidRDefault="00967028"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Tony Brodie</w:t>
      </w:r>
    </w:p>
    <w:p w14:paraId="21B5CB98" w14:textId="2B7F8DB7" w:rsidR="00E14109" w:rsidRPr="00B279B3" w:rsidRDefault="00B279B3"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sidRPr="00B279B3">
        <w:rPr>
          <w:rFonts w:ascii="Helvetica Neue Light" w:hAnsi="Helvetica Neue Light" w:cs="Helvetica Neue"/>
          <w:color w:val="000000"/>
          <w:spacing w:val="6"/>
          <w:kern w:val="1"/>
          <w:sz w:val="22"/>
          <w:szCs w:val="22"/>
        </w:rPr>
        <w:t>Kim Duplisea</w:t>
      </w:r>
    </w:p>
    <w:p w14:paraId="43DD5570" w14:textId="1D238D6B" w:rsid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rPr>
      </w:pPr>
    </w:p>
    <w:p w14:paraId="77F512A4" w14:textId="63BC91E1" w:rsid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rPr>
      </w:pPr>
      <w:r>
        <w:rPr>
          <w:rFonts w:ascii="Helvetica Neue" w:hAnsi="Helvetica Neue" w:cs="Helvetica Neue"/>
          <w:b/>
          <w:bCs/>
          <w:color w:val="000000"/>
          <w:spacing w:val="6"/>
          <w:kern w:val="1"/>
          <w:sz w:val="22"/>
          <w:szCs w:val="22"/>
        </w:rPr>
        <w:t>The meeting was called to order at 1:0</w:t>
      </w:r>
      <w:r w:rsidR="00A21AE3">
        <w:rPr>
          <w:rFonts w:ascii="Helvetica Neue" w:hAnsi="Helvetica Neue" w:cs="Helvetica Neue"/>
          <w:b/>
          <w:bCs/>
          <w:color w:val="000000"/>
          <w:spacing w:val="6"/>
          <w:kern w:val="1"/>
          <w:sz w:val="22"/>
          <w:szCs w:val="22"/>
        </w:rPr>
        <w:t>6</w:t>
      </w:r>
      <w:r>
        <w:rPr>
          <w:rFonts w:ascii="Helvetica Neue" w:hAnsi="Helvetica Neue" w:cs="Helvetica Neue"/>
          <w:b/>
          <w:bCs/>
          <w:color w:val="000000"/>
          <w:spacing w:val="6"/>
          <w:kern w:val="1"/>
          <w:sz w:val="22"/>
          <w:szCs w:val="22"/>
        </w:rPr>
        <w:t xml:space="preserve">PM </w:t>
      </w:r>
    </w:p>
    <w:p w14:paraId="1FAA181D" w14:textId="77777777" w:rsidR="00B279B3" w:rsidRP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rPr>
      </w:pPr>
    </w:p>
    <w:p w14:paraId="16F6D603" w14:textId="60C049B9" w:rsidR="00AE3F96" w:rsidRPr="00AE3F96" w:rsidRDefault="00AE3F96" w:rsidP="00AE3F96">
      <w:pPr>
        <w:numPr>
          <w:ilvl w:val="1"/>
          <w:numId w:val="1"/>
        </w:numPr>
        <w:tabs>
          <w:tab w:val="left" w:pos="360"/>
          <w:tab w:val="left" w:pos="687"/>
        </w:tabs>
        <w:autoSpaceDE w:val="0"/>
        <w:autoSpaceDN w:val="0"/>
        <w:adjustRightInd w:val="0"/>
        <w:spacing w:line="288" w:lineRule="auto"/>
        <w:ind w:left="687" w:hanging="688"/>
        <w:rPr>
          <w:rFonts w:ascii="Helvetica Neue Light" w:hAnsi="Helvetica Neue Light" w:cs="Helvetica Neue"/>
          <w:color w:val="000000"/>
          <w:spacing w:val="6"/>
          <w:kern w:val="1"/>
          <w:sz w:val="22"/>
          <w:szCs w:val="22"/>
        </w:rPr>
      </w:pPr>
      <w:r w:rsidRPr="00AE3F96">
        <w:rPr>
          <w:rFonts w:ascii="Helvetica Neue Light" w:hAnsi="Helvetica Neue Light" w:cs="Helvetica Neue"/>
          <w:color w:val="000000"/>
          <w:spacing w:val="6"/>
          <w:kern w:val="1"/>
          <w:sz w:val="22"/>
          <w:szCs w:val="22"/>
        </w:rPr>
        <w:t xml:space="preserve">Welcome and Introductions </w:t>
      </w:r>
    </w:p>
    <w:p w14:paraId="7FA5D1B0" w14:textId="77777777" w:rsidR="00AE3F96" w:rsidRPr="00AE3F96" w:rsidRDefault="00AE3F96" w:rsidP="00D65146">
      <w:pPr>
        <w:tabs>
          <w:tab w:val="left" w:pos="360"/>
          <w:tab w:val="left" w:pos="687"/>
        </w:tabs>
        <w:autoSpaceDE w:val="0"/>
        <w:autoSpaceDN w:val="0"/>
        <w:adjustRightInd w:val="0"/>
        <w:spacing w:line="288" w:lineRule="auto"/>
        <w:ind w:left="-1"/>
        <w:rPr>
          <w:rFonts w:ascii="Helvetica Neue Light" w:hAnsi="Helvetica Neue Light" w:cs="Helvetica Neue"/>
          <w:color w:val="000000"/>
          <w:spacing w:val="6"/>
          <w:kern w:val="1"/>
          <w:sz w:val="22"/>
          <w:szCs w:val="22"/>
        </w:rPr>
      </w:pPr>
    </w:p>
    <w:p w14:paraId="01CFA31C" w14:textId="12FD76F4" w:rsidR="00AE3F96" w:rsidRDefault="00AE3F96" w:rsidP="00AE3F96">
      <w:pPr>
        <w:numPr>
          <w:ilvl w:val="1"/>
          <w:numId w:val="1"/>
        </w:numPr>
        <w:tabs>
          <w:tab w:val="left" w:pos="360"/>
          <w:tab w:val="left" w:pos="687"/>
        </w:tabs>
        <w:autoSpaceDE w:val="0"/>
        <w:autoSpaceDN w:val="0"/>
        <w:adjustRightInd w:val="0"/>
        <w:spacing w:line="288" w:lineRule="auto"/>
        <w:ind w:left="687" w:hanging="688"/>
        <w:rPr>
          <w:rFonts w:ascii="Helvetica Neue Light" w:hAnsi="Helvetica Neue Light" w:cs="Helvetica Neue"/>
          <w:color w:val="000000"/>
          <w:spacing w:val="6"/>
          <w:kern w:val="1"/>
          <w:sz w:val="22"/>
          <w:szCs w:val="22"/>
        </w:rPr>
      </w:pPr>
      <w:r w:rsidRPr="00AE3F96">
        <w:rPr>
          <w:rFonts w:ascii="Helvetica Neue Light" w:hAnsi="Helvetica Neue Light" w:cs="Helvetica Neue"/>
          <w:color w:val="000000"/>
          <w:spacing w:val="6"/>
          <w:kern w:val="1"/>
          <w:sz w:val="22"/>
          <w:szCs w:val="22"/>
        </w:rPr>
        <w:t>Adoption of</w:t>
      </w:r>
      <w:r w:rsidR="00967028">
        <w:rPr>
          <w:rFonts w:ascii="Helvetica Neue Light" w:hAnsi="Helvetica Neue Light" w:cs="Helvetica Neue"/>
          <w:color w:val="000000"/>
          <w:spacing w:val="6"/>
          <w:kern w:val="1"/>
          <w:sz w:val="22"/>
          <w:szCs w:val="22"/>
        </w:rPr>
        <w:t xml:space="preserve"> August and October</w:t>
      </w:r>
      <w:r w:rsidR="009C075A" w:rsidRPr="00B27627">
        <w:rPr>
          <w:rFonts w:ascii="Helvetica Neue Light" w:hAnsi="Helvetica Neue Light" w:cs="Helvetica Neue"/>
          <w:color w:val="000000"/>
          <w:spacing w:val="6"/>
          <w:kern w:val="1"/>
          <w:sz w:val="22"/>
          <w:szCs w:val="22"/>
        </w:rPr>
        <w:t xml:space="preserve"> 2023</w:t>
      </w:r>
      <w:r w:rsidR="00A21AE3">
        <w:rPr>
          <w:rFonts w:ascii="Helvetica Neue Light" w:hAnsi="Helvetica Neue Light" w:cs="Helvetica Neue"/>
          <w:color w:val="000000"/>
          <w:spacing w:val="6"/>
          <w:kern w:val="1"/>
          <w:sz w:val="22"/>
          <w:szCs w:val="22"/>
        </w:rPr>
        <w:t>, January 2024</w:t>
      </w:r>
      <w:r w:rsidR="009C075A" w:rsidRPr="00B27627">
        <w:rPr>
          <w:rFonts w:ascii="Helvetica Neue Light" w:hAnsi="Helvetica Neue Light" w:cs="Helvetica Neue"/>
          <w:color w:val="000000"/>
          <w:spacing w:val="6"/>
          <w:kern w:val="1"/>
          <w:sz w:val="22"/>
          <w:szCs w:val="22"/>
        </w:rPr>
        <w:t xml:space="preserve"> Minutes</w:t>
      </w:r>
    </w:p>
    <w:p w14:paraId="735382E5" w14:textId="7315CF5E" w:rsidR="00A21AE3" w:rsidRDefault="00A21AE3" w:rsidP="00A21AE3">
      <w:pPr>
        <w:pStyle w:val="TableStyle2"/>
        <w:keepNext/>
        <w:spacing w:line="288" w:lineRule="auto"/>
        <w:ind w:left="360"/>
        <w:outlineLvl w:val="0"/>
        <w:rPr>
          <w:rFonts w:ascii="Helvetica Neue Light" w:hAnsi="Helvetica Neue Light"/>
          <w:spacing w:val="6"/>
          <w:sz w:val="22"/>
          <w:szCs w:val="22"/>
        </w:rPr>
      </w:pPr>
      <w:r>
        <w:rPr>
          <w:rFonts w:ascii="Helvetica Neue Light" w:hAnsi="Helvetica Neue Light"/>
          <w:spacing w:val="6"/>
          <w:sz w:val="22"/>
          <w:szCs w:val="22"/>
        </w:rPr>
        <w:t xml:space="preserve">Motion: Chris </w:t>
      </w:r>
      <w:proofErr w:type="spellStart"/>
      <w:r>
        <w:rPr>
          <w:rFonts w:ascii="Helvetica Neue Light" w:hAnsi="Helvetica Neue Light"/>
          <w:spacing w:val="6"/>
          <w:sz w:val="22"/>
          <w:szCs w:val="22"/>
        </w:rPr>
        <w:t>PInkham</w:t>
      </w:r>
      <w:proofErr w:type="spellEnd"/>
      <w:r>
        <w:rPr>
          <w:rFonts w:ascii="Helvetica Neue Light" w:hAnsi="Helvetica Neue Light"/>
          <w:spacing w:val="6"/>
          <w:sz w:val="22"/>
          <w:szCs w:val="22"/>
        </w:rPr>
        <w:t xml:space="preserve"> motioned to adopt the minutes.</w:t>
      </w:r>
      <w:r>
        <w:rPr>
          <w:rFonts w:ascii="Arial Unicode MS" w:hAnsi="Arial Unicode MS"/>
          <w:spacing w:val="6"/>
          <w:sz w:val="22"/>
          <w:szCs w:val="22"/>
        </w:rPr>
        <w:br/>
      </w:r>
      <w:r>
        <w:rPr>
          <w:rFonts w:ascii="Helvetica Neue Light" w:hAnsi="Helvetica Neue Light"/>
          <w:spacing w:val="6"/>
          <w:sz w:val="22"/>
          <w:szCs w:val="22"/>
        </w:rPr>
        <w:t>Second: David Simsarian</w:t>
      </w:r>
    </w:p>
    <w:p w14:paraId="2B9F90FD" w14:textId="26C148E7" w:rsidR="008C3C08" w:rsidRPr="00A21AE3" w:rsidRDefault="00A21AE3" w:rsidP="00A21AE3">
      <w:pPr>
        <w:pStyle w:val="TableStyle2"/>
        <w:keepNext/>
        <w:spacing w:line="288" w:lineRule="auto"/>
        <w:ind w:left="360"/>
        <w:outlineLvl w:val="0"/>
        <w:rPr>
          <w:rFonts w:ascii="Arial Unicode MS" w:hAnsi="Arial Unicode MS"/>
          <w:spacing w:val="6"/>
          <w:sz w:val="22"/>
          <w:szCs w:val="22"/>
        </w:rPr>
      </w:pPr>
      <w:r>
        <w:rPr>
          <w:rFonts w:ascii="Helvetica Neue Light" w:hAnsi="Helvetica Neue Light"/>
          <w:spacing w:val="6"/>
          <w:sz w:val="22"/>
          <w:szCs w:val="22"/>
          <w:lang w:val="it-IT"/>
        </w:rPr>
        <w:t xml:space="preserve">Vote: </w:t>
      </w:r>
      <w:r>
        <w:rPr>
          <w:rFonts w:ascii="Helvetica Neue Light" w:hAnsi="Helvetica Neue Light"/>
          <w:spacing w:val="6"/>
          <w:sz w:val="22"/>
          <w:szCs w:val="22"/>
        </w:rPr>
        <w:t>Unanimous</w:t>
      </w:r>
    </w:p>
    <w:p w14:paraId="5347F892" w14:textId="77777777" w:rsidR="009C075A" w:rsidRDefault="009C075A" w:rsidP="009C075A">
      <w:pPr>
        <w:tabs>
          <w:tab w:val="left" w:pos="360"/>
          <w:tab w:val="left" w:pos="687"/>
        </w:tabs>
        <w:autoSpaceDE w:val="0"/>
        <w:autoSpaceDN w:val="0"/>
        <w:adjustRightInd w:val="0"/>
        <w:spacing w:line="288" w:lineRule="auto"/>
        <w:rPr>
          <w:rFonts w:ascii="Helvetica Neue Light" w:hAnsi="Helvetica Neue Light" w:cs="Helvetica Neue"/>
          <w:color w:val="000000"/>
          <w:spacing w:val="6"/>
          <w:kern w:val="1"/>
          <w:sz w:val="22"/>
          <w:szCs w:val="22"/>
        </w:rPr>
      </w:pPr>
    </w:p>
    <w:p w14:paraId="42EA34B4" w14:textId="54CB86B4" w:rsidR="009C075A" w:rsidRDefault="00967028" w:rsidP="009C075A">
      <w:pPr>
        <w:numPr>
          <w:ilvl w:val="1"/>
          <w:numId w:val="1"/>
        </w:numPr>
        <w:tabs>
          <w:tab w:val="left" w:pos="360"/>
          <w:tab w:val="left" w:pos="687"/>
        </w:tabs>
        <w:autoSpaceDE w:val="0"/>
        <w:autoSpaceDN w:val="0"/>
        <w:adjustRightInd w:val="0"/>
        <w:spacing w:line="288" w:lineRule="auto"/>
        <w:ind w:left="687" w:hanging="688"/>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 xml:space="preserve">Voting Item: </w:t>
      </w:r>
      <w:r w:rsidR="00A21AE3">
        <w:rPr>
          <w:rFonts w:ascii="Helvetica Neue Light" w:hAnsi="Helvetica Neue Light" w:cs="Helvetica Neue"/>
          <w:color w:val="000000"/>
          <w:spacing w:val="6"/>
          <w:kern w:val="1"/>
          <w:sz w:val="22"/>
          <w:szCs w:val="22"/>
        </w:rPr>
        <w:t>Rapid Renewal Fee Increase</w:t>
      </w:r>
    </w:p>
    <w:p w14:paraId="7455CBF1" w14:textId="77777777" w:rsidR="00A21AE3" w:rsidRDefault="009C075A" w:rsidP="00765958">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 xml:space="preserve">Sam Foster provided an overview </w:t>
      </w:r>
      <w:r w:rsidR="00967028">
        <w:rPr>
          <w:rFonts w:ascii="Helvetica Neue Light" w:hAnsi="Helvetica Neue Light" w:cs="Helvetica Neue"/>
          <w:color w:val="000000"/>
          <w:spacing w:val="6"/>
          <w:kern w:val="1"/>
          <w:sz w:val="22"/>
          <w:szCs w:val="22"/>
        </w:rPr>
        <w:t xml:space="preserve">of the project.  </w:t>
      </w:r>
      <w:r w:rsidR="00A21AE3">
        <w:rPr>
          <w:rFonts w:ascii="Helvetica Neue Light" w:hAnsi="Helvetica Neue Light" w:cs="Helvetica Neue"/>
          <w:color w:val="000000"/>
          <w:spacing w:val="6"/>
          <w:kern w:val="1"/>
          <w:sz w:val="22"/>
          <w:szCs w:val="22"/>
        </w:rPr>
        <w:t xml:space="preserve">A change to the percentage fee is being proposed.  This fee is charged to users that pay by credit cards.  The fee was introduced in 2012 and has never increased.  The increase to the percentage fee is being proposed to offset the increased merchant fees being charged.  These fees have steadily increased due to post-COVID and inflationary markets.  </w:t>
      </w:r>
    </w:p>
    <w:p w14:paraId="6A84BE88" w14:textId="77777777" w:rsidR="00A21AE3" w:rsidRDefault="00A21AE3" w:rsidP="00765958">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p>
    <w:p w14:paraId="686668C1" w14:textId="77777777" w:rsidR="00F32D4C" w:rsidRDefault="00A21AE3" w:rsidP="00765958">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Between 2019 and 2022, InforME’s merchant fee expenses have grown 12% faster than our interactive government service revenue.  The percent fee applied to online rapid renewal credit card transactions will increase from 2.07% of excise tax to 2.5% to excise tax.  This is an increase of about $0.83 on average.</w:t>
      </w:r>
      <w:r w:rsidR="00F32D4C">
        <w:rPr>
          <w:rFonts w:ascii="Helvetica Neue Light" w:hAnsi="Helvetica Neue Light" w:cs="Helvetica Neue"/>
          <w:color w:val="000000"/>
          <w:spacing w:val="6"/>
          <w:kern w:val="1"/>
          <w:sz w:val="22"/>
          <w:szCs w:val="22"/>
        </w:rPr>
        <w:t xml:space="preserve">  </w:t>
      </w:r>
    </w:p>
    <w:p w14:paraId="5A411EFD" w14:textId="77777777" w:rsidR="00F32D4C" w:rsidRDefault="00F32D4C" w:rsidP="00765958">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p>
    <w:p w14:paraId="7426C186" w14:textId="432003F9" w:rsidR="00F32D4C" w:rsidRDefault="00F32D4C" w:rsidP="00765958">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The target implementation for this increase is March 2024.</w:t>
      </w:r>
      <w:r w:rsidR="00A21AE3">
        <w:rPr>
          <w:rFonts w:ascii="Helvetica Neue Light" w:hAnsi="Helvetica Neue Light" w:cs="Helvetica Neue"/>
          <w:color w:val="000000"/>
          <w:spacing w:val="6"/>
          <w:kern w:val="1"/>
          <w:sz w:val="22"/>
          <w:szCs w:val="22"/>
        </w:rPr>
        <w:t xml:space="preserve">  </w:t>
      </w:r>
      <w:r w:rsidR="00CA3C04">
        <w:rPr>
          <w:rFonts w:ascii="Helvetica Neue Light" w:hAnsi="Helvetica Neue Light" w:cs="Helvetica Neue"/>
          <w:color w:val="000000"/>
          <w:spacing w:val="6"/>
          <w:kern w:val="1"/>
          <w:sz w:val="22"/>
          <w:szCs w:val="22"/>
        </w:rPr>
        <w:t>One board member asked if this gives enough time to communicate the increase and allow municipalities to opt out if necessary.  If any communications result in many questions from municipal participants, this may delay the targeted implementation.</w:t>
      </w:r>
    </w:p>
    <w:p w14:paraId="5A7C3DC5" w14:textId="77777777" w:rsidR="00F32D4C" w:rsidRDefault="00F32D4C" w:rsidP="00765958">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p>
    <w:p w14:paraId="0E3ACC69" w14:textId="7511B08B" w:rsidR="00F32D4C" w:rsidRDefault="00F32D4C" w:rsidP="00765958">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 xml:space="preserve">Secretary Bellows also provided additional information including the research and meetings they have had with Maine Municipal Association representatives.  </w:t>
      </w:r>
      <w:r w:rsidR="00CA3C04">
        <w:rPr>
          <w:rFonts w:ascii="Helvetica Neue Light" w:hAnsi="Helvetica Neue Light" w:cs="Helvetica Neue"/>
          <w:color w:val="000000"/>
          <w:spacing w:val="6"/>
          <w:kern w:val="1"/>
          <w:sz w:val="22"/>
          <w:szCs w:val="22"/>
        </w:rPr>
        <w:t xml:space="preserve">The 2.5% fee </w:t>
      </w:r>
      <w:r w:rsidR="009654A2">
        <w:rPr>
          <w:rFonts w:ascii="Helvetica Neue Light" w:hAnsi="Helvetica Neue Light" w:cs="Helvetica Neue"/>
          <w:color w:val="000000"/>
          <w:spacing w:val="6"/>
          <w:kern w:val="1"/>
          <w:sz w:val="22"/>
          <w:szCs w:val="22"/>
        </w:rPr>
        <w:t>aligns</w:t>
      </w:r>
      <w:r w:rsidR="00CA3C04">
        <w:rPr>
          <w:rFonts w:ascii="Helvetica Neue Light" w:hAnsi="Helvetica Neue Light" w:cs="Helvetica Neue"/>
          <w:color w:val="000000"/>
          <w:spacing w:val="6"/>
          <w:kern w:val="1"/>
          <w:sz w:val="22"/>
          <w:szCs w:val="22"/>
        </w:rPr>
        <w:t xml:space="preserve"> with fees that are charged within many municipal offices.  </w:t>
      </w:r>
    </w:p>
    <w:p w14:paraId="114999F8" w14:textId="77777777" w:rsidR="00F32D4C" w:rsidRDefault="00F32D4C" w:rsidP="00765958">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p>
    <w:p w14:paraId="752AA16C" w14:textId="0F56B2E9" w:rsidR="00F32D4C" w:rsidRDefault="00F32D4C" w:rsidP="00765958">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 xml:space="preserve">The board asked about the merchant fees and how messaging will be crafted to show that the fees are not simply a “money grab” by the state.  Sam </w:t>
      </w:r>
      <w:r w:rsidR="00CA3C04">
        <w:rPr>
          <w:rFonts w:ascii="Helvetica Neue Light" w:hAnsi="Helvetica Neue Light" w:cs="Helvetica Neue"/>
          <w:color w:val="000000"/>
          <w:spacing w:val="6"/>
          <w:kern w:val="1"/>
          <w:sz w:val="22"/>
          <w:szCs w:val="22"/>
        </w:rPr>
        <w:t>spoke to working with other Tyler Digital Solutions states to work on this messaging.</w:t>
      </w:r>
    </w:p>
    <w:p w14:paraId="28F96C2F" w14:textId="77777777" w:rsidR="00F32D4C" w:rsidRDefault="00F32D4C" w:rsidP="00765958">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p>
    <w:p w14:paraId="03B80D36" w14:textId="203697F5" w:rsidR="00F32D4C" w:rsidRDefault="00F32D4C" w:rsidP="00F32D4C">
      <w:pPr>
        <w:pStyle w:val="TableStyle2"/>
        <w:keepNext/>
        <w:spacing w:line="288" w:lineRule="auto"/>
        <w:ind w:left="360"/>
        <w:outlineLvl w:val="0"/>
        <w:rPr>
          <w:rFonts w:ascii="Helvetica Neue Light" w:hAnsi="Helvetica Neue Light"/>
          <w:spacing w:val="6"/>
          <w:sz w:val="22"/>
          <w:szCs w:val="22"/>
        </w:rPr>
      </w:pPr>
      <w:r>
        <w:rPr>
          <w:rFonts w:ascii="Helvetica Neue Light" w:hAnsi="Helvetica Neue Light"/>
          <w:spacing w:val="6"/>
          <w:sz w:val="22"/>
          <w:szCs w:val="22"/>
        </w:rPr>
        <w:t xml:space="preserve">Motion: Chris </w:t>
      </w:r>
      <w:r w:rsidR="003D5B8B">
        <w:rPr>
          <w:rFonts w:ascii="Helvetica Neue Light" w:hAnsi="Helvetica Neue Light"/>
          <w:spacing w:val="6"/>
          <w:sz w:val="22"/>
          <w:szCs w:val="22"/>
        </w:rPr>
        <w:t>Pinkham</w:t>
      </w:r>
      <w:r>
        <w:rPr>
          <w:rFonts w:ascii="Helvetica Neue Light" w:hAnsi="Helvetica Neue Light"/>
          <w:spacing w:val="6"/>
          <w:sz w:val="22"/>
          <w:szCs w:val="22"/>
        </w:rPr>
        <w:t xml:space="preserve"> motioned to adopt the minutes.</w:t>
      </w:r>
      <w:r>
        <w:rPr>
          <w:rFonts w:ascii="Arial Unicode MS" w:hAnsi="Arial Unicode MS"/>
          <w:spacing w:val="6"/>
          <w:sz w:val="22"/>
          <w:szCs w:val="22"/>
        </w:rPr>
        <w:br/>
      </w:r>
      <w:r>
        <w:rPr>
          <w:rFonts w:ascii="Helvetica Neue Light" w:hAnsi="Helvetica Neue Light"/>
          <w:spacing w:val="6"/>
          <w:sz w:val="22"/>
          <w:szCs w:val="22"/>
        </w:rPr>
        <w:t xml:space="preserve">Second: </w:t>
      </w:r>
      <w:r w:rsidR="00CA3C04">
        <w:rPr>
          <w:rFonts w:ascii="Helvetica Neue Light" w:hAnsi="Helvetica Neue Light"/>
          <w:spacing w:val="6"/>
          <w:sz w:val="22"/>
          <w:szCs w:val="22"/>
        </w:rPr>
        <w:t>David Simsarian</w:t>
      </w:r>
    </w:p>
    <w:p w14:paraId="46DF84B1" w14:textId="77777777" w:rsidR="00F32D4C" w:rsidRDefault="00F32D4C" w:rsidP="00F32D4C">
      <w:pPr>
        <w:pStyle w:val="TableStyle2"/>
        <w:keepNext/>
        <w:spacing w:line="288" w:lineRule="auto"/>
        <w:ind w:left="360"/>
        <w:outlineLvl w:val="0"/>
        <w:rPr>
          <w:rFonts w:ascii="Arial Unicode MS" w:hAnsi="Arial Unicode MS"/>
          <w:spacing w:val="6"/>
          <w:sz w:val="22"/>
          <w:szCs w:val="22"/>
        </w:rPr>
      </w:pPr>
      <w:r>
        <w:rPr>
          <w:rFonts w:ascii="Helvetica Neue Light" w:hAnsi="Helvetica Neue Light"/>
          <w:spacing w:val="6"/>
          <w:sz w:val="22"/>
          <w:szCs w:val="22"/>
          <w:lang w:val="it-IT"/>
        </w:rPr>
        <w:t xml:space="preserve">Vote: </w:t>
      </w:r>
      <w:r>
        <w:rPr>
          <w:rFonts w:ascii="Helvetica Neue Light" w:hAnsi="Helvetica Neue Light"/>
          <w:spacing w:val="6"/>
          <w:sz w:val="22"/>
          <w:szCs w:val="22"/>
        </w:rPr>
        <w:t>Unanimous</w:t>
      </w:r>
    </w:p>
    <w:p w14:paraId="2E2A32B7" w14:textId="77777777" w:rsidR="00B279B3" w:rsidRPr="00B279B3" w:rsidRDefault="00B279B3" w:rsidP="00B279B3">
      <w:pPr>
        <w:tabs>
          <w:tab w:val="left" w:pos="720"/>
          <w:tab w:val="left" w:pos="1047"/>
        </w:tabs>
        <w:autoSpaceDE w:val="0"/>
        <w:autoSpaceDN w:val="0"/>
        <w:adjustRightInd w:val="0"/>
        <w:spacing w:line="288" w:lineRule="auto"/>
        <w:ind w:left="360"/>
        <w:rPr>
          <w:rFonts w:ascii="Helvetica Neue" w:hAnsi="Helvetica Neue" w:cs="Helvetica Neue"/>
          <w:color w:val="000000"/>
          <w:spacing w:val="6"/>
          <w:kern w:val="1"/>
          <w:sz w:val="22"/>
          <w:szCs w:val="22"/>
        </w:rPr>
      </w:pPr>
    </w:p>
    <w:p w14:paraId="7ADD75C8" w14:textId="0E0F6EC7" w:rsidR="00B279B3" w:rsidRDefault="003D5B8B" w:rsidP="00321335">
      <w:pPr>
        <w:pStyle w:val="ListParagraph"/>
        <w:numPr>
          <w:ilvl w:val="1"/>
          <w:numId w:val="1"/>
        </w:numPr>
        <w:tabs>
          <w:tab w:val="left" w:pos="360"/>
          <w:tab w:val="left" w:pos="68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Disaster Recovery Exercise: March 7, 2024</w:t>
      </w:r>
    </w:p>
    <w:p w14:paraId="765D0904" w14:textId="0559EF1B" w:rsidR="008C3C08" w:rsidRDefault="00967028" w:rsidP="00BD74C0">
      <w:pPr>
        <w:tabs>
          <w:tab w:val="left" w:pos="360"/>
          <w:tab w:val="left" w:pos="68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 xml:space="preserve">Sam Foster provided an </w:t>
      </w:r>
      <w:r w:rsidR="00BD74C0">
        <w:rPr>
          <w:rFonts w:ascii="Helvetica Neue Light" w:hAnsi="Helvetica Neue Light" w:cs="Helvetica Neue"/>
          <w:color w:val="000000"/>
          <w:spacing w:val="6"/>
          <w:kern w:val="1"/>
          <w:sz w:val="22"/>
          <w:szCs w:val="22"/>
        </w:rPr>
        <w:t xml:space="preserve">update that Tyler Maine is on target to perform a disaster recovery exercise on March 7, 2024.  </w:t>
      </w:r>
    </w:p>
    <w:p w14:paraId="0A146E0A" w14:textId="77777777" w:rsidR="00967028" w:rsidRPr="00967028" w:rsidRDefault="00967028" w:rsidP="00967028">
      <w:pPr>
        <w:tabs>
          <w:tab w:val="left" w:pos="360"/>
          <w:tab w:val="left" w:pos="687"/>
        </w:tabs>
        <w:autoSpaceDE w:val="0"/>
        <w:autoSpaceDN w:val="0"/>
        <w:adjustRightInd w:val="0"/>
        <w:spacing w:line="288" w:lineRule="auto"/>
        <w:ind w:left="360"/>
        <w:rPr>
          <w:rFonts w:ascii="Helvetica Neue Light" w:hAnsi="Helvetica Neue Light" w:cs="Helvetica Neue"/>
          <w:color w:val="000000"/>
          <w:spacing w:val="6"/>
          <w:kern w:val="1"/>
          <w:sz w:val="22"/>
          <w:szCs w:val="22"/>
        </w:rPr>
      </w:pPr>
    </w:p>
    <w:p w14:paraId="0BAE7B87" w14:textId="633F3613" w:rsidR="00BD74C0" w:rsidRDefault="00BD74C0" w:rsidP="00321335">
      <w:pPr>
        <w:pStyle w:val="ListParagraph"/>
        <w:numPr>
          <w:ilvl w:val="1"/>
          <w:numId w:val="1"/>
        </w:numPr>
        <w:tabs>
          <w:tab w:val="left" w:pos="360"/>
          <w:tab w:val="left" w:pos="68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Revenue Sharing Update</w:t>
      </w:r>
    </w:p>
    <w:p w14:paraId="2826DF69" w14:textId="7454DA27" w:rsidR="00BD74C0" w:rsidRDefault="00BD74C0" w:rsidP="00BD74C0">
      <w:pPr>
        <w:pStyle w:val="ListParagraph"/>
        <w:tabs>
          <w:tab w:val="left" w:pos="360"/>
          <w:tab w:val="left" w:pos="68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 xml:space="preserve">Nick Marquis provided an update on the revenue share.  </w:t>
      </w:r>
      <w:r w:rsidR="009654A2">
        <w:rPr>
          <w:rFonts w:ascii="Helvetica Neue Light" w:hAnsi="Helvetica Neue Light" w:cs="Helvetica Neue"/>
          <w:color w:val="000000"/>
          <w:spacing w:val="6"/>
          <w:kern w:val="1"/>
          <w:sz w:val="22"/>
          <w:szCs w:val="22"/>
        </w:rPr>
        <w:t xml:space="preserve">After meeting with the Attorney General, it was determined that the focus on the revenue sharing would be on the </w:t>
      </w:r>
      <w:proofErr w:type="gramStart"/>
      <w:r w:rsidR="009654A2">
        <w:rPr>
          <w:rFonts w:ascii="Helvetica Neue Light" w:hAnsi="Helvetica Neue Light" w:cs="Helvetica Neue"/>
          <w:color w:val="000000"/>
          <w:spacing w:val="6"/>
          <w:kern w:val="1"/>
          <w:sz w:val="22"/>
          <w:szCs w:val="22"/>
        </w:rPr>
        <w:t>three bulk</w:t>
      </w:r>
      <w:proofErr w:type="gramEnd"/>
      <w:r w:rsidR="009654A2">
        <w:rPr>
          <w:rFonts w:ascii="Helvetica Neue Light" w:hAnsi="Helvetica Neue Light" w:cs="Helvetica Neue"/>
          <w:color w:val="000000"/>
          <w:spacing w:val="6"/>
          <w:kern w:val="1"/>
          <w:sz w:val="22"/>
          <w:szCs w:val="22"/>
        </w:rPr>
        <w:t xml:space="preserve"> data/premium service providers DPS, SOS, and IF&amp;W.  This money would be distributed to those agencies as needed based on the interpretation of how the money is allocated.  </w:t>
      </w:r>
    </w:p>
    <w:p w14:paraId="5EDF6CE5" w14:textId="77777777" w:rsidR="009654A2" w:rsidRDefault="009654A2" w:rsidP="00BD74C0">
      <w:pPr>
        <w:pStyle w:val="ListParagraph"/>
        <w:tabs>
          <w:tab w:val="left" w:pos="360"/>
          <w:tab w:val="left" w:pos="687"/>
        </w:tabs>
        <w:autoSpaceDE w:val="0"/>
        <w:autoSpaceDN w:val="0"/>
        <w:adjustRightInd w:val="0"/>
        <w:spacing w:line="288" w:lineRule="auto"/>
        <w:ind w:left="360"/>
        <w:rPr>
          <w:rFonts w:ascii="Helvetica Neue Light" w:hAnsi="Helvetica Neue Light" w:cs="Helvetica Neue"/>
          <w:color w:val="000000"/>
          <w:spacing w:val="6"/>
          <w:kern w:val="1"/>
          <w:sz w:val="22"/>
          <w:szCs w:val="22"/>
        </w:rPr>
      </w:pPr>
    </w:p>
    <w:p w14:paraId="25659E3B" w14:textId="60157492" w:rsidR="009654A2" w:rsidRDefault="009654A2" w:rsidP="009654A2">
      <w:pPr>
        <w:pStyle w:val="TableStyle2"/>
        <w:keepNext/>
        <w:spacing w:line="288" w:lineRule="auto"/>
        <w:ind w:left="360"/>
        <w:outlineLvl w:val="0"/>
        <w:rPr>
          <w:rFonts w:ascii="Helvetica Neue Light" w:hAnsi="Helvetica Neue Light"/>
          <w:spacing w:val="6"/>
          <w:sz w:val="22"/>
          <w:szCs w:val="22"/>
        </w:rPr>
      </w:pPr>
      <w:r>
        <w:rPr>
          <w:rFonts w:ascii="Helvetica Neue Light" w:hAnsi="Helvetica Neue Light"/>
          <w:spacing w:val="6"/>
          <w:sz w:val="22"/>
          <w:szCs w:val="22"/>
        </w:rPr>
        <w:t>Motion to accept revenue share payment by Tyler Maine and applied to DPS, SOS, and IF&amp;W in accordance with the InforME contract: Nick Marquis</w:t>
      </w:r>
    </w:p>
    <w:p w14:paraId="3FB398F2" w14:textId="0CE3C406" w:rsidR="009654A2" w:rsidRDefault="009654A2" w:rsidP="009654A2">
      <w:pPr>
        <w:pStyle w:val="TableStyle2"/>
        <w:keepNext/>
        <w:spacing w:line="288" w:lineRule="auto"/>
        <w:ind w:left="360"/>
        <w:outlineLvl w:val="0"/>
        <w:rPr>
          <w:rFonts w:ascii="Helvetica Neue Light" w:hAnsi="Helvetica Neue Light"/>
          <w:spacing w:val="6"/>
          <w:sz w:val="22"/>
          <w:szCs w:val="22"/>
        </w:rPr>
      </w:pPr>
      <w:r>
        <w:rPr>
          <w:rFonts w:ascii="Helvetica Neue Light" w:hAnsi="Helvetica Neue Light"/>
          <w:spacing w:val="6"/>
          <w:sz w:val="22"/>
          <w:szCs w:val="22"/>
        </w:rPr>
        <w:t>Second: Kathy Montejo</w:t>
      </w:r>
    </w:p>
    <w:p w14:paraId="01E8167E" w14:textId="6C5D89EA" w:rsidR="009654A2" w:rsidRPr="009654A2" w:rsidRDefault="009654A2" w:rsidP="009654A2">
      <w:pPr>
        <w:pStyle w:val="TableStyle2"/>
        <w:keepNext/>
        <w:spacing w:line="288" w:lineRule="auto"/>
        <w:ind w:left="360"/>
        <w:outlineLvl w:val="0"/>
        <w:rPr>
          <w:rFonts w:ascii="Arial Unicode MS" w:hAnsi="Arial Unicode MS"/>
          <w:spacing w:val="6"/>
          <w:sz w:val="22"/>
          <w:szCs w:val="22"/>
        </w:rPr>
      </w:pPr>
      <w:r>
        <w:rPr>
          <w:rFonts w:ascii="Helvetica Neue Light" w:hAnsi="Helvetica Neue Light"/>
          <w:spacing w:val="6"/>
          <w:sz w:val="22"/>
          <w:szCs w:val="22"/>
          <w:lang w:val="it-IT"/>
        </w:rPr>
        <w:t xml:space="preserve">Vote: </w:t>
      </w:r>
      <w:r>
        <w:rPr>
          <w:rFonts w:ascii="Helvetica Neue Light" w:hAnsi="Helvetica Neue Light"/>
          <w:spacing w:val="6"/>
          <w:sz w:val="22"/>
          <w:szCs w:val="22"/>
        </w:rPr>
        <w:t>Unanimous</w:t>
      </w:r>
    </w:p>
    <w:p w14:paraId="5CDE1B3B" w14:textId="77777777" w:rsidR="00BD74C0" w:rsidRDefault="00BD74C0" w:rsidP="00BD74C0">
      <w:pPr>
        <w:pStyle w:val="ListParagraph"/>
        <w:tabs>
          <w:tab w:val="left" w:pos="360"/>
          <w:tab w:val="left" w:pos="687"/>
        </w:tabs>
        <w:autoSpaceDE w:val="0"/>
        <w:autoSpaceDN w:val="0"/>
        <w:adjustRightInd w:val="0"/>
        <w:spacing w:line="288" w:lineRule="auto"/>
        <w:ind w:left="360"/>
        <w:rPr>
          <w:rFonts w:ascii="Helvetica Neue Light" w:hAnsi="Helvetica Neue Light" w:cs="Helvetica Neue"/>
          <w:color w:val="000000"/>
          <w:spacing w:val="6"/>
          <w:kern w:val="1"/>
          <w:sz w:val="22"/>
          <w:szCs w:val="22"/>
        </w:rPr>
      </w:pPr>
    </w:p>
    <w:p w14:paraId="4175A9F9" w14:textId="478AB9EA" w:rsidR="009654A2" w:rsidRDefault="009654A2" w:rsidP="00BD74C0">
      <w:pPr>
        <w:pStyle w:val="ListParagraph"/>
        <w:numPr>
          <w:ilvl w:val="1"/>
          <w:numId w:val="1"/>
        </w:numPr>
        <w:tabs>
          <w:tab w:val="left" w:pos="360"/>
          <w:tab w:val="left" w:pos="68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lastRenderedPageBreak/>
        <w:t>Board Vacancies</w:t>
      </w:r>
    </w:p>
    <w:p w14:paraId="3127E51E" w14:textId="22CE4248" w:rsidR="00914B6F" w:rsidRPr="00914B6F" w:rsidRDefault="009654A2" w:rsidP="00914B6F">
      <w:pPr>
        <w:pStyle w:val="ListParagraph"/>
        <w:tabs>
          <w:tab w:val="left" w:pos="360"/>
          <w:tab w:val="left" w:pos="68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Nick Marquis has a short list of nominees for vacancies.  He is vetting those vacancies currently.  He has also contacted the Maine State Librarian to nominate for the Maine Libraries seat.  Once there is clarity that the people are interested and willing to join the board, he will provide the names and open this up for discussion.</w:t>
      </w:r>
    </w:p>
    <w:p w14:paraId="31EA4EEF" w14:textId="77777777" w:rsidR="009654A2" w:rsidRDefault="009654A2" w:rsidP="009654A2">
      <w:pPr>
        <w:pStyle w:val="ListParagraph"/>
        <w:tabs>
          <w:tab w:val="left" w:pos="360"/>
          <w:tab w:val="left" w:pos="687"/>
        </w:tabs>
        <w:autoSpaceDE w:val="0"/>
        <w:autoSpaceDN w:val="0"/>
        <w:adjustRightInd w:val="0"/>
        <w:spacing w:line="288" w:lineRule="auto"/>
        <w:ind w:left="360"/>
        <w:rPr>
          <w:rFonts w:ascii="Helvetica Neue Light" w:hAnsi="Helvetica Neue Light" w:cs="Helvetica Neue"/>
          <w:color w:val="000000"/>
          <w:spacing w:val="6"/>
          <w:kern w:val="1"/>
          <w:sz w:val="22"/>
          <w:szCs w:val="22"/>
        </w:rPr>
      </w:pPr>
    </w:p>
    <w:p w14:paraId="575483A8" w14:textId="42AEA827" w:rsidR="00BD74C0" w:rsidRPr="00BD74C0" w:rsidRDefault="00AE3F96" w:rsidP="00BD74C0">
      <w:pPr>
        <w:pStyle w:val="ListParagraph"/>
        <w:numPr>
          <w:ilvl w:val="1"/>
          <w:numId w:val="1"/>
        </w:numPr>
        <w:tabs>
          <w:tab w:val="left" w:pos="360"/>
          <w:tab w:val="left" w:pos="68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sidRPr="00321335">
        <w:rPr>
          <w:rFonts w:ascii="Helvetica Neue Light" w:hAnsi="Helvetica Neue Light" w:cs="Helvetica Neue"/>
          <w:color w:val="000000"/>
          <w:spacing w:val="6"/>
          <w:kern w:val="1"/>
          <w:sz w:val="22"/>
          <w:szCs w:val="22"/>
        </w:rPr>
        <w:t>Next Board Meeting Dates</w:t>
      </w:r>
    </w:p>
    <w:p w14:paraId="26DB9440" w14:textId="198214F7" w:rsidR="00914B6F" w:rsidRDefault="003D5B8B" w:rsidP="00914B6F">
      <w:pPr>
        <w:ind w:firstLine="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March 28</w:t>
      </w:r>
      <w:r w:rsidR="00967028">
        <w:rPr>
          <w:rFonts w:ascii="Helvetica Neue Light" w:hAnsi="Helvetica Neue Light" w:cs="Helvetica Neue"/>
          <w:color w:val="000000"/>
          <w:spacing w:val="6"/>
          <w:kern w:val="1"/>
          <w:sz w:val="22"/>
          <w:szCs w:val="22"/>
        </w:rPr>
        <w:t>, 2024</w:t>
      </w:r>
      <w:r w:rsidR="0070002D" w:rsidRPr="0070002D">
        <w:rPr>
          <w:rFonts w:ascii="Helvetica Neue Light" w:hAnsi="Helvetica Neue Light" w:cs="Helvetica Neue"/>
          <w:color w:val="000000"/>
          <w:spacing w:val="6"/>
          <w:kern w:val="1"/>
          <w:sz w:val="22"/>
          <w:szCs w:val="22"/>
        </w:rPr>
        <w:t>: 1:00 PM - 3:00 PM</w:t>
      </w:r>
    </w:p>
    <w:p w14:paraId="5174C75B" w14:textId="77777777" w:rsidR="00914B6F" w:rsidRDefault="00914B6F" w:rsidP="00914B6F">
      <w:pPr>
        <w:rPr>
          <w:rFonts w:ascii="Helvetica Neue Light" w:hAnsi="Helvetica Neue Light" w:cs="Helvetica Neue"/>
          <w:color w:val="000000"/>
          <w:spacing w:val="6"/>
          <w:kern w:val="1"/>
          <w:sz w:val="22"/>
          <w:szCs w:val="22"/>
        </w:rPr>
      </w:pPr>
    </w:p>
    <w:p w14:paraId="065E9967" w14:textId="02EA57B7" w:rsidR="00914B6F" w:rsidRPr="0070002D" w:rsidRDefault="00914B6F" w:rsidP="00914B6F">
      <w:pPr>
        <w:rPr>
          <w:rFonts w:ascii="Helvetica Neue Light" w:hAnsi="Helvetica Neue Light"/>
        </w:rPr>
      </w:pPr>
      <w:r>
        <w:rPr>
          <w:rFonts w:ascii="Helvetica Neue Light" w:hAnsi="Helvetica Neue Light" w:cs="Helvetica Neue"/>
          <w:color w:val="000000"/>
          <w:spacing w:val="6"/>
          <w:kern w:val="1"/>
          <w:sz w:val="22"/>
          <w:szCs w:val="22"/>
        </w:rPr>
        <w:t>The meeting was adjourned at 1:40.</w:t>
      </w:r>
    </w:p>
    <w:p w14:paraId="1B6AA50A" w14:textId="6ABB99DB" w:rsidR="00AE3F96" w:rsidRPr="00AE3F96" w:rsidRDefault="00AE3F96" w:rsidP="0070002D">
      <w:pPr>
        <w:ind w:firstLine="360"/>
        <w:rPr>
          <w:rFonts w:ascii="Helvetica Neue Light" w:hAnsi="Helvetica Neue Light"/>
        </w:rPr>
      </w:pPr>
    </w:p>
    <w:sectPr w:rsidR="00AE3F96" w:rsidRPr="00AE3F9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FFCC1" w14:textId="77777777" w:rsidR="00F62AEC" w:rsidRDefault="00F62AEC" w:rsidP="00AE3F96">
      <w:r>
        <w:separator/>
      </w:r>
    </w:p>
  </w:endnote>
  <w:endnote w:type="continuationSeparator" w:id="0">
    <w:p w14:paraId="4877030B" w14:textId="77777777" w:rsidR="00F62AEC" w:rsidRDefault="00F62AEC" w:rsidP="00AE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UltraLight">
    <w:panose1 w:val="02000206000000020004"/>
    <w:charset w:val="00"/>
    <w:family w:val="auto"/>
    <w:pitch w:val="variable"/>
    <w:sig w:usb0="A00002FF" w:usb1="5000205B" w:usb2="00000002" w:usb3="00000000" w:csb0="00000001" w:csb1="00000000"/>
  </w:font>
  <w:font w:name="Helvetica Neue">
    <w:panose1 w:val="02000503000000020004"/>
    <w:charset w:val="00"/>
    <w:family w:val="auto"/>
    <w:pitch w:val="variable"/>
    <w:sig w:usb0="E50002FF" w:usb1="500079DB" w:usb2="00000010" w:usb3="00000000" w:csb0="00000001" w:csb1="00000000"/>
  </w:font>
  <w:font w:name="Helvetica Neue 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1195" w14:textId="3DEE47D6" w:rsidR="00AE3F96" w:rsidRPr="00AE3F96" w:rsidRDefault="00AE3F96" w:rsidP="00AE3F96">
    <w:pPr>
      <w:pStyle w:val="Footer"/>
      <w:jc w:val="center"/>
      <w:rPr>
        <w:rFonts w:ascii="Helvetica Neue UltraLight" w:hAnsi="Helvetica Neue UltraLight"/>
      </w:rPr>
    </w:pPr>
    <w:r w:rsidRPr="00AE3F96">
      <w:rPr>
        <w:rFonts w:ascii="Helvetica Neue UltraLight" w:hAnsi="Helvetica Neue UltraLight" w:cs="Helvetica Neue"/>
        <w:color w:val="6C6C6C"/>
        <w:sz w:val="20"/>
        <w:szCs w:val="20"/>
      </w:rPr>
      <w:t xml:space="preserve">45 Commerce Drive, Suite #10, Augusta, ME 04330 </w:t>
    </w:r>
    <w:r w:rsidRPr="00AE3F96">
      <w:rPr>
        <w:rFonts w:ascii="Helvetica Neue" w:hAnsi="Helvetica Neue" w:cs="Helvetica Neue"/>
        <w:color w:val="6C6C6C"/>
        <w:sz w:val="20"/>
        <w:szCs w:val="20"/>
      </w:rPr>
      <w:t> </w:t>
    </w:r>
    <w:r w:rsidRPr="00AE3F96">
      <w:rPr>
        <w:rFonts w:ascii="Helvetica Neue UltraLight" w:hAnsi="Helvetica Neue UltraLight" w:cs="Helvetica Neue"/>
        <w:color w:val="6C6C6C"/>
        <w:sz w:val="20"/>
        <w:szCs w:val="20"/>
      </w:rPr>
      <w:t>207.621.2600 | Fax 207-621-9950 | Toll free 877.4ME.EGOV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BDA15" w14:textId="77777777" w:rsidR="00F62AEC" w:rsidRDefault="00F62AEC" w:rsidP="00AE3F96">
      <w:r>
        <w:separator/>
      </w:r>
    </w:p>
  </w:footnote>
  <w:footnote w:type="continuationSeparator" w:id="0">
    <w:p w14:paraId="348EEB31" w14:textId="77777777" w:rsidR="00F62AEC" w:rsidRDefault="00F62AEC" w:rsidP="00AE3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A3D2" w14:textId="680C36B6" w:rsidR="00AE3F96" w:rsidRDefault="00AE3F96" w:rsidP="00AE3F96">
    <w:pPr>
      <w:pStyle w:val="Header"/>
      <w:jc w:val="center"/>
      <w:rPr>
        <w:rFonts w:ascii="Helvetica Neue" w:hAnsi="Helvetica Neue" w:cs="Helvetica Neue"/>
        <w:color w:val="000000"/>
        <w:spacing w:val="12"/>
        <w:kern w:val="1"/>
        <w:sz w:val="40"/>
        <w:szCs w:val="40"/>
      </w:rPr>
    </w:pPr>
    <w:r>
      <w:rPr>
        <w:rFonts w:ascii="Helvetica Neue" w:hAnsi="Helvetica Neue" w:cs="Helvetica Neue"/>
        <w:color w:val="000000"/>
        <w:spacing w:val="12"/>
        <w:kern w:val="1"/>
        <w:sz w:val="40"/>
        <w:szCs w:val="40"/>
      </w:rPr>
      <w:tab/>
    </w:r>
    <w:r>
      <w:rPr>
        <w:rFonts w:ascii="Helvetica Neue" w:hAnsi="Helvetica Neue" w:cs="Helvetica Neue"/>
        <w:color w:val="000000"/>
        <w:spacing w:val="12"/>
        <w:kern w:val="1"/>
        <w:sz w:val="40"/>
        <w:szCs w:val="40"/>
      </w:rPr>
      <w:tab/>
    </w:r>
    <w:r w:rsidRPr="00AE3F96">
      <w:rPr>
        <w:noProof/>
      </w:rPr>
      <w:drawing>
        <wp:inline distT="0" distB="0" distL="0" distR="0" wp14:anchorId="406E9E85" wp14:editId="63081E9E">
          <wp:extent cx="811763" cy="559215"/>
          <wp:effectExtent l="0" t="0" r="127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828831" cy="570973"/>
                  </a:xfrm>
                  <a:prstGeom prst="rect">
                    <a:avLst/>
                  </a:prstGeom>
                </pic:spPr>
              </pic:pic>
            </a:graphicData>
          </a:graphic>
        </wp:inline>
      </w:drawing>
    </w:r>
  </w:p>
  <w:p w14:paraId="0107701D" w14:textId="77777777" w:rsidR="00AE3F96" w:rsidRDefault="00AE3F96" w:rsidP="00AE3F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upp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numFmt w:val="decimal"/>
      <w:lvlText w:val="%1."/>
      <w:lvlJc w:val="left"/>
      <w:pPr>
        <w:ind w:left="720" w:hanging="360"/>
      </w:pPr>
    </w:lvl>
    <w:lvl w:ilvl="1" w:tplc="00000066">
      <w:start w:val="5"/>
      <w:numFmt w:val="decimal"/>
      <w:lvlText w:val="%2."/>
      <w:lvlJc w:val="left"/>
      <w:pPr>
        <w:ind w:left="1440" w:hanging="360"/>
      </w:pPr>
    </w:lvl>
    <w:lvl w:ilvl="2" w:tplc="00000067">
      <w:start w:val="1"/>
      <w:numFmt w:val="upp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372375">
    <w:abstractNumId w:val="0"/>
  </w:num>
  <w:num w:numId="2" w16cid:durableId="450437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96"/>
    <w:rsid w:val="00060560"/>
    <w:rsid w:val="00062074"/>
    <w:rsid w:val="000834B6"/>
    <w:rsid w:val="000B1B90"/>
    <w:rsid w:val="000B6076"/>
    <w:rsid w:val="001271E6"/>
    <w:rsid w:val="0016400A"/>
    <w:rsid w:val="00176F31"/>
    <w:rsid w:val="00201879"/>
    <w:rsid w:val="002255AC"/>
    <w:rsid w:val="002F031E"/>
    <w:rsid w:val="00321335"/>
    <w:rsid w:val="0039614D"/>
    <w:rsid w:val="003D5B8B"/>
    <w:rsid w:val="00413B35"/>
    <w:rsid w:val="00421294"/>
    <w:rsid w:val="00647FB6"/>
    <w:rsid w:val="0070002D"/>
    <w:rsid w:val="00765958"/>
    <w:rsid w:val="007D2D8C"/>
    <w:rsid w:val="007E72DC"/>
    <w:rsid w:val="008C3C08"/>
    <w:rsid w:val="008D7E21"/>
    <w:rsid w:val="00914B6F"/>
    <w:rsid w:val="009634E7"/>
    <w:rsid w:val="009654A2"/>
    <w:rsid w:val="00967028"/>
    <w:rsid w:val="00974344"/>
    <w:rsid w:val="009C075A"/>
    <w:rsid w:val="00A21AE3"/>
    <w:rsid w:val="00AE3F96"/>
    <w:rsid w:val="00B279B3"/>
    <w:rsid w:val="00BC5D93"/>
    <w:rsid w:val="00BD74C0"/>
    <w:rsid w:val="00C7691E"/>
    <w:rsid w:val="00CA3C04"/>
    <w:rsid w:val="00D37BAD"/>
    <w:rsid w:val="00D65146"/>
    <w:rsid w:val="00E14109"/>
    <w:rsid w:val="00E622C1"/>
    <w:rsid w:val="00E94BC8"/>
    <w:rsid w:val="00EF5672"/>
    <w:rsid w:val="00F32D4C"/>
    <w:rsid w:val="00F62AEC"/>
    <w:rsid w:val="00F6798D"/>
    <w:rsid w:val="00F9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B71E"/>
  <w15:chartTrackingRefBased/>
  <w15:docId w15:val="{B05FBCEC-F02D-AC4F-9464-5ED3F24C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F96"/>
    <w:pPr>
      <w:tabs>
        <w:tab w:val="center" w:pos="4680"/>
        <w:tab w:val="right" w:pos="9360"/>
      </w:tabs>
    </w:pPr>
  </w:style>
  <w:style w:type="character" w:customStyle="1" w:styleId="HeaderChar">
    <w:name w:val="Header Char"/>
    <w:basedOn w:val="DefaultParagraphFont"/>
    <w:link w:val="Header"/>
    <w:uiPriority w:val="99"/>
    <w:rsid w:val="00AE3F96"/>
  </w:style>
  <w:style w:type="paragraph" w:styleId="Footer">
    <w:name w:val="footer"/>
    <w:basedOn w:val="Normal"/>
    <w:link w:val="FooterChar"/>
    <w:uiPriority w:val="99"/>
    <w:unhideWhenUsed/>
    <w:rsid w:val="00AE3F96"/>
    <w:pPr>
      <w:tabs>
        <w:tab w:val="center" w:pos="4680"/>
        <w:tab w:val="right" w:pos="9360"/>
      </w:tabs>
    </w:pPr>
  </w:style>
  <w:style w:type="character" w:customStyle="1" w:styleId="FooterChar">
    <w:name w:val="Footer Char"/>
    <w:basedOn w:val="DefaultParagraphFont"/>
    <w:link w:val="Footer"/>
    <w:uiPriority w:val="99"/>
    <w:rsid w:val="00AE3F96"/>
  </w:style>
  <w:style w:type="paragraph" w:styleId="ListParagraph">
    <w:name w:val="List Paragraph"/>
    <w:basedOn w:val="Normal"/>
    <w:uiPriority w:val="34"/>
    <w:qFormat/>
    <w:rsid w:val="00AE3F96"/>
    <w:pPr>
      <w:ind w:left="720"/>
      <w:contextualSpacing/>
    </w:pPr>
  </w:style>
  <w:style w:type="paragraph" w:styleId="NormalWeb">
    <w:name w:val="Normal (Web)"/>
    <w:basedOn w:val="Normal"/>
    <w:uiPriority w:val="99"/>
    <w:semiHidden/>
    <w:unhideWhenUsed/>
    <w:rsid w:val="00765958"/>
    <w:pPr>
      <w:spacing w:before="100" w:beforeAutospacing="1" w:after="100" w:afterAutospacing="1"/>
    </w:pPr>
    <w:rPr>
      <w:rFonts w:ascii="Times New Roman" w:eastAsia="Times New Roman" w:hAnsi="Times New Roman" w:cs="Times New Roman"/>
    </w:rPr>
  </w:style>
  <w:style w:type="paragraph" w:customStyle="1" w:styleId="TableStyle2">
    <w:name w:val="Table Style 2"/>
    <w:rsid w:val="00A21AE3"/>
    <w:pPr>
      <w:pBdr>
        <w:top w:val="nil"/>
        <w:left w:val="nil"/>
        <w:bottom w:val="nil"/>
        <w:right w:val="nil"/>
        <w:between w:val="nil"/>
        <w:bar w:val="nil"/>
      </w:pBdr>
    </w:pPr>
    <w:rPr>
      <w:rFonts w:ascii="Helvetica" w:eastAsia="Arial Unicode MS" w:hAnsi="Helvetica" w:cs="Arial Unicode MS"/>
      <w:color w:val="000000"/>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4105">
      <w:bodyDiv w:val="1"/>
      <w:marLeft w:val="0"/>
      <w:marRight w:val="0"/>
      <w:marTop w:val="0"/>
      <w:marBottom w:val="0"/>
      <w:divBdr>
        <w:top w:val="none" w:sz="0" w:space="0" w:color="auto"/>
        <w:left w:val="none" w:sz="0" w:space="0" w:color="auto"/>
        <w:bottom w:val="none" w:sz="0" w:space="0" w:color="auto"/>
        <w:right w:val="none" w:sz="0" w:space="0" w:color="auto"/>
      </w:divBdr>
      <w:divsChild>
        <w:div w:id="202790865">
          <w:marLeft w:val="0"/>
          <w:marRight w:val="0"/>
          <w:marTop w:val="0"/>
          <w:marBottom w:val="0"/>
          <w:divBdr>
            <w:top w:val="none" w:sz="0" w:space="0" w:color="auto"/>
            <w:left w:val="none" w:sz="0" w:space="0" w:color="auto"/>
            <w:bottom w:val="none" w:sz="0" w:space="0" w:color="auto"/>
            <w:right w:val="none" w:sz="0" w:space="0" w:color="auto"/>
          </w:divBdr>
          <w:divsChild>
            <w:div w:id="540633713">
              <w:marLeft w:val="0"/>
              <w:marRight w:val="0"/>
              <w:marTop w:val="0"/>
              <w:marBottom w:val="0"/>
              <w:divBdr>
                <w:top w:val="none" w:sz="0" w:space="0" w:color="auto"/>
                <w:left w:val="none" w:sz="0" w:space="0" w:color="auto"/>
                <w:bottom w:val="none" w:sz="0" w:space="0" w:color="auto"/>
                <w:right w:val="none" w:sz="0" w:space="0" w:color="auto"/>
              </w:divBdr>
              <w:divsChild>
                <w:div w:id="14693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Duplisea, Kimberly</dc:creator>
  <cp:keywords/>
  <dc:description/>
  <cp:lastModifiedBy>Duplisea, Kimberly</cp:lastModifiedBy>
  <cp:revision>6</cp:revision>
  <dcterms:created xsi:type="dcterms:W3CDTF">2024-02-22T18:00:00Z</dcterms:created>
  <dcterms:modified xsi:type="dcterms:W3CDTF">2024-02-22T18:38:00Z</dcterms:modified>
</cp:coreProperties>
</file>