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FE8E" w14:textId="77777777" w:rsidR="00F47355" w:rsidRPr="00F80232" w:rsidRDefault="00F47355" w:rsidP="00F47355">
      <w:pPr>
        <w:jc w:val="right"/>
        <w:rPr>
          <w:rFonts w:ascii="Times New Roman" w:hAnsi="Times New Roman" w:cs="Times New Roman"/>
        </w:rPr>
      </w:pPr>
    </w:p>
    <w:p w14:paraId="63AF8612" w14:textId="77777777" w:rsidR="00F47355" w:rsidRPr="00F80232" w:rsidRDefault="00F47355" w:rsidP="00F47355">
      <w:pPr>
        <w:jc w:val="right"/>
        <w:rPr>
          <w:rFonts w:ascii="Times New Roman" w:hAnsi="Times New Roman" w:cs="Times New Roman"/>
        </w:rPr>
      </w:pPr>
    </w:p>
    <w:p w14:paraId="5FB73D60" w14:textId="77777777" w:rsidR="00F47355" w:rsidRDefault="00F47355" w:rsidP="00F47355">
      <w:pPr>
        <w:jc w:val="right"/>
        <w:rPr>
          <w:rFonts w:ascii="Times New Roman" w:hAnsi="Times New Roman" w:cs="Times New Roman"/>
        </w:rPr>
      </w:pPr>
    </w:p>
    <w:p w14:paraId="13BA67BD" w14:textId="77777777" w:rsidR="00F47355" w:rsidRDefault="00F47355" w:rsidP="00F47355">
      <w:pPr>
        <w:jc w:val="right"/>
        <w:rPr>
          <w:rFonts w:ascii="Times New Roman" w:hAnsi="Times New Roman" w:cs="Times New Roman"/>
        </w:rPr>
      </w:pPr>
    </w:p>
    <w:p w14:paraId="712A8BA8" w14:textId="77777777" w:rsidR="00F47355" w:rsidRDefault="00F47355" w:rsidP="00F47355">
      <w:pPr>
        <w:jc w:val="right"/>
        <w:rPr>
          <w:rFonts w:ascii="Times New Roman" w:hAnsi="Times New Roman" w:cs="Times New Roman"/>
        </w:rPr>
      </w:pPr>
    </w:p>
    <w:p w14:paraId="083CAF9C" w14:textId="2BEA051F" w:rsidR="00F47355" w:rsidRPr="00F80232" w:rsidRDefault="00F47355" w:rsidP="00F473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0745</w:t>
      </w:r>
    </w:p>
    <w:p w14:paraId="1B29A5A7" w14:textId="77777777" w:rsidR="00F47355" w:rsidRPr="00F80232" w:rsidRDefault="00F47355" w:rsidP="00F47355">
      <w:pPr>
        <w:rPr>
          <w:rFonts w:ascii="Times New Roman" w:hAnsi="Times New Roman" w:cs="Times New Roman"/>
        </w:rPr>
      </w:pPr>
    </w:p>
    <w:p w14:paraId="27C4B111" w14:textId="77777777" w:rsidR="00F47355" w:rsidRPr="00F80232" w:rsidRDefault="00F47355" w:rsidP="00F47355">
      <w:pPr>
        <w:rPr>
          <w:rFonts w:ascii="Times New Roman" w:hAnsi="Times New Roman" w:cs="Times New Roman"/>
        </w:rPr>
      </w:pPr>
    </w:p>
    <w:p w14:paraId="3FC991E6" w14:textId="77777777" w:rsidR="00F47355" w:rsidRPr="00F80232" w:rsidRDefault="00F47355" w:rsidP="00F473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232">
        <w:rPr>
          <w:rFonts w:ascii="Times New Roman" w:hAnsi="Times New Roman" w:cs="Times New Roman"/>
          <w:b/>
          <w:sz w:val="32"/>
          <w:szCs w:val="32"/>
        </w:rPr>
        <w:t>NOMINATION BY THE GOVERNOR</w:t>
      </w:r>
    </w:p>
    <w:p w14:paraId="32EEEB4A" w14:textId="6F2B8B8F" w:rsidR="00F47355" w:rsidRPr="00F80232" w:rsidRDefault="00F47355" w:rsidP="00F473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April 3, 2025</w:t>
      </w:r>
    </w:p>
    <w:p w14:paraId="12C53B58" w14:textId="77777777" w:rsidR="00F47355" w:rsidRPr="00F80232" w:rsidRDefault="00F47355" w:rsidP="00F47355">
      <w:pPr>
        <w:rPr>
          <w:rFonts w:ascii="Times New Roman" w:hAnsi="Times New Roman" w:cs="Times New Roman"/>
          <w:sz w:val="32"/>
          <w:szCs w:val="32"/>
        </w:rPr>
      </w:pPr>
    </w:p>
    <w:p w14:paraId="3382610E" w14:textId="77777777" w:rsidR="00F47355" w:rsidRPr="00F80232" w:rsidRDefault="00F47355" w:rsidP="00F4735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D237DE" w14:textId="77777777" w:rsidR="00F47355" w:rsidRPr="00F80232" w:rsidRDefault="00F47355" w:rsidP="00F4735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B61B10" w14:textId="77777777" w:rsidR="00F47355" w:rsidRPr="00F80232" w:rsidRDefault="00F47355" w:rsidP="00F47355">
      <w:pPr>
        <w:rPr>
          <w:rFonts w:ascii="Times New Roman" w:hAnsi="Times New Roman" w:cs="Times New Roman"/>
          <w:sz w:val="32"/>
          <w:szCs w:val="32"/>
        </w:rPr>
      </w:pPr>
      <w:r w:rsidRPr="00F80232">
        <w:rPr>
          <w:rFonts w:ascii="Times New Roman" w:hAnsi="Times New Roman" w:cs="Times New Roman"/>
          <w:bCs/>
          <w:sz w:val="32"/>
          <w:szCs w:val="32"/>
        </w:rPr>
        <w:tab/>
        <w:t xml:space="preserve">      </w:t>
      </w:r>
    </w:p>
    <w:p w14:paraId="7738FF5D" w14:textId="77777777" w:rsidR="00F47355" w:rsidRPr="00F80232" w:rsidRDefault="00F47355" w:rsidP="00F47355">
      <w:pPr>
        <w:ind w:left="270" w:right="-64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MAINE STATE HARNESS RACING COMMISSION</w:t>
      </w:r>
    </w:p>
    <w:p w14:paraId="60A988B8" w14:textId="77777777" w:rsidR="00F47355" w:rsidRPr="00F80232" w:rsidRDefault="00F47355" w:rsidP="00F47355">
      <w:pPr>
        <w:ind w:left="270" w:right="-64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2EEF773" w14:textId="77777777" w:rsidR="00F47355" w:rsidRPr="00F80232" w:rsidRDefault="00F47355" w:rsidP="00F47355">
      <w:pPr>
        <w:ind w:left="810" w:right="-648"/>
        <w:rPr>
          <w:rFonts w:ascii="Times New Roman" w:hAnsi="Times New Roman" w:cs="Times New Roman"/>
        </w:rPr>
      </w:pPr>
      <w:r w:rsidRPr="00F80232">
        <w:rPr>
          <w:rFonts w:ascii="Times New Roman" w:hAnsi="Times New Roman" w:cs="Times New Roman"/>
          <w:b/>
          <w:bCs/>
        </w:rPr>
        <w:tab/>
      </w:r>
    </w:p>
    <w:p w14:paraId="0497D33E" w14:textId="77777777" w:rsidR="00F47355" w:rsidRPr="00F80232" w:rsidRDefault="00F47355" w:rsidP="00F47355">
      <w:pPr>
        <w:ind w:right="-648"/>
        <w:rPr>
          <w:rFonts w:ascii="Times New Roman" w:hAnsi="Times New Roman" w:cs="Times New Roman"/>
        </w:rPr>
      </w:pPr>
      <w:r w:rsidRPr="00F8023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  <w:t>Chandler E. Woodcock of Farmington</w:t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  <w:t>Confirmable</w:t>
      </w:r>
    </w:p>
    <w:p w14:paraId="4F8FAA8B" w14:textId="77777777" w:rsidR="00F47355" w:rsidRPr="00F80232" w:rsidRDefault="00F47355" w:rsidP="00F47355">
      <w:pPr>
        <w:ind w:right="-648"/>
        <w:rPr>
          <w:rFonts w:ascii="Times New Roman" w:hAnsi="Times New Roman" w:cs="Times New Roman"/>
        </w:rPr>
      </w:pPr>
    </w:p>
    <w:p w14:paraId="558E791A" w14:textId="3B9FB819" w:rsidR="00F47355" w:rsidRDefault="00544210" w:rsidP="00F47355">
      <w:pPr>
        <w:ind w:left="1080" w:right="-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Donald G. Marean of Hollis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Confirmable</w:t>
      </w:r>
    </w:p>
    <w:p w14:paraId="55C8B5C8" w14:textId="77777777" w:rsidR="00F47355" w:rsidRDefault="00F47355" w:rsidP="00F47355">
      <w:pPr>
        <w:ind w:left="1080" w:right="-648"/>
        <w:rPr>
          <w:rFonts w:ascii="Times New Roman" w:hAnsi="Times New Roman" w:cs="Times New Roman"/>
        </w:rPr>
      </w:pPr>
    </w:p>
    <w:p w14:paraId="0FF2A39C" w14:textId="77777777" w:rsidR="00F47355" w:rsidRDefault="00F47355" w:rsidP="00F47355">
      <w:pPr>
        <w:ind w:left="1080" w:right="-648"/>
        <w:rPr>
          <w:rFonts w:ascii="Times New Roman" w:hAnsi="Times New Roman" w:cs="Times New Roman"/>
        </w:rPr>
      </w:pPr>
    </w:p>
    <w:p w14:paraId="6A7B4500" w14:textId="77777777" w:rsidR="00F47355" w:rsidRDefault="00F47355" w:rsidP="00F47355">
      <w:pPr>
        <w:ind w:left="1080" w:right="-648"/>
        <w:rPr>
          <w:rFonts w:ascii="Times New Roman" w:hAnsi="Times New Roman" w:cs="Times New Roman"/>
        </w:rPr>
      </w:pPr>
    </w:p>
    <w:p w14:paraId="16130D16" w14:textId="77777777" w:rsidR="00F47355" w:rsidRDefault="00F47355" w:rsidP="00F47355">
      <w:pPr>
        <w:ind w:left="1080" w:right="-648"/>
        <w:rPr>
          <w:rFonts w:ascii="Times New Roman" w:hAnsi="Times New Roman" w:cs="Times New Roman"/>
        </w:rPr>
      </w:pPr>
    </w:p>
    <w:p w14:paraId="73E9B0AC" w14:textId="77777777" w:rsidR="00F47355" w:rsidRDefault="00F47355" w:rsidP="00F47355">
      <w:pPr>
        <w:ind w:left="1080" w:right="-648"/>
        <w:rPr>
          <w:rFonts w:ascii="Times New Roman" w:hAnsi="Times New Roman" w:cs="Times New Roman"/>
        </w:rPr>
      </w:pPr>
    </w:p>
    <w:p w14:paraId="672BB2B7" w14:textId="77777777" w:rsidR="00F47355" w:rsidRDefault="00F47355" w:rsidP="00F47355">
      <w:pPr>
        <w:ind w:left="1080" w:right="-648"/>
        <w:rPr>
          <w:rFonts w:ascii="Times New Roman" w:hAnsi="Times New Roman" w:cs="Times New Roman"/>
        </w:rPr>
      </w:pPr>
    </w:p>
    <w:p w14:paraId="1273F69E" w14:textId="77777777" w:rsidR="00F47355" w:rsidRDefault="00F47355" w:rsidP="00F47355">
      <w:pPr>
        <w:ind w:left="1080" w:right="-648"/>
        <w:rPr>
          <w:rFonts w:ascii="Times New Roman" w:hAnsi="Times New Roman" w:cs="Times New Roman"/>
        </w:rPr>
      </w:pPr>
    </w:p>
    <w:p w14:paraId="05C8C09A" w14:textId="77777777" w:rsidR="00F47355" w:rsidRDefault="00F47355" w:rsidP="00F47355">
      <w:pPr>
        <w:ind w:left="1080" w:right="-648"/>
        <w:rPr>
          <w:rFonts w:ascii="Times New Roman" w:hAnsi="Times New Roman" w:cs="Times New Roman"/>
        </w:rPr>
      </w:pPr>
    </w:p>
    <w:p w14:paraId="01918614" w14:textId="77777777" w:rsidR="00F47355" w:rsidRDefault="00F47355" w:rsidP="00F47355">
      <w:pPr>
        <w:ind w:left="1080" w:right="-648"/>
        <w:rPr>
          <w:rFonts w:ascii="Times New Roman" w:hAnsi="Times New Roman" w:cs="Times New Roman"/>
        </w:rPr>
      </w:pPr>
    </w:p>
    <w:p w14:paraId="46D14E3C" w14:textId="77777777" w:rsidR="00F47355" w:rsidRPr="00F80232" w:rsidRDefault="00F47355" w:rsidP="00F47355">
      <w:pPr>
        <w:ind w:left="1080" w:right="-648"/>
        <w:rPr>
          <w:rFonts w:ascii="Times New Roman" w:hAnsi="Times New Roman" w:cs="Times New Roman"/>
        </w:rPr>
      </w:pPr>
    </w:p>
    <w:p w14:paraId="66B32AA3" w14:textId="77777777" w:rsidR="00F47355" w:rsidRPr="00F80232" w:rsidRDefault="00F47355" w:rsidP="00F47355">
      <w:pPr>
        <w:jc w:val="right"/>
        <w:rPr>
          <w:rFonts w:ascii="Times New Roman" w:hAnsi="Times New Roman" w:cs="Times New Roman"/>
        </w:rPr>
      </w:pPr>
      <w:r w:rsidRPr="00F80232">
        <w:rPr>
          <w:rFonts w:ascii="Times New Roman" w:hAnsi="Times New Roman" w:cs="Times New Roman"/>
        </w:rPr>
        <w:t>_________________________________</w:t>
      </w:r>
    </w:p>
    <w:p w14:paraId="0277A887" w14:textId="77777777" w:rsidR="00F47355" w:rsidRPr="00F80232" w:rsidRDefault="00F47355" w:rsidP="00F47355">
      <w:pPr>
        <w:ind w:left="1080" w:right="-648"/>
        <w:rPr>
          <w:rFonts w:ascii="Times New Roman" w:hAnsi="Times New Roman" w:cs="Times New Roman"/>
        </w:rPr>
      </w:pP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  <w:t>Janet T. Mills</w:t>
      </w:r>
    </w:p>
    <w:p w14:paraId="4388F971" w14:textId="77777777" w:rsidR="00F47355" w:rsidRPr="00F80232" w:rsidRDefault="00F47355" w:rsidP="00F47355">
      <w:pPr>
        <w:ind w:left="1080" w:right="-648"/>
        <w:rPr>
          <w:rFonts w:ascii="Times New Roman" w:hAnsi="Times New Roman" w:cs="Times New Roman"/>
        </w:rPr>
      </w:pP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  <w:t>Governor</w:t>
      </w:r>
    </w:p>
    <w:p w14:paraId="78D638F2" w14:textId="77777777" w:rsidR="00F47355" w:rsidRPr="00F80232" w:rsidRDefault="00F47355" w:rsidP="00F47355">
      <w:pPr>
        <w:rPr>
          <w:rFonts w:ascii="Times New Roman" w:hAnsi="Times New Roman" w:cs="Times New Roman"/>
        </w:rPr>
      </w:pPr>
    </w:p>
    <w:p w14:paraId="6344F2C9" w14:textId="7F2D9265" w:rsidR="00DB31C2" w:rsidRPr="006B135A" w:rsidRDefault="00DB31C2" w:rsidP="006B135A">
      <w:pPr>
        <w:spacing w:after="160" w:line="259" w:lineRule="auto"/>
        <w:rPr>
          <w:rFonts w:ascii="Times New Roman" w:hAnsi="Times New Roman" w:cs="Times New Roman"/>
        </w:rPr>
      </w:pPr>
    </w:p>
    <w:sectPr w:rsidR="00DB31C2" w:rsidRPr="006B1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55"/>
    <w:rsid w:val="002D1869"/>
    <w:rsid w:val="003821BA"/>
    <w:rsid w:val="003B197F"/>
    <w:rsid w:val="00544210"/>
    <w:rsid w:val="006B135A"/>
    <w:rsid w:val="00A7705F"/>
    <w:rsid w:val="00C70E03"/>
    <w:rsid w:val="00D177F3"/>
    <w:rsid w:val="00D43F9B"/>
    <w:rsid w:val="00DB31C2"/>
    <w:rsid w:val="00E50CD9"/>
    <w:rsid w:val="00F4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CD1C"/>
  <w15:chartTrackingRefBased/>
  <w15:docId w15:val="{B4F8C462-F22D-4FD1-8AB6-F772E31A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355"/>
    <w:pPr>
      <w:spacing w:after="0" w:line="240" w:lineRule="auto"/>
    </w:pPr>
    <w:rPr>
      <w:rFonts w:ascii="Cambria" w:hAnsi="Cambr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3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3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3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3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3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355"/>
    <w:rPr>
      <w:b/>
      <w:bCs/>
      <w:smallCaps/>
      <w:color w:val="0F4761" w:themeColor="accent1" w:themeShade="BF"/>
      <w:spacing w:val="5"/>
    </w:rPr>
  </w:style>
  <w:style w:type="character" w:customStyle="1" w:styleId="NoSpacingChar">
    <w:name w:val="No Spacing Char"/>
    <w:link w:val="NoSpacing"/>
    <w:uiPriority w:val="1"/>
    <w:locked/>
    <w:rsid w:val="00F47355"/>
  </w:style>
  <w:style w:type="paragraph" w:styleId="NoSpacing">
    <w:name w:val="No Spacing"/>
    <w:link w:val="NoSpacingChar"/>
    <w:uiPriority w:val="1"/>
    <w:qFormat/>
    <w:rsid w:val="00F47355"/>
    <w:pPr>
      <w:spacing w:after="0" w:line="240" w:lineRule="auto"/>
    </w:pPr>
  </w:style>
  <w:style w:type="character" w:customStyle="1" w:styleId="Boldme">
    <w:name w:val="Boldme"/>
    <w:rsid w:val="00F47355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3</cp:revision>
  <cp:lastPrinted>2025-04-02T17:27:00Z</cp:lastPrinted>
  <dcterms:created xsi:type="dcterms:W3CDTF">2025-04-25T20:05:00Z</dcterms:created>
  <dcterms:modified xsi:type="dcterms:W3CDTF">2025-04-25T20:06:00Z</dcterms:modified>
</cp:coreProperties>
</file>