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E3" w:rsidRPr="001D0A7A" w:rsidRDefault="005C33E3" w:rsidP="000A594C">
      <w:pPr>
        <w:pStyle w:val="NormalWeb"/>
        <w:spacing w:before="0" w:beforeAutospacing="0" w:after="0" w:afterAutospacing="0"/>
        <w:jc w:val="center"/>
        <w:rPr>
          <w:rFonts w:ascii="Arial" w:hAnsi="Arial" w:cs="Arial"/>
          <w:b/>
          <w:bCs/>
          <w:szCs w:val="24"/>
          <w:u w:val="single"/>
        </w:rPr>
      </w:pPr>
      <w:r w:rsidRPr="001D0A7A">
        <w:rPr>
          <w:rFonts w:ascii="Arial" w:hAnsi="Arial" w:cs="Arial"/>
          <w:b/>
          <w:bCs/>
          <w:szCs w:val="24"/>
        </w:rPr>
        <w:t>RIDER B </w:t>
      </w:r>
      <w:r w:rsidRPr="001D0A7A">
        <w:rPr>
          <w:rFonts w:ascii="Arial" w:hAnsi="Arial" w:cs="Arial"/>
          <w:b/>
          <w:bCs/>
          <w:szCs w:val="24"/>
        </w:rPr>
        <w:br/>
      </w:r>
      <w:r w:rsidRPr="001D0A7A">
        <w:rPr>
          <w:rFonts w:ascii="Arial" w:hAnsi="Arial" w:cs="Arial"/>
          <w:b/>
          <w:bCs/>
          <w:szCs w:val="24"/>
          <w:u w:val="single"/>
        </w:rPr>
        <w:t xml:space="preserve"> PAYMENT AND OTHER PROVISIONS</w:t>
      </w:r>
    </w:p>
    <w:p w:rsidR="005C33E3" w:rsidRPr="001D0A7A" w:rsidRDefault="005C33E3" w:rsidP="000A594C">
      <w:pPr>
        <w:pStyle w:val="NormalWeb"/>
        <w:spacing w:before="0" w:beforeAutospacing="0" w:after="0" w:afterAutospacing="0"/>
        <w:jc w:val="center"/>
        <w:rPr>
          <w:rFonts w:ascii="Arial" w:hAnsi="Arial" w:cs="Arial"/>
          <w:b/>
          <w:bCs/>
          <w:szCs w:val="24"/>
          <w:u w:val="single"/>
        </w:rPr>
      </w:pPr>
    </w:p>
    <w:p w:rsidR="005C33E3" w:rsidRPr="001D0A7A" w:rsidRDefault="005C33E3">
      <w:pPr>
        <w:pStyle w:val="DefaultText"/>
        <w:ind w:firstLine="720"/>
        <w:rPr>
          <w:rFonts w:ascii="Arial" w:hAnsi="Arial" w:cs="Arial"/>
          <w:szCs w:val="24"/>
        </w:rPr>
      </w:pPr>
      <w:r w:rsidRPr="001D0A7A">
        <w:rPr>
          <w:rFonts w:ascii="Arial" w:hAnsi="Arial" w:cs="Arial"/>
          <w:szCs w:val="24"/>
        </w:rPr>
        <w:t> </w:t>
      </w:r>
      <w:r w:rsidRPr="001D0A7A">
        <w:rPr>
          <w:rFonts w:ascii="Arial" w:hAnsi="Arial" w:cs="Arial"/>
          <w:szCs w:val="24"/>
        </w:rPr>
        <w:br/>
        <w:t xml:space="preserve">1. </w:t>
      </w:r>
      <w:r w:rsidRPr="001D0A7A">
        <w:rPr>
          <w:rFonts w:ascii="Arial" w:hAnsi="Arial" w:cs="Arial"/>
          <w:b/>
          <w:bCs/>
          <w:szCs w:val="24"/>
          <w:u w:val="single"/>
        </w:rPr>
        <w:t>AGREEMENT AMOUNT: $</w:t>
      </w:r>
    </w:p>
    <w:p w:rsidR="005C33E3" w:rsidRPr="001D0A7A" w:rsidRDefault="005C33E3">
      <w:pPr>
        <w:pStyle w:val="DefaultText"/>
        <w:ind w:firstLine="720"/>
        <w:rPr>
          <w:rFonts w:ascii="Arial" w:hAnsi="Arial" w:cs="Arial"/>
          <w:szCs w:val="24"/>
        </w:rPr>
      </w:pPr>
    </w:p>
    <w:p w:rsidR="00262760" w:rsidRPr="00551085" w:rsidRDefault="00262760" w:rsidP="00262760">
      <w:pPr>
        <w:ind w:left="540" w:right="252"/>
        <w:jc w:val="both"/>
        <w:rPr>
          <w:rFonts w:ascii="Arial" w:hAnsi="Arial" w:cs="Arial"/>
          <w:szCs w:val="24"/>
        </w:rPr>
      </w:pPr>
      <w:r w:rsidRPr="00551085">
        <w:rPr>
          <w:rFonts w:ascii="Arial" w:hAnsi="Arial" w:cs="Arial"/>
          <w:szCs w:val="24"/>
        </w:rPr>
        <w:t>The sources of funds and compliance requirements for this Agreement follow:</w:t>
      </w:r>
    </w:p>
    <w:p w:rsidR="00262760" w:rsidRPr="00551085" w:rsidRDefault="00262760" w:rsidP="00262760">
      <w:pPr>
        <w:ind w:left="540" w:right="252"/>
        <w:rPr>
          <w:rFonts w:ascii="Arial" w:hAnsi="Arial" w:cs="Arial"/>
          <w:szCs w:val="24"/>
        </w:rPr>
      </w:pPr>
    </w:p>
    <w:p w:rsidR="00262760" w:rsidRPr="00551085" w:rsidRDefault="00262760" w:rsidP="00262760">
      <w:pPr>
        <w:ind w:left="540" w:right="252"/>
        <w:rPr>
          <w:rFonts w:ascii="Arial" w:hAnsi="Arial" w:cs="Arial"/>
          <w:szCs w:val="24"/>
        </w:rPr>
      </w:pPr>
    </w:p>
    <w:tbl>
      <w:tblPr>
        <w:tblW w:w="9000" w:type="dxa"/>
        <w:tblInd w:w="648" w:type="dxa"/>
        <w:tblLayout w:type="fixed"/>
        <w:tblLook w:val="01E0" w:firstRow="1" w:lastRow="1" w:firstColumn="1" w:lastColumn="1" w:noHBand="0" w:noVBand="0"/>
      </w:tblPr>
      <w:tblGrid>
        <w:gridCol w:w="786"/>
        <w:gridCol w:w="2800"/>
        <w:gridCol w:w="2084"/>
        <w:gridCol w:w="1890"/>
        <w:gridCol w:w="1440"/>
      </w:tblGrid>
      <w:tr w:rsidR="00262760" w:rsidRPr="00551085" w:rsidTr="00AA7B8E">
        <w:tc>
          <w:tcPr>
            <w:tcW w:w="3586" w:type="dxa"/>
            <w:gridSpan w:val="2"/>
          </w:tcPr>
          <w:p w:rsidR="00262760" w:rsidRPr="00551085" w:rsidRDefault="00262760" w:rsidP="00AA7B8E">
            <w:pPr>
              <w:tabs>
                <w:tab w:val="left" w:pos="2592"/>
              </w:tabs>
              <w:rPr>
                <w:rFonts w:ascii="Arial" w:hAnsi="Arial" w:cs="Arial"/>
                <w:szCs w:val="24"/>
              </w:rPr>
            </w:pPr>
            <w:r w:rsidRPr="00551085">
              <w:rPr>
                <w:rFonts w:ascii="Arial" w:hAnsi="Arial" w:cs="Arial"/>
                <w:b/>
                <w:szCs w:val="24"/>
              </w:rPr>
              <w:t>A. State General Fund</w:t>
            </w:r>
          </w:p>
        </w:tc>
        <w:tc>
          <w:tcPr>
            <w:tcW w:w="2084" w:type="dxa"/>
          </w:tcPr>
          <w:p w:rsidR="00262760" w:rsidRPr="00551085" w:rsidRDefault="00262760" w:rsidP="00AA7B8E">
            <w:pPr>
              <w:ind w:right="252"/>
              <w:jc w:val="right"/>
              <w:rPr>
                <w:rFonts w:ascii="Arial" w:hAnsi="Arial" w:cs="Arial"/>
                <w:szCs w:val="24"/>
              </w:rPr>
            </w:pPr>
            <w:r w:rsidRPr="00551085">
              <w:rPr>
                <w:rFonts w:ascii="Arial" w:hAnsi="Arial" w:cs="Arial"/>
                <w:b/>
                <w:szCs w:val="24"/>
                <w:u w:val="single"/>
              </w:rPr>
              <w:t>$</w:t>
            </w:r>
            <w:r w:rsidRPr="00551085">
              <w:rPr>
                <w:rFonts w:ascii="Arial" w:hAnsi="Arial" w:cs="Arial"/>
                <w:b/>
                <w:szCs w:val="24"/>
                <w:u w:val="single"/>
              </w:rPr>
              <w:fldChar w:fldCharType="begin">
                <w:ffData>
                  <w:name w:val=""/>
                  <w:enabled/>
                  <w:calcOnExit w:val="0"/>
                  <w:textInput>
                    <w:default w:val="-0-"/>
                  </w:textInput>
                </w:ffData>
              </w:fldChar>
            </w:r>
            <w:r w:rsidRPr="00551085">
              <w:rPr>
                <w:rFonts w:ascii="Arial" w:hAnsi="Arial" w:cs="Arial"/>
                <w:b/>
                <w:szCs w:val="24"/>
                <w:u w:val="single"/>
              </w:rPr>
              <w:instrText xml:space="preserve"> FORMTEXT </w:instrText>
            </w:r>
            <w:r w:rsidRPr="00551085">
              <w:rPr>
                <w:rFonts w:ascii="Arial" w:hAnsi="Arial" w:cs="Arial"/>
                <w:b/>
                <w:szCs w:val="24"/>
                <w:u w:val="single"/>
              </w:rPr>
            </w:r>
            <w:r w:rsidRPr="00551085">
              <w:rPr>
                <w:rFonts w:ascii="Arial" w:hAnsi="Arial" w:cs="Arial"/>
                <w:b/>
                <w:szCs w:val="24"/>
                <w:u w:val="single"/>
              </w:rPr>
              <w:fldChar w:fldCharType="separate"/>
            </w:r>
            <w:r w:rsidRPr="00551085">
              <w:rPr>
                <w:rFonts w:ascii="Arial" w:hAnsi="Arial" w:cs="Arial"/>
                <w:b/>
                <w:noProof/>
                <w:szCs w:val="24"/>
                <w:u w:val="single"/>
              </w:rPr>
              <w:t>-0-</w:t>
            </w:r>
            <w:r w:rsidRPr="00551085">
              <w:rPr>
                <w:rFonts w:ascii="Arial" w:hAnsi="Arial" w:cs="Arial"/>
                <w:b/>
                <w:szCs w:val="24"/>
                <w:u w:val="single"/>
              </w:rPr>
              <w:fldChar w:fldCharType="end"/>
            </w:r>
          </w:p>
        </w:tc>
        <w:tc>
          <w:tcPr>
            <w:tcW w:w="3330" w:type="dxa"/>
            <w:gridSpan w:val="2"/>
          </w:tcPr>
          <w:p w:rsidR="00262760" w:rsidRPr="00551085" w:rsidRDefault="00262760" w:rsidP="00AA7B8E">
            <w:pPr>
              <w:ind w:right="252"/>
              <w:rPr>
                <w:rFonts w:ascii="Arial" w:hAnsi="Arial" w:cs="Arial"/>
                <w:szCs w:val="24"/>
              </w:rPr>
            </w:pPr>
          </w:p>
        </w:tc>
      </w:tr>
      <w:tr w:rsidR="00262760" w:rsidRPr="00551085" w:rsidTr="00AA7B8E">
        <w:trPr>
          <w:trHeight w:val="269"/>
        </w:trPr>
        <w:tc>
          <w:tcPr>
            <w:tcW w:w="9000" w:type="dxa"/>
            <w:gridSpan w:val="5"/>
            <w:vAlign w:val="center"/>
          </w:tcPr>
          <w:p w:rsidR="00262760" w:rsidRPr="00551085" w:rsidRDefault="00262760" w:rsidP="00AA7B8E">
            <w:pPr>
              <w:ind w:right="252"/>
              <w:jc w:val="both"/>
              <w:rPr>
                <w:rFonts w:ascii="Arial" w:hAnsi="Arial" w:cs="Arial"/>
                <w:szCs w:val="24"/>
              </w:rPr>
            </w:pPr>
          </w:p>
        </w:tc>
      </w:tr>
      <w:tr w:rsidR="00262760" w:rsidRPr="00551085" w:rsidTr="00AA7B8E">
        <w:tc>
          <w:tcPr>
            <w:tcW w:w="3586" w:type="dxa"/>
            <w:gridSpan w:val="2"/>
          </w:tcPr>
          <w:p w:rsidR="00262760" w:rsidRPr="00551085" w:rsidRDefault="00262760" w:rsidP="00AA7B8E">
            <w:pPr>
              <w:ind w:right="252"/>
              <w:rPr>
                <w:rFonts w:ascii="Arial" w:hAnsi="Arial" w:cs="Arial"/>
                <w:szCs w:val="24"/>
              </w:rPr>
            </w:pPr>
            <w:r w:rsidRPr="00551085">
              <w:rPr>
                <w:rFonts w:ascii="Arial" w:hAnsi="Arial" w:cs="Arial"/>
                <w:b/>
                <w:szCs w:val="24"/>
              </w:rPr>
              <w:t>B. Dedicated/Special Revenue</w:t>
            </w:r>
          </w:p>
        </w:tc>
        <w:tc>
          <w:tcPr>
            <w:tcW w:w="2084" w:type="dxa"/>
          </w:tcPr>
          <w:p w:rsidR="00262760" w:rsidRPr="00551085" w:rsidRDefault="00262760" w:rsidP="00AA7B8E">
            <w:pPr>
              <w:ind w:right="252"/>
              <w:jc w:val="right"/>
              <w:rPr>
                <w:rFonts w:ascii="Arial" w:hAnsi="Arial" w:cs="Arial"/>
                <w:szCs w:val="24"/>
              </w:rPr>
            </w:pPr>
            <w:r w:rsidRPr="00551085">
              <w:rPr>
                <w:rFonts w:ascii="Arial" w:hAnsi="Arial" w:cs="Arial"/>
                <w:b/>
                <w:szCs w:val="24"/>
                <w:u w:val="single"/>
              </w:rPr>
              <w:t>$</w:t>
            </w:r>
            <w:r w:rsidRPr="00551085">
              <w:rPr>
                <w:rFonts w:ascii="Arial" w:hAnsi="Arial" w:cs="Arial"/>
                <w:b/>
                <w:szCs w:val="24"/>
                <w:u w:val="single"/>
              </w:rPr>
              <w:fldChar w:fldCharType="begin">
                <w:ffData>
                  <w:name w:val=""/>
                  <w:enabled/>
                  <w:calcOnExit w:val="0"/>
                  <w:textInput>
                    <w:default w:val="-0-"/>
                  </w:textInput>
                </w:ffData>
              </w:fldChar>
            </w:r>
            <w:r w:rsidRPr="00551085">
              <w:rPr>
                <w:rFonts w:ascii="Arial" w:hAnsi="Arial" w:cs="Arial"/>
                <w:b/>
                <w:szCs w:val="24"/>
                <w:u w:val="single"/>
              </w:rPr>
              <w:instrText xml:space="preserve"> FORMTEXT </w:instrText>
            </w:r>
            <w:r w:rsidRPr="00551085">
              <w:rPr>
                <w:rFonts w:ascii="Arial" w:hAnsi="Arial" w:cs="Arial"/>
                <w:b/>
                <w:szCs w:val="24"/>
                <w:u w:val="single"/>
              </w:rPr>
            </w:r>
            <w:r w:rsidRPr="00551085">
              <w:rPr>
                <w:rFonts w:ascii="Arial" w:hAnsi="Arial" w:cs="Arial"/>
                <w:b/>
                <w:szCs w:val="24"/>
                <w:u w:val="single"/>
              </w:rPr>
              <w:fldChar w:fldCharType="separate"/>
            </w:r>
            <w:r w:rsidRPr="00551085">
              <w:rPr>
                <w:rFonts w:ascii="Arial" w:hAnsi="Arial" w:cs="Arial"/>
                <w:b/>
                <w:noProof/>
                <w:szCs w:val="24"/>
                <w:u w:val="single"/>
              </w:rPr>
              <w:t>-0-</w:t>
            </w:r>
            <w:r w:rsidRPr="00551085">
              <w:rPr>
                <w:rFonts w:ascii="Arial" w:hAnsi="Arial" w:cs="Arial"/>
                <w:b/>
                <w:szCs w:val="24"/>
                <w:u w:val="single"/>
              </w:rPr>
              <w:fldChar w:fldCharType="end"/>
            </w:r>
          </w:p>
        </w:tc>
        <w:tc>
          <w:tcPr>
            <w:tcW w:w="3330" w:type="dxa"/>
            <w:gridSpan w:val="2"/>
          </w:tcPr>
          <w:p w:rsidR="00262760" w:rsidRPr="00551085" w:rsidRDefault="00262760" w:rsidP="00AA7B8E">
            <w:pPr>
              <w:ind w:right="252"/>
              <w:rPr>
                <w:rFonts w:ascii="Arial" w:hAnsi="Arial" w:cs="Arial"/>
                <w:szCs w:val="24"/>
              </w:rPr>
            </w:pP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2800" w:type="dxa"/>
          </w:tcPr>
          <w:p w:rsidR="00262760" w:rsidRPr="00551085" w:rsidRDefault="00262760" w:rsidP="00AA7B8E">
            <w:pPr>
              <w:ind w:right="252"/>
              <w:rPr>
                <w:rFonts w:ascii="Arial" w:hAnsi="Arial" w:cs="Arial"/>
                <w:szCs w:val="24"/>
              </w:rPr>
            </w:pPr>
          </w:p>
        </w:tc>
        <w:tc>
          <w:tcPr>
            <w:tcW w:w="2084" w:type="dxa"/>
          </w:tcPr>
          <w:p w:rsidR="00262760" w:rsidRPr="00551085" w:rsidRDefault="00262760" w:rsidP="00AA7B8E">
            <w:pPr>
              <w:ind w:right="252"/>
              <w:rPr>
                <w:rFonts w:ascii="Arial" w:hAnsi="Arial" w:cs="Arial"/>
                <w:szCs w:val="24"/>
              </w:rPr>
            </w:pPr>
          </w:p>
        </w:tc>
        <w:tc>
          <w:tcPr>
            <w:tcW w:w="3330" w:type="dxa"/>
            <w:gridSpan w:val="2"/>
          </w:tcPr>
          <w:p w:rsidR="00262760" w:rsidRPr="00551085" w:rsidRDefault="00262760" w:rsidP="00AA7B8E">
            <w:pPr>
              <w:ind w:right="252"/>
              <w:rPr>
                <w:rFonts w:ascii="Arial" w:hAnsi="Arial" w:cs="Arial"/>
                <w:szCs w:val="24"/>
              </w:rPr>
            </w:pPr>
          </w:p>
        </w:tc>
      </w:tr>
      <w:tr w:rsidR="00262760" w:rsidRPr="00551085" w:rsidTr="00AA7B8E">
        <w:tc>
          <w:tcPr>
            <w:tcW w:w="3586" w:type="dxa"/>
            <w:gridSpan w:val="2"/>
          </w:tcPr>
          <w:p w:rsidR="00262760" w:rsidRPr="00551085" w:rsidRDefault="00262760" w:rsidP="00AA7B8E">
            <w:pPr>
              <w:ind w:right="252"/>
              <w:rPr>
                <w:rFonts w:ascii="Arial" w:hAnsi="Arial" w:cs="Arial"/>
                <w:szCs w:val="24"/>
              </w:rPr>
            </w:pPr>
            <w:r w:rsidRPr="00551085">
              <w:rPr>
                <w:rFonts w:ascii="Arial" w:hAnsi="Arial" w:cs="Arial"/>
                <w:b/>
                <w:szCs w:val="24"/>
              </w:rPr>
              <w:t>C. Federal Funds</w:t>
            </w:r>
          </w:p>
        </w:tc>
        <w:tc>
          <w:tcPr>
            <w:tcW w:w="2084" w:type="dxa"/>
          </w:tcPr>
          <w:p w:rsidR="00262760" w:rsidRPr="00551085" w:rsidRDefault="00262760" w:rsidP="00AA7B8E">
            <w:pPr>
              <w:ind w:right="252"/>
              <w:jc w:val="right"/>
              <w:rPr>
                <w:rFonts w:ascii="Arial" w:hAnsi="Arial" w:cs="Arial"/>
                <w:szCs w:val="24"/>
              </w:rPr>
            </w:pPr>
            <w:r w:rsidRPr="00551085">
              <w:rPr>
                <w:rFonts w:ascii="Arial" w:hAnsi="Arial" w:cs="Arial"/>
                <w:b/>
                <w:szCs w:val="24"/>
                <w:u w:val="single"/>
              </w:rPr>
              <w:t>$</w:t>
            </w:r>
            <w:r w:rsidRPr="00551085">
              <w:rPr>
                <w:rFonts w:ascii="Arial" w:hAnsi="Arial" w:cs="Arial"/>
                <w:b/>
                <w:szCs w:val="24"/>
                <w:u w:val="single"/>
              </w:rPr>
              <w:fldChar w:fldCharType="begin">
                <w:ffData>
                  <w:name w:val=""/>
                  <w:enabled/>
                  <w:calcOnExit w:val="0"/>
                  <w:textInput>
                    <w:default w:val="-0-"/>
                  </w:textInput>
                </w:ffData>
              </w:fldChar>
            </w:r>
            <w:r w:rsidRPr="00551085">
              <w:rPr>
                <w:rFonts w:ascii="Arial" w:hAnsi="Arial" w:cs="Arial"/>
                <w:b/>
                <w:szCs w:val="24"/>
                <w:u w:val="single"/>
              </w:rPr>
              <w:instrText xml:space="preserve"> FORMTEXT </w:instrText>
            </w:r>
            <w:r w:rsidRPr="00551085">
              <w:rPr>
                <w:rFonts w:ascii="Arial" w:hAnsi="Arial" w:cs="Arial"/>
                <w:b/>
                <w:szCs w:val="24"/>
                <w:u w:val="single"/>
              </w:rPr>
            </w:r>
            <w:r w:rsidRPr="00551085">
              <w:rPr>
                <w:rFonts w:ascii="Arial" w:hAnsi="Arial" w:cs="Arial"/>
                <w:b/>
                <w:szCs w:val="24"/>
                <w:u w:val="single"/>
              </w:rPr>
              <w:fldChar w:fldCharType="separate"/>
            </w:r>
            <w:r w:rsidRPr="00551085">
              <w:rPr>
                <w:rFonts w:ascii="Arial" w:hAnsi="Arial" w:cs="Arial"/>
                <w:b/>
                <w:noProof/>
                <w:szCs w:val="24"/>
                <w:u w:val="single"/>
              </w:rPr>
              <w:t>-0-</w:t>
            </w:r>
            <w:r w:rsidRPr="00551085">
              <w:rPr>
                <w:rFonts w:ascii="Arial" w:hAnsi="Arial" w:cs="Arial"/>
                <w:b/>
                <w:szCs w:val="24"/>
                <w:u w:val="single"/>
              </w:rPr>
              <w:fldChar w:fldCharType="end"/>
            </w:r>
          </w:p>
        </w:tc>
        <w:tc>
          <w:tcPr>
            <w:tcW w:w="3330" w:type="dxa"/>
            <w:gridSpan w:val="2"/>
          </w:tcPr>
          <w:p w:rsidR="00262760" w:rsidRPr="00551085" w:rsidRDefault="00262760" w:rsidP="00AA7B8E">
            <w:pPr>
              <w:ind w:right="252"/>
              <w:rPr>
                <w:rFonts w:ascii="Arial" w:hAnsi="Arial" w:cs="Arial"/>
                <w:szCs w:val="24"/>
              </w:rPr>
            </w:pP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2800" w:type="dxa"/>
          </w:tcPr>
          <w:p w:rsidR="00262760" w:rsidRPr="00551085" w:rsidRDefault="00262760" w:rsidP="00AA7B8E">
            <w:pPr>
              <w:ind w:right="252"/>
              <w:rPr>
                <w:rFonts w:ascii="Arial" w:hAnsi="Arial" w:cs="Arial"/>
                <w:szCs w:val="24"/>
              </w:rPr>
            </w:pPr>
          </w:p>
        </w:tc>
        <w:tc>
          <w:tcPr>
            <w:tcW w:w="3974" w:type="dxa"/>
            <w:gridSpan w:val="2"/>
          </w:tcPr>
          <w:p w:rsidR="00262760" w:rsidRPr="00551085" w:rsidRDefault="00262760" w:rsidP="00AA7B8E">
            <w:pPr>
              <w:ind w:right="252"/>
              <w:rPr>
                <w:rFonts w:ascii="Arial" w:hAnsi="Arial" w:cs="Arial"/>
                <w:szCs w:val="24"/>
              </w:rPr>
            </w:pPr>
          </w:p>
        </w:tc>
        <w:tc>
          <w:tcPr>
            <w:tcW w:w="1440" w:type="dxa"/>
          </w:tcPr>
          <w:p w:rsidR="00262760" w:rsidRPr="00551085" w:rsidRDefault="00262760" w:rsidP="00AA7B8E">
            <w:pPr>
              <w:rPr>
                <w:rFonts w:ascii="Arial" w:hAnsi="Arial" w:cs="Arial"/>
                <w:szCs w:val="24"/>
              </w:rPr>
            </w:pPr>
          </w:p>
        </w:tc>
      </w:tr>
      <w:tr w:rsidR="00262760" w:rsidRPr="00551085" w:rsidTr="00AA7B8E">
        <w:tc>
          <w:tcPr>
            <w:tcW w:w="786" w:type="dxa"/>
          </w:tcPr>
          <w:p w:rsidR="00262760" w:rsidRPr="00551085" w:rsidRDefault="00262760" w:rsidP="00AA7B8E">
            <w:pPr>
              <w:rPr>
                <w:rFonts w:ascii="Arial" w:hAnsi="Arial" w:cs="Arial"/>
                <w:szCs w:val="24"/>
              </w:rPr>
            </w:pPr>
            <w:r w:rsidRPr="00551085">
              <w:rPr>
                <w:rFonts w:ascii="Arial" w:hAnsi="Arial" w:cs="Arial"/>
                <w:szCs w:val="24"/>
              </w:rPr>
              <w:fldChar w:fldCharType="begin">
                <w:ffData>
                  <w:name w:val=""/>
                  <w:enabled/>
                  <w:calcOnExit w:val="0"/>
                  <w:checkBox>
                    <w:size w:val="28"/>
                    <w:default w:val="0"/>
                  </w:checkBox>
                </w:ffData>
              </w:fldChar>
            </w:r>
            <w:r w:rsidRPr="00551085">
              <w:rPr>
                <w:rFonts w:ascii="Arial" w:hAnsi="Arial" w:cs="Arial"/>
                <w:szCs w:val="24"/>
              </w:rPr>
              <w:instrText xml:space="preserve"> FORMCHECKBOX </w:instrText>
            </w:r>
            <w:r w:rsidRPr="00551085">
              <w:rPr>
                <w:rFonts w:ascii="Arial" w:hAnsi="Arial" w:cs="Arial"/>
                <w:szCs w:val="24"/>
              </w:rPr>
            </w:r>
            <w:r w:rsidRPr="00551085">
              <w:rPr>
                <w:rFonts w:ascii="Arial" w:hAnsi="Arial" w:cs="Arial"/>
                <w:szCs w:val="24"/>
              </w:rPr>
              <w:fldChar w:fldCharType="end"/>
            </w:r>
          </w:p>
        </w:tc>
        <w:tc>
          <w:tcPr>
            <w:tcW w:w="6774" w:type="dxa"/>
            <w:gridSpan w:val="3"/>
            <w:vMerge w:val="restart"/>
          </w:tcPr>
          <w:p w:rsidR="00262760" w:rsidRPr="00551085" w:rsidRDefault="00262760" w:rsidP="00AA7B8E">
            <w:pPr>
              <w:rPr>
                <w:rFonts w:ascii="Arial" w:hAnsi="Arial" w:cs="Arial"/>
                <w:szCs w:val="24"/>
              </w:rPr>
            </w:pPr>
            <w:r w:rsidRPr="00551085">
              <w:rPr>
                <w:rFonts w:ascii="Arial" w:hAnsi="Arial" w:cs="Arial"/>
                <w:szCs w:val="24"/>
              </w:rPr>
              <w:t xml:space="preserve">CFDA# &amp; Description (CFDA Title, award name, award no., federal awarding agency): </w:t>
            </w:r>
          </w:p>
        </w:tc>
        <w:tc>
          <w:tcPr>
            <w:tcW w:w="1440" w:type="dxa"/>
          </w:tcPr>
          <w:p w:rsidR="00262760" w:rsidRPr="00551085" w:rsidRDefault="00262760" w:rsidP="00AA7B8E">
            <w:pPr>
              <w:jc w:val="right"/>
              <w:rPr>
                <w:rFonts w:ascii="Arial" w:hAnsi="Arial" w:cs="Arial"/>
                <w:b/>
                <w:szCs w:val="24"/>
              </w:rPr>
            </w:pPr>
            <w:r w:rsidRPr="00551085">
              <w:rPr>
                <w:rFonts w:ascii="Arial" w:hAnsi="Arial" w:cs="Arial"/>
                <w:b/>
                <w:szCs w:val="24"/>
                <w:u w:val="single"/>
              </w:rPr>
              <w:t>$</w:t>
            </w:r>
            <w:r w:rsidRPr="00551085">
              <w:rPr>
                <w:rFonts w:ascii="Arial" w:hAnsi="Arial" w:cs="Arial"/>
                <w:b/>
                <w:szCs w:val="24"/>
                <w:u w:val="single"/>
              </w:rPr>
              <w:fldChar w:fldCharType="begin">
                <w:ffData>
                  <w:name w:val="Text3"/>
                  <w:enabled/>
                  <w:calcOnExit w:val="0"/>
                  <w:textInput/>
                </w:ffData>
              </w:fldChar>
            </w:r>
            <w:r w:rsidRPr="00551085">
              <w:rPr>
                <w:rFonts w:ascii="Arial" w:hAnsi="Arial" w:cs="Arial"/>
                <w:b/>
                <w:szCs w:val="24"/>
                <w:u w:val="single"/>
              </w:rPr>
              <w:instrText xml:space="preserve"> FORMTEXT </w:instrText>
            </w:r>
            <w:r w:rsidRPr="00551085">
              <w:rPr>
                <w:rFonts w:ascii="Arial" w:hAnsi="Arial" w:cs="Arial"/>
                <w:b/>
                <w:szCs w:val="24"/>
                <w:u w:val="single"/>
              </w:rPr>
            </w:r>
            <w:r w:rsidRPr="00551085">
              <w:rPr>
                <w:rFonts w:ascii="Arial" w:hAnsi="Arial" w:cs="Arial"/>
                <w:b/>
                <w:szCs w:val="24"/>
                <w:u w:val="single"/>
              </w:rPr>
              <w:fldChar w:fldCharType="separate"/>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szCs w:val="24"/>
                <w:u w:val="single"/>
              </w:rPr>
              <w:fldChar w:fldCharType="end"/>
            </w: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vMerge/>
          </w:tcPr>
          <w:p w:rsidR="00262760" w:rsidRPr="00551085" w:rsidRDefault="00262760" w:rsidP="00AA7B8E">
            <w:pPr>
              <w:ind w:right="252"/>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tcPr>
          <w:p w:rsidR="00262760" w:rsidRPr="00551085" w:rsidRDefault="00262760" w:rsidP="00AA7B8E">
            <w:pPr>
              <w:tabs>
                <w:tab w:val="left" w:pos="7031"/>
              </w:tabs>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tr w:rsidR="00262760" w:rsidRPr="00551085" w:rsidTr="00AA7B8E">
        <w:tc>
          <w:tcPr>
            <w:tcW w:w="786" w:type="dxa"/>
          </w:tcPr>
          <w:p w:rsidR="00262760" w:rsidRPr="00551085" w:rsidRDefault="00262760" w:rsidP="00AA7B8E">
            <w:pPr>
              <w:ind w:right="142"/>
              <w:rPr>
                <w:rFonts w:ascii="Arial" w:hAnsi="Arial" w:cs="Arial"/>
                <w:szCs w:val="24"/>
              </w:rPr>
            </w:pPr>
            <w:r w:rsidRPr="00551085">
              <w:rPr>
                <w:rFonts w:ascii="Arial" w:hAnsi="Arial" w:cs="Arial"/>
                <w:szCs w:val="24"/>
              </w:rPr>
              <w:fldChar w:fldCharType="begin">
                <w:ffData>
                  <w:name w:val=""/>
                  <w:enabled/>
                  <w:calcOnExit w:val="0"/>
                  <w:checkBox>
                    <w:size w:val="28"/>
                    <w:default w:val="0"/>
                  </w:checkBox>
                </w:ffData>
              </w:fldChar>
            </w:r>
            <w:r w:rsidRPr="00551085">
              <w:rPr>
                <w:rFonts w:ascii="Arial" w:hAnsi="Arial" w:cs="Arial"/>
                <w:szCs w:val="24"/>
              </w:rPr>
              <w:instrText xml:space="preserve"> FORMCHECKBOX </w:instrText>
            </w:r>
            <w:r w:rsidRPr="00551085">
              <w:rPr>
                <w:rFonts w:ascii="Arial" w:hAnsi="Arial" w:cs="Arial"/>
                <w:szCs w:val="24"/>
              </w:rPr>
            </w:r>
            <w:r w:rsidRPr="00551085">
              <w:rPr>
                <w:rFonts w:ascii="Arial" w:hAnsi="Arial" w:cs="Arial"/>
                <w:szCs w:val="24"/>
              </w:rPr>
              <w:fldChar w:fldCharType="end"/>
            </w:r>
          </w:p>
        </w:tc>
        <w:tc>
          <w:tcPr>
            <w:tcW w:w="6774" w:type="dxa"/>
            <w:gridSpan w:val="3"/>
            <w:vMerge w:val="restart"/>
          </w:tcPr>
          <w:p w:rsidR="00262760" w:rsidRPr="00551085" w:rsidRDefault="00262760" w:rsidP="00AA7B8E">
            <w:pPr>
              <w:ind w:right="252"/>
              <w:rPr>
                <w:rFonts w:ascii="Arial" w:hAnsi="Arial" w:cs="Arial"/>
                <w:szCs w:val="24"/>
              </w:rPr>
            </w:pPr>
            <w:r w:rsidRPr="00551085">
              <w:rPr>
                <w:rFonts w:ascii="Arial" w:hAnsi="Arial" w:cs="Arial"/>
                <w:szCs w:val="24"/>
              </w:rPr>
              <w:t>CFDA# &amp; Description (CFDA Title, award name, award no., federal awarding agency):</w:t>
            </w:r>
          </w:p>
        </w:tc>
        <w:tc>
          <w:tcPr>
            <w:tcW w:w="1440" w:type="dxa"/>
          </w:tcPr>
          <w:p w:rsidR="00262760" w:rsidRPr="00551085" w:rsidRDefault="00262760" w:rsidP="00AA7B8E">
            <w:pPr>
              <w:jc w:val="right"/>
              <w:rPr>
                <w:rFonts w:ascii="Arial" w:hAnsi="Arial" w:cs="Arial"/>
                <w:szCs w:val="24"/>
              </w:rPr>
            </w:pPr>
            <w:r w:rsidRPr="00551085">
              <w:rPr>
                <w:rFonts w:ascii="Arial" w:hAnsi="Arial" w:cs="Arial"/>
                <w:b/>
                <w:szCs w:val="24"/>
                <w:u w:val="single"/>
              </w:rPr>
              <w:t>$</w:t>
            </w:r>
            <w:r w:rsidRPr="00551085">
              <w:rPr>
                <w:rFonts w:ascii="Arial" w:hAnsi="Arial" w:cs="Arial"/>
                <w:b/>
                <w:szCs w:val="24"/>
                <w:u w:val="single"/>
              </w:rPr>
              <w:fldChar w:fldCharType="begin">
                <w:ffData>
                  <w:name w:val="Text3"/>
                  <w:enabled/>
                  <w:calcOnExit w:val="0"/>
                  <w:textInput/>
                </w:ffData>
              </w:fldChar>
            </w:r>
            <w:r w:rsidRPr="00551085">
              <w:rPr>
                <w:rFonts w:ascii="Arial" w:hAnsi="Arial" w:cs="Arial"/>
                <w:b/>
                <w:szCs w:val="24"/>
                <w:u w:val="single"/>
              </w:rPr>
              <w:instrText xml:space="preserve"> FORMTEXT </w:instrText>
            </w:r>
            <w:r w:rsidRPr="00551085">
              <w:rPr>
                <w:rFonts w:ascii="Arial" w:hAnsi="Arial" w:cs="Arial"/>
                <w:b/>
                <w:szCs w:val="24"/>
                <w:u w:val="single"/>
              </w:rPr>
            </w:r>
            <w:r w:rsidRPr="00551085">
              <w:rPr>
                <w:rFonts w:ascii="Arial" w:hAnsi="Arial" w:cs="Arial"/>
                <w:b/>
                <w:szCs w:val="24"/>
                <w:u w:val="single"/>
              </w:rPr>
              <w:fldChar w:fldCharType="separate"/>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szCs w:val="24"/>
                <w:u w:val="single"/>
              </w:rPr>
              <w:fldChar w:fldCharType="end"/>
            </w: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vMerge/>
          </w:tcPr>
          <w:p w:rsidR="00262760" w:rsidRPr="00551085" w:rsidRDefault="00262760" w:rsidP="00AA7B8E">
            <w:pPr>
              <w:tabs>
                <w:tab w:val="left" w:pos="7031"/>
              </w:tabs>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tcPr>
          <w:p w:rsidR="00262760" w:rsidRPr="00551085" w:rsidRDefault="00262760" w:rsidP="00AA7B8E">
            <w:pPr>
              <w:tabs>
                <w:tab w:val="left" w:pos="7031"/>
              </w:tabs>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bookmarkStart w:id="0" w:name="Check7"/>
      <w:tr w:rsidR="00262760" w:rsidRPr="00551085" w:rsidTr="00AA7B8E">
        <w:tc>
          <w:tcPr>
            <w:tcW w:w="786" w:type="dxa"/>
          </w:tcPr>
          <w:p w:rsidR="00262760" w:rsidRPr="00551085" w:rsidRDefault="00262760" w:rsidP="00AA7B8E">
            <w:pPr>
              <w:rPr>
                <w:rFonts w:ascii="Arial" w:hAnsi="Arial" w:cs="Arial"/>
                <w:szCs w:val="24"/>
              </w:rPr>
            </w:pPr>
            <w:r w:rsidRPr="00551085">
              <w:rPr>
                <w:rFonts w:ascii="Arial" w:hAnsi="Arial" w:cs="Arial"/>
                <w:szCs w:val="24"/>
              </w:rPr>
              <w:fldChar w:fldCharType="begin">
                <w:ffData>
                  <w:name w:val="Check7"/>
                  <w:enabled/>
                  <w:calcOnExit w:val="0"/>
                  <w:checkBox>
                    <w:size w:val="28"/>
                    <w:default w:val="0"/>
                  </w:checkBox>
                </w:ffData>
              </w:fldChar>
            </w:r>
            <w:r w:rsidRPr="00551085">
              <w:rPr>
                <w:rFonts w:ascii="Arial" w:hAnsi="Arial" w:cs="Arial"/>
                <w:szCs w:val="24"/>
              </w:rPr>
              <w:instrText xml:space="preserve"> FORMCHECKBOX </w:instrText>
            </w:r>
            <w:r w:rsidRPr="00551085">
              <w:rPr>
                <w:rFonts w:ascii="Arial" w:hAnsi="Arial" w:cs="Arial"/>
                <w:szCs w:val="24"/>
              </w:rPr>
            </w:r>
            <w:r w:rsidRPr="00551085">
              <w:rPr>
                <w:rFonts w:ascii="Arial" w:hAnsi="Arial" w:cs="Arial"/>
                <w:szCs w:val="24"/>
              </w:rPr>
              <w:fldChar w:fldCharType="end"/>
            </w:r>
            <w:bookmarkEnd w:id="0"/>
          </w:p>
        </w:tc>
        <w:tc>
          <w:tcPr>
            <w:tcW w:w="6774" w:type="dxa"/>
            <w:gridSpan w:val="3"/>
            <w:vMerge w:val="restart"/>
          </w:tcPr>
          <w:p w:rsidR="00262760" w:rsidRPr="00551085" w:rsidRDefault="00262760" w:rsidP="00AA7B8E">
            <w:pPr>
              <w:ind w:right="252"/>
              <w:rPr>
                <w:rFonts w:ascii="Arial" w:hAnsi="Arial" w:cs="Arial"/>
                <w:szCs w:val="24"/>
              </w:rPr>
            </w:pPr>
            <w:r w:rsidRPr="00551085">
              <w:rPr>
                <w:rFonts w:ascii="Arial" w:hAnsi="Arial" w:cs="Arial"/>
                <w:szCs w:val="24"/>
              </w:rPr>
              <w:t>CFDA# &amp; Description (CFDA Title, award name, award no., federal awarding agency):</w:t>
            </w:r>
          </w:p>
        </w:tc>
        <w:tc>
          <w:tcPr>
            <w:tcW w:w="1440" w:type="dxa"/>
          </w:tcPr>
          <w:p w:rsidR="00262760" w:rsidRPr="00551085" w:rsidRDefault="00262760" w:rsidP="00AA7B8E">
            <w:pPr>
              <w:jc w:val="right"/>
              <w:rPr>
                <w:rFonts w:ascii="Arial" w:hAnsi="Arial" w:cs="Arial"/>
                <w:szCs w:val="24"/>
              </w:rPr>
            </w:pPr>
            <w:r w:rsidRPr="00551085">
              <w:rPr>
                <w:rFonts w:ascii="Arial" w:hAnsi="Arial" w:cs="Arial"/>
                <w:b/>
                <w:szCs w:val="24"/>
                <w:u w:val="single"/>
              </w:rPr>
              <w:t>$</w:t>
            </w:r>
            <w:r w:rsidRPr="00551085">
              <w:rPr>
                <w:rFonts w:ascii="Arial" w:hAnsi="Arial" w:cs="Arial"/>
                <w:b/>
                <w:szCs w:val="24"/>
                <w:u w:val="single"/>
              </w:rPr>
              <w:fldChar w:fldCharType="begin">
                <w:ffData>
                  <w:name w:val="Text3"/>
                  <w:enabled/>
                  <w:calcOnExit w:val="0"/>
                  <w:textInput/>
                </w:ffData>
              </w:fldChar>
            </w:r>
            <w:r w:rsidRPr="00551085">
              <w:rPr>
                <w:rFonts w:ascii="Arial" w:hAnsi="Arial" w:cs="Arial"/>
                <w:b/>
                <w:szCs w:val="24"/>
                <w:u w:val="single"/>
              </w:rPr>
              <w:instrText xml:space="preserve"> FORMTEXT </w:instrText>
            </w:r>
            <w:r w:rsidRPr="00551085">
              <w:rPr>
                <w:rFonts w:ascii="Arial" w:hAnsi="Arial" w:cs="Arial"/>
                <w:b/>
                <w:szCs w:val="24"/>
                <w:u w:val="single"/>
              </w:rPr>
            </w:r>
            <w:r w:rsidRPr="00551085">
              <w:rPr>
                <w:rFonts w:ascii="Arial" w:hAnsi="Arial" w:cs="Arial"/>
                <w:b/>
                <w:szCs w:val="24"/>
                <w:u w:val="single"/>
              </w:rPr>
              <w:fldChar w:fldCharType="separate"/>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szCs w:val="24"/>
                <w:u w:val="single"/>
              </w:rPr>
              <w:fldChar w:fldCharType="end"/>
            </w: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vMerge/>
          </w:tcPr>
          <w:p w:rsidR="00262760" w:rsidRPr="00551085" w:rsidRDefault="00262760" w:rsidP="00AA7B8E">
            <w:pPr>
              <w:tabs>
                <w:tab w:val="left" w:pos="7031"/>
              </w:tabs>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tcPr>
          <w:p w:rsidR="00262760" w:rsidRPr="00551085" w:rsidRDefault="00262760" w:rsidP="00AA7B8E">
            <w:pPr>
              <w:tabs>
                <w:tab w:val="left" w:pos="7031"/>
              </w:tabs>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bookmarkStart w:id="1" w:name="Check8"/>
      <w:tr w:rsidR="00262760" w:rsidRPr="00551085" w:rsidTr="00AA7B8E">
        <w:tc>
          <w:tcPr>
            <w:tcW w:w="786" w:type="dxa"/>
          </w:tcPr>
          <w:p w:rsidR="00262760" w:rsidRPr="00551085" w:rsidRDefault="00262760" w:rsidP="00AA7B8E">
            <w:pPr>
              <w:rPr>
                <w:rFonts w:ascii="Arial" w:hAnsi="Arial" w:cs="Arial"/>
                <w:szCs w:val="24"/>
              </w:rPr>
            </w:pPr>
            <w:r w:rsidRPr="00551085">
              <w:rPr>
                <w:rFonts w:ascii="Arial" w:hAnsi="Arial" w:cs="Arial"/>
                <w:szCs w:val="24"/>
              </w:rPr>
              <w:fldChar w:fldCharType="begin">
                <w:ffData>
                  <w:name w:val="Check8"/>
                  <w:enabled/>
                  <w:calcOnExit w:val="0"/>
                  <w:checkBox>
                    <w:size w:val="28"/>
                    <w:default w:val="0"/>
                  </w:checkBox>
                </w:ffData>
              </w:fldChar>
            </w:r>
            <w:r w:rsidRPr="00551085">
              <w:rPr>
                <w:rFonts w:ascii="Arial" w:hAnsi="Arial" w:cs="Arial"/>
                <w:szCs w:val="24"/>
              </w:rPr>
              <w:instrText xml:space="preserve"> FORMCHECKBOX </w:instrText>
            </w:r>
            <w:r w:rsidRPr="00551085">
              <w:rPr>
                <w:rFonts w:ascii="Arial" w:hAnsi="Arial" w:cs="Arial"/>
                <w:szCs w:val="24"/>
              </w:rPr>
            </w:r>
            <w:r w:rsidRPr="00551085">
              <w:rPr>
                <w:rFonts w:ascii="Arial" w:hAnsi="Arial" w:cs="Arial"/>
                <w:szCs w:val="24"/>
              </w:rPr>
              <w:fldChar w:fldCharType="end"/>
            </w:r>
            <w:bookmarkEnd w:id="1"/>
          </w:p>
        </w:tc>
        <w:tc>
          <w:tcPr>
            <w:tcW w:w="6774" w:type="dxa"/>
            <w:gridSpan w:val="3"/>
            <w:vMerge w:val="restart"/>
          </w:tcPr>
          <w:p w:rsidR="00262760" w:rsidRPr="00551085" w:rsidRDefault="00262760" w:rsidP="00AA7B8E">
            <w:pPr>
              <w:ind w:right="252"/>
              <w:rPr>
                <w:rFonts w:ascii="Arial" w:hAnsi="Arial" w:cs="Arial"/>
                <w:szCs w:val="24"/>
              </w:rPr>
            </w:pPr>
            <w:r w:rsidRPr="00551085">
              <w:rPr>
                <w:rFonts w:ascii="Arial" w:hAnsi="Arial" w:cs="Arial"/>
                <w:szCs w:val="24"/>
              </w:rPr>
              <w:t>CFDA# &amp; Description (CFDA Title, award name, award no., federal awarding agency):</w:t>
            </w:r>
          </w:p>
        </w:tc>
        <w:tc>
          <w:tcPr>
            <w:tcW w:w="1440" w:type="dxa"/>
          </w:tcPr>
          <w:p w:rsidR="00262760" w:rsidRPr="00551085" w:rsidRDefault="00262760" w:rsidP="00AA7B8E">
            <w:pPr>
              <w:jc w:val="right"/>
              <w:rPr>
                <w:rFonts w:ascii="Arial" w:hAnsi="Arial" w:cs="Arial"/>
                <w:szCs w:val="24"/>
              </w:rPr>
            </w:pPr>
            <w:r w:rsidRPr="00551085">
              <w:rPr>
                <w:rFonts w:ascii="Arial" w:hAnsi="Arial" w:cs="Arial"/>
                <w:b/>
                <w:szCs w:val="24"/>
                <w:u w:val="single"/>
              </w:rPr>
              <w:t>$</w:t>
            </w:r>
            <w:r w:rsidRPr="00551085">
              <w:rPr>
                <w:rFonts w:ascii="Arial" w:hAnsi="Arial" w:cs="Arial"/>
                <w:b/>
                <w:szCs w:val="24"/>
                <w:u w:val="single"/>
              </w:rPr>
              <w:fldChar w:fldCharType="begin">
                <w:ffData>
                  <w:name w:val="Text3"/>
                  <w:enabled/>
                  <w:calcOnExit w:val="0"/>
                  <w:textInput/>
                </w:ffData>
              </w:fldChar>
            </w:r>
            <w:r w:rsidRPr="00551085">
              <w:rPr>
                <w:rFonts w:ascii="Arial" w:hAnsi="Arial" w:cs="Arial"/>
                <w:b/>
                <w:szCs w:val="24"/>
                <w:u w:val="single"/>
              </w:rPr>
              <w:instrText xml:space="preserve"> FORMTEXT </w:instrText>
            </w:r>
            <w:r w:rsidRPr="00551085">
              <w:rPr>
                <w:rFonts w:ascii="Arial" w:hAnsi="Arial" w:cs="Arial"/>
                <w:b/>
                <w:szCs w:val="24"/>
                <w:u w:val="single"/>
              </w:rPr>
            </w:r>
            <w:r w:rsidRPr="00551085">
              <w:rPr>
                <w:rFonts w:ascii="Arial" w:hAnsi="Arial" w:cs="Arial"/>
                <w:b/>
                <w:szCs w:val="24"/>
                <w:u w:val="single"/>
              </w:rPr>
              <w:fldChar w:fldCharType="separate"/>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noProof/>
                <w:szCs w:val="24"/>
                <w:u w:val="single"/>
              </w:rPr>
              <w:t> </w:t>
            </w:r>
            <w:r w:rsidRPr="00551085">
              <w:rPr>
                <w:rFonts w:ascii="Arial" w:hAnsi="Arial" w:cs="Arial"/>
                <w:b/>
                <w:szCs w:val="24"/>
                <w:u w:val="single"/>
              </w:rPr>
              <w:fldChar w:fldCharType="end"/>
            </w: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vMerge/>
          </w:tcPr>
          <w:p w:rsidR="00262760" w:rsidRPr="00551085" w:rsidRDefault="00262760" w:rsidP="00AA7B8E">
            <w:pPr>
              <w:ind w:right="252"/>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tr w:rsidR="00262760" w:rsidRPr="00551085" w:rsidTr="00AA7B8E">
        <w:tc>
          <w:tcPr>
            <w:tcW w:w="786" w:type="dxa"/>
          </w:tcPr>
          <w:p w:rsidR="00262760" w:rsidRPr="00551085" w:rsidRDefault="00262760" w:rsidP="00AA7B8E">
            <w:pPr>
              <w:ind w:right="252"/>
              <w:rPr>
                <w:rFonts w:ascii="Arial" w:hAnsi="Arial" w:cs="Arial"/>
                <w:szCs w:val="24"/>
              </w:rPr>
            </w:pPr>
          </w:p>
        </w:tc>
        <w:tc>
          <w:tcPr>
            <w:tcW w:w="6774" w:type="dxa"/>
            <w:gridSpan w:val="3"/>
          </w:tcPr>
          <w:p w:rsidR="00262760" w:rsidRPr="00551085" w:rsidRDefault="00262760" w:rsidP="00AA7B8E">
            <w:pPr>
              <w:tabs>
                <w:tab w:val="left" w:pos="7031"/>
              </w:tabs>
              <w:rPr>
                <w:rFonts w:ascii="Arial" w:hAnsi="Arial" w:cs="Arial"/>
                <w:szCs w:val="24"/>
              </w:rPr>
            </w:pPr>
          </w:p>
        </w:tc>
        <w:tc>
          <w:tcPr>
            <w:tcW w:w="1440" w:type="dxa"/>
          </w:tcPr>
          <w:p w:rsidR="00262760" w:rsidRPr="00551085" w:rsidRDefault="00262760" w:rsidP="00AA7B8E">
            <w:pPr>
              <w:ind w:right="252"/>
              <w:rPr>
                <w:rFonts w:ascii="Arial" w:hAnsi="Arial" w:cs="Arial"/>
                <w:szCs w:val="24"/>
              </w:rPr>
            </w:pPr>
          </w:p>
        </w:tc>
      </w:tr>
    </w:tbl>
    <w:p w:rsidR="005C33E3" w:rsidRPr="001D0A7A" w:rsidRDefault="005C33E3" w:rsidP="009B6D05">
      <w:pPr>
        <w:pStyle w:val="DefaultText"/>
        <w:ind w:firstLine="720"/>
        <w:rPr>
          <w:rFonts w:ascii="Arial" w:hAnsi="Arial" w:cs="Arial"/>
          <w:szCs w:val="24"/>
        </w:rPr>
      </w:pPr>
      <w:bookmarkStart w:id="2" w:name="_GoBack"/>
      <w:bookmarkEnd w:id="2"/>
    </w:p>
    <w:p w:rsidR="00507FD8" w:rsidRPr="001D0A7A" w:rsidRDefault="005C33E3" w:rsidP="00507FD8">
      <w:pPr>
        <w:pStyle w:val="NormalWeb"/>
        <w:rPr>
          <w:rFonts w:ascii="Arial" w:hAnsi="Arial" w:cs="Arial"/>
          <w:szCs w:val="24"/>
        </w:rPr>
      </w:pPr>
      <w:r w:rsidRPr="001D0A7A">
        <w:rPr>
          <w:rFonts w:ascii="Arial" w:hAnsi="Arial" w:cs="Arial"/>
          <w:szCs w:val="24"/>
        </w:rPr>
        <w:t xml:space="preserve">2. </w:t>
      </w:r>
      <w:r w:rsidRPr="001D0A7A">
        <w:rPr>
          <w:rFonts w:ascii="Arial" w:hAnsi="Arial" w:cs="Arial"/>
          <w:b/>
          <w:bCs/>
          <w:szCs w:val="24"/>
          <w:u w:val="single"/>
        </w:rPr>
        <w:t>INVOICES AND PAYMENT</w:t>
      </w:r>
      <w:r w:rsidR="00BA7F4B">
        <w:rPr>
          <w:rFonts w:ascii="Arial" w:hAnsi="Arial" w:cs="Arial"/>
          <w:szCs w:val="24"/>
        </w:rPr>
        <w:t>:</w:t>
      </w:r>
    </w:p>
    <w:p w:rsidR="0024426A" w:rsidRDefault="0024426A">
      <w:pPr>
        <w:pStyle w:val="NormalWeb"/>
        <w:rPr>
          <w:rFonts w:ascii="Arial" w:hAnsi="Arial" w:cs="Arial"/>
          <w:szCs w:val="24"/>
        </w:rPr>
      </w:pPr>
    </w:p>
    <w:p w:rsidR="00E42E03" w:rsidRPr="001D0A7A" w:rsidRDefault="00E42E03">
      <w:pPr>
        <w:pStyle w:val="NormalWeb"/>
        <w:rPr>
          <w:rFonts w:ascii="Arial" w:hAnsi="Arial" w:cs="Arial"/>
          <w:szCs w:val="24"/>
        </w:rPr>
      </w:pPr>
    </w:p>
    <w:p w:rsidR="005C33E3" w:rsidRPr="001D0A7A" w:rsidRDefault="005C33E3">
      <w:pPr>
        <w:pStyle w:val="NormalWeb"/>
        <w:rPr>
          <w:rFonts w:ascii="Arial" w:hAnsi="Arial" w:cs="Arial"/>
          <w:szCs w:val="24"/>
        </w:rPr>
      </w:pPr>
      <w:r w:rsidRPr="001D0A7A">
        <w:rPr>
          <w:rFonts w:ascii="Arial" w:hAnsi="Arial" w:cs="Arial"/>
          <w:szCs w:val="24"/>
        </w:rPr>
        <w:t xml:space="preserve">3. </w:t>
      </w:r>
      <w:r w:rsidRPr="001D0A7A">
        <w:rPr>
          <w:rFonts w:ascii="Arial" w:hAnsi="Arial" w:cs="Arial"/>
          <w:b/>
          <w:bCs/>
          <w:szCs w:val="24"/>
          <w:u w:val="single"/>
        </w:rPr>
        <w:t>BENEFITS AND DEDUCTIONS</w:t>
      </w:r>
      <w:r w:rsidRPr="001D0A7A">
        <w:rPr>
          <w:rFonts w:ascii="Arial" w:hAnsi="Arial" w:cs="Arial"/>
          <w:szCs w:val="24"/>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1D0A7A">
        <w:rPr>
          <w:rFonts w:ascii="Arial" w:hAnsi="Arial" w:cs="Arial"/>
          <w:szCs w:val="24"/>
        </w:rPr>
        <w:br/>
      </w:r>
      <w:r w:rsidRPr="001D0A7A">
        <w:rPr>
          <w:rFonts w:ascii="Arial" w:hAnsi="Arial" w:cs="Arial"/>
          <w:szCs w:val="24"/>
        </w:rPr>
        <w:br/>
        <w:t xml:space="preserve">4. </w:t>
      </w:r>
      <w:r w:rsidRPr="001D0A7A">
        <w:rPr>
          <w:rFonts w:ascii="Arial" w:hAnsi="Arial" w:cs="Arial"/>
          <w:b/>
          <w:bCs/>
          <w:szCs w:val="24"/>
          <w:u w:val="single"/>
        </w:rPr>
        <w:t>INDEPENDENT CAPACITY</w:t>
      </w:r>
      <w:r w:rsidRPr="001D0A7A">
        <w:rPr>
          <w:rFonts w:ascii="Arial" w:hAnsi="Arial" w:cs="Arial"/>
          <w:szCs w:val="24"/>
        </w:rPr>
        <w:t xml:space="preserve">. In the performance of this Agreement, the parties hereto agree that the Provider, and any agents and employees of the Provider, shall act in the capacity of an independent contractor and not as officers or employees or agents </w:t>
      </w:r>
      <w:r w:rsidRPr="001D0A7A">
        <w:rPr>
          <w:rFonts w:ascii="Arial" w:hAnsi="Arial" w:cs="Arial"/>
          <w:szCs w:val="24"/>
        </w:rPr>
        <w:lastRenderedPageBreak/>
        <w:t>of the State. </w:t>
      </w:r>
      <w:r w:rsidRPr="001D0A7A">
        <w:rPr>
          <w:rFonts w:ascii="Arial" w:hAnsi="Arial" w:cs="Arial"/>
          <w:szCs w:val="24"/>
        </w:rPr>
        <w:br/>
      </w:r>
      <w:r w:rsidRPr="001D0A7A">
        <w:rPr>
          <w:rFonts w:ascii="Arial" w:hAnsi="Arial" w:cs="Arial"/>
          <w:szCs w:val="24"/>
        </w:rPr>
        <w:br/>
        <w:t xml:space="preserve">5. </w:t>
      </w:r>
      <w:r w:rsidRPr="001D0A7A">
        <w:rPr>
          <w:rFonts w:ascii="Arial" w:hAnsi="Arial" w:cs="Arial"/>
          <w:b/>
          <w:bCs/>
          <w:szCs w:val="24"/>
          <w:u w:val="single"/>
        </w:rPr>
        <w:t>DEPARTMENT'S REPRESENTATIVE</w:t>
      </w:r>
      <w:r w:rsidRPr="001D0A7A">
        <w:rPr>
          <w:rFonts w:ascii="Arial" w:hAnsi="Arial" w:cs="Arial"/>
          <w:szCs w:val="24"/>
        </w:rPr>
        <w:t>. The Agreement Administrator shall be the Department's representative during the period of this Agreement. He/she has authority to curtail services if necessary to ensure proper execution. He/she shall certify to the Department when payments under the Agreement are due and the amounts to be paid. He/she shall make decisions on all claims of the Provider, subject to the approval of the Commissioner of the Department. </w:t>
      </w:r>
      <w:r w:rsidRPr="001D0A7A">
        <w:rPr>
          <w:rFonts w:ascii="Arial" w:hAnsi="Arial" w:cs="Arial"/>
          <w:szCs w:val="24"/>
        </w:rPr>
        <w:br/>
      </w:r>
      <w:r w:rsidRPr="001D0A7A">
        <w:rPr>
          <w:rFonts w:ascii="Arial" w:hAnsi="Arial" w:cs="Arial"/>
          <w:szCs w:val="24"/>
        </w:rPr>
        <w:br/>
        <w:t xml:space="preserve">6. </w:t>
      </w:r>
      <w:r w:rsidRPr="001D0A7A">
        <w:rPr>
          <w:rFonts w:ascii="Arial" w:hAnsi="Arial" w:cs="Arial"/>
          <w:b/>
          <w:bCs/>
          <w:szCs w:val="24"/>
          <w:u w:val="single"/>
        </w:rPr>
        <w:t>AGREEMENT ADMINISTRATOR</w:t>
      </w:r>
      <w:r w:rsidRPr="001D0A7A">
        <w:rPr>
          <w:rFonts w:ascii="Arial" w:hAnsi="Arial" w:cs="Arial"/>
          <w:szCs w:val="24"/>
        </w:rPr>
        <w:t>. All progress reports, correspondence and related submissions from the Provider shall be submitted to: </w:t>
      </w:r>
    </w:p>
    <w:p w:rsidR="005C33E3" w:rsidRPr="001D0A7A" w:rsidRDefault="005C33E3">
      <w:pPr>
        <w:pStyle w:val="NormalWeb"/>
        <w:rPr>
          <w:rFonts w:ascii="Arial" w:hAnsi="Arial" w:cs="Arial"/>
          <w:szCs w:val="24"/>
        </w:rPr>
      </w:pPr>
    </w:p>
    <w:tbl>
      <w:tblPr>
        <w:tblW w:w="3250" w:type="pct"/>
        <w:jc w:val="center"/>
        <w:tblCellSpacing w:w="0" w:type="dxa"/>
        <w:tblCellMar>
          <w:left w:w="0" w:type="dxa"/>
          <w:right w:w="0" w:type="dxa"/>
        </w:tblCellMar>
        <w:tblLook w:val="0000" w:firstRow="0" w:lastRow="0" w:firstColumn="0" w:lastColumn="0" w:noHBand="0" w:noVBand="0"/>
      </w:tblPr>
      <w:tblGrid>
        <w:gridCol w:w="1947"/>
        <w:gridCol w:w="4137"/>
      </w:tblGrid>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rPr>
                <w:rFonts w:ascii="Arial" w:eastAsia="Arial Unicode MS" w:hAnsi="Arial" w:cs="Arial"/>
                <w:szCs w:val="24"/>
              </w:rPr>
            </w:pPr>
            <w:r w:rsidRPr="001D0A7A">
              <w:rPr>
                <w:rFonts w:ascii="Arial" w:hAnsi="Arial" w:cs="Arial"/>
                <w:szCs w:val="24"/>
              </w:rPr>
              <w:t>Name and Title:</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pStyle w:val="DefaultText"/>
              <w:rPr>
                <w:rFonts w:ascii="Arial" w:eastAsia="Arial Unicode MS" w:hAnsi="Arial" w:cs="Arial"/>
                <w:szCs w:val="24"/>
              </w:rPr>
            </w:pPr>
            <w:r w:rsidRPr="001D0A7A">
              <w:rPr>
                <w:rFonts w:ascii="Arial" w:hAnsi="Arial" w:cs="Arial"/>
                <w:szCs w:val="24"/>
              </w:rPr>
              <w:t>Address:</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rPr>
                <w:rFonts w:ascii="Arial" w:eastAsia="Arial Unicode MS" w:hAnsi="Arial" w:cs="Arial"/>
                <w:szCs w:val="24"/>
              </w:rPr>
            </w:pPr>
            <w:r w:rsidRPr="001D0A7A">
              <w:rPr>
                <w:rFonts w:ascii="Arial" w:hAnsi="Arial" w:cs="Arial"/>
                <w:szCs w:val="24"/>
              </w:rPr>
              <w:t>Telephone:</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rPr>
                <w:rFonts w:ascii="Arial" w:eastAsia="Arial Unicode MS" w:hAnsi="Arial" w:cs="Arial"/>
                <w:szCs w:val="24"/>
              </w:rPr>
            </w:pPr>
            <w:r w:rsidRPr="001D0A7A">
              <w:rPr>
                <w:rFonts w:ascii="Arial" w:hAnsi="Arial" w:cs="Arial"/>
                <w:szCs w:val="24"/>
              </w:rPr>
              <w:t>E-mail Address:</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bl>
    <w:p w:rsidR="005C33E3" w:rsidRPr="001D0A7A" w:rsidRDefault="005C33E3">
      <w:pPr>
        <w:pStyle w:val="NormalWeb"/>
        <w:rPr>
          <w:rFonts w:ascii="Arial" w:hAnsi="Arial" w:cs="Arial"/>
          <w:szCs w:val="24"/>
        </w:rPr>
      </w:pPr>
      <w:r w:rsidRPr="001D0A7A">
        <w:rPr>
          <w:rFonts w:ascii="Arial" w:hAnsi="Arial" w:cs="Arial"/>
          <w:szCs w:val="24"/>
        </w:rPr>
        <w:t>  </w:t>
      </w:r>
      <w:r w:rsidRPr="001D0A7A">
        <w:rPr>
          <w:rFonts w:ascii="Arial" w:hAnsi="Arial" w:cs="Arial"/>
          <w:szCs w:val="24"/>
        </w:rPr>
        <w:br/>
      </w:r>
      <w:proofErr w:type="gramStart"/>
      <w:r w:rsidRPr="001D0A7A">
        <w:rPr>
          <w:rFonts w:ascii="Arial" w:hAnsi="Arial" w:cs="Arial"/>
          <w:szCs w:val="24"/>
        </w:rPr>
        <w:t>who</w:t>
      </w:r>
      <w:proofErr w:type="gramEnd"/>
      <w:r w:rsidRPr="001D0A7A">
        <w:rPr>
          <w:rFonts w:ascii="Arial" w:hAnsi="Arial" w:cs="Arial"/>
          <w:szCs w:val="24"/>
        </w:rPr>
        <w:t xml:space="preserve"> is designated as the Agreement Administrator on behalf of the Department for this Agreement, except where specified otherwise in this Agreement.  </w:t>
      </w:r>
    </w:p>
    <w:p w:rsidR="005C33E3" w:rsidRPr="001D0A7A" w:rsidRDefault="005C33E3">
      <w:pPr>
        <w:pStyle w:val="NormalWeb"/>
        <w:rPr>
          <w:rFonts w:ascii="Arial" w:hAnsi="Arial" w:cs="Arial"/>
          <w:szCs w:val="24"/>
        </w:rPr>
      </w:pPr>
      <w:r w:rsidRPr="001D0A7A">
        <w:rPr>
          <w:rFonts w:ascii="Arial" w:hAnsi="Arial" w:cs="Arial"/>
          <w:szCs w:val="24"/>
        </w:rPr>
        <w:t xml:space="preserve">The following is designated as the Program Administrator for this Agreement and shall be responsible for oversight of the programmatic aspects of this Agreement. </w:t>
      </w:r>
    </w:p>
    <w:p w:rsidR="005C33E3" w:rsidRPr="001D0A7A" w:rsidRDefault="005C33E3">
      <w:pPr>
        <w:pStyle w:val="NormalWeb"/>
        <w:rPr>
          <w:rFonts w:ascii="Arial" w:hAnsi="Arial" w:cs="Arial"/>
          <w:szCs w:val="24"/>
        </w:rPr>
      </w:pPr>
    </w:p>
    <w:tbl>
      <w:tblPr>
        <w:tblW w:w="3250" w:type="pct"/>
        <w:jc w:val="center"/>
        <w:tblCellSpacing w:w="0" w:type="dxa"/>
        <w:tblCellMar>
          <w:left w:w="0" w:type="dxa"/>
          <w:right w:w="0" w:type="dxa"/>
        </w:tblCellMar>
        <w:tblLook w:val="0000" w:firstRow="0" w:lastRow="0" w:firstColumn="0" w:lastColumn="0" w:noHBand="0" w:noVBand="0"/>
      </w:tblPr>
      <w:tblGrid>
        <w:gridCol w:w="1947"/>
        <w:gridCol w:w="4137"/>
      </w:tblGrid>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rPr>
                <w:rFonts w:ascii="Arial" w:eastAsia="Arial Unicode MS" w:hAnsi="Arial" w:cs="Arial"/>
                <w:szCs w:val="24"/>
              </w:rPr>
            </w:pPr>
            <w:r w:rsidRPr="001D0A7A">
              <w:rPr>
                <w:rFonts w:ascii="Arial" w:hAnsi="Arial" w:cs="Arial"/>
                <w:szCs w:val="24"/>
              </w:rPr>
              <w:t>Name and Title:</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rPr>
                <w:rFonts w:ascii="Arial" w:eastAsia="Arial Unicode MS" w:hAnsi="Arial" w:cs="Arial"/>
                <w:szCs w:val="24"/>
              </w:rPr>
            </w:pPr>
            <w:r w:rsidRPr="001D0A7A">
              <w:rPr>
                <w:rFonts w:ascii="Arial" w:hAnsi="Arial" w:cs="Arial"/>
                <w:szCs w:val="24"/>
              </w:rPr>
              <w:t>Address:</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rPr>
                <w:rFonts w:ascii="Arial" w:eastAsia="Arial Unicode MS" w:hAnsi="Arial" w:cs="Arial"/>
                <w:szCs w:val="24"/>
              </w:rPr>
            </w:pPr>
            <w:r w:rsidRPr="001D0A7A">
              <w:rPr>
                <w:rFonts w:ascii="Arial" w:hAnsi="Arial" w:cs="Arial"/>
                <w:szCs w:val="24"/>
              </w:rPr>
              <w:t>Telephone:</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r w:rsidR="005C33E3" w:rsidRPr="001D0A7A">
        <w:trPr>
          <w:tblCellSpacing w:w="0" w:type="dxa"/>
          <w:jc w:val="center"/>
        </w:trPr>
        <w:tc>
          <w:tcPr>
            <w:tcW w:w="1600" w:type="pct"/>
            <w:tcBorders>
              <w:top w:val="nil"/>
              <w:left w:val="nil"/>
              <w:bottom w:val="nil"/>
              <w:right w:val="nil"/>
            </w:tcBorders>
            <w:vAlign w:val="center"/>
          </w:tcPr>
          <w:p w:rsidR="005C33E3" w:rsidRPr="001D0A7A" w:rsidRDefault="005C33E3">
            <w:pPr>
              <w:rPr>
                <w:rFonts w:ascii="Arial" w:eastAsia="Arial Unicode MS" w:hAnsi="Arial" w:cs="Arial"/>
                <w:szCs w:val="24"/>
              </w:rPr>
            </w:pPr>
            <w:r w:rsidRPr="001D0A7A">
              <w:rPr>
                <w:rFonts w:ascii="Arial" w:hAnsi="Arial" w:cs="Arial"/>
                <w:szCs w:val="24"/>
              </w:rPr>
              <w:t>E-mail Address:</w:t>
            </w:r>
          </w:p>
        </w:tc>
        <w:tc>
          <w:tcPr>
            <w:tcW w:w="3400" w:type="pct"/>
            <w:tcBorders>
              <w:top w:val="nil"/>
              <w:left w:val="nil"/>
              <w:bottom w:val="nil"/>
              <w:right w:val="nil"/>
            </w:tcBorders>
            <w:vAlign w:val="center"/>
          </w:tcPr>
          <w:p w:rsidR="005C33E3" w:rsidRPr="001D0A7A" w:rsidRDefault="005C33E3">
            <w:pPr>
              <w:rPr>
                <w:rFonts w:ascii="Arial" w:eastAsia="Arial Unicode MS" w:hAnsi="Arial" w:cs="Arial"/>
                <w:szCs w:val="24"/>
              </w:rPr>
            </w:pPr>
          </w:p>
        </w:tc>
      </w:tr>
    </w:tbl>
    <w:p w:rsidR="005C33E3" w:rsidRPr="001D0A7A" w:rsidRDefault="005C33E3">
      <w:pPr>
        <w:pStyle w:val="NormalWeb"/>
        <w:rPr>
          <w:rFonts w:ascii="Arial" w:hAnsi="Arial" w:cs="Arial"/>
          <w:szCs w:val="24"/>
        </w:rPr>
      </w:pPr>
    </w:p>
    <w:p w:rsidR="005C33E3" w:rsidRPr="001D0A7A" w:rsidRDefault="005C33E3">
      <w:pPr>
        <w:pStyle w:val="NormalWeb"/>
        <w:rPr>
          <w:rFonts w:ascii="Arial" w:hAnsi="Arial" w:cs="Arial"/>
          <w:szCs w:val="24"/>
        </w:rPr>
      </w:pPr>
      <w:r w:rsidRPr="001D0A7A">
        <w:rPr>
          <w:rFonts w:ascii="Arial" w:hAnsi="Arial" w:cs="Arial"/>
          <w:szCs w:val="24"/>
        </w:rPr>
        <w:br/>
        <w:t xml:space="preserve">7. </w:t>
      </w:r>
      <w:r w:rsidRPr="001D0A7A">
        <w:rPr>
          <w:rFonts w:ascii="Arial" w:hAnsi="Arial" w:cs="Arial"/>
          <w:b/>
          <w:bCs/>
          <w:szCs w:val="24"/>
          <w:u w:val="single"/>
        </w:rPr>
        <w:t>CHANGES IN THE WORK</w:t>
      </w:r>
      <w:r w:rsidRPr="001D0A7A">
        <w:rPr>
          <w:rFonts w:ascii="Arial" w:hAnsi="Arial" w:cs="Arial"/>
          <w:szCs w:val="24"/>
        </w:rPr>
        <w:t>. 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r w:rsidRPr="001D0A7A">
        <w:rPr>
          <w:rFonts w:ascii="Arial" w:hAnsi="Arial" w:cs="Arial"/>
          <w:szCs w:val="24"/>
        </w:rPr>
        <w:br/>
      </w:r>
      <w:r w:rsidRPr="001D0A7A">
        <w:rPr>
          <w:rFonts w:ascii="Arial" w:hAnsi="Arial" w:cs="Arial"/>
          <w:szCs w:val="24"/>
        </w:rPr>
        <w:br/>
        <w:t xml:space="preserve">8. </w:t>
      </w:r>
      <w:r w:rsidRPr="001D0A7A">
        <w:rPr>
          <w:rFonts w:ascii="Arial" w:hAnsi="Arial" w:cs="Arial"/>
          <w:b/>
          <w:bCs/>
          <w:szCs w:val="24"/>
          <w:u w:val="single"/>
        </w:rPr>
        <w:t>SUB-AGREEMENTS</w:t>
      </w:r>
      <w:r w:rsidRPr="001D0A7A">
        <w:rPr>
          <w:rFonts w:ascii="Arial" w:hAnsi="Arial" w:cs="Arial"/>
          <w:szCs w:val="24"/>
        </w:rPr>
        <w:t>. Unless provided for in this Agreement, no arrangement shall be made by the Provider with any other party for furnishing any of the services herein contracted for without the consent and approval of the Agreement Administrator. Any sub-agreement hereunder entered into subsequent to the execution of this Agreement must be annotated "approved" by the Agreement Administrator before it is reimbursable hereunder. This provision will not be taken as requiring the approval of contracts of employment between the Provider and its employees assigned for services thereunder. </w:t>
      </w:r>
      <w:r w:rsidRPr="001D0A7A">
        <w:rPr>
          <w:rFonts w:ascii="Arial" w:hAnsi="Arial" w:cs="Arial"/>
          <w:szCs w:val="24"/>
        </w:rPr>
        <w:br/>
      </w:r>
      <w:r w:rsidRPr="001D0A7A">
        <w:rPr>
          <w:rFonts w:ascii="Arial" w:hAnsi="Arial" w:cs="Arial"/>
          <w:szCs w:val="24"/>
        </w:rPr>
        <w:br/>
      </w:r>
      <w:r w:rsidRPr="001D0A7A">
        <w:rPr>
          <w:rFonts w:ascii="Arial" w:hAnsi="Arial" w:cs="Arial"/>
          <w:szCs w:val="24"/>
        </w:rPr>
        <w:lastRenderedPageBreak/>
        <w:t xml:space="preserve">9. </w:t>
      </w:r>
      <w:r w:rsidRPr="001D0A7A">
        <w:rPr>
          <w:rFonts w:ascii="Arial" w:hAnsi="Arial" w:cs="Arial"/>
          <w:b/>
          <w:bCs/>
          <w:szCs w:val="24"/>
          <w:u w:val="single"/>
        </w:rPr>
        <w:t>SUBLETTING, ASSIGNMENT OR TRANSFER</w:t>
      </w:r>
      <w:r w:rsidRPr="001D0A7A">
        <w:rPr>
          <w:rFonts w:ascii="Arial" w:hAnsi="Arial" w:cs="Arial"/>
          <w:szCs w:val="24"/>
        </w:rPr>
        <w:t>. The Provider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Provider of its liability under this Agreement. </w:t>
      </w:r>
      <w:r w:rsidRPr="001D0A7A">
        <w:rPr>
          <w:rFonts w:ascii="Arial" w:hAnsi="Arial" w:cs="Arial"/>
          <w:szCs w:val="24"/>
        </w:rPr>
        <w:br/>
      </w:r>
      <w:r w:rsidRPr="001D0A7A">
        <w:rPr>
          <w:rFonts w:ascii="Arial" w:hAnsi="Arial" w:cs="Arial"/>
          <w:szCs w:val="24"/>
        </w:rPr>
        <w:br/>
        <w:t xml:space="preserve">10. </w:t>
      </w:r>
      <w:r w:rsidRPr="001D0A7A">
        <w:rPr>
          <w:rFonts w:ascii="Arial" w:hAnsi="Arial" w:cs="Arial"/>
          <w:b/>
          <w:bCs/>
          <w:szCs w:val="24"/>
          <w:u w:val="single"/>
        </w:rPr>
        <w:t>EQUAL EMPLOYMENT OPPORTUNITY</w:t>
      </w:r>
      <w:r w:rsidRPr="001D0A7A">
        <w:rPr>
          <w:rFonts w:ascii="Arial" w:hAnsi="Arial" w:cs="Arial"/>
          <w:szCs w:val="24"/>
        </w:rPr>
        <w:t>. During the performance of this Agreement, the Provider agrees as follows: </w:t>
      </w:r>
    </w:p>
    <w:p w:rsidR="005C33E3" w:rsidRPr="001D0A7A" w:rsidRDefault="005C33E3">
      <w:pPr>
        <w:pStyle w:val="NormalWeb"/>
        <w:numPr>
          <w:ilvl w:val="0"/>
          <w:numId w:val="1"/>
        </w:numPr>
        <w:rPr>
          <w:rFonts w:ascii="Arial" w:hAnsi="Arial" w:cs="Arial"/>
          <w:szCs w:val="24"/>
        </w:rPr>
      </w:pPr>
      <w:r w:rsidRPr="001D0A7A">
        <w:rPr>
          <w:rFonts w:ascii="Arial" w:hAnsi="Arial" w:cs="Arial"/>
          <w:szCs w:val="24"/>
        </w:rPr>
        <w:t>The Provider shall not discriminate against any employee or applicant for employment relating to this Agreement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rsidR="005C33E3" w:rsidRPr="001D0A7A" w:rsidRDefault="005C33E3">
      <w:pPr>
        <w:pStyle w:val="NormalWeb"/>
        <w:ind w:left="720"/>
        <w:rPr>
          <w:rFonts w:ascii="Arial" w:hAnsi="Arial" w:cs="Arial"/>
          <w:szCs w:val="24"/>
        </w:rPr>
      </w:pPr>
      <w:r w:rsidRPr="001D0A7A">
        <w:rPr>
          <w:rFonts w:ascii="Arial" w:hAnsi="Arial" w:cs="Arial"/>
          <w:szCs w:val="24"/>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5C33E3" w:rsidRPr="001D0A7A" w:rsidRDefault="005C33E3">
      <w:pPr>
        <w:pStyle w:val="NormalWeb"/>
        <w:numPr>
          <w:ilvl w:val="0"/>
          <w:numId w:val="1"/>
        </w:numPr>
        <w:rPr>
          <w:rFonts w:ascii="Arial" w:hAnsi="Arial" w:cs="Arial"/>
          <w:szCs w:val="24"/>
        </w:rPr>
      </w:pPr>
      <w:r w:rsidRPr="001D0A7A">
        <w:rPr>
          <w:rFonts w:ascii="Arial" w:hAnsi="Arial" w:cs="Arial"/>
          <w:szCs w:val="24"/>
        </w:rPr>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rsidR="005C33E3" w:rsidRPr="001D0A7A" w:rsidRDefault="005C33E3">
      <w:pPr>
        <w:pStyle w:val="NormalWeb"/>
        <w:numPr>
          <w:ilvl w:val="0"/>
          <w:numId w:val="1"/>
        </w:numPr>
        <w:rPr>
          <w:rFonts w:ascii="Arial" w:hAnsi="Arial" w:cs="Arial"/>
          <w:szCs w:val="24"/>
        </w:rPr>
      </w:pPr>
      <w:r w:rsidRPr="001D0A7A">
        <w:rPr>
          <w:rFonts w:ascii="Arial" w:hAnsi="Arial" w:cs="Arial"/>
          <w:szCs w:val="24"/>
        </w:rPr>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rsidR="005C33E3" w:rsidRPr="001D0A7A" w:rsidRDefault="005C33E3">
      <w:pPr>
        <w:pStyle w:val="NormalWeb"/>
        <w:numPr>
          <w:ilvl w:val="0"/>
          <w:numId w:val="1"/>
        </w:numPr>
        <w:rPr>
          <w:rFonts w:ascii="Arial" w:hAnsi="Arial" w:cs="Arial"/>
          <w:szCs w:val="24"/>
        </w:rPr>
      </w:pPr>
      <w:r w:rsidRPr="001D0A7A">
        <w:rPr>
          <w:rFonts w:ascii="Arial" w:hAnsi="Arial" w:cs="Arial"/>
          <w:szCs w:val="24"/>
        </w:rPr>
        <w:t xml:space="preserve">The Provider shall inform the contracting Department’s Equal Employment Opportunity Coordinator of any discrimination complaints brought to an external regulatory body (Maine Human Rights Commission, EEOC, </w:t>
      </w:r>
      <w:proofErr w:type="gramStart"/>
      <w:r w:rsidRPr="001D0A7A">
        <w:rPr>
          <w:rFonts w:ascii="Arial" w:hAnsi="Arial" w:cs="Arial"/>
          <w:szCs w:val="24"/>
        </w:rPr>
        <w:t>Office</w:t>
      </w:r>
      <w:proofErr w:type="gramEnd"/>
      <w:r w:rsidRPr="001D0A7A">
        <w:rPr>
          <w:rFonts w:ascii="Arial" w:hAnsi="Arial" w:cs="Arial"/>
          <w:szCs w:val="24"/>
        </w:rPr>
        <w:t xml:space="preserve"> of Civil Rights) against their agency by any individual as well as any lawsuit regarding alleged discriminatory practice.</w:t>
      </w:r>
    </w:p>
    <w:p w:rsidR="005C33E3" w:rsidRPr="001D0A7A" w:rsidRDefault="005C33E3">
      <w:pPr>
        <w:pStyle w:val="NormalWeb"/>
        <w:numPr>
          <w:ilvl w:val="0"/>
          <w:numId w:val="1"/>
        </w:numPr>
        <w:rPr>
          <w:rFonts w:ascii="Arial" w:hAnsi="Arial" w:cs="Arial"/>
          <w:szCs w:val="24"/>
        </w:rPr>
      </w:pPr>
      <w:r w:rsidRPr="001D0A7A">
        <w:rPr>
          <w:rFonts w:ascii="Arial" w:hAnsi="Arial" w:cs="Arial"/>
          <w:szCs w:val="24"/>
        </w:rPr>
        <w:t>The Provider shall comply with all aspects of the Americans with Disabilities Act (ADA) in employment and in the provision of service to include accessibility and reasonable accommodations for employees and clients.</w:t>
      </w:r>
    </w:p>
    <w:p w:rsidR="005C33E3" w:rsidRPr="001D0A7A" w:rsidRDefault="005C33E3">
      <w:pPr>
        <w:pStyle w:val="NormalWeb"/>
        <w:numPr>
          <w:ilvl w:val="0"/>
          <w:numId w:val="1"/>
        </w:numPr>
        <w:rPr>
          <w:rFonts w:ascii="Arial" w:hAnsi="Arial" w:cs="Arial"/>
          <w:szCs w:val="24"/>
        </w:rPr>
      </w:pPr>
      <w:r>
        <w:rPr>
          <w:rFonts w:ascii="Arial" w:hAnsi="Arial" w:cs="Arial"/>
          <w:szCs w:val="24"/>
        </w:rPr>
        <w:t>Provider</w:t>
      </w:r>
      <w:r w:rsidRPr="001D0A7A">
        <w:rPr>
          <w:rFonts w:ascii="Arial" w:hAnsi="Arial" w:cs="Arial"/>
          <w:szCs w:val="24"/>
        </w:rPr>
        <w:t xml:space="preserve">s and subcontractors with </w:t>
      </w:r>
      <w:r>
        <w:rPr>
          <w:rFonts w:ascii="Arial" w:hAnsi="Arial" w:cs="Arial"/>
          <w:szCs w:val="24"/>
        </w:rPr>
        <w:t>Agreement</w:t>
      </w:r>
      <w:r w:rsidRPr="001D0A7A">
        <w:rPr>
          <w:rFonts w:ascii="Arial" w:hAnsi="Arial" w:cs="Arial"/>
          <w:szCs w:val="24"/>
        </w:rPr>
        <w:t>s in excess of $50,000 shall also pursue in good faith affirmative action programs.</w:t>
      </w:r>
    </w:p>
    <w:p w:rsidR="005C33E3" w:rsidRPr="001D0A7A" w:rsidRDefault="005C33E3">
      <w:pPr>
        <w:pStyle w:val="NormalWeb"/>
        <w:numPr>
          <w:ilvl w:val="0"/>
          <w:numId w:val="1"/>
        </w:numPr>
        <w:rPr>
          <w:rFonts w:ascii="Arial" w:hAnsi="Arial" w:cs="Arial"/>
          <w:szCs w:val="24"/>
        </w:rPr>
      </w:pPr>
      <w:r w:rsidRPr="001D0A7A">
        <w:rPr>
          <w:rFonts w:ascii="Arial" w:hAnsi="Arial" w:cs="Arial"/>
          <w:szCs w:val="24"/>
        </w:rPr>
        <w:t xml:space="preserve">The Provider shall cause the foregoing provisions to be inserted in any subcontract for any work covered by this Agreement so that such provisions shall be binding upon each subcontractor, provided that the foregoing provisions shall </w:t>
      </w:r>
      <w:r w:rsidRPr="001D0A7A">
        <w:rPr>
          <w:rFonts w:ascii="Arial" w:hAnsi="Arial" w:cs="Arial"/>
          <w:szCs w:val="24"/>
        </w:rPr>
        <w:lastRenderedPageBreak/>
        <w:t xml:space="preserve">not apply to </w:t>
      </w:r>
      <w:r>
        <w:rPr>
          <w:rFonts w:ascii="Arial" w:hAnsi="Arial" w:cs="Arial"/>
          <w:szCs w:val="24"/>
        </w:rPr>
        <w:t>contracts</w:t>
      </w:r>
      <w:r w:rsidRPr="001D0A7A">
        <w:rPr>
          <w:rFonts w:ascii="Arial" w:hAnsi="Arial" w:cs="Arial"/>
          <w:szCs w:val="24"/>
        </w:rPr>
        <w:t xml:space="preserve"> or subcontracts for standard commercial supplies or raw materials.</w:t>
      </w:r>
    </w:p>
    <w:p w:rsidR="005C33E3" w:rsidRPr="001D0A7A" w:rsidRDefault="005C33E3">
      <w:pPr>
        <w:pStyle w:val="NormalWeb"/>
        <w:spacing w:before="0" w:beforeAutospacing="0" w:after="0" w:afterAutospacing="0"/>
        <w:rPr>
          <w:rFonts w:ascii="Arial" w:hAnsi="Arial" w:cs="Arial"/>
          <w:szCs w:val="24"/>
        </w:rPr>
      </w:pPr>
      <w:r w:rsidRPr="001D0A7A">
        <w:rPr>
          <w:rFonts w:ascii="Arial" w:hAnsi="Arial" w:cs="Arial"/>
          <w:szCs w:val="24"/>
        </w:rPr>
        <w:t xml:space="preserve">11. </w:t>
      </w:r>
      <w:r w:rsidRPr="001D0A7A">
        <w:rPr>
          <w:rFonts w:ascii="Arial" w:hAnsi="Arial" w:cs="Arial"/>
          <w:b/>
          <w:bCs/>
          <w:szCs w:val="24"/>
          <w:u w:val="single"/>
        </w:rPr>
        <w:t>EMPLOYMENT AND PERSONNEL.</w:t>
      </w:r>
      <w:r w:rsidRPr="001D0A7A">
        <w:rPr>
          <w:rFonts w:ascii="Arial" w:hAnsi="Arial" w:cs="Arial"/>
          <w:szCs w:val="24"/>
        </w:rPr>
        <w:t xml:space="preserve"> The Provider shall not engage any person in the employ of any State Department or Agency in a position that would constitute a violation of 5 M.R.S.A. § 18 or 17 M.R.S.A. § 3104. The </w:t>
      </w:r>
      <w:r>
        <w:rPr>
          <w:rFonts w:ascii="Arial" w:hAnsi="Arial" w:cs="Arial"/>
          <w:szCs w:val="24"/>
        </w:rPr>
        <w:t>Provider</w:t>
      </w:r>
      <w:r w:rsidRPr="001D0A7A">
        <w:rPr>
          <w:rFonts w:ascii="Arial" w:hAnsi="Arial" w:cs="Arial"/>
          <w:szCs w:val="24"/>
        </w:rPr>
        <w:t xml:space="preserve"> shall not engage on a full-time, part-time or other basis during the period of this Agreement, any other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1D0A7A">
        <w:rPr>
          <w:rFonts w:ascii="Arial" w:hAnsi="Arial" w:cs="Arial"/>
          <w:szCs w:val="24"/>
        </w:rPr>
        <w:br/>
      </w:r>
      <w:r w:rsidRPr="001D0A7A">
        <w:rPr>
          <w:rFonts w:ascii="Arial" w:hAnsi="Arial" w:cs="Arial"/>
          <w:szCs w:val="24"/>
        </w:rPr>
        <w:br/>
        <w:t xml:space="preserve">12. </w:t>
      </w:r>
      <w:r w:rsidRPr="001D0A7A">
        <w:rPr>
          <w:rFonts w:ascii="Arial" w:hAnsi="Arial" w:cs="Arial"/>
          <w:b/>
          <w:bCs/>
          <w:szCs w:val="24"/>
          <w:u w:val="single"/>
        </w:rPr>
        <w:t>STATE EMPLOYEES NOT TO BENEFIT</w:t>
      </w:r>
      <w:r w:rsidRPr="001D0A7A">
        <w:rPr>
          <w:rFonts w:ascii="Arial" w:hAnsi="Arial" w:cs="Arial"/>
          <w:szCs w:val="24"/>
        </w:rPr>
        <w:t>. 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 </w:t>
      </w:r>
      <w:r w:rsidRPr="001D0A7A">
        <w:rPr>
          <w:rFonts w:ascii="Arial" w:hAnsi="Arial" w:cs="Arial"/>
          <w:szCs w:val="24"/>
        </w:rPr>
        <w:br/>
      </w:r>
      <w:r w:rsidRPr="001D0A7A">
        <w:rPr>
          <w:rFonts w:ascii="Arial" w:hAnsi="Arial" w:cs="Arial"/>
          <w:szCs w:val="24"/>
        </w:rPr>
        <w:br/>
        <w:t xml:space="preserve">13. </w:t>
      </w:r>
      <w:r w:rsidRPr="001D0A7A">
        <w:rPr>
          <w:rFonts w:ascii="Arial" w:hAnsi="Arial" w:cs="Arial"/>
          <w:b/>
          <w:bCs/>
          <w:szCs w:val="24"/>
          <w:u w:val="single"/>
        </w:rPr>
        <w:t>WARRANTY</w:t>
      </w:r>
      <w:r w:rsidRPr="001D0A7A">
        <w:rPr>
          <w:rFonts w:ascii="Arial" w:hAnsi="Arial" w:cs="Arial"/>
          <w:szCs w:val="24"/>
        </w:rPr>
        <w:t>. The Provider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the Provider, any fee, commission, percentage, brokerage fee, gifts, or any other consideration, contingent upon, or resulting from the award for making this Agreement. For breach or violation of this warranty, the Department shall have the right to annul this Agreement without liability or, in its discretion to otherwise recover the full amount of such fee, commission, percentage, brokerage fee, gift, or contingent fee. </w:t>
      </w:r>
      <w:r w:rsidRPr="001D0A7A">
        <w:rPr>
          <w:rFonts w:ascii="Arial" w:hAnsi="Arial" w:cs="Arial"/>
          <w:szCs w:val="24"/>
        </w:rPr>
        <w:br/>
      </w:r>
      <w:r w:rsidRPr="001D0A7A">
        <w:rPr>
          <w:rFonts w:ascii="Arial" w:hAnsi="Arial" w:cs="Arial"/>
          <w:szCs w:val="24"/>
        </w:rPr>
        <w:br/>
        <w:t xml:space="preserve">14. </w:t>
      </w:r>
      <w:r w:rsidRPr="00383F77">
        <w:rPr>
          <w:rFonts w:ascii="Arial" w:hAnsi="Arial" w:cs="Arial"/>
          <w:b/>
          <w:bCs/>
          <w:szCs w:val="24"/>
          <w:u w:val="single"/>
        </w:rPr>
        <w:t>ACCESS TO RECORDS.</w:t>
      </w:r>
      <w:r w:rsidRPr="00383F77">
        <w:rPr>
          <w:rFonts w:ascii="Arial" w:hAnsi="Arial" w:cs="Arial"/>
          <w:bCs/>
          <w:szCs w:val="24"/>
        </w:rPr>
        <w:t xml:space="preserve">   As a condition of accepting a</w:t>
      </w:r>
      <w:r>
        <w:rPr>
          <w:rFonts w:ascii="Arial" w:hAnsi="Arial" w:cs="Arial"/>
          <w:bCs/>
          <w:szCs w:val="24"/>
        </w:rPr>
        <w:t>n</w:t>
      </w:r>
      <w:r w:rsidRPr="00383F77">
        <w:rPr>
          <w:rFonts w:ascii="Arial" w:hAnsi="Arial" w:cs="Arial"/>
          <w:bCs/>
          <w:szCs w:val="24"/>
        </w:rPr>
        <w:t xml:space="preserve"> </w:t>
      </w:r>
      <w:r>
        <w:rPr>
          <w:rFonts w:ascii="Arial" w:hAnsi="Arial" w:cs="Arial"/>
          <w:bCs/>
          <w:szCs w:val="24"/>
        </w:rPr>
        <w:t>Agreement</w:t>
      </w:r>
      <w:r w:rsidRPr="00383F77">
        <w:rPr>
          <w:rFonts w:ascii="Arial" w:hAnsi="Arial" w:cs="Arial"/>
          <w:bCs/>
          <w:szCs w:val="24"/>
        </w:rPr>
        <w:t xml:space="preserve"> for services under this section, a </w:t>
      </w:r>
      <w:r>
        <w:rPr>
          <w:rFonts w:ascii="Arial" w:hAnsi="Arial" w:cs="Arial"/>
          <w:bCs/>
          <w:szCs w:val="24"/>
        </w:rPr>
        <w:t>Provider</w:t>
      </w:r>
      <w:r w:rsidRPr="00383F77">
        <w:rPr>
          <w:rFonts w:ascii="Arial" w:hAnsi="Arial" w:cs="Arial"/>
          <w:bCs/>
          <w:szCs w:val="24"/>
        </w:rPr>
        <w:t xml:space="preserve"> must agree to treat all records, other than proprietary information, relating to personal services work performed under the </w:t>
      </w:r>
      <w:r>
        <w:rPr>
          <w:rFonts w:ascii="Arial" w:hAnsi="Arial" w:cs="Arial"/>
          <w:bCs/>
          <w:szCs w:val="24"/>
        </w:rPr>
        <w:t>Agreement</w:t>
      </w:r>
      <w:r w:rsidRPr="00383F77">
        <w:rPr>
          <w:rFonts w:ascii="Arial" w:hAnsi="Arial" w:cs="Arial"/>
          <w:bCs/>
          <w:szCs w:val="24"/>
        </w:rPr>
        <w:t xml:space="preserve"> as public records under the freedom of access laws to the same extent as if the work </w:t>
      </w:r>
      <w:r>
        <w:rPr>
          <w:rFonts w:ascii="Arial" w:hAnsi="Arial" w:cs="Arial"/>
          <w:bCs/>
          <w:szCs w:val="24"/>
        </w:rPr>
        <w:t>were performed directly by the D</w:t>
      </w:r>
      <w:r w:rsidRPr="00383F77">
        <w:rPr>
          <w:rFonts w:ascii="Arial" w:hAnsi="Arial" w:cs="Arial"/>
          <w:bCs/>
          <w:szCs w:val="24"/>
        </w:rPr>
        <w:t xml:space="preserve">epartment or agency. For the purposes of this subsection, "proprietary information" means information that is a trade secret or commercial or financial information, the disclosure of which would impair the competitive position of the </w:t>
      </w:r>
      <w:r>
        <w:rPr>
          <w:rFonts w:ascii="Arial" w:hAnsi="Arial" w:cs="Arial"/>
          <w:bCs/>
          <w:szCs w:val="24"/>
        </w:rPr>
        <w:t>Provider</w:t>
      </w:r>
      <w:r w:rsidRPr="00383F77">
        <w:rPr>
          <w:rFonts w:ascii="Arial" w:hAnsi="Arial" w:cs="Arial"/>
          <w:bCs/>
          <w:szCs w:val="24"/>
        </w:rPr>
        <w:t xml:space="preserve"> and would make available information not otherwise publicly available. </w:t>
      </w:r>
      <w:r w:rsidRPr="00383F77">
        <w:rPr>
          <w:rFonts w:ascii="Arial" w:hAnsi="Arial" w:cs="Arial"/>
          <w:bCs/>
          <w:szCs w:val="24"/>
        </w:rPr>
        <w:lastRenderedPageBreak/>
        <w:t xml:space="preserve">Information relating to wages and benefits of the employees performing the personal services work under the </w:t>
      </w:r>
      <w:r>
        <w:rPr>
          <w:rFonts w:ascii="Arial" w:hAnsi="Arial" w:cs="Arial"/>
          <w:bCs/>
          <w:szCs w:val="24"/>
        </w:rPr>
        <w:t>Agreement</w:t>
      </w:r>
      <w:r w:rsidRPr="00383F77">
        <w:rPr>
          <w:rFonts w:ascii="Arial" w:hAnsi="Arial" w:cs="Arial"/>
          <w:bCs/>
          <w:szCs w:val="24"/>
        </w:rPr>
        <w:t xml:space="preserve"> and information concerning employee and </w:t>
      </w:r>
      <w:r>
        <w:rPr>
          <w:rFonts w:ascii="Arial" w:hAnsi="Arial" w:cs="Arial"/>
          <w:bCs/>
          <w:szCs w:val="24"/>
        </w:rPr>
        <w:t>Agreement</w:t>
      </w:r>
      <w:r w:rsidRPr="00383F77">
        <w:rPr>
          <w:rFonts w:ascii="Arial" w:hAnsi="Arial" w:cs="Arial"/>
          <w:bCs/>
          <w:szCs w:val="24"/>
        </w:rPr>
        <w:t xml:space="preserve"> oversight and accountability procedures and systems are not proprietary information. 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383F77">
        <w:rPr>
          <w:rFonts w:ascii="Arial" w:hAnsi="Arial" w:cs="Arial"/>
          <w:szCs w:val="24"/>
        </w:rPr>
        <w:t>.</w:t>
      </w:r>
      <w:r w:rsidRPr="001D0A7A">
        <w:rPr>
          <w:rFonts w:ascii="Arial" w:hAnsi="Arial" w:cs="Arial"/>
          <w:szCs w:val="24"/>
        </w:rPr>
        <w:t> </w:t>
      </w:r>
      <w:r w:rsidRPr="001D0A7A">
        <w:rPr>
          <w:rFonts w:ascii="Arial" w:hAnsi="Arial" w:cs="Arial"/>
          <w:szCs w:val="24"/>
        </w:rPr>
        <w:br/>
      </w:r>
      <w:r w:rsidRPr="001D0A7A">
        <w:rPr>
          <w:rFonts w:ascii="Arial" w:hAnsi="Arial" w:cs="Arial"/>
          <w:szCs w:val="24"/>
        </w:rPr>
        <w:br/>
        <w:t xml:space="preserve">15. </w:t>
      </w:r>
      <w:r w:rsidRPr="001D0A7A">
        <w:rPr>
          <w:rFonts w:ascii="Arial" w:hAnsi="Arial" w:cs="Arial"/>
          <w:b/>
          <w:bCs/>
          <w:szCs w:val="24"/>
          <w:u w:val="single"/>
        </w:rPr>
        <w:t>TERMINATION.</w:t>
      </w:r>
      <w:r w:rsidRPr="001D0A7A">
        <w:rPr>
          <w:rFonts w:ascii="Arial" w:hAnsi="Arial" w:cs="Arial"/>
          <w:szCs w:val="24"/>
        </w:rPr>
        <w:t xml:space="preserve"> The performance of work under the Agreement may be terminated by the Department in whole, or in part, whenever for any reason the Agreement Administrator shall determine that such termination is in the best interest of the Department. Any such termination shall be effected by delivery to the Provider of a Notice of Termination specifying the extent to which performance of the work under the Agreement is terminated and the date on which such termination becomes effective. The Agreement shall be equitably adjusted to compensate for such termination, and modified accordingly. </w:t>
      </w:r>
      <w:r w:rsidRPr="001D0A7A">
        <w:rPr>
          <w:rFonts w:ascii="Arial" w:hAnsi="Arial" w:cs="Arial"/>
          <w:szCs w:val="24"/>
        </w:rPr>
        <w:br/>
      </w:r>
      <w:r w:rsidRPr="001D0A7A">
        <w:rPr>
          <w:rFonts w:ascii="Arial" w:hAnsi="Arial" w:cs="Arial"/>
          <w:szCs w:val="24"/>
        </w:rPr>
        <w:br/>
        <w:t xml:space="preserve">16. </w:t>
      </w:r>
      <w:r w:rsidRPr="001D0A7A">
        <w:rPr>
          <w:rFonts w:ascii="Arial" w:hAnsi="Arial" w:cs="Arial"/>
          <w:b/>
          <w:bCs/>
          <w:szCs w:val="24"/>
          <w:u w:val="single"/>
        </w:rPr>
        <w:t>GOVERNMENTAL REQUIREMENTS</w:t>
      </w:r>
      <w:r w:rsidRPr="001D0A7A">
        <w:rPr>
          <w:rFonts w:ascii="Arial" w:hAnsi="Arial" w:cs="Arial"/>
          <w:szCs w:val="24"/>
        </w:rPr>
        <w:t>. The Provider warrants and represents that it will comply with all governmental ordinances, laws and regulations. </w:t>
      </w:r>
      <w:r w:rsidRPr="001D0A7A">
        <w:rPr>
          <w:rFonts w:ascii="Arial" w:hAnsi="Arial" w:cs="Arial"/>
          <w:szCs w:val="24"/>
        </w:rPr>
        <w:br/>
      </w:r>
      <w:r w:rsidRPr="001D0A7A">
        <w:rPr>
          <w:rFonts w:ascii="Arial" w:hAnsi="Arial" w:cs="Arial"/>
          <w:szCs w:val="24"/>
        </w:rPr>
        <w:br/>
        <w:t xml:space="preserve">17. </w:t>
      </w:r>
      <w:r w:rsidRPr="001D0A7A">
        <w:rPr>
          <w:rFonts w:ascii="Arial" w:hAnsi="Arial" w:cs="Arial"/>
          <w:b/>
          <w:bCs/>
          <w:szCs w:val="24"/>
          <w:u w:val="single"/>
        </w:rPr>
        <w:t>GOVERNING LAW</w:t>
      </w:r>
      <w:r w:rsidRPr="001D0A7A">
        <w:rPr>
          <w:rFonts w:ascii="Arial" w:hAnsi="Arial" w:cs="Arial"/>
          <w:szCs w:val="24"/>
        </w:rPr>
        <w:t>. This Agreement shall be governed in all respects by the laws, statutes, and regulations of the United States of America and of the State of Maine. Any legal proceeding against the State regarding this Agreement shall be brought in State of Maine administrative or judicial forums. The Provider consents to personal jurisdiction in the State of Maine. </w:t>
      </w:r>
      <w:r w:rsidRPr="001D0A7A">
        <w:rPr>
          <w:rFonts w:ascii="Arial" w:hAnsi="Arial" w:cs="Arial"/>
          <w:szCs w:val="24"/>
        </w:rPr>
        <w:br/>
      </w:r>
      <w:r w:rsidRPr="001D0A7A">
        <w:rPr>
          <w:rFonts w:ascii="Arial" w:hAnsi="Arial" w:cs="Arial"/>
          <w:szCs w:val="24"/>
        </w:rPr>
        <w:br/>
        <w:t xml:space="preserve">18. </w:t>
      </w:r>
      <w:r w:rsidRPr="001D0A7A">
        <w:rPr>
          <w:rFonts w:ascii="Arial" w:hAnsi="Arial" w:cs="Arial"/>
          <w:b/>
          <w:bCs/>
          <w:szCs w:val="24"/>
          <w:u w:val="single"/>
        </w:rPr>
        <w:t>STATE HELD HARMLESS</w:t>
      </w:r>
      <w:r w:rsidRPr="001D0A7A">
        <w:rPr>
          <w:rFonts w:ascii="Arial" w:hAnsi="Arial" w:cs="Arial"/>
          <w:szCs w:val="24"/>
        </w:rPr>
        <w:t>. The Provider agrees to indemnify, defend and save harmless the State, its officers, agents and employees from any and all claims, costs, expenses, injuries, liabilities, losses and damages of every kind and description (hereinafter in this paragraph referred to as “claims”) resulting from or arising out of the performance of this Agreement by the Provider, its employees, agents, or subcontractors. Claims to which this indemnification applies include, without limitation, the following: (</w:t>
      </w:r>
      <w:proofErr w:type="spellStart"/>
      <w:r w:rsidRPr="001D0A7A">
        <w:rPr>
          <w:rFonts w:ascii="Arial" w:hAnsi="Arial" w:cs="Arial"/>
          <w:szCs w:val="24"/>
        </w:rPr>
        <w:t>i</w:t>
      </w:r>
      <w:proofErr w:type="spellEnd"/>
      <w:r w:rsidRPr="001D0A7A">
        <w:rPr>
          <w:rFonts w:ascii="Arial" w:hAnsi="Arial" w:cs="Arial"/>
          <w:szCs w:val="24"/>
        </w:rPr>
        <w:t xml:space="preserve">) claims suffered or incurred by any </w:t>
      </w:r>
      <w:r>
        <w:rPr>
          <w:rFonts w:ascii="Arial" w:hAnsi="Arial" w:cs="Arial"/>
          <w:szCs w:val="24"/>
        </w:rPr>
        <w:t>Provider</w:t>
      </w:r>
      <w:r w:rsidRPr="001D0A7A">
        <w:rPr>
          <w:rFonts w:ascii="Arial" w:hAnsi="Arial" w:cs="Arial"/>
          <w:szCs w:val="24"/>
        </w:rPr>
        <w:t xml:space="preserve">, subcontractor, </w:t>
      </w:r>
      <w:proofErr w:type="spellStart"/>
      <w:r w:rsidRPr="001D0A7A">
        <w:rPr>
          <w:rFonts w:ascii="Arial" w:hAnsi="Arial" w:cs="Arial"/>
          <w:szCs w:val="24"/>
        </w:rPr>
        <w:t>materialman</w:t>
      </w:r>
      <w:proofErr w:type="spellEnd"/>
      <w:r w:rsidRPr="001D0A7A">
        <w:rPr>
          <w:rFonts w:ascii="Arial" w:hAnsi="Arial" w:cs="Arial"/>
          <w:szCs w:val="24"/>
        </w:rPr>
        <w:t>,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reproduction, delivery, use, or disposition of any data, information or other matter furnished 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w:t>
      </w:r>
      <w:proofErr w:type="spellStart"/>
      <w:r w:rsidRPr="001D0A7A">
        <w:rPr>
          <w:rFonts w:ascii="Arial" w:hAnsi="Arial" w:cs="Arial"/>
          <w:szCs w:val="24"/>
        </w:rPr>
        <w:t>i</w:t>
      </w:r>
      <w:proofErr w:type="spellEnd"/>
      <w:r w:rsidRPr="001D0A7A">
        <w:rPr>
          <w:rFonts w:ascii="Arial" w:hAnsi="Arial" w:cs="Arial"/>
          <w:szCs w:val="24"/>
        </w:rPr>
        <w:t xml:space="preserve">) </w:t>
      </w:r>
      <w:r w:rsidRPr="001D0A7A">
        <w:rPr>
          <w:rFonts w:ascii="Arial" w:hAnsi="Arial" w:cs="Arial"/>
          <w:szCs w:val="24"/>
        </w:rPr>
        <w:lastRenderedPageBreak/>
        <w:t>the Department’s negligence or unlawful act, or (ii) action by the Provider taken in reasonable reliance upon an instruction or direction given by an authorized person acting on behalf of the Department in accordance with this Agreement. </w:t>
      </w:r>
      <w:r w:rsidRPr="001D0A7A">
        <w:rPr>
          <w:rFonts w:ascii="Arial" w:hAnsi="Arial" w:cs="Arial"/>
          <w:szCs w:val="24"/>
        </w:rPr>
        <w:br/>
      </w:r>
      <w:r w:rsidRPr="001D0A7A">
        <w:rPr>
          <w:rFonts w:ascii="Arial" w:hAnsi="Arial" w:cs="Arial"/>
          <w:szCs w:val="24"/>
        </w:rPr>
        <w:br/>
        <w:t xml:space="preserve">19. </w:t>
      </w:r>
      <w:r w:rsidRPr="001D0A7A">
        <w:rPr>
          <w:rFonts w:ascii="Arial" w:hAnsi="Arial" w:cs="Arial"/>
          <w:b/>
          <w:bCs/>
          <w:szCs w:val="24"/>
          <w:u w:val="single"/>
        </w:rPr>
        <w:t>NOTICE OF CLAIMS</w:t>
      </w:r>
      <w:r w:rsidRPr="001D0A7A">
        <w:rPr>
          <w:rFonts w:ascii="Arial" w:hAnsi="Arial" w:cs="Arial"/>
          <w:szCs w:val="24"/>
        </w:rPr>
        <w:t xml:space="preserve">. The Provider shall give the </w:t>
      </w:r>
      <w:r>
        <w:rPr>
          <w:rFonts w:ascii="Arial" w:hAnsi="Arial" w:cs="Arial"/>
          <w:szCs w:val="24"/>
        </w:rPr>
        <w:t>Agreement</w:t>
      </w:r>
      <w:r w:rsidRPr="001D0A7A">
        <w:rPr>
          <w:rFonts w:ascii="Arial" w:hAnsi="Arial" w:cs="Arial"/>
          <w:szCs w:val="24"/>
        </w:rPr>
        <w:t xml:space="preserve"> Administrator immediate notice in writing of any legal action or suit filed that is related in any way to the Agreement or which may affect the performance of duties under the Agreement, and prompt notice of any claim made against the Provider by any subcontractor which may result in litigation related in any way to the Agreement or which may affect the performance of duties under the Agreement. </w:t>
      </w:r>
      <w:r w:rsidRPr="001D0A7A">
        <w:rPr>
          <w:rFonts w:ascii="Arial" w:hAnsi="Arial" w:cs="Arial"/>
          <w:szCs w:val="24"/>
        </w:rPr>
        <w:br/>
      </w:r>
      <w:r w:rsidRPr="001D0A7A">
        <w:rPr>
          <w:rFonts w:ascii="Arial" w:hAnsi="Arial" w:cs="Arial"/>
          <w:szCs w:val="24"/>
        </w:rPr>
        <w:br/>
        <w:t xml:space="preserve">20. </w:t>
      </w:r>
      <w:r w:rsidRPr="001D0A7A">
        <w:rPr>
          <w:rFonts w:ascii="Arial" w:hAnsi="Arial" w:cs="Arial"/>
          <w:b/>
          <w:bCs/>
          <w:szCs w:val="24"/>
          <w:u w:val="single"/>
        </w:rPr>
        <w:t>APPROVAL.</w:t>
      </w:r>
      <w:r w:rsidRPr="001D0A7A">
        <w:rPr>
          <w:rFonts w:ascii="Arial" w:hAnsi="Arial" w:cs="Arial"/>
          <w:szCs w:val="24"/>
        </w:rPr>
        <w:t xml:space="preserve"> This Agreement must have the approval of the State Controller and the State Purchases Review Committee before it can be considered a valid, enforceable document. </w:t>
      </w:r>
      <w:r w:rsidRPr="001D0A7A">
        <w:rPr>
          <w:rFonts w:ascii="Arial" w:hAnsi="Arial" w:cs="Arial"/>
          <w:szCs w:val="24"/>
        </w:rPr>
        <w:br/>
      </w:r>
      <w:r w:rsidRPr="001D0A7A">
        <w:rPr>
          <w:rFonts w:ascii="Arial" w:hAnsi="Arial" w:cs="Arial"/>
          <w:szCs w:val="24"/>
        </w:rPr>
        <w:br/>
        <w:t xml:space="preserve">21. </w:t>
      </w:r>
      <w:r w:rsidRPr="001D0A7A">
        <w:rPr>
          <w:rFonts w:ascii="Arial" w:hAnsi="Arial" w:cs="Arial"/>
          <w:b/>
          <w:bCs/>
          <w:szCs w:val="24"/>
          <w:u w:val="single"/>
        </w:rPr>
        <w:t>LIABILITY INSURANCE.</w:t>
      </w:r>
      <w:r w:rsidRPr="001D0A7A">
        <w:rPr>
          <w:rFonts w:ascii="Arial" w:hAnsi="Arial" w:cs="Arial"/>
          <w:szCs w:val="24"/>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itself and the Department from suits. Providers insured through a “risk retention group” insurer prior to July 1, 1991, may continue under that arrangement. Prior to or upon execution of this Agreement, the Provider shall furnish the Department with written or photocopied verification of the existence of such liability insurance policy. </w:t>
      </w:r>
      <w:r w:rsidRPr="001D0A7A">
        <w:rPr>
          <w:rFonts w:ascii="Arial" w:hAnsi="Arial" w:cs="Arial"/>
          <w:szCs w:val="24"/>
        </w:rPr>
        <w:br/>
      </w:r>
      <w:r w:rsidRPr="001D0A7A">
        <w:rPr>
          <w:rFonts w:ascii="Arial" w:hAnsi="Arial" w:cs="Arial"/>
          <w:szCs w:val="24"/>
        </w:rPr>
        <w:br/>
        <w:t xml:space="preserve">22. </w:t>
      </w:r>
      <w:r w:rsidRPr="001D0A7A">
        <w:rPr>
          <w:rFonts w:ascii="Arial" w:hAnsi="Arial" w:cs="Arial"/>
          <w:b/>
          <w:bCs/>
          <w:szCs w:val="24"/>
          <w:u w:val="single"/>
        </w:rPr>
        <w:t>NON-APPROPRIATION</w:t>
      </w:r>
      <w:r w:rsidRPr="001D0A7A">
        <w:rPr>
          <w:rFonts w:ascii="Arial" w:hAnsi="Arial" w:cs="Arial"/>
          <w:szCs w:val="24"/>
        </w:rPr>
        <w:t>. 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 </w:t>
      </w:r>
      <w:r w:rsidRPr="001D0A7A">
        <w:rPr>
          <w:rFonts w:ascii="Arial" w:hAnsi="Arial" w:cs="Arial"/>
          <w:szCs w:val="24"/>
        </w:rPr>
        <w:br/>
        <w:t> </w:t>
      </w:r>
      <w:r w:rsidRPr="001D0A7A">
        <w:rPr>
          <w:rFonts w:ascii="Arial" w:hAnsi="Arial" w:cs="Arial"/>
          <w:szCs w:val="24"/>
        </w:rPr>
        <w:br/>
        <w:t xml:space="preserve">23. </w:t>
      </w:r>
      <w:r w:rsidRPr="001D0A7A">
        <w:rPr>
          <w:rFonts w:ascii="Arial" w:hAnsi="Arial" w:cs="Arial"/>
          <w:b/>
          <w:bCs/>
          <w:szCs w:val="24"/>
          <w:u w:val="single"/>
        </w:rPr>
        <w:t>SEVERABILITY.</w:t>
      </w:r>
      <w:r w:rsidRPr="001D0A7A">
        <w:rPr>
          <w:rFonts w:ascii="Arial" w:hAnsi="Arial" w:cs="Arial"/>
          <w:szCs w:val="24"/>
        </w:rPr>
        <w:t xml:space="preserve"> 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 </w:t>
      </w:r>
      <w:r w:rsidRPr="001D0A7A">
        <w:rPr>
          <w:rFonts w:ascii="Arial" w:hAnsi="Arial" w:cs="Arial"/>
          <w:szCs w:val="24"/>
        </w:rPr>
        <w:br/>
      </w:r>
    </w:p>
    <w:p w:rsidR="005C33E3" w:rsidRPr="001D0A7A" w:rsidRDefault="005C33E3" w:rsidP="005F17A6">
      <w:pPr>
        <w:pStyle w:val="NormalWeb"/>
        <w:spacing w:before="0" w:beforeAutospacing="0" w:after="0" w:afterAutospacing="0"/>
        <w:rPr>
          <w:rFonts w:ascii="Arial" w:hAnsi="Arial" w:cs="Arial"/>
          <w:szCs w:val="24"/>
        </w:rPr>
      </w:pPr>
      <w:r w:rsidRPr="001D0A7A">
        <w:rPr>
          <w:rFonts w:ascii="Arial" w:hAnsi="Arial" w:cs="Arial"/>
          <w:szCs w:val="24"/>
        </w:rPr>
        <w:t xml:space="preserve">24. </w:t>
      </w:r>
      <w:r w:rsidRPr="001D0A7A">
        <w:rPr>
          <w:rFonts w:ascii="Arial" w:hAnsi="Arial" w:cs="Arial"/>
          <w:b/>
          <w:bCs/>
          <w:szCs w:val="24"/>
          <w:u w:val="single"/>
        </w:rPr>
        <w:t>INTEGRATION</w:t>
      </w:r>
      <w:r w:rsidRPr="001D0A7A">
        <w:rPr>
          <w:rFonts w:ascii="Arial" w:hAnsi="Arial" w:cs="Arial"/>
          <w:szCs w:val="24"/>
        </w:rPr>
        <w:t xml:space="preserve">. All terms of this Agreement are to be interpreted in such a way as to be consistent at all times with the terms of Rider B (except for expressed exceptions to Rider B included in </w:t>
      </w:r>
      <w:r w:rsidR="00980275">
        <w:rPr>
          <w:rFonts w:ascii="Arial" w:hAnsi="Arial" w:cs="Arial"/>
          <w:szCs w:val="24"/>
        </w:rPr>
        <w:t xml:space="preserve">the Exceptions </w:t>
      </w:r>
      <w:r w:rsidRPr="001D0A7A">
        <w:rPr>
          <w:rFonts w:ascii="Arial" w:hAnsi="Arial" w:cs="Arial"/>
          <w:szCs w:val="24"/>
        </w:rPr>
        <w:t>Rider), followed in precedence by Rider A, and any remaining Riders in alphabetical order. </w:t>
      </w:r>
      <w:r w:rsidRPr="001D0A7A">
        <w:rPr>
          <w:rFonts w:ascii="Arial" w:hAnsi="Arial" w:cs="Arial"/>
          <w:szCs w:val="24"/>
        </w:rPr>
        <w:br/>
      </w:r>
      <w:r w:rsidRPr="001D0A7A">
        <w:rPr>
          <w:rFonts w:ascii="Arial" w:hAnsi="Arial" w:cs="Arial"/>
          <w:szCs w:val="24"/>
        </w:rPr>
        <w:br/>
        <w:t xml:space="preserve">25. </w:t>
      </w:r>
      <w:r w:rsidRPr="001D0A7A">
        <w:rPr>
          <w:rFonts w:ascii="Arial" w:hAnsi="Arial" w:cs="Arial"/>
          <w:b/>
          <w:bCs/>
          <w:szCs w:val="24"/>
          <w:u w:val="single"/>
        </w:rPr>
        <w:t>FORCE MAJEURE</w:t>
      </w:r>
      <w:r w:rsidRPr="001D0A7A">
        <w:rPr>
          <w:rFonts w:ascii="Arial" w:hAnsi="Arial" w:cs="Arial"/>
          <w:szCs w:val="24"/>
        </w:rPr>
        <w:t xml:space="preserve">. The Department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Department may, at its discretion, extend the time period for performance of the obligation excused under this section by the period of the excused delay together with a reasonable period to </w:t>
      </w:r>
      <w:r w:rsidRPr="001D0A7A">
        <w:rPr>
          <w:rFonts w:ascii="Arial" w:hAnsi="Arial" w:cs="Arial"/>
          <w:szCs w:val="24"/>
        </w:rPr>
        <w:lastRenderedPageBreak/>
        <w:t>reinstate compliance with the terms of this Agreement. </w:t>
      </w:r>
      <w:r w:rsidRPr="001D0A7A">
        <w:rPr>
          <w:rFonts w:ascii="Arial" w:hAnsi="Arial" w:cs="Arial"/>
          <w:szCs w:val="24"/>
        </w:rPr>
        <w:br/>
      </w:r>
      <w:r w:rsidRPr="001D0A7A">
        <w:rPr>
          <w:rFonts w:ascii="Arial" w:hAnsi="Arial" w:cs="Arial"/>
          <w:szCs w:val="24"/>
        </w:rPr>
        <w:br/>
        <w:t xml:space="preserve">26. </w:t>
      </w:r>
      <w:r w:rsidRPr="001D0A7A">
        <w:rPr>
          <w:rFonts w:ascii="Arial" w:hAnsi="Arial" w:cs="Arial"/>
          <w:b/>
          <w:bCs/>
          <w:szCs w:val="24"/>
          <w:u w:val="single"/>
        </w:rPr>
        <w:t>SET-OFF RIGHTS.</w:t>
      </w:r>
      <w:r w:rsidRPr="001D0A7A">
        <w:rPr>
          <w:rFonts w:ascii="Arial" w:hAnsi="Arial" w:cs="Arial"/>
          <w:szCs w:val="24"/>
        </w:rPr>
        <w:t xml:space="preserve"> 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r w:rsidRPr="001D0A7A">
        <w:rPr>
          <w:rFonts w:ascii="Arial" w:hAnsi="Arial" w:cs="Arial"/>
          <w:szCs w:val="24"/>
        </w:rPr>
        <w:br/>
        <w:t> </w:t>
      </w:r>
      <w:r w:rsidRPr="001D0A7A">
        <w:rPr>
          <w:rFonts w:ascii="Arial" w:hAnsi="Arial" w:cs="Arial"/>
          <w:szCs w:val="24"/>
        </w:rPr>
        <w:br/>
        <w:t xml:space="preserve">27. </w:t>
      </w:r>
      <w:r w:rsidRPr="001D0A7A">
        <w:rPr>
          <w:rFonts w:ascii="Arial" w:hAnsi="Arial" w:cs="Arial"/>
          <w:b/>
          <w:bCs/>
          <w:szCs w:val="24"/>
          <w:u w:val="single"/>
        </w:rPr>
        <w:t>ENTIRE AGREEMENT</w:t>
      </w:r>
      <w:r w:rsidRPr="001D0A7A">
        <w:rPr>
          <w:rFonts w:ascii="Arial" w:hAnsi="Arial" w:cs="Arial"/>
          <w:szCs w:val="24"/>
        </w:rPr>
        <w:t xml:space="preserve">. This document contains the entire Agreement of the parties, and neither party shall be bound by any statement or representation not contained herein.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  </w:t>
      </w:r>
    </w:p>
    <w:sectPr w:rsidR="005C33E3" w:rsidRPr="001D0A7A" w:rsidSect="005F17A6">
      <w:footerReference w:type="default" r:id="rId8"/>
      <w:type w:val="oddPage"/>
      <w:pgSz w:w="12240" w:h="15840"/>
      <w:pgMar w:top="720" w:right="1440" w:bottom="1008" w:left="1440" w:header="648"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97" w:rsidRDefault="00AD7C97">
      <w:r>
        <w:separator/>
      </w:r>
    </w:p>
  </w:endnote>
  <w:endnote w:type="continuationSeparator" w:id="0">
    <w:p w:rsidR="00AD7C97" w:rsidRDefault="00AD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w:altName w:val="Goudy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E3" w:rsidRPr="00680CE9" w:rsidRDefault="00680CE9" w:rsidP="00680CE9">
    <w:pPr>
      <w:pStyle w:val="Footer"/>
      <w:rPr>
        <w:sz w:val="22"/>
      </w:rPr>
    </w:pPr>
    <w:r w:rsidRPr="004E05DD">
      <w:rPr>
        <w:sz w:val="22"/>
      </w:rPr>
      <w:t>D</w:t>
    </w:r>
    <w:r w:rsidR="00980275">
      <w:rPr>
        <w:sz w:val="22"/>
      </w:rPr>
      <w:t>HHS Version 2015.</w:t>
    </w:r>
    <w:r w:rsidR="0024426A">
      <w:rPr>
        <w:sz w:val="22"/>
      </w:rPr>
      <w:t>3</w:t>
    </w:r>
    <w:r w:rsidR="00C16DF6">
      <w:rPr>
        <w:sz w:val="22"/>
      </w:rPr>
      <w:tab/>
      <w:t xml:space="preserve">Rider B Page </w:t>
    </w:r>
    <w:r w:rsidR="00C16DF6" w:rsidRPr="00C16DF6">
      <w:rPr>
        <w:sz w:val="22"/>
      </w:rPr>
      <w:fldChar w:fldCharType="begin"/>
    </w:r>
    <w:r w:rsidR="00C16DF6" w:rsidRPr="00C16DF6">
      <w:rPr>
        <w:sz w:val="22"/>
      </w:rPr>
      <w:instrText xml:space="preserve"> PAGE   \* MERGEFORMAT </w:instrText>
    </w:r>
    <w:r w:rsidR="00C16DF6" w:rsidRPr="00C16DF6">
      <w:rPr>
        <w:sz w:val="22"/>
      </w:rPr>
      <w:fldChar w:fldCharType="separate"/>
    </w:r>
    <w:r w:rsidR="00262760">
      <w:rPr>
        <w:noProof/>
        <w:sz w:val="22"/>
      </w:rPr>
      <w:t>1</w:t>
    </w:r>
    <w:r w:rsidR="00C16DF6" w:rsidRPr="00C16DF6">
      <w:rPr>
        <w:noProof/>
        <w:sz w:val="22"/>
      </w:rPr>
      <w:fldChar w:fldCharType="end"/>
    </w:r>
  </w:p>
  <w:p w:rsidR="005C33E3" w:rsidRDefault="005C33E3">
    <w:pPr>
      <w:widowControl/>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97" w:rsidRDefault="00AD7C97">
      <w:r>
        <w:separator/>
      </w:r>
    </w:p>
  </w:footnote>
  <w:footnote w:type="continuationSeparator" w:id="0">
    <w:p w:rsidR="00AD7C97" w:rsidRDefault="00AD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884"/>
    <w:multiLevelType w:val="hybridMultilevel"/>
    <w:tmpl w:val="2BF26584"/>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93C"/>
    <w:multiLevelType w:val="hybridMultilevel"/>
    <w:tmpl w:val="B790C8A2"/>
    <w:lvl w:ilvl="0" w:tplc="0ED42E3A">
      <w:start w:val="1"/>
      <w:numFmt w:val="decimal"/>
      <w:lvlText w:val="%1."/>
      <w:lvlJc w:val="left"/>
      <w:pPr>
        <w:tabs>
          <w:tab w:val="num" w:pos="2490"/>
        </w:tabs>
        <w:ind w:left="2490" w:hanging="525"/>
      </w:pPr>
      <w:rPr>
        <w:rFonts w:cs="Times New Roman" w:hint="default"/>
      </w:rPr>
    </w:lvl>
    <w:lvl w:ilvl="1" w:tplc="04090019" w:tentative="1">
      <w:start w:val="1"/>
      <w:numFmt w:val="lowerLetter"/>
      <w:lvlText w:val="%2."/>
      <w:lvlJc w:val="left"/>
      <w:pPr>
        <w:tabs>
          <w:tab w:val="num" w:pos="3045"/>
        </w:tabs>
        <w:ind w:left="3045" w:hanging="360"/>
      </w:pPr>
      <w:rPr>
        <w:rFonts w:cs="Times New Roman"/>
      </w:rPr>
    </w:lvl>
    <w:lvl w:ilvl="2" w:tplc="0409001B" w:tentative="1">
      <w:start w:val="1"/>
      <w:numFmt w:val="lowerRoman"/>
      <w:lvlText w:val="%3."/>
      <w:lvlJc w:val="right"/>
      <w:pPr>
        <w:tabs>
          <w:tab w:val="num" w:pos="3765"/>
        </w:tabs>
        <w:ind w:left="3765" w:hanging="180"/>
      </w:pPr>
      <w:rPr>
        <w:rFonts w:cs="Times New Roman"/>
      </w:rPr>
    </w:lvl>
    <w:lvl w:ilvl="3" w:tplc="0409000F" w:tentative="1">
      <w:start w:val="1"/>
      <w:numFmt w:val="decimal"/>
      <w:lvlText w:val="%4."/>
      <w:lvlJc w:val="left"/>
      <w:pPr>
        <w:tabs>
          <w:tab w:val="num" w:pos="4485"/>
        </w:tabs>
        <w:ind w:left="4485" w:hanging="360"/>
      </w:pPr>
      <w:rPr>
        <w:rFonts w:cs="Times New Roman"/>
      </w:rPr>
    </w:lvl>
    <w:lvl w:ilvl="4" w:tplc="04090019" w:tentative="1">
      <w:start w:val="1"/>
      <w:numFmt w:val="lowerLetter"/>
      <w:lvlText w:val="%5."/>
      <w:lvlJc w:val="left"/>
      <w:pPr>
        <w:tabs>
          <w:tab w:val="num" w:pos="5205"/>
        </w:tabs>
        <w:ind w:left="5205" w:hanging="360"/>
      </w:pPr>
      <w:rPr>
        <w:rFonts w:cs="Times New Roman"/>
      </w:rPr>
    </w:lvl>
    <w:lvl w:ilvl="5" w:tplc="0409001B" w:tentative="1">
      <w:start w:val="1"/>
      <w:numFmt w:val="lowerRoman"/>
      <w:lvlText w:val="%6."/>
      <w:lvlJc w:val="right"/>
      <w:pPr>
        <w:tabs>
          <w:tab w:val="num" w:pos="5925"/>
        </w:tabs>
        <w:ind w:left="5925" w:hanging="180"/>
      </w:pPr>
      <w:rPr>
        <w:rFonts w:cs="Times New Roman"/>
      </w:rPr>
    </w:lvl>
    <w:lvl w:ilvl="6" w:tplc="0409000F" w:tentative="1">
      <w:start w:val="1"/>
      <w:numFmt w:val="decimal"/>
      <w:lvlText w:val="%7."/>
      <w:lvlJc w:val="left"/>
      <w:pPr>
        <w:tabs>
          <w:tab w:val="num" w:pos="6645"/>
        </w:tabs>
        <w:ind w:left="6645" w:hanging="360"/>
      </w:pPr>
      <w:rPr>
        <w:rFonts w:cs="Times New Roman"/>
      </w:rPr>
    </w:lvl>
    <w:lvl w:ilvl="7" w:tplc="04090019" w:tentative="1">
      <w:start w:val="1"/>
      <w:numFmt w:val="lowerLetter"/>
      <w:lvlText w:val="%8."/>
      <w:lvlJc w:val="left"/>
      <w:pPr>
        <w:tabs>
          <w:tab w:val="num" w:pos="7365"/>
        </w:tabs>
        <w:ind w:left="7365" w:hanging="360"/>
      </w:pPr>
      <w:rPr>
        <w:rFonts w:cs="Times New Roman"/>
      </w:rPr>
    </w:lvl>
    <w:lvl w:ilvl="8" w:tplc="0409001B" w:tentative="1">
      <w:start w:val="1"/>
      <w:numFmt w:val="lowerRoman"/>
      <w:lvlText w:val="%9."/>
      <w:lvlJc w:val="right"/>
      <w:pPr>
        <w:tabs>
          <w:tab w:val="num" w:pos="8085"/>
        </w:tabs>
        <w:ind w:left="8085" w:hanging="180"/>
      </w:pPr>
      <w:rPr>
        <w:rFonts w:cs="Times New Roman"/>
      </w:rPr>
    </w:lvl>
  </w:abstractNum>
  <w:abstractNum w:abstractNumId="2">
    <w:nsid w:val="0D1F005C"/>
    <w:multiLevelType w:val="hybridMultilevel"/>
    <w:tmpl w:val="064A7DD8"/>
    <w:lvl w:ilvl="0" w:tplc="327ACD9A">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4830CF"/>
    <w:multiLevelType w:val="hybridMultilevel"/>
    <w:tmpl w:val="862A7C5E"/>
    <w:lvl w:ilvl="0" w:tplc="9A5E8E4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EBA162B"/>
    <w:multiLevelType w:val="singleLevel"/>
    <w:tmpl w:val="950ED7F6"/>
    <w:lvl w:ilvl="0">
      <w:start w:val="1"/>
      <w:numFmt w:val="upperLetter"/>
      <w:pStyle w:val="Heading6"/>
      <w:lvlText w:val="%1."/>
      <w:lvlJc w:val="left"/>
      <w:pPr>
        <w:tabs>
          <w:tab w:val="num" w:pos="1440"/>
        </w:tabs>
        <w:ind w:left="1440" w:hanging="720"/>
      </w:pPr>
      <w:rPr>
        <w:rFonts w:cs="Times New Roman" w:hint="default"/>
        <w:b/>
      </w:rPr>
    </w:lvl>
  </w:abstractNum>
  <w:abstractNum w:abstractNumId="5">
    <w:nsid w:val="205E730F"/>
    <w:multiLevelType w:val="hybridMultilevel"/>
    <w:tmpl w:val="BA22617E"/>
    <w:lvl w:ilvl="0" w:tplc="82429E6C">
      <w:start w:val="1"/>
      <w:numFmt w:val="decimal"/>
      <w:lvlText w:val="%1."/>
      <w:lvlJc w:val="left"/>
      <w:pPr>
        <w:tabs>
          <w:tab w:val="num" w:pos="360"/>
        </w:tabs>
        <w:ind w:firstLine="720"/>
      </w:pPr>
      <w:rPr>
        <w:rFonts w:cs="Times New Roman" w:hint="default"/>
        <w:b/>
        <w:i w:val="0"/>
      </w:rPr>
    </w:lvl>
    <w:lvl w:ilvl="1" w:tplc="2496E0C0">
      <w:start w:val="1"/>
      <w:numFmt w:val="lowerLetter"/>
      <w:lvlText w:val="(%2)"/>
      <w:lvlJc w:val="left"/>
      <w:pPr>
        <w:tabs>
          <w:tab w:val="num" w:pos="1440"/>
        </w:tabs>
        <w:ind w:left="1440" w:hanging="360"/>
      </w:pPr>
      <w:rPr>
        <w:rFonts w:cs="Times New Roman" w:hint="default"/>
        <w:b w:val="0"/>
        <w:i w:val="0"/>
      </w:rPr>
    </w:lvl>
    <w:lvl w:ilvl="2" w:tplc="91B43EB4">
      <w:start w:val="1"/>
      <w:numFmt w:val="lowerRoman"/>
      <w:lvlText w:val="%3."/>
      <w:lvlJc w:val="left"/>
      <w:pPr>
        <w:tabs>
          <w:tab w:val="num" w:pos="2940"/>
        </w:tabs>
        <w:ind w:left="2940" w:hanging="9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EE2CB7"/>
    <w:multiLevelType w:val="hybridMultilevel"/>
    <w:tmpl w:val="2A602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1443786"/>
    <w:multiLevelType w:val="hybridMultilevel"/>
    <w:tmpl w:val="77B25B56"/>
    <w:lvl w:ilvl="0" w:tplc="04090001">
      <w:start w:val="1"/>
      <w:numFmt w:val="bullet"/>
      <w:lvlText w:val=""/>
      <w:lvlJc w:val="left"/>
      <w:pPr>
        <w:tabs>
          <w:tab w:val="num" w:pos="3312"/>
        </w:tabs>
        <w:ind w:left="3312" w:hanging="360"/>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8">
    <w:nsid w:val="32DE2964"/>
    <w:multiLevelType w:val="hybridMultilevel"/>
    <w:tmpl w:val="4E3A5EF0"/>
    <w:lvl w:ilvl="0" w:tplc="4F4A50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746ED4"/>
    <w:multiLevelType w:val="hybridMultilevel"/>
    <w:tmpl w:val="1310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594FF5"/>
    <w:multiLevelType w:val="hybridMultilevel"/>
    <w:tmpl w:val="6F36C2E0"/>
    <w:lvl w:ilvl="0" w:tplc="A760AD08">
      <w:start w:val="1"/>
      <w:numFmt w:val="lowerRoman"/>
      <w:lvlText w:val="%1."/>
      <w:lvlJc w:val="left"/>
      <w:pPr>
        <w:tabs>
          <w:tab w:val="num" w:pos="16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F93F96"/>
    <w:multiLevelType w:val="hybridMultilevel"/>
    <w:tmpl w:val="52CE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A35327"/>
    <w:multiLevelType w:val="multilevel"/>
    <w:tmpl w:val="53C28A4E"/>
    <w:lvl w:ilvl="0">
      <w:start w:val="1"/>
      <w:numFmt w:val="upperRoman"/>
      <w:lvlText w:val="%1."/>
      <w:lvlJc w:val="left"/>
      <w:pPr>
        <w:tabs>
          <w:tab w:val="num" w:pos="720"/>
        </w:tabs>
      </w:pPr>
      <w:rPr>
        <w:rFonts w:ascii="Arial" w:hAnsi="Arial" w:cs="Times New Roman" w:hint="default"/>
        <w:b/>
        <w:i w:val="0"/>
        <w:sz w:val="28"/>
      </w:rPr>
    </w:lvl>
    <w:lvl w:ilvl="1">
      <w:start w:val="1"/>
      <w:numFmt w:val="upperLetter"/>
      <w:lvlText w:val="%2."/>
      <w:lvlJc w:val="left"/>
      <w:pPr>
        <w:tabs>
          <w:tab w:val="num" w:pos="720"/>
        </w:tabs>
        <w:ind w:left="720" w:hanging="720"/>
      </w:pPr>
      <w:rPr>
        <w:rFonts w:ascii="Arial" w:hAnsi="Arial" w:cs="Times New Roman" w:hint="default"/>
        <w:b/>
        <w:i w:val="0"/>
        <w:sz w:val="24"/>
      </w:rPr>
    </w:lvl>
    <w:lvl w:ilvl="2">
      <w:start w:val="1"/>
      <w:numFmt w:val="decimal"/>
      <w:lvlText w:val="%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ascii="Times New Roman" w:hAnsi="Times New Roman" w:cs="Times New Roman" w:hint="default"/>
        <w:b w:val="0"/>
        <w:i w:val="0"/>
        <w:sz w:val="24"/>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3">
    <w:nsid w:val="597810EE"/>
    <w:multiLevelType w:val="hybridMultilevel"/>
    <w:tmpl w:val="53C2D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B5D23CB"/>
    <w:multiLevelType w:val="hybridMultilevel"/>
    <w:tmpl w:val="4DD0B174"/>
    <w:lvl w:ilvl="0" w:tplc="91B43EB4">
      <w:start w:val="1"/>
      <w:numFmt w:val="lowerRoman"/>
      <w:lvlText w:val="%1."/>
      <w:lvlJc w:val="left"/>
      <w:pPr>
        <w:tabs>
          <w:tab w:val="num" w:pos="2040"/>
        </w:tabs>
        <w:ind w:left="2040" w:hanging="960"/>
      </w:pPr>
      <w:rPr>
        <w:rFonts w:cs="Times New Roman" w:hint="default"/>
      </w:rPr>
    </w:lvl>
    <w:lvl w:ilvl="1" w:tplc="00FE6D74">
      <w:start w:val="1"/>
      <w:numFmt w:val="decimal"/>
      <w:lvlText w:val="%2."/>
      <w:lvlJc w:val="left"/>
      <w:pPr>
        <w:tabs>
          <w:tab w:val="num" w:pos="1080"/>
        </w:tabs>
        <w:ind w:left="720" w:firstLine="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22B21C5"/>
    <w:multiLevelType w:val="hybridMultilevel"/>
    <w:tmpl w:val="9B14C61E"/>
    <w:lvl w:ilvl="0" w:tplc="957EA0A6">
      <w:start w:val="1"/>
      <w:numFmt w:val="decimal"/>
      <w:lvlText w:val="%1."/>
      <w:lvlJc w:val="left"/>
      <w:pPr>
        <w:tabs>
          <w:tab w:val="num" w:pos="720"/>
        </w:tabs>
        <w:ind w:left="720" w:hanging="360"/>
      </w:pPr>
      <w:rPr>
        <w:rFonts w:cs="Times New Roman" w:hint="default"/>
        <w:sz w:val="22"/>
      </w:rPr>
    </w:lvl>
    <w:lvl w:ilvl="1" w:tplc="1A84926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3A67E5E"/>
    <w:multiLevelType w:val="hybridMultilevel"/>
    <w:tmpl w:val="8548BD66"/>
    <w:lvl w:ilvl="0" w:tplc="58C4DEBC">
      <w:start w:val="1"/>
      <w:numFmt w:val="lowerRoman"/>
      <w:lvlText w:val="%1."/>
      <w:lvlJc w:val="left"/>
      <w:pPr>
        <w:tabs>
          <w:tab w:val="num" w:pos="360"/>
        </w:tabs>
        <w:ind w:firstLine="720"/>
      </w:pPr>
      <w:rPr>
        <w:rFonts w:cs="Times New Roman" w:hint="default"/>
      </w:rPr>
    </w:lvl>
    <w:lvl w:ilvl="1" w:tplc="91B43EB4">
      <w:start w:val="1"/>
      <w:numFmt w:val="lowerRoman"/>
      <w:lvlText w:val="%2."/>
      <w:lvlJc w:val="left"/>
      <w:pPr>
        <w:tabs>
          <w:tab w:val="num" w:pos="2040"/>
        </w:tabs>
        <w:ind w:left="2040" w:hanging="9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18">
    <w:nsid w:val="7F246A12"/>
    <w:multiLevelType w:val="hybridMultilevel"/>
    <w:tmpl w:val="0E88F5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
  </w:num>
  <w:num w:numId="3">
    <w:abstractNumId w:val="4"/>
  </w:num>
  <w:num w:numId="4">
    <w:abstractNumId w:val="15"/>
  </w:num>
  <w:num w:numId="5">
    <w:abstractNumId w:val="12"/>
  </w:num>
  <w:num w:numId="6">
    <w:abstractNumId w:val="1"/>
  </w:num>
  <w:num w:numId="7">
    <w:abstractNumId w:val="7"/>
  </w:num>
  <w:num w:numId="8">
    <w:abstractNumId w:val="18"/>
  </w:num>
  <w:num w:numId="9">
    <w:abstractNumId w:val="8"/>
  </w:num>
  <w:num w:numId="10">
    <w:abstractNumId w:val="0"/>
  </w:num>
  <w:num w:numId="11">
    <w:abstractNumId w:val="11"/>
  </w:num>
  <w:num w:numId="12">
    <w:abstractNumId w:val="6"/>
  </w:num>
  <w:num w:numId="13">
    <w:abstractNumId w:val="9"/>
  </w:num>
  <w:num w:numId="14">
    <w:abstractNumId w:val="13"/>
  </w:num>
  <w:num w:numId="15">
    <w:abstractNumId w:val="3"/>
  </w:num>
  <w:num w:numId="16">
    <w:abstractNumId w:val="5"/>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16"/>
    <w:rsid w:val="000126AA"/>
    <w:rsid w:val="00017123"/>
    <w:rsid w:val="00017351"/>
    <w:rsid w:val="00036813"/>
    <w:rsid w:val="00041B30"/>
    <w:rsid w:val="00056BBC"/>
    <w:rsid w:val="00063D82"/>
    <w:rsid w:val="00085E16"/>
    <w:rsid w:val="000A2B1D"/>
    <w:rsid w:val="000A594C"/>
    <w:rsid w:val="000B7B4F"/>
    <w:rsid w:val="000C5C9E"/>
    <w:rsid w:val="000D1D25"/>
    <w:rsid w:val="000D493D"/>
    <w:rsid w:val="000E6337"/>
    <w:rsid w:val="000E652E"/>
    <w:rsid w:val="000F0F51"/>
    <w:rsid w:val="000F2A24"/>
    <w:rsid w:val="000F3A97"/>
    <w:rsid w:val="00100DD6"/>
    <w:rsid w:val="00116E87"/>
    <w:rsid w:val="00121315"/>
    <w:rsid w:val="001236B2"/>
    <w:rsid w:val="00123C4D"/>
    <w:rsid w:val="001321E9"/>
    <w:rsid w:val="0013254B"/>
    <w:rsid w:val="001348C3"/>
    <w:rsid w:val="00135092"/>
    <w:rsid w:val="00142CC6"/>
    <w:rsid w:val="00147D99"/>
    <w:rsid w:val="0015375E"/>
    <w:rsid w:val="001670BB"/>
    <w:rsid w:val="00170EBF"/>
    <w:rsid w:val="00171017"/>
    <w:rsid w:val="00174445"/>
    <w:rsid w:val="0017799B"/>
    <w:rsid w:val="001934BB"/>
    <w:rsid w:val="00194FE5"/>
    <w:rsid w:val="0019561F"/>
    <w:rsid w:val="001A4177"/>
    <w:rsid w:val="001B0A19"/>
    <w:rsid w:val="001B4029"/>
    <w:rsid w:val="001B777A"/>
    <w:rsid w:val="001D0A7A"/>
    <w:rsid w:val="001E2A92"/>
    <w:rsid w:val="001E5E44"/>
    <w:rsid w:val="001F4B01"/>
    <w:rsid w:val="001F681A"/>
    <w:rsid w:val="002045EF"/>
    <w:rsid w:val="0020757D"/>
    <w:rsid w:val="00210A12"/>
    <w:rsid w:val="002159AB"/>
    <w:rsid w:val="00217A3A"/>
    <w:rsid w:val="00242AA5"/>
    <w:rsid w:val="00244197"/>
    <w:rsid w:val="0024426A"/>
    <w:rsid w:val="00244CCD"/>
    <w:rsid w:val="002466D8"/>
    <w:rsid w:val="00262760"/>
    <w:rsid w:val="00263E38"/>
    <w:rsid w:val="002811D3"/>
    <w:rsid w:val="00286E2A"/>
    <w:rsid w:val="0029395D"/>
    <w:rsid w:val="002A10B1"/>
    <w:rsid w:val="002A246D"/>
    <w:rsid w:val="002A401D"/>
    <w:rsid w:val="002C2A26"/>
    <w:rsid w:val="002C52C8"/>
    <w:rsid w:val="002C7524"/>
    <w:rsid w:val="002D33D2"/>
    <w:rsid w:val="002D3F5D"/>
    <w:rsid w:val="002E0505"/>
    <w:rsid w:val="002F4201"/>
    <w:rsid w:val="002F47B6"/>
    <w:rsid w:val="003003EB"/>
    <w:rsid w:val="00301504"/>
    <w:rsid w:val="00301CE9"/>
    <w:rsid w:val="00311A23"/>
    <w:rsid w:val="00332D05"/>
    <w:rsid w:val="00335E2C"/>
    <w:rsid w:val="0034291F"/>
    <w:rsid w:val="003476E9"/>
    <w:rsid w:val="003741F1"/>
    <w:rsid w:val="00376AE6"/>
    <w:rsid w:val="00383F77"/>
    <w:rsid w:val="0038708D"/>
    <w:rsid w:val="00394E32"/>
    <w:rsid w:val="003A153C"/>
    <w:rsid w:val="003A50D3"/>
    <w:rsid w:val="003B6583"/>
    <w:rsid w:val="003B6D8F"/>
    <w:rsid w:val="003C4189"/>
    <w:rsid w:val="003F0813"/>
    <w:rsid w:val="003F2C93"/>
    <w:rsid w:val="00405E73"/>
    <w:rsid w:val="00417F09"/>
    <w:rsid w:val="00430CF6"/>
    <w:rsid w:val="0043761B"/>
    <w:rsid w:val="00444D67"/>
    <w:rsid w:val="0045696F"/>
    <w:rsid w:val="0045796E"/>
    <w:rsid w:val="00461DE6"/>
    <w:rsid w:val="00462DFF"/>
    <w:rsid w:val="00470CB0"/>
    <w:rsid w:val="00480B26"/>
    <w:rsid w:val="00487986"/>
    <w:rsid w:val="004B3653"/>
    <w:rsid w:val="004B62C0"/>
    <w:rsid w:val="004D04D7"/>
    <w:rsid w:val="004D3FC5"/>
    <w:rsid w:val="004D6945"/>
    <w:rsid w:val="004E4BA8"/>
    <w:rsid w:val="004E669B"/>
    <w:rsid w:val="004F13D6"/>
    <w:rsid w:val="00507FD8"/>
    <w:rsid w:val="00510D32"/>
    <w:rsid w:val="005167B8"/>
    <w:rsid w:val="00524490"/>
    <w:rsid w:val="00525949"/>
    <w:rsid w:val="005260FB"/>
    <w:rsid w:val="0054775B"/>
    <w:rsid w:val="0055271B"/>
    <w:rsid w:val="00552A29"/>
    <w:rsid w:val="005577C7"/>
    <w:rsid w:val="0056152B"/>
    <w:rsid w:val="00561891"/>
    <w:rsid w:val="00562180"/>
    <w:rsid w:val="00567C57"/>
    <w:rsid w:val="00582891"/>
    <w:rsid w:val="00583946"/>
    <w:rsid w:val="0059341B"/>
    <w:rsid w:val="005938C6"/>
    <w:rsid w:val="00595BDC"/>
    <w:rsid w:val="005A1809"/>
    <w:rsid w:val="005B2BF2"/>
    <w:rsid w:val="005B55A1"/>
    <w:rsid w:val="005B5A7F"/>
    <w:rsid w:val="005B5C8D"/>
    <w:rsid w:val="005C33E3"/>
    <w:rsid w:val="005D517F"/>
    <w:rsid w:val="005D6E9E"/>
    <w:rsid w:val="005F1084"/>
    <w:rsid w:val="005F11DB"/>
    <w:rsid w:val="005F17A6"/>
    <w:rsid w:val="005F2E45"/>
    <w:rsid w:val="005F6BE0"/>
    <w:rsid w:val="00600D76"/>
    <w:rsid w:val="00605363"/>
    <w:rsid w:val="006059A0"/>
    <w:rsid w:val="00613683"/>
    <w:rsid w:val="00617552"/>
    <w:rsid w:val="00623FDC"/>
    <w:rsid w:val="00635F5B"/>
    <w:rsid w:val="006372D9"/>
    <w:rsid w:val="00663987"/>
    <w:rsid w:val="00663EAE"/>
    <w:rsid w:val="006653CB"/>
    <w:rsid w:val="0067385A"/>
    <w:rsid w:val="006739B6"/>
    <w:rsid w:val="00680CE9"/>
    <w:rsid w:val="0068316F"/>
    <w:rsid w:val="006A1BDF"/>
    <w:rsid w:val="006B1373"/>
    <w:rsid w:val="006B38E6"/>
    <w:rsid w:val="006B72AE"/>
    <w:rsid w:val="006C2291"/>
    <w:rsid w:val="006C45AC"/>
    <w:rsid w:val="006C63AF"/>
    <w:rsid w:val="006D3AE3"/>
    <w:rsid w:val="006D5610"/>
    <w:rsid w:val="006D73C7"/>
    <w:rsid w:val="00706642"/>
    <w:rsid w:val="00711C75"/>
    <w:rsid w:val="00712D1B"/>
    <w:rsid w:val="0071365A"/>
    <w:rsid w:val="00723372"/>
    <w:rsid w:val="00730C6C"/>
    <w:rsid w:val="007417A2"/>
    <w:rsid w:val="00743D35"/>
    <w:rsid w:val="00745431"/>
    <w:rsid w:val="00745A4E"/>
    <w:rsid w:val="007526A7"/>
    <w:rsid w:val="00755F99"/>
    <w:rsid w:val="007575E3"/>
    <w:rsid w:val="00757774"/>
    <w:rsid w:val="00757A67"/>
    <w:rsid w:val="007634C0"/>
    <w:rsid w:val="00775C75"/>
    <w:rsid w:val="00792F2E"/>
    <w:rsid w:val="007A705D"/>
    <w:rsid w:val="007A790B"/>
    <w:rsid w:val="007B1A63"/>
    <w:rsid w:val="007C70FC"/>
    <w:rsid w:val="007E5247"/>
    <w:rsid w:val="007F650F"/>
    <w:rsid w:val="007F72FA"/>
    <w:rsid w:val="008004A7"/>
    <w:rsid w:val="00821C14"/>
    <w:rsid w:val="008228D4"/>
    <w:rsid w:val="00826C03"/>
    <w:rsid w:val="00827DE8"/>
    <w:rsid w:val="008526EC"/>
    <w:rsid w:val="0085694C"/>
    <w:rsid w:val="00892E3E"/>
    <w:rsid w:val="00895747"/>
    <w:rsid w:val="008A1FFB"/>
    <w:rsid w:val="008A6672"/>
    <w:rsid w:val="008A7FA6"/>
    <w:rsid w:val="008B6652"/>
    <w:rsid w:val="008C5A82"/>
    <w:rsid w:val="008D3FD3"/>
    <w:rsid w:val="008D5A90"/>
    <w:rsid w:val="008D63C9"/>
    <w:rsid w:val="008D6DDE"/>
    <w:rsid w:val="008E4BA0"/>
    <w:rsid w:val="008E5655"/>
    <w:rsid w:val="008E74F2"/>
    <w:rsid w:val="008F04C0"/>
    <w:rsid w:val="00901BEC"/>
    <w:rsid w:val="009029BE"/>
    <w:rsid w:val="00907CEB"/>
    <w:rsid w:val="009106A0"/>
    <w:rsid w:val="00911BC3"/>
    <w:rsid w:val="00913D1B"/>
    <w:rsid w:val="00921871"/>
    <w:rsid w:val="0092248D"/>
    <w:rsid w:val="00934CA9"/>
    <w:rsid w:val="0093577D"/>
    <w:rsid w:val="00944700"/>
    <w:rsid w:val="00954309"/>
    <w:rsid w:val="009600B8"/>
    <w:rsid w:val="00964882"/>
    <w:rsid w:val="00974296"/>
    <w:rsid w:val="00980275"/>
    <w:rsid w:val="00980899"/>
    <w:rsid w:val="009930EB"/>
    <w:rsid w:val="009943B3"/>
    <w:rsid w:val="009A05FF"/>
    <w:rsid w:val="009B046C"/>
    <w:rsid w:val="009B0C0F"/>
    <w:rsid w:val="009B121A"/>
    <w:rsid w:val="009B1FC5"/>
    <w:rsid w:val="009B6D05"/>
    <w:rsid w:val="009C3230"/>
    <w:rsid w:val="009C5D56"/>
    <w:rsid w:val="009D165E"/>
    <w:rsid w:val="009F1F16"/>
    <w:rsid w:val="009F651B"/>
    <w:rsid w:val="00A12406"/>
    <w:rsid w:val="00A124A3"/>
    <w:rsid w:val="00A34590"/>
    <w:rsid w:val="00A52666"/>
    <w:rsid w:val="00A54292"/>
    <w:rsid w:val="00A56BDC"/>
    <w:rsid w:val="00A753BA"/>
    <w:rsid w:val="00A8179F"/>
    <w:rsid w:val="00A932B9"/>
    <w:rsid w:val="00A9761E"/>
    <w:rsid w:val="00AC25BD"/>
    <w:rsid w:val="00AC3EF1"/>
    <w:rsid w:val="00AC68CB"/>
    <w:rsid w:val="00AD1798"/>
    <w:rsid w:val="00AD21BF"/>
    <w:rsid w:val="00AD7C97"/>
    <w:rsid w:val="00AE4073"/>
    <w:rsid w:val="00AF6317"/>
    <w:rsid w:val="00B0787C"/>
    <w:rsid w:val="00B101B7"/>
    <w:rsid w:val="00B22897"/>
    <w:rsid w:val="00B23B30"/>
    <w:rsid w:val="00B25FAA"/>
    <w:rsid w:val="00B62075"/>
    <w:rsid w:val="00B85242"/>
    <w:rsid w:val="00B86F6F"/>
    <w:rsid w:val="00B9572D"/>
    <w:rsid w:val="00BA7F4B"/>
    <w:rsid w:val="00BB035F"/>
    <w:rsid w:val="00BB7829"/>
    <w:rsid w:val="00BC1CB0"/>
    <w:rsid w:val="00BD0B81"/>
    <w:rsid w:val="00BD23B4"/>
    <w:rsid w:val="00BD4576"/>
    <w:rsid w:val="00BD5028"/>
    <w:rsid w:val="00BD7A19"/>
    <w:rsid w:val="00C017E1"/>
    <w:rsid w:val="00C02E1C"/>
    <w:rsid w:val="00C16DF6"/>
    <w:rsid w:val="00C34C92"/>
    <w:rsid w:val="00C3699B"/>
    <w:rsid w:val="00C50050"/>
    <w:rsid w:val="00C52417"/>
    <w:rsid w:val="00C524A8"/>
    <w:rsid w:val="00C6540F"/>
    <w:rsid w:val="00C762E4"/>
    <w:rsid w:val="00C85273"/>
    <w:rsid w:val="00C94910"/>
    <w:rsid w:val="00CB341C"/>
    <w:rsid w:val="00CB5EE5"/>
    <w:rsid w:val="00CC114D"/>
    <w:rsid w:val="00CD3499"/>
    <w:rsid w:val="00CD6078"/>
    <w:rsid w:val="00CD78B3"/>
    <w:rsid w:val="00CE00CD"/>
    <w:rsid w:val="00CE08D2"/>
    <w:rsid w:val="00CF37FA"/>
    <w:rsid w:val="00CF4F1B"/>
    <w:rsid w:val="00CF65B2"/>
    <w:rsid w:val="00D00D54"/>
    <w:rsid w:val="00D0309E"/>
    <w:rsid w:val="00D13D24"/>
    <w:rsid w:val="00D205A3"/>
    <w:rsid w:val="00D23200"/>
    <w:rsid w:val="00D264F4"/>
    <w:rsid w:val="00D40F27"/>
    <w:rsid w:val="00D4389B"/>
    <w:rsid w:val="00D44087"/>
    <w:rsid w:val="00D44821"/>
    <w:rsid w:val="00D45F60"/>
    <w:rsid w:val="00D539B4"/>
    <w:rsid w:val="00D64456"/>
    <w:rsid w:val="00D772BA"/>
    <w:rsid w:val="00D805DB"/>
    <w:rsid w:val="00D9084A"/>
    <w:rsid w:val="00D95E99"/>
    <w:rsid w:val="00DA4347"/>
    <w:rsid w:val="00DB06A9"/>
    <w:rsid w:val="00DB2231"/>
    <w:rsid w:val="00DB41E8"/>
    <w:rsid w:val="00DB5D0C"/>
    <w:rsid w:val="00DB7805"/>
    <w:rsid w:val="00DC07FE"/>
    <w:rsid w:val="00DC4CA6"/>
    <w:rsid w:val="00DC50C3"/>
    <w:rsid w:val="00DC7472"/>
    <w:rsid w:val="00DD03BD"/>
    <w:rsid w:val="00DD2603"/>
    <w:rsid w:val="00DD2C06"/>
    <w:rsid w:val="00DD6DCF"/>
    <w:rsid w:val="00DE2120"/>
    <w:rsid w:val="00DE5F3E"/>
    <w:rsid w:val="00DE7FEE"/>
    <w:rsid w:val="00DF2EF2"/>
    <w:rsid w:val="00DF6461"/>
    <w:rsid w:val="00DF6BB3"/>
    <w:rsid w:val="00E01588"/>
    <w:rsid w:val="00E17DEC"/>
    <w:rsid w:val="00E17ED0"/>
    <w:rsid w:val="00E22619"/>
    <w:rsid w:val="00E3391F"/>
    <w:rsid w:val="00E34124"/>
    <w:rsid w:val="00E42E03"/>
    <w:rsid w:val="00E60EC2"/>
    <w:rsid w:val="00E62BBC"/>
    <w:rsid w:val="00E71E0E"/>
    <w:rsid w:val="00E805B1"/>
    <w:rsid w:val="00E82369"/>
    <w:rsid w:val="00EA245F"/>
    <w:rsid w:val="00EA45AA"/>
    <w:rsid w:val="00EC31A6"/>
    <w:rsid w:val="00EC39E7"/>
    <w:rsid w:val="00ED2A07"/>
    <w:rsid w:val="00EE0B5A"/>
    <w:rsid w:val="00EE6AAC"/>
    <w:rsid w:val="00EE7849"/>
    <w:rsid w:val="00EF137A"/>
    <w:rsid w:val="00F0767B"/>
    <w:rsid w:val="00F1088A"/>
    <w:rsid w:val="00F3052C"/>
    <w:rsid w:val="00F45729"/>
    <w:rsid w:val="00F4706A"/>
    <w:rsid w:val="00F52C6D"/>
    <w:rsid w:val="00F70AEA"/>
    <w:rsid w:val="00F73CDA"/>
    <w:rsid w:val="00F76930"/>
    <w:rsid w:val="00F93059"/>
    <w:rsid w:val="00F95268"/>
    <w:rsid w:val="00FA6863"/>
    <w:rsid w:val="00FB51F5"/>
    <w:rsid w:val="00FD2D56"/>
    <w:rsid w:val="00FE2EDC"/>
    <w:rsid w:val="00FE4768"/>
    <w:rsid w:val="00FF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1B"/>
    <w:pPr>
      <w:widowControl w:val="0"/>
      <w:autoSpaceDE w:val="0"/>
      <w:autoSpaceDN w:val="0"/>
      <w:adjustRightInd w:val="0"/>
    </w:pPr>
    <w:rPr>
      <w:sz w:val="24"/>
      <w:szCs w:val="48"/>
    </w:rPr>
  </w:style>
  <w:style w:type="paragraph" w:styleId="Heading1">
    <w:name w:val="heading 1"/>
    <w:basedOn w:val="Normal"/>
    <w:qFormat/>
    <w:rsid w:val="0043761B"/>
    <w:pPr>
      <w:spacing w:before="280" w:after="140"/>
      <w:outlineLvl w:val="0"/>
    </w:pPr>
    <w:rPr>
      <w:rFonts w:ascii="Arial Black" w:hAnsi="Arial Black"/>
      <w:sz w:val="28"/>
      <w:szCs w:val="28"/>
    </w:rPr>
  </w:style>
  <w:style w:type="paragraph" w:styleId="Heading2">
    <w:name w:val="heading 2"/>
    <w:basedOn w:val="Normal"/>
    <w:qFormat/>
    <w:rsid w:val="0043761B"/>
    <w:pPr>
      <w:spacing w:before="120" w:after="120"/>
      <w:outlineLvl w:val="1"/>
    </w:pPr>
    <w:rPr>
      <w:b/>
      <w:bCs/>
    </w:rPr>
  </w:style>
  <w:style w:type="paragraph" w:styleId="Heading3">
    <w:name w:val="heading 3"/>
    <w:basedOn w:val="Normal"/>
    <w:qFormat/>
    <w:rsid w:val="0043761B"/>
    <w:pPr>
      <w:keepLines/>
      <w:tabs>
        <w:tab w:val="left" w:pos="720"/>
      </w:tabs>
      <w:ind w:left="720" w:hanging="720"/>
      <w:outlineLvl w:val="2"/>
    </w:pPr>
    <w:rPr>
      <w:rFonts w:ascii="CG Times" w:hAnsi="CG Times"/>
      <w:b/>
      <w:bCs/>
    </w:rPr>
  </w:style>
  <w:style w:type="paragraph" w:styleId="Heading6">
    <w:name w:val="heading 6"/>
    <w:basedOn w:val="Normal"/>
    <w:next w:val="Normal"/>
    <w:qFormat/>
    <w:rsid w:val="0043761B"/>
    <w:pPr>
      <w:keepNext/>
      <w:widowControl/>
      <w:numPr>
        <w:numId w:val="3"/>
      </w:numPr>
      <w:autoSpaceDE/>
      <w:autoSpaceDN/>
      <w:adjustRightInd/>
      <w:outlineLvl w:val="5"/>
    </w:pPr>
    <w:rPr>
      <w:rFonts w:ascii="Arial" w:hAnsi="Arial"/>
      <w:b/>
      <w:sz w:val="22"/>
      <w:szCs w:val="20"/>
      <w:u w:val="single"/>
    </w:rPr>
  </w:style>
  <w:style w:type="paragraph" w:styleId="Heading8">
    <w:name w:val="heading 8"/>
    <w:basedOn w:val="Normal"/>
    <w:next w:val="Normal"/>
    <w:qFormat/>
    <w:rsid w:val="0043761B"/>
    <w:pPr>
      <w:keepNext/>
      <w:widowControl/>
      <w:autoSpaceDE/>
      <w:autoSpaceDN/>
      <w:adjustRightInd/>
      <w:jc w:val="center"/>
      <w:outlineLvl w:val="7"/>
    </w:pPr>
    <w:rPr>
      <w:rFonts w:ascii="Arial" w:hAnsi="Arial"/>
      <w:b/>
      <w:szCs w:val="20"/>
    </w:rPr>
  </w:style>
  <w:style w:type="paragraph" w:styleId="Heading9">
    <w:name w:val="heading 9"/>
    <w:basedOn w:val="Normal"/>
    <w:next w:val="Normal"/>
    <w:qFormat/>
    <w:rsid w:val="0043761B"/>
    <w:pPr>
      <w:keepNext/>
      <w:widowControl/>
      <w:tabs>
        <w:tab w:val="left" w:pos="1440"/>
        <w:tab w:val="left" w:pos="4320"/>
        <w:tab w:val="left" w:pos="7560"/>
      </w:tabs>
      <w:autoSpaceDE/>
      <w:autoSpaceDN/>
      <w:adjustRightInd/>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761B"/>
    <w:pPr>
      <w:spacing w:after="960"/>
      <w:jc w:val="center"/>
    </w:pPr>
    <w:rPr>
      <w:rFonts w:ascii="Arial Black" w:hAnsi="Arial Black"/>
      <w:sz w:val="48"/>
    </w:rPr>
  </w:style>
  <w:style w:type="paragraph" w:customStyle="1" w:styleId="DefaultText">
    <w:name w:val="Default Text"/>
    <w:basedOn w:val="Normal"/>
    <w:rsid w:val="0043761B"/>
  </w:style>
  <w:style w:type="paragraph" w:styleId="BodyTextIndent2">
    <w:name w:val="Body Text Indent 2"/>
    <w:basedOn w:val="Normal"/>
    <w:rsid w:val="0043761B"/>
    <w:pPr>
      <w:ind w:firstLine="720"/>
    </w:pPr>
    <w:rPr>
      <w:rFonts w:ascii="CG Times" w:hAnsi="CG Times"/>
    </w:rPr>
  </w:style>
  <w:style w:type="paragraph" w:styleId="Header">
    <w:name w:val="header"/>
    <w:basedOn w:val="Normal"/>
    <w:rsid w:val="0043761B"/>
    <w:pPr>
      <w:tabs>
        <w:tab w:val="center" w:pos="4320"/>
        <w:tab w:val="right" w:pos="8640"/>
      </w:tabs>
    </w:pPr>
    <w:rPr>
      <w:rFonts w:ascii="CG Times" w:hAnsi="CG Times"/>
    </w:rPr>
  </w:style>
  <w:style w:type="paragraph" w:styleId="BodyTextIndent">
    <w:name w:val="Body Text Indent"/>
    <w:basedOn w:val="Normal"/>
    <w:rsid w:val="0043761B"/>
    <w:pPr>
      <w:ind w:left="720"/>
    </w:pPr>
    <w:rPr>
      <w:rFonts w:ascii="CG Times" w:hAnsi="CG Times"/>
    </w:rPr>
  </w:style>
  <w:style w:type="paragraph" w:customStyle="1" w:styleId="BodySingle">
    <w:name w:val="Body Single"/>
    <w:basedOn w:val="Normal"/>
    <w:rsid w:val="0043761B"/>
  </w:style>
  <w:style w:type="paragraph" w:customStyle="1" w:styleId="Bullet1">
    <w:name w:val="Bullet 1"/>
    <w:basedOn w:val="Normal"/>
    <w:rsid w:val="0043761B"/>
    <w:pPr>
      <w:ind w:left="360" w:hanging="360"/>
    </w:pPr>
  </w:style>
  <w:style w:type="paragraph" w:customStyle="1" w:styleId="Bullet2">
    <w:name w:val="Bullet 2"/>
    <w:basedOn w:val="Normal"/>
    <w:rsid w:val="0043761B"/>
    <w:pPr>
      <w:ind w:left="360" w:hanging="360"/>
    </w:pPr>
  </w:style>
  <w:style w:type="paragraph" w:customStyle="1" w:styleId="FirstLineIndent">
    <w:name w:val="First Line Indent"/>
    <w:basedOn w:val="Normal"/>
    <w:rsid w:val="0043761B"/>
    <w:pPr>
      <w:ind w:firstLine="720"/>
    </w:pPr>
  </w:style>
  <w:style w:type="paragraph" w:customStyle="1" w:styleId="NumberList">
    <w:name w:val="Number List"/>
    <w:basedOn w:val="Normal"/>
    <w:rsid w:val="0043761B"/>
    <w:pPr>
      <w:ind w:left="360" w:hanging="360"/>
    </w:pPr>
  </w:style>
  <w:style w:type="paragraph" w:customStyle="1" w:styleId="OutlineNumbering">
    <w:name w:val="Outline Numbering"/>
    <w:basedOn w:val="Normal"/>
    <w:rsid w:val="0043761B"/>
    <w:pPr>
      <w:ind w:left="360" w:hanging="360"/>
    </w:pPr>
  </w:style>
  <w:style w:type="paragraph" w:customStyle="1" w:styleId="TableText">
    <w:name w:val="Table Text"/>
    <w:basedOn w:val="Normal"/>
    <w:rsid w:val="0043761B"/>
    <w:pPr>
      <w:tabs>
        <w:tab w:val="decimal" w:pos="0"/>
      </w:tabs>
    </w:pPr>
  </w:style>
  <w:style w:type="paragraph" w:customStyle="1" w:styleId="Normal1">
    <w:name w:val="Normal:1"/>
    <w:basedOn w:val="Normal"/>
    <w:rsid w:val="0043761B"/>
    <w:rPr>
      <w:sz w:val="20"/>
      <w:szCs w:val="20"/>
    </w:rPr>
  </w:style>
  <w:style w:type="paragraph" w:customStyle="1" w:styleId="DefaultText1">
    <w:name w:val="Default Text:1"/>
    <w:basedOn w:val="Normal"/>
    <w:rsid w:val="0043761B"/>
  </w:style>
  <w:style w:type="paragraph" w:customStyle="1" w:styleId="5AutoList12">
    <w:name w:val="5AutoList12"/>
    <w:basedOn w:val="Normal"/>
    <w:rsid w:val="0043761B"/>
    <w:pPr>
      <w:tabs>
        <w:tab w:val="left" w:pos="720"/>
        <w:tab w:val="left" w:pos="1440"/>
        <w:tab w:val="left" w:pos="2160"/>
        <w:tab w:val="left" w:pos="2880"/>
        <w:tab w:val="left" w:pos="3600"/>
      </w:tabs>
      <w:ind w:left="3600" w:hanging="720"/>
      <w:jc w:val="both"/>
    </w:pPr>
    <w:rPr>
      <w:rFonts w:ascii="Baskerville" w:hAnsi="Baskerville"/>
    </w:rPr>
  </w:style>
  <w:style w:type="paragraph" w:customStyle="1" w:styleId="2AutoList12">
    <w:name w:val="2AutoList12"/>
    <w:basedOn w:val="Normal"/>
    <w:rsid w:val="0043761B"/>
    <w:pPr>
      <w:tabs>
        <w:tab w:val="left" w:pos="720"/>
        <w:tab w:val="left" w:pos="1440"/>
      </w:tabs>
      <w:ind w:left="1440" w:hanging="720"/>
      <w:jc w:val="both"/>
    </w:pPr>
    <w:rPr>
      <w:rFonts w:ascii="Baskerville" w:hAnsi="Baskerville"/>
    </w:rPr>
  </w:style>
  <w:style w:type="paragraph" w:customStyle="1" w:styleId="1AutoList12">
    <w:name w:val="1AutoList12"/>
    <w:basedOn w:val="Normal"/>
    <w:rsid w:val="0043761B"/>
    <w:pPr>
      <w:tabs>
        <w:tab w:val="left" w:pos="720"/>
      </w:tabs>
      <w:ind w:left="720" w:hanging="720"/>
      <w:jc w:val="both"/>
    </w:pPr>
    <w:rPr>
      <w:rFonts w:ascii="Baskerville" w:hAnsi="Baskerville"/>
    </w:rPr>
  </w:style>
  <w:style w:type="paragraph" w:customStyle="1" w:styleId="Normal2">
    <w:name w:val="Normal:2"/>
    <w:basedOn w:val="Normal"/>
    <w:rsid w:val="0043761B"/>
    <w:rPr>
      <w:rFonts w:ascii="Baskerville" w:hAnsi="Baskerville"/>
      <w:sz w:val="20"/>
      <w:szCs w:val="20"/>
    </w:rPr>
  </w:style>
  <w:style w:type="character" w:customStyle="1" w:styleId="InitialStyle">
    <w:name w:val="InitialStyle"/>
    <w:rsid w:val="0043761B"/>
    <w:rPr>
      <w:rFonts w:ascii="Courier New" w:hAnsi="Courier New"/>
      <w:sz w:val="24"/>
    </w:rPr>
  </w:style>
  <w:style w:type="paragraph" w:styleId="Footer">
    <w:name w:val="footer"/>
    <w:basedOn w:val="Normal"/>
    <w:link w:val="FooterChar"/>
    <w:rsid w:val="0043761B"/>
    <w:pPr>
      <w:tabs>
        <w:tab w:val="center" w:pos="4320"/>
        <w:tab w:val="right" w:pos="8640"/>
      </w:tabs>
    </w:pPr>
  </w:style>
  <w:style w:type="character" w:styleId="PageNumber">
    <w:name w:val="page number"/>
    <w:basedOn w:val="DefaultParagraphFont"/>
    <w:rsid w:val="0043761B"/>
    <w:rPr>
      <w:rFonts w:cs="Times New Roman"/>
    </w:rPr>
  </w:style>
  <w:style w:type="paragraph" w:customStyle="1" w:styleId="Document4">
    <w:name w:val="Document[4]"/>
    <w:basedOn w:val="Normal"/>
    <w:rsid w:val="0043761B"/>
    <w:rPr>
      <w:b/>
      <w:bCs/>
      <w:i/>
      <w:iCs/>
    </w:rPr>
  </w:style>
  <w:style w:type="paragraph" w:customStyle="1" w:styleId="Document2">
    <w:name w:val="Document[2]"/>
    <w:basedOn w:val="Normal"/>
    <w:rsid w:val="0043761B"/>
    <w:rPr>
      <w:b/>
      <w:bCs/>
      <w:u w:val="single"/>
    </w:rPr>
  </w:style>
  <w:style w:type="paragraph" w:customStyle="1" w:styleId="Document3">
    <w:name w:val="Document[3]"/>
    <w:basedOn w:val="Normal"/>
    <w:rsid w:val="0043761B"/>
    <w:rPr>
      <w:b/>
      <w:bCs/>
    </w:rPr>
  </w:style>
  <w:style w:type="paragraph" w:customStyle="1" w:styleId="Document1">
    <w:name w:val="Document[1]"/>
    <w:basedOn w:val="Normal"/>
    <w:rsid w:val="0043761B"/>
    <w:rPr>
      <w:b/>
      <w:bCs/>
      <w:sz w:val="36"/>
      <w:szCs w:val="36"/>
    </w:rPr>
  </w:style>
  <w:style w:type="paragraph" w:customStyle="1" w:styleId="Technical5">
    <w:name w:val="Technical[5]"/>
    <w:basedOn w:val="Normal"/>
    <w:rsid w:val="0043761B"/>
    <w:rPr>
      <w:b/>
      <w:bCs/>
    </w:rPr>
  </w:style>
  <w:style w:type="paragraph" w:customStyle="1" w:styleId="Technical6">
    <w:name w:val="Technical[6]"/>
    <w:basedOn w:val="Normal"/>
    <w:rsid w:val="0043761B"/>
    <w:rPr>
      <w:b/>
      <w:bCs/>
    </w:rPr>
  </w:style>
  <w:style w:type="paragraph" w:customStyle="1" w:styleId="Technical2">
    <w:name w:val="Technical[2]"/>
    <w:basedOn w:val="Normal"/>
    <w:rsid w:val="0043761B"/>
    <w:rPr>
      <w:b/>
      <w:bCs/>
      <w:u w:val="single"/>
    </w:rPr>
  </w:style>
  <w:style w:type="paragraph" w:customStyle="1" w:styleId="Technical3">
    <w:name w:val="Technical[3]"/>
    <w:basedOn w:val="Normal"/>
    <w:rsid w:val="0043761B"/>
    <w:rPr>
      <w:b/>
      <w:bCs/>
    </w:rPr>
  </w:style>
  <w:style w:type="paragraph" w:customStyle="1" w:styleId="Technical4">
    <w:name w:val="Technical[4]"/>
    <w:basedOn w:val="Normal"/>
    <w:rsid w:val="0043761B"/>
    <w:rPr>
      <w:b/>
      <w:bCs/>
    </w:rPr>
  </w:style>
  <w:style w:type="paragraph" w:customStyle="1" w:styleId="Technical1">
    <w:name w:val="Technical[1]"/>
    <w:basedOn w:val="Normal"/>
    <w:rsid w:val="0043761B"/>
    <w:rPr>
      <w:b/>
      <w:bCs/>
      <w:sz w:val="36"/>
      <w:szCs w:val="36"/>
    </w:rPr>
  </w:style>
  <w:style w:type="paragraph" w:customStyle="1" w:styleId="Technical7">
    <w:name w:val="Technical[7]"/>
    <w:basedOn w:val="Normal"/>
    <w:rsid w:val="0043761B"/>
    <w:rPr>
      <w:b/>
      <w:bCs/>
    </w:rPr>
  </w:style>
  <w:style w:type="paragraph" w:customStyle="1" w:styleId="Technical8">
    <w:name w:val="Technical[8]"/>
    <w:basedOn w:val="Normal"/>
    <w:rsid w:val="0043761B"/>
    <w:rPr>
      <w:b/>
      <w:bCs/>
    </w:rPr>
  </w:style>
  <w:style w:type="paragraph" w:customStyle="1" w:styleId="OutlineNotIndented">
    <w:name w:val="Outline (Not Indented)"/>
    <w:basedOn w:val="Normal"/>
    <w:rsid w:val="0043761B"/>
    <w:pPr>
      <w:ind w:left="360" w:hanging="360"/>
    </w:pPr>
  </w:style>
  <w:style w:type="paragraph" w:customStyle="1" w:styleId="OutlineIndented">
    <w:name w:val="Outline (Indented)"/>
    <w:basedOn w:val="Normal"/>
    <w:rsid w:val="0043761B"/>
    <w:pPr>
      <w:ind w:left="360" w:hanging="360"/>
    </w:pPr>
  </w:style>
  <w:style w:type="paragraph" w:customStyle="1" w:styleId="DefaultText11">
    <w:name w:val="Default Text:1:1"/>
    <w:basedOn w:val="Normal"/>
    <w:rsid w:val="0043761B"/>
  </w:style>
  <w:style w:type="character" w:customStyle="1" w:styleId="Bibliogrphy">
    <w:name w:val="Bibliogrphy"/>
    <w:rsid w:val="0043761B"/>
    <w:rPr>
      <w:sz w:val="24"/>
    </w:rPr>
  </w:style>
  <w:style w:type="character" w:customStyle="1" w:styleId="DocInit">
    <w:name w:val="Doc Init"/>
    <w:rsid w:val="0043761B"/>
    <w:rPr>
      <w:sz w:val="24"/>
    </w:rPr>
  </w:style>
  <w:style w:type="character" w:styleId="Hyperlink">
    <w:name w:val="Hyperlink"/>
    <w:basedOn w:val="DefaultParagraphFont"/>
    <w:rsid w:val="0043761B"/>
    <w:rPr>
      <w:rFonts w:cs="Times New Roman"/>
      <w:color w:val="0000FF"/>
      <w:u w:val="single"/>
    </w:rPr>
  </w:style>
  <w:style w:type="paragraph" w:customStyle="1" w:styleId="xl24">
    <w:name w:val="xl24"/>
    <w:basedOn w:val="Normal"/>
    <w:rsid w:val="0043761B"/>
    <w:pPr>
      <w:widowControl/>
      <w:pBdr>
        <w:top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25">
    <w:name w:val="xl25"/>
    <w:basedOn w:val="Normal"/>
    <w:rsid w:val="0043761B"/>
    <w:pPr>
      <w:widowControl/>
      <w:pBdr>
        <w:top w:val="single" w:sz="4" w:space="0" w:color="000000"/>
      </w:pBdr>
      <w:autoSpaceDE/>
      <w:autoSpaceDN/>
      <w:adjustRightInd/>
      <w:spacing w:before="100" w:beforeAutospacing="1" w:after="100" w:afterAutospacing="1"/>
    </w:pPr>
    <w:rPr>
      <w:rFonts w:ascii="Arial Unicode MS" w:eastAsia="Arial Unicode MS" w:hAnsi="Arial Unicode MS"/>
      <w:b/>
      <w:bCs/>
    </w:rPr>
  </w:style>
  <w:style w:type="paragraph" w:customStyle="1" w:styleId="xl26">
    <w:name w:val="xl26"/>
    <w:basedOn w:val="Normal"/>
    <w:rsid w:val="0043761B"/>
    <w:pPr>
      <w:widowControl/>
      <w:autoSpaceDE/>
      <w:autoSpaceDN/>
      <w:adjustRightInd/>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43761B"/>
    <w:pPr>
      <w:widowControl/>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28">
    <w:name w:val="xl28"/>
    <w:basedOn w:val="Normal"/>
    <w:rsid w:val="0043761B"/>
    <w:pPr>
      <w:widowControl/>
      <w:autoSpaceDE/>
      <w:autoSpaceDN/>
      <w:adjustRightInd/>
      <w:spacing w:before="100" w:beforeAutospacing="1" w:after="100" w:afterAutospacing="1"/>
      <w:jc w:val="center"/>
    </w:pPr>
    <w:rPr>
      <w:rFonts w:eastAsia="Arial Unicode MS"/>
      <w:b/>
      <w:bCs/>
    </w:rPr>
  </w:style>
  <w:style w:type="paragraph" w:customStyle="1" w:styleId="xl29">
    <w:name w:val="xl29"/>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b/>
      <w:bCs/>
      <w:u w:val="single"/>
    </w:rPr>
  </w:style>
  <w:style w:type="paragraph" w:customStyle="1" w:styleId="xl30">
    <w:name w:val="xl30"/>
    <w:basedOn w:val="Normal"/>
    <w:rsid w:val="0043761B"/>
    <w:pPr>
      <w:widowControl/>
      <w:pBdr>
        <w:top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1">
    <w:name w:val="xl31"/>
    <w:basedOn w:val="Normal"/>
    <w:rsid w:val="0043761B"/>
    <w:pPr>
      <w:widowControl/>
      <w:pBdr>
        <w:left w:val="single" w:sz="8" w:space="0" w:color="auto"/>
      </w:pBdr>
      <w:autoSpaceDE/>
      <w:autoSpaceDN/>
      <w:adjustRightInd/>
      <w:spacing w:before="100" w:beforeAutospacing="1" w:after="100" w:afterAutospacing="1"/>
      <w:jc w:val="center"/>
    </w:pPr>
    <w:rPr>
      <w:rFonts w:eastAsia="Arial Unicode MS"/>
      <w:b/>
      <w:bCs/>
    </w:rPr>
  </w:style>
  <w:style w:type="paragraph" w:customStyle="1" w:styleId="xl32">
    <w:name w:val="xl32"/>
    <w:basedOn w:val="Normal"/>
    <w:rsid w:val="0043761B"/>
    <w:pPr>
      <w:widowControl/>
      <w:pBdr>
        <w:left w:val="single" w:sz="8" w:space="0" w:color="auto"/>
        <w:bottom w:val="single" w:sz="8" w:space="0" w:color="auto"/>
      </w:pBdr>
      <w:autoSpaceDE/>
      <w:autoSpaceDN/>
      <w:adjustRightInd/>
      <w:spacing w:before="100" w:beforeAutospacing="1" w:after="100" w:afterAutospacing="1"/>
      <w:jc w:val="center"/>
    </w:pPr>
    <w:rPr>
      <w:rFonts w:eastAsia="Arial Unicode MS"/>
      <w:b/>
      <w:bCs/>
    </w:rPr>
  </w:style>
  <w:style w:type="paragraph" w:customStyle="1" w:styleId="xl33">
    <w:name w:val="xl33"/>
    <w:basedOn w:val="Normal"/>
    <w:rsid w:val="0043761B"/>
    <w:pPr>
      <w:widowControl/>
      <w:pBdr>
        <w:top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4">
    <w:name w:val="xl34"/>
    <w:basedOn w:val="Normal"/>
    <w:rsid w:val="0043761B"/>
    <w:pPr>
      <w:widowControl/>
      <w:pBdr>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35">
    <w:name w:val="xl35"/>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eastAsia="Arial Unicode MS"/>
    </w:rPr>
  </w:style>
  <w:style w:type="paragraph" w:customStyle="1" w:styleId="xl36">
    <w:name w:val="xl36"/>
    <w:basedOn w:val="Normal"/>
    <w:rsid w:val="0043761B"/>
    <w:pPr>
      <w:widowControl/>
      <w:pBdr>
        <w:left w:val="single" w:sz="12" w:space="0" w:color="000000"/>
      </w:pBdr>
      <w:autoSpaceDE/>
      <w:autoSpaceDN/>
      <w:adjustRightInd/>
      <w:spacing w:before="100" w:beforeAutospacing="1" w:after="100" w:afterAutospacing="1"/>
      <w:jc w:val="right"/>
    </w:pPr>
    <w:rPr>
      <w:rFonts w:ascii="Arial Unicode MS" w:eastAsia="Arial Unicode MS" w:hAnsi="Arial Unicode MS"/>
      <w:b/>
      <w:bCs/>
    </w:rPr>
  </w:style>
  <w:style w:type="paragraph" w:customStyle="1" w:styleId="xl37">
    <w:name w:val="xl37"/>
    <w:basedOn w:val="Normal"/>
    <w:rsid w:val="0043761B"/>
    <w:pPr>
      <w:widowControl/>
      <w:pBdr>
        <w:left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38">
    <w:name w:val="xl38"/>
    <w:basedOn w:val="Normal"/>
    <w:rsid w:val="0043761B"/>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39">
    <w:name w:val="xl39"/>
    <w:basedOn w:val="Normal"/>
    <w:rsid w:val="0043761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40">
    <w:name w:val="xl40"/>
    <w:basedOn w:val="Normal"/>
    <w:rsid w:val="0043761B"/>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eastAsia="Arial Unicode MS"/>
      <w:sz w:val="16"/>
      <w:szCs w:val="16"/>
    </w:rPr>
  </w:style>
  <w:style w:type="paragraph" w:customStyle="1" w:styleId="xl41">
    <w:name w:val="xl41"/>
    <w:basedOn w:val="Normal"/>
    <w:rsid w:val="0043761B"/>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2">
    <w:name w:val="xl42"/>
    <w:basedOn w:val="Normal"/>
    <w:rsid w:val="0043761B"/>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43">
    <w:name w:val="xl43"/>
    <w:basedOn w:val="Normal"/>
    <w:rsid w:val="0043761B"/>
    <w:pPr>
      <w:widowControl/>
      <w:pBdr>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4">
    <w:name w:val="xl44"/>
    <w:basedOn w:val="Normal"/>
    <w:rsid w:val="0043761B"/>
    <w:pPr>
      <w:widowControl/>
      <w:pBdr>
        <w:top w:val="single" w:sz="8" w:space="0" w:color="auto"/>
      </w:pBdr>
      <w:autoSpaceDE/>
      <w:autoSpaceDN/>
      <w:adjustRightInd/>
      <w:spacing w:before="100" w:beforeAutospacing="1" w:after="100" w:afterAutospacing="1"/>
      <w:jc w:val="center"/>
    </w:pPr>
    <w:rPr>
      <w:rFonts w:eastAsia="Arial Unicode MS"/>
      <w:b/>
      <w:bCs/>
    </w:rPr>
  </w:style>
  <w:style w:type="paragraph" w:customStyle="1" w:styleId="xl45">
    <w:name w:val="xl45"/>
    <w:basedOn w:val="Normal"/>
    <w:rsid w:val="0043761B"/>
    <w:pPr>
      <w:widowControl/>
      <w:pBdr>
        <w:top w:val="single" w:sz="8" w:space="0" w:color="auto"/>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6">
    <w:name w:val="xl46"/>
    <w:basedOn w:val="Normal"/>
    <w:rsid w:val="0043761B"/>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7">
    <w:name w:val="xl47"/>
    <w:basedOn w:val="Normal"/>
    <w:rsid w:val="0043761B"/>
    <w:pPr>
      <w:widowControl/>
      <w:pBdr>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8">
    <w:name w:val="xl48"/>
    <w:basedOn w:val="Normal"/>
    <w:rsid w:val="0043761B"/>
    <w:pPr>
      <w:widowControl/>
      <w:pBdr>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9">
    <w:name w:val="xl49"/>
    <w:basedOn w:val="Normal"/>
    <w:rsid w:val="0043761B"/>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0">
    <w:name w:val="xl50"/>
    <w:basedOn w:val="Normal"/>
    <w:rsid w:val="0043761B"/>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1">
    <w:name w:val="xl51"/>
    <w:basedOn w:val="Normal"/>
    <w:rsid w:val="0043761B"/>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52">
    <w:name w:val="xl52"/>
    <w:basedOn w:val="Normal"/>
    <w:rsid w:val="0043761B"/>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3">
    <w:name w:val="xl53"/>
    <w:basedOn w:val="Normal"/>
    <w:rsid w:val="0043761B"/>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4">
    <w:name w:val="xl54"/>
    <w:basedOn w:val="Normal"/>
    <w:rsid w:val="0043761B"/>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5">
    <w:name w:val="xl55"/>
    <w:basedOn w:val="Normal"/>
    <w:rsid w:val="0043761B"/>
    <w:pPr>
      <w:widowControl/>
      <w:pBdr>
        <w:top w:val="single" w:sz="4" w:space="0" w:color="000000"/>
        <w:left w:val="single" w:sz="8" w:space="0" w:color="auto"/>
        <w:bottom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6">
    <w:name w:val="xl56"/>
    <w:basedOn w:val="Normal"/>
    <w:rsid w:val="0043761B"/>
    <w:pPr>
      <w:widowControl/>
      <w:pBdr>
        <w:top w:val="single" w:sz="4" w:space="0" w:color="000000"/>
        <w:left w:val="single" w:sz="4" w:space="0" w:color="000000"/>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7">
    <w:name w:val="xl57"/>
    <w:basedOn w:val="Normal"/>
    <w:rsid w:val="0043761B"/>
    <w:pPr>
      <w:widowControl/>
      <w:pBdr>
        <w:top w:val="single" w:sz="4" w:space="0" w:color="000000"/>
        <w:left w:val="single" w:sz="4" w:space="0" w:color="000000"/>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8">
    <w:name w:val="xl58"/>
    <w:basedOn w:val="Normal"/>
    <w:rsid w:val="0043761B"/>
    <w:pPr>
      <w:widowControl/>
      <w:pBdr>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59">
    <w:name w:val="xl59"/>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60">
    <w:name w:val="xl60"/>
    <w:basedOn w:val="Normal"/>
    <w:rsid w:val="0043761B"/>
    <w:pPr>
      <w:widowControl/>
      <w:pBdr>
        <w:top w:val="single" w:sz="8" w:space="0" w:color="auto"/>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1">
    <w:name w:val="xl61"/>
    <w:basedOn w:val="Normal"/>
    <w:rsid w:val="0043761B"/>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2">
    <w:name w:val="xl62"/>
    <w:basedOn w:val="Normal"/>
    <w:rsid w:val="0043761B"/>
    <w:pPr>
      <w:widowControl/>
      <w:pBdr>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3">
    <w:name w:val="xl63"/>
    <w:basedOn w:val="Normal"/>
    <w:rsid w:val="0043761B"/>
    <w:pPr>
      <w:widowControl/>
      <w:pBdr>
        <w:bottom w:val="single" w:sz="4" w:space="0" w:color="auto"/>
      </w:pBdr>
      <w:autoSpaceDE/>
      <w:autoSpaceDN/>
      <w:adjustRightInd/>
      <w:spacing w:before="100" w:beforeAutospacing="1" w:after="100" w:afterAutospacing="1"/>
    </w:pPr>
    <w:rPr>
      <w:rFonts w:eastAsia="Arial Unicode MS"/>
      <w:b/>
      <w:bCs/>
    </w:rPr>
  </w:style>
  <w:style w:type="paragraph" w:customStyle="1" w:styleId="xl64">
    <w:name w:val="xl64"/>
    <w:basedOn w:val="Normal"/>
    <w:rsid w:val="0043761B"/>
    <w:pPr>
      <w:widowControl/>
      <w:pBdr>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5">
    <w:name w:val="xl65"/>
    <w:basedOn w:val="Normal"/>
    <w:rsid w:val="0043761B"/>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6">
    <w:name w:val="xl66"/>
    <w:basedOn w:val="Normal"/>
    <w:rsid w:val="0043761B"/>
    <w:pPr>
      <w:widowControl/>
      <w:pBdr>
        <w:top w:val="single" w:sz="4"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7">
    <w:name w:val="xl67"/>
    <w:basedOn w:val="Normal"/>
    <w:rsid w:val="0043761B"/>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8">
    <w:name w:val="xl68"/>
    <w:basedOn w:val="Normal"/>
    <w:rsid w:val="0043761B"/>
    <w:pPr>
      <w:widowControl/>
      <w:pBdr>
        <w:top w:val="single" w:sz="4" w:space="0" w:color="auto"/>
        <w:left w:val="single" w:sz="8"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69">
    <w:name w:val="xl69"/>
    <w:basedOn w:val="Normal"/>
    <w:rsid w:val="0043761B"/>
    <w:pPr>
      <w:widowControl/>
      <w:pBdr>
        <w:top w:val="single" w:sz="4"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70">
    <w:name w:val="xl70"/>
    <w:basedOn w:val="Normal"/>
    <w:rsid w:val="0043761B"/>
    <w:pPr>
      <w:widowControl/>
      <w:pBdr>
        <w:top w:val="single" w:sz="4" w:space="0" w:color="auto"/>
        <w:bottom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styleId="BodyTextIndent3">
    <w:name w:val="Body Text Indent 3"/>
    <w:basedOn w:val="Normal"/>
    <w:rsid w:val="0043761B"/>
    <w:pPr>
      <w:widowControl/>
      <w:autoSpaceDE/>
      <w:autoSpaceDN/>
      <w:adjustRightInd/>
      <w:ind w:left="720"/>
    </w:pPr>
    <w:rPr>
      <w:color w:val="000000"/>
    </w:rPr>
  </w:style>
  <w:style w:type="paragraph" w:styleId="NormalWeb">
    <w:name w:val="Normal (Web)"/>
    <w:basedOn w:val="Normal"/>
    <w:rsid w:val="0043761B"/>
    <w:pPr>
      <w:widowControl/>
      <w:autoSpaceDE/>
      <w:autoSpaceDN/>
      <w:adjustRightInd/>
      <w:spacing w:before="100" w:beforeAutospacing="1" w:after="100" w:afterAutospacing="1"/>
    </w:pPr>
    <w:rPr>
      <w:rFonts w:ascii="Arial Unicode MS" w:eastAsia="Arial Unicode MS" w:hAnsi="Arial Unicode MS"/>
    </w:rPr>
  </w:style>
  <w:style w:type="character" w:styleId="FollowedHyperlink">
    <w:name w:val="FollowedHyperlink"/>
    <w:basedOn w:val="DefaultParagraphFont"/>
    <w:rsid w:val="0043761B"/>
    <w:rPr>
      <w:rFonts w:cs="Times New Roman"/>
      <w:color w:val="800080"/>
      <w:u w:val="single"/>
    </w:rPr>
  </w:style>
  <w:style w:type="paragraph" w:styleId="BodyText">
    <w:name w:val="Body Text"/>
    <w:basedOn w:val="Normal"/>
    <w:rsid w:val="0043761B"/>
    <w:pPr>
      <w:widowControl/>
      <w:tabs>
        <w:tab w:val="left" w:pos="7920"/>
      </w:tabs>
      <w:autoSpaceDE/>
      <w:autoSpaceDN/>
      <w:adjustRightInd/>
      <w:ind w:right="-1620"/>
    </w:pPr>
    <w:rPr>
      <w:sz w:val="28"/>
      <w:szCs w:val="28"/>
    </w:rPr>
  </w:style>
  <w:style w:type="paragraph" w:styleId="Subtitle">
    <w:name w:val="Subtitle"/>
    <w:basedOn w:val="Normal"/>
    <w:qFormat/>
    <w:rsid w:val="0043761B"/>
    <w:pPr>
      <w:widowControl/>
      <w:autoSpaceDE/>
      <w:autoSpaceDN/>
      <w:adjustRightInd/>
      <w:jc w:val="center"/>
    </w:pPr>
    <w:rPr>
      <w:b/>
      <w:bCs/>
      <w:szCs w:val="28"/>
    </w:rPr>
  </w:style>
  <w:style w:type="paragraph" w:styleId="BodyText2">
    <w:name w:val="Body Text 2"/>
    <w:basedOn w:val="Normal"/>
    <w:rsid w:val="0043761B"/>
    <w:rPr>
      <w:rFonts w:ascii="Arial" w:hAnsi="Arial" w:cs="Arial"/>
      <w:color w:val="000000"/>
    </w:rPr>
  </w:style>
  <w:style w:type="table" w:styleId="TableGrid">
    <w:name w:val="Table Grid"/>
    <w:basedOn w:val="TableNormal"/>
    <w:rsid w:val="009F1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F1F16"/>
    <w:pPr>
      <w:widowControl/>
      <w:autoSpaceDE/>
      <w:autoSpaceDN/>
      <w:adjustRightInd/>
    </w:pPr>
    <w:rPr>
      <w:sz w:val="20"/>
      <w:szCs w:val="20"/>
    </w:rPr>
  </w:style>
  <w:style w:type="character" w:styleId="FootnoteReference">
    <w:name w:val="footnote reference"/>
    <w:basedOn w:val="DefaultParagraphFont"/>
    <w:semiHidden/>
    <w:rsid w:val="009F1F16"/>
    <w:rPr>
      <w:rFonts w:cs="Times New Roman"/>
      <w:vertAlign w:val="superscript"/>
    </w:rPr>
  </w:style>
  <w:style w:type="paragraph" w:customStyle="1" w:styleId="Normal20">
    <w:name w:val="Normal 2"/>
    <w:basedOn w:val="Normal"/>
    <w:rsid w:val="00FD2D56"/>
    <w:pPr>
      <w:widowControl/>
      <w:autoSpaceDE/>
      <w:autoSpaceDN/>
      <w:adjustRightInd/>
    </w:pPr>
    <w:rPr>
      <w:bCs/>
      <w:szCs w:val="20"/>
    </w:rPr>
  </w:style>
  <w:style w:type="paragraph" w:styleId="BalloonText">
    <w:name w:val="Balloon Text"/>
    <w:basedOn w:val="Normal"/>
    <w:semiHidden/>
    <w:rsid w:val="00FD2D56"/>
    <w:rPr>
      <w:rFonts w:ascii="Tahoma" w:hAnsi="Tahoma" w:cs="Tahoma"/>
      <w:sz w:val="16"/>
      <w:szCs w:val="16"/>
    </w:rPr>
  </w:style>
  <w:style w:type="character" w:customStyle="1" w:styleId="FooterChar">
    <w:name w:val="Footer Char"/>
    <w:basedOn w:val="DefaultParagraphFont"/>
    <w:link w:val="Footer"/>
    <w:rsid w:val="00680CE9"/>
    <w:rPr>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1B"/>
    <w:pPr>
      <w:widowControl w:val="0"/>
      <w:autoSpaceDE w:val="0"/>
      <w:autoSpaceDN w:val="0"/>
      <w:adjustRightInd w:val="0"/>
    </w:pPr>
    <w:rPr>
      <w:sz w:val="24"/>
      <w:szCs w:val="48"/>
    </w:rPr>
  </w:style>
  <w:style w:type="paragraph" w:styleId="Heading1">
    <w:name w:val="heading 1"/>
    <w:basedOn w:val="Normal"/>
    <w:qFormat/>
    <w:rsid w:val="0043761B"/>
    <w:pPr>
      <w:spacing w:before="280" w:after="140"/>
      <w:outlineLvl w:val="0"/>
    </w:pPr>
    <w:rPr>
      <w:rFonts w:ascii="Arial Black" w:hAnsi="Arial Black"/>
      <w:sz w:val="28"/>
      <w:szCs w:val="28"/>
    </w:rPr>
  </w:style>
  <w:style w:type="paragraph" w:styleId="Heading2">
    <w:name w:val="heading 2"/>
    <w:basedOn w:val="Normal"/>
    <w:qFormat/>
    <w:rsid w:val="0043761B"/>
    <w:pPr>
      <w:spacing w:before="120" w:after="120"/>
      <w:outlineLvl w:val="1"/>
    </w:pPr>
    <w:rPr>
      <w:b/>
      <w:bCs/>
    </w:rPr>
  </w:style>
  <w:style w:type="paragraph" w:styleId="Heading3">
    <w:name w:val="heading 3"/>
    <w:basedOn w:val="Normal"/>
    <w:qFormat/>
    <w:rsid w:val="0043761B"/>
    <w:pPr>
      <w:keepLines/>
      <w:tabs>
        <w:tab w:val="left" w:pos="720"/>
      </w:tabs>
      <w:ind w:left="720" w:hanging="720"/>
      <w:outlineLvl w:val="2"/>
    </w:pPr>
    <w:rPr>
      <w:rFonts w:ascii="CG Times" w:hAnsi="CG Times"/>
      <w:b/>
      <w:bCs/>
    </w:rPr>
  </w:style>
  <w:style w:type="paragraph" w:styleId="Heading6">
    <w:name w:val="heading 6"/>
    <w:basedOn w:val="Normal"/>
    <w:next w:val="Normal"/>
    <w:qFormat/>
    <w:rsid w:val="0043761B"/>
    <w:pPr>
      <w:keepNext/>
      <w:widowControl/>
      <w:numPr>
        <w:numId w:val="3"/>
      </w:numPr>
      <w:autoSpaceDE/>
      <w:autoSpaceDN/>
      <w:adjustRightInd/>
      <w:outlineLvl w:val="5"/>
    </w:pPr>
    <w:rPr>
      <w:rFonts w:ascii="Arial" w:hAnsi="Arial"/>
      <w:b/>
      <w:sz w:val="22"/>
      <w:szCs w:val="20"/>
      <w:u w:val="single"/>
    </w:rPr>
  </w:style>
  <w:style w:type="paragraph" w:styleId="Heading8">
    <w:name w:val="heading 8"/>
    <w:basedOn w:val="Normal"/>
    <w:next w:val="Normal"/>
    <w:qFormat/>
    <w:rsid w:val="0043761B"/>
    <w:pPr>
      <w:keepNext/>
      <w:widowControl/>
      <w:autoSpaceDE/>
      <w:autoSpaceDN/>
      <w:adjustRightInd/>
      <w:jc w:val="center"/>
      <w:outlineLvl w:val="7"/>
    </w:pPr>
    <w:rPr>
      <w:rFonts w:ascii="Arial" w:hAnsi="Arial"/>
      <w:b/>
      <w:szCs w:val="20"/>
    </w:rPr>
  </w:style>
  <w:style w:type="paragraph" w:styleId="Heading9">
    <w:name w:val="heading 9"/>
    <w:basedOn w:val="Normal"/>
    <w:next w:val="Normal"/>
    <w:qFormat/>
    <w:rsid w:val="0043761B"/>
    <w:pPr>
      <w:keepNext/>
      <w:widowControl/>
      <w:tabs>
        <w:tab w:val="left" w:pos="1440"/>
        <w:tab w:val="left" w:pos="4320"/>
        <w:tab w:val="left" w:pos="7560"/>
      </w:tabs>
      <w:autoSpaceDE/>
      <w:autoSpaceDN/>
      <w:adjustRightInd/>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761B"/>
    <w:pPr>
      <w:spacing w:after="960"/>
      <w:jc w:val="center"/>
    </w:pPr>
    <w:rPr>
      <w:rFonts w:ascii="Arial Black" w:hAnsi="Arial Black"/>
      <w:sz w:val="48"/>
    </w:rPr>
  </w:style>
  <w:style w:type="paragraph" w:customStyle="1" w:styleId="DefaultText">
    <w:name w:val="Default Text"/>
    <w:basedOn w:val="Normal"/>
    <w:rsid w:val="0043761B"/>
  </w:style>
  <w:style w:type="paragraph" w:styleId="BodyTextIndent2">
    <w:name w:val="Body Text Indent 2"/>
    <w:basedOn w:val="Normal"/>
    <w:rsid w:val="0043761B"/>
    <w:pPr>
      <w:ind w:firstLine="720"/>
    </w:pPr>
    <w:rPr>
      <w:rFonts w:ascii="CG Times" w:hAnsi="CG Times"/>
    </w:rPr>
  </w:style>
  <w:style w:type="paragraph" w:styleId="Header">
    <w:name w:val="header"/>
    <w:basedOn w:val="Normal"/>
    <w:rsid w:val="0043761B"/>
    <w:pPr>
      <w:tabs>
        <w:tab w:val="center" w:pos="4320"/>
        <w:tab w:val="right" w:pos="8640"/>
      </w:tabs>
    </w:pPr>
    <w:rPr>
      <w:rFonts w:ascii="CG Times" w:hAnsi="CG Times"/>
    </w:rPr>
  </w:style>
  <w:style w:type="paragraph" w:styleId="BodyTextIndent">
    <w:name w:val="Body Text Indent"/>
    <w:basedOn w:val="Normal"/>
    <w:rsid w:val="0043761B"/>
    <w:pPr>
      <w:ind w:left="720"/>
    </w:pPr>
    <w:rPr>
      <w:rFonts w:ascii="CG Times" w:hAnsi="CG Times"/>
    </w:rPr>
  </w:style>
  <w:style w:type="paragraph" w:customStyle="1" w:styleId="BodySingle">
    <w:name w:val="Body Single"/>
    <w:basedOn w:val="Normal"/>
    <w:rsid w:val="0043761B"/>
  </w:style>
  <w:style w:type="paragraph" w:customStyle="1" w:styleId="Bullet1">
    <w:name w:val="Bullet 1"/>
    <w:basedOn w:val="Normal"/>
    <w:rsid w:val="0043761B"/>
    <w:pPr>
      <w:ind w:left="360" w:hanging="360"/>
    </w:pPr>
  </w:style>
  <w:style w:type="paragraph" w:customStyle="1" w:styleId="Bullet2">
    <w:name w:val="Bullet 2"/>
    <w:basedOn w:val="Normal"/>
    <w:rsid w:val="0043761B"/>
    <w:pPr>
      <w:ind w:left="360" w:hanging="360"/>
    </w:pPr>
  </w:style>
  <w:style w:type="paragraph" w:customStyle="1" w:styleId="FirstLineIndent">
    <w:name w:val="First Line Indent"/>
    <w:basedOn w:val="Normal"/>
    <w:rsid w:val="0043761B"/>
    <w:pPr>
      <w:ind w:firstLine="720"/>
    </w:pPr>
  </w:style>
  <w:style w:type="paragraph" w:customStyle="1" w:styleId="NumberList">
    <w:name w:val="Number List"/>
    <w:basedOn w:val="Normal"/>
    <w:rsid w:val="0043761B"/>
    <w:pPr>
      <w:ind w:left="360" w:hanging="360"/>
    </w:pPr>
  </w:style>
  <w:style w:type="paragraph" w:customStyle="1" w:styleId="OutlineNumbering">
    <w:name w:val="Outline Numbering"/>
    <w:basedOn w:val="Normal"/>
    <w:rsid w:val="0043761B"/>
    <w:pPr>
      <w:ind w:left="360" w:hanging="360"/>
    </w:pPr>
  </w:style>
  <w:style w:type="paragraph" w:customStyle="1" w:styleId="TableText">
    <w:name w:val="Table Text"/>
    <w:basedOn w:val="Normal"/>
    <w:rsid w:val="0043761B"/>
    <w:pPr>
      <w:tabs>
        <w:tab w:val="decimal" w:pos="0"/>
      </w:tabs>
    </w:pPr>
  </w:style>
  <w:style w:type="paragraph" w:customStyle="1" w:styleId="Normal1">
    <w:name w:val="Normal:1"/>
    <w:basedOn w:val="Normal"/>
    <w:rsid w:val="0043761B"/>
    <w:rPr>
      <w:sz w:val="20"/>
      <w:szCs w:val="20"/>
    </w:rPr>
  </w:style>
  <w:style w:type="paragraph" w:customStyle="1" w:styleId="DefaultText1">
    <w:name w:val="Default Text:1"/>
    <w:basedOn w:val="Normal"/>
    <w:rsid w:val="0043761B"/>
  </w:style>
  <w:style w:type="paragraph" w:customStyle="1" w:styleId="5AutoList12">
    <w:name w:val="5AutoList12"/>
    <w:basedOn w:val="Normal"/>
    <w:rsid w:val="0043761B"/>
    <w:pPr>
      <w:tabs>
        <w:tab w:val="left" w:pos="720"/>
        <w:tab w:val="left" w:pos="1440"/>
        <w:tab w:val="left" w:pos="2160"/>
        <w:tab w:val="left" w:pos="2880"/>
        <w:tab w:val="left" w:pos="3600"/>
      </w:tabs>
      <w:ind w:left="3600" w:hanging="720"/>
      <w:jc w:val="both"/>
    </w:pPr>
    <w:rPr>
      <w:rFonts w:ascii="Baskerville" w:hAnsi="Baskerville"/>
    </w:rPr>
  </w:style>
  <w:style w:type="paragraph" w:customStyle="1" w:styleId="2AutoList12">
    <w:name w:val="2AutoList12"/>
    <w:basedOn w:val="Normal"/>
    <w:rsid w:val="0043761B"/>
    <w:pPr>
      <w:tabs>
        <w:tab w:val="left" w:pos="720"/>
        <w:tab w:val="left" w:pos="1440"/>
      </w:tabs>
      <w:ind w:left="1440" w:hanging="720"/>
      <w:jc w:val="both"/>
    </w:pPr>
    <w:rPr>
      <w:rFonts w:ascii="Baskerville" w:hAnsi="Baskerville"/>
    </w:rPr>
  </w:style>
  <w:style w:type="paragraph" w:customStyle="1" w:styleId="1AutoList12">
    <w:name w:val="1AutoList12"/>
    <w:basedOn w:val="Normal"/>
    <w:rsid w:val="0043761B"/>
    <w:pPr>
      <w:tabs>
        <w:tab w:val="left" w:pos="720"/>
      </w:tabs>
      <w:ind w:left="720" w:hanging="720"/>
      <w:jc w:val="both"/>
    </w:pPr>
    <w:rPr>
      <w:rFonts w:ascii="Baskerville" w:hAnsi="Baskerville"/>
    </w:rPr>
  </w:style>
  <w:style w:type="paragraph" w:customStyle="1" w:styleId="Normal2">
    <w:name w:val="Normal:2"/>
    <w:basedOn w:val="Normal"/>
    <w:rsid w:val="0043761B"/>
    <w:rPr>
      <w:rFonts w:ascii="Baskerville" w:hAnsi="Baskerville"/>
      <w:sz w:val="20"/>
      <w:szCs w:val="20"/>
    </w:rPr>
  </w:style>
  <w:style w:type="character" w:customStyle="1" w:styleId="InitialStyle">
    <w:name w:val="InitialStyle"/>
    <w:rsid w:val="0043761B"/>
    <w:rPr>
      <w:rFonts w:ascii="Courier New" w:hAnsi="Courier New"/>
      <w:sz w:val="24"/>
    </w:rPr>
  </w:style>
  <w:style w:type="paragraph" w:styleId="Footer">
    <w:name w:val="footer"/>
    <w:basedOn w:val="Normal"/>
    <w:link w:val="FooterChar"/>
    <w:rsid w:val="0043761B"/>
    <w:pPr>
      <w:tabs>
        <w:tab w:val="center" w:pos="4320"/>
        <w:tab w:val="right" w:pos="8640"/>
      </w:tabs>
    </w:pPr>
  </w:style>
  <w:style w:type="character" w:styleId="PageNumber">
    <w:name w:val="page number"/>
    <w:basedOn w:val="DefaultParagraphFont"/>
    <w:rsid w:val="0043761B"/>
    <w:rPr>
      <w:rFonts w:cs="Times New Roman"/>
    </w:rPr>
  </w:style>
  <w:style w:type="paragraph" w:customStyle="1" w:styleId="Document4">
    <w:name w:val="Document[4]"/>
    <w:basedOn w:val="Normal"/>
    <w:rsid w:val="0043761B"/>
    <w:rPr>
      <w:b/>
      <w:bCs/>
      <w:i/>
      <w:iCs/>
    </w:rPr>
  </w:style>
  <w:style w:type="paragraph" w:customStyle="1" w:styleId="Document2">
    <w:name w:val="Document[2]"/>
    <w:basedOn w:val="Normal"/>
    <w:rsid w:val="0043761B"/>
    <w:rPr>
      <w:b/>
      <w:bCs/>
      <w:u w:val="single"/>
    </w:rPr>
  </w:style>
  <w:style w:type="paragraph" w:customStyle="1" w:styleId="Document3">
    <w:name w:val="Document[3]"/>
    <w:basedOn w:val="Normal"/>
    <w:rsid w:val="0043761B"/>
    <w:rPr>
      <w:b/>
      <w:bCs/>
    </w:rPr>
  </w:style>
  <w:style w:type="paragraph" w:customStyle="1" w:styleId="Document1">
    <w:name w:val="Document[1]"/>
    <w:basedOn w:val="Normal"/>
    <w:rsid w:val="0043761B"/>
    <w:rPr>
      <w:b/>
      <w:bCs/>
      <w:sz w:val="36"/>
      <w:szCs w:val="36"/>
    </w:rPr>
  </w:style>
  <w:style w:type="paragraph" w:customStyle="1" w:styleId="Technical5">
    <w:name w:val="Technical[5]"/>
    <w:basedOn w:val="Normal"/>
    <w:rsid w:val="0043761B"/>
    <w:rPr>
      <w:b/>
      <w:bCs/>
    </w:rPr>
  </w:style>
  <w:style w:type="paragraph" w:customStyle="1" w:styleId="Technical6">
    <w:name w:val="Technical[6]"/>
    <w:basedOn w:val="Normal"/>
    <w:rsid w:val="0043761B"/>
    <w:rPr>
      <w:b/>
      <w:bCs/>
    </w:rPr>
  </w:style>
  <w:style w:type="paragraph" w:customStyle="1" w:styleId="Technical2">
    <w:name w:val="Technical[2]"/>
    <w:basedOn w:val="Normal"/>
    <w:rsid w:val="0043761B"/>
    <w:rPr>
      <w:b/>
      <w:bCs/>
      <w:u w:val="single"/>
    </w:rPr>
  </w:style>
  <w:style w:type="paragraph" w:customStyle="1" w:styleId="Technical3">
    <w:name w:val="Technical[3]"/>
    <w:basedOn w:val="Normal"/>
    <w:rsid w:val="0043761B"/>
    <w:rPr>
      <w:b/>
      <w:bCs/>
    </w:rPr>
  </w:style>
  <w:style w:type="paragraph" w:customStyle="1" w:styleId="Technical4">
    <w:name w:val="Technical[4]"/>
    <w:basedOn w:val="Normal"/>
    <w:rsid w:val="0043761B"/>
    <w:rPr>
      <w:b/>
      <w:bCs/>
    </w:rPr>
  </w:style>
  <w:style w:type="paragraph" w:customStyle="1" w:styleId="Technical1">
    <w:name w:val="Technical[1]"/>
    <w:basedOn w:val="Normal"/>
    <w:rsid w:val="0043761B"/>
    <w:rPr>
      <w:b/>
      <w:bCs/>
      <w:sz w:val="36"/>
      <w:szCs w:val="36"/>
    </w:rPr>
  </w:style>
  <w:style w:type="paragraph" w:customStyle="1" w:styleId="Technical7">
    <w:name w:val="Technical[7]"/>
    <w:basedOn w:val="Normal"/>
    <w:rsid w:val="0043761B"/>
    <w:rPr>
      <w:b/>
      <w:bCs/>
    </w:rPr>
  </w:style>
  <w:style w:type="paragraph" w:customStyle="1" w:styleId="Technical8">
    <w:name w:val="Technical[8]"/>
    <w:basedOn w:val="Normal"/>
    <w:rsid w:val="0043761B"/>
    <w:rPr>
      <w:b/>
      <w:bCs/>
    </w:rPr>
  </w:style>
  <w:style w:type="paragraph" w:customStyle="1" w:styleId="OutlineNotIndented">
    <w:name w:val="Outline (Not Indented)"/>
    <w:basedOn w:val="Normal"/>
    <w:rsid w:val="0043761B"/>
    <w:pPr>
      <w:ind w:left="360" w:hanging="360"/>
    </w:pPr>
  </w:style>
  <w:style w:type="paragraph" w:customStyle="1" w:styleId="OutlineIndented">
    <w:name w:val="Outline (Indented)"/>
    <w:basedOn w:val="Normal"/>
    <w:rsid w:val="0043761B"/>
    <w:pPr>
      <w:ind w:left="360" w:hanging="360"/>
    </w:pPr>
  </w:style>
  <w:style w:type="paragraph" w:customStyle="1" w:styleId="DefaultText11">
    <w:name w:val="Default Text:1:1"/>
    <w:basedOn w:val="Normal"/>
    <w:rsid w:val="0043761B"/>
  </w:style>
  <w:style w:type="character" w:customStyle="1" w:styleId="Bibliogrphy">
    <w:name w:val="Bibliogrphy"/>
    <w:rsid w:val="0043761B"/>
    <w:rPr>
      <w:sz w:val="24"/>
    </w:rPr>
  </w:style>
  <w:style w:type="character" w:customStyle="1" w:styleId="DocInit">
    <w:name w:val="Doc Init"/>
    <w:rsid w:val="0043761B"/>
    <w:rPr>
      <w:sz w:val="24"/>
    </w:rPr>
  </w:style>
  <w:style w:type="character" w:styleId="Hyperlink">
    <w:name w:val="Hyperlink"/>
    <w:basedOn w:val="DefaultParagraphFont"/>
    <w:rsid w:val="0043761B"/>
    <w:rPr>
      <w:rFonts w:cs="Times New Roman"/>
      <w:color w:val="0000FF"/>
      <w:u w:val="single"/>
    </w:rPr>
  </w:style>
  <w:style w:type="paragraph" w:customStyle="1" w:styleId="xl24">
    <w:name w:val="xl24"/>
    <w:basedOn w:val="Normal"/>
    <w:rsid w:val="0043761B"/>
    <w:pPr>
      <w:widowControl/>
      <w:pBdr>
        <w:top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25">
    <w:name w:val="xl25"/>
    <w:basedOn w:val="Normal"/>
    <w:rsid w:val="0043761B"/>
    <w:pPr>
      <w:widowControl/>
      <w:pBdr>
        <w:top w:val="single" w:sz="4" w:space="0" w:color="000000"/>
      </w:pBdr>
      <w:autoSpaceDE/>
      <w:autoSpaceDN/>
      <w:adjustRightInd/>
      <w:spacing w:before="100" w:beforeAutospacing="1" w:after="100" w:afterAutospacing="1"/>
    </w:pPr>
    <w:rPr>
      <w:rFonts w:ascii="Arial Unicode MS" w:eastAsia="Arial Unicode MS" w:hAnsi="Arial Unicode MS"/>
      <w:b/>
      <w:bCs/>
    </w:rPr>
  </w:style>
  <w:style w:type="paragraph" w:customStyle="1" w:styleId="xl26">
    <w:name w:val="xl26"/>
    <w:basedOn w:val="Normal"/>
    <w:rsid w:val="0043761B"/>
    <w:pPr>
      <w:widowControl/>
      <w:autoSpaceDE/>
      <w:autoSpaceDN/>
      <w:adjustRightInd/>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43761B"/>
    <w:pPr>
      <w:widowControl/>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28">
    <w:name w:val="xl28"/>
    <w:basedOn w:val="Normal"/>
    <w:rsid w:val="0043761B"/>
    <w:pPr>
      <w:widowControl/>
      <w:autoSpaceDE/>
      <w:autoSpaceDN/>
      <w:adjustRightInd/>
      <w:spacing w:before="100" w:beforeAutospacing="1" w:after="100" w:afterAutospacing="1"/>
      <w:jc w:val="center"/>
    </w:pPr>
    <w:rPr>
      <w:rFonts w:eastAsia="Arial Unicode MS"/>
      <w:b/>
      <w:bCs/>
    </w:rPr>
  </w:style>
  <w:style w:type="paragraph" w:customStyle="1" w:styleId="xl29">
    <w:name w:val="xl29"/>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b/>
      <w:bCs/>
      <w:u w:val="single"/>
    </w:rPr>
  </w:style>
  <w:style w:type="paragraph" w:customStyle="1" w:styleId="xl30">
    <w:name w:val="xl30"/>
    <w:basedOn w:val="Normal"/>
    <w:rsid w:val="0043761B"/>
    <w:pPr>
      <w:widowControl/>
      <w:pBdr>
        <w:top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1">
    <w:name w:val="xl31"/>
    <w:basedOn w:val="Normal"/>
    <w:rsid w:val="0043761B"/>
    <w:pPr>
      <w:widowControl/>
      <w:pBdr>
        <w:left w:val="single" w:sz="8" w:space="0" w:color="auto"/>
      </w:pBdr>
      <w:autoSpaceDE/>
      <w:autoSpaceDN/>
      <w:adjustRightInd/>
      <w:spacing w:before="100" w:beforeAutospacing="1" w:after="100" w:afterAutospacing="1"/>
      <w:jc w:val="center"/>
    </w:pPr>
    <w:rPr>
      <w:rFonts w:eastAsia="Arial Unicode MS"/>
      <w:b/>
      <w:bCs/>
    </w:rPr>
  </w:style>
  <w:style w:type="paragraph" w:customStyle="1" w:styleId="xl32">
    <w:name w:val="xl32"/>
    <w:basedOn w:val="Normal"/>
    <w:rsid w:val="0043761B"/>
    <w:pPr>
      <w:widowControl/>
      <w:pBdr>
        <w:left w:val="single" w:sz="8" w:space="0" w:color="auto"/>
        <w:bottom w:val="single" w:sz="8" w:space="0" w:color="auto"/>
      </w:pBdr>
      <w:autoSpaceDE/>
      <w:autoSpaceDN/>
      <w:adjustRightInd/>
      <w:spacing w:before="100" w:beforeAutospacing="1" w:after="100" w:afterAutospacing="1"/>
      <w:jc w:val="center"/>
    </w:pPr>
    <w:rPr>
      <w:rFonts w:eastAsia="Arial Unicode MS"/>
      <w:b/>
      <w:bCs/>
    </w:rPr>
  </w:style>
  <w:style w:type="paragraph" w:customStyle="1" w:styleId="xl33">
    <w:name w:val="xl33"/>
    <w:basedOn w:val="Normal"/>
    <w:rsid w:val="0043761B"/>
    <w:pPr>
      <w:widowControl/>
      <w:pBdr>
        <w:top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34">
    <w:name w:val="xl34"/>
    <w:basedOn w:val="Normal"/>
    <w:rsid w:val="0043761B"/>
    <w:pPr>
      <w:widowControl/>
      <w:pBdr>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35">
    <w:name w:val="xl35"/>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eastAsia="Arial Unicode MS"/>
    </w:rPr>
  </w:style>
  <w:style w:type="paragraph" w:customStyle="1" w:styleId="xl36">
    <w:name w:val="xl36"/>
    <w:basedOn w:val="Normal"/>
    <w:rsid w:val="0043761B"/>
    <w:pPr>
      <w:widowControl/>
      <w:pBdr>
        <w:left w:val="single" w:sz="12" w:space="0" w:color="000000"/>
      </w:pBdr>
      <w:autoSpaceDE/>
      <w:autoSpaceDN/>
      <w:adjustRightInd/>
      <w:spacing w:before="100" w:beforeAutospacing="1" w:after="100" w:afterAutospacing="1"/>
      <w:jc w:val="right"/>
    </w:pPr>
    <w:rPr>
      <w:rFonts w:ascii="Arial Unicode MS" w:eastAsia="Arial Unicode MS" w:hAnsi="Arial Unicode MS"/>
      <w:b/>
      <w:bCs/>
    </w:rPr>
  </w:style>
  <w:style w:type="paragraph" w:customStyle="1" w:styleId="xl37">
    <w:name w:val="xl37"/>
    <w:basedOn w:val="Normal"/>
    <w:rsid w:val="0043761B"/>
    <w:pPr>
      <w:widowControl/>
      <w:pBdr>
        <w:left w:val="single" w:sz="4" w:space="0" w:color="000000"/>
      </w:pBdr>
      <w:autoSpaceDE/>
      <w:autoSpaceDN/>
      <w:adjustRightInd/>
      <w:spacing w:before="100" w:beforeAutospacing="1" w:after="100" w:afterAutospacing="1"/>
      <w:jc w:val="center"/>
    </w:pPr>
    <w:rPr>
      <w:rFonts w:ascii="Arial Unicode MS" w:eastAsia="Arial Unicode MS" w:hAnsi="Arial Unicode MS"/>
      <w:b/>
      <w:bCs/>
    </w:rPr>
  </w:style>
  <w:style w:type="paragraph" w:customStyle="1" w:styleId="xl38">
    <w:name w:val="xl38"/>
    <w:basedOn w:val="Normal"/>
    <w:rsid w:val="0043761B"/>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39">
    <w:name w:val="xl39"/>
    <w:basedOn w:val="Normal"/>
    <w:rsid w:val="0043761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eastAsia="Arial Unicode MS"/>
      <w:sz w:val="16"/>
      <w:szCs w:val="16"/>
    </w:rPr>
  </w:style>
  <w:style w:type="paragraph" w:customStyle="1" w:styleId="xl40">
    <w:name w:val="xl40"/>
    <w:basedOn w:val="Normal"/>
    <w:rsid w:val="0043761B"/>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eastAsia="Arial Unicode MS"/>
      <w:sz w:val="16"/>
      <w:szCs w:val="16"/>
    </w:rPr>
  </w:style>
  <w:style w:type="paragraph" w:customStyle="1" w:styleId="xl41">
    <w:name w:val="xl41"/>
    <w:basedOn w:val="Normal"/>
    <w:rsid w:val="0043761B"/>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2">
    <w:name w:val="xl42"/>
    <w:basedOn w:val="Normal"/>
    <w:rsid w:val="0043761B"/>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43">
    <w:name w:val="xl43"/>
    <w:basedOn w:val="Normal"/>
    <w:rsid w:val="0043761B"/>
    <w:pPr>
      <w:widowControl/>
      <w:pBdr>
        <w:left w:val="single" w:sz="8" w:space="0" w:color="auto"/>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4">
    <w:name w:val="xl44"/>
    <w:basedOn w:val="Normal"/>
    <w:rsid w:val="0043761B"/>
    <w:pPr>
      <w:widowControl/>
      <w:pBdr>
        <w:top w:val="single" w:sz="8" w:space="0" w:color="auto"/>
      </w:pBdr>
      <w:autoSpaceDE/>
      <w:autoSpaceDN/>
      <w:adjustRightInd/>
      <w:spacing w:before="100" w:beforeAutospacing="1" w:after="100" w:afterAutospacing="1"/>
      <w:jc w:val="center"/>
    </w:pPr>
    <w:rPr>
      <w:rFonts w:eastAsia="Arial Unicode MS"/>
      <w:b/>
      <w:bCs/>
    </w:rPr>
  </w:style>
  <w:style w:type="paragraph" w:customStyle="1" w:styleId="xl45">
    <w:name w:val="xl45"/>
    <w:basedOn w:val="Normal"/>
    <w:rsid w:val="0043761B"/>
    <w:pPr>
      <w:widowControl/>
      <w:pBdr>
        <w:top w:val="single" w:sz="8" w:space="0" w:color="auto"/>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6">
    <w:name w:val="xl46"/>
    <w:basedOn w:val="Normal"/>
    <w:rsid w:val="0043761B"/>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7">
    <w:name w:val="xl47"/>
    <w:basedOn w:val="Normal"/>
    <w:rsid w:val="0043761B"/>
    <w:pPr>
      <w:widowControl/>
      <w:pBdr>
        <w:left w:val="single" w:sz="4" w:space="0" w:color="000000"/>
      </w:pBdr>
      <w:autoSpaceDE/>
      <w:autoSpaceDN/>
      <w:adjustRightInd/>
      <w:spacing w:before="100" w:beforeAutospacing="1" w:after="100" w:afterAutospacing="1"/>
      <w:jc w:val="center"/>
    </w:pPr>
    <w:rPr>
      <w:rFonts w:eastAsia="Arial Unicode MS"/>
      <w:b/>
      <w:bCs/>
    </w:rPr>
  </w:style>
  <w:style w:type="paragraph" w:customStyle="1" w:styleId="xl48">
    <w:name w:val="xl48"/>
    <w:basedOn w:val="Normal"/>
    <w:rsid w:val="0043761B"/>
    <w:pPr>
      <w:widowControl/>
      <w:pBdr>
        <w:left w:val="single" w:sz="4" w:space="0" w:color="000000"/>
        <w:right w:val="single" w:sz="8" w:space="0" w:color="auto"/>
      </w:pBdr>
      <w:autoSpaceDE/>
      <w:autoSpaceDN/>
      <w:adjustRightInd/>
      <w:spacing w:before="100" w:beforeAutospacing="1" w:after="100" w:afterAutospacing="1"/>
      <w:jc w:val="center"/>
    </w:pPr>
    <w:rPr>
      <w:rFonts w:eastAsia="Arial Unicode MS"/>
      <w:b/>
      <w:bCs/>
    </w:rPr>
  </w:style>
  <w:style w:type="paragraph" w:customStyle="1" w:styleId="xl49">
    <w:name w:val="xl49"/>
    <w:basedOn w:val="Normal"/>
    <w:rsid w:val="0043761B"/>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0">
    <w:name w:val="xl50"/>
    <w:basedOn w:val="Normal"/>
    <w:rsid w:val="0043761B"/>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51">
    <w:name w:val="xl51"/>
    <w:basedOn w:val="Normal"/>
    <w:rsid w:val="0043761B"/>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52">
    <w:name w:val="xl52"/>
    <w:basedOn w:val="Normal"/>
    <w:rsid w:val="0043761B"/>
    <w:pPr>
      <w:widowControl/>
      <w:pBdr>
        <w:top w:val="single" w:sz="4" w:space="0" w:color="000000"/>
        <w:left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3">
    <w:name w:val="xl53"/>
    <w:basedOn w:val="Normal"/>
    <w:rsid w:val="0043761B"/>
    <w:pPr>
      <w:widowControl/>
      <w:pBdr>
        <w:top w:val="single" w:sz="4" w:space="0" w:color="000000"/>
        <w:left w:val="single" w:sz="4" w:space="0" w:color="000000"/>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4">
    <w:name w:val="xl54"/>
    <w:basedOn w:val="Normal"/>
    <w:rsid w:val="0043761B"/>
    <w:pPr>
      <w:widowControl/>
      <w:pBdr>
        <w:top w:val="single" w:sz="4" w:space="0" w:color="000000"/>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5">
    <w:name w:val="xl55"/>
    <w:basedOn w:val="Normal"/>
    <w:rsid w:val="0043761B"/>
    <w:pPr>
      <w:widowControl/>
      <w:pBdr>
        <w:top w:val="single" w:sz="4" w:space="0" w:color="000000"/>
        <w:left w:val="single" w:sz="8" w:space="0" w:color="auto"/>
        <w:bottom w:val="single" w:sz="8" w:space="0" w:color="auto"/>
      </w:pBdr>
      <w:autoSpaceDE/>
      <w:autoSpaceDN/>
      <w:adjustRightInd/>
      <w:spacing w:before="100" w:beforeAutospacing="1" w:after="100" w:afterAutospacing="1"/>
    </w:pPr>
    <w:rPr>
      <w:rFonts w:ascii="Arial Unicode MS" w:eastAsia="Arial Unicode MS" w:hAnsi="Arial Unicode MS"/>
      <w:b/>
      <w:bCs/>
      <w:color w:val="0000FF"/>
    </w:rPr>
  </w:style>
  <w:style w:type="paragraph" w:customStyle="1" w:styleId="xl56">
    <w:name w:val="xl56"/>
    <w:basedOn w:val="Normal"/>
    <w:rsid w:val="0043761B"/>
    <w:pPr>
      <w:widowControl/>
      <w:pBdr>
        <w:top w:val="single" w:sz="4" w:space="0" w:color="000000"/>
        <w:left w:val="single" w:sz="4" w:space="0" w:color="000000"/>
        <w:bottom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7">
    <w:name w:val="xl57"/>
    <w:basedOn w:val="Normal"/>
    <w:rsid w:val="0043761B"/>
    <w:pPr>
      <w:widowControl/>
      <w:pBdr>
        <w:top w:val="single" w:sz="4" w:space="0" w:color="000000"/>
        <w:left w:val="single" w:sz="4" w:space="0" w:color="000000"/>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olor w:val="0000FF"/>
    </w:rPr>
  </w:style>
  <w:style w:type="paragraph" w:customStyle="1" w:styleId="xl58">
    <w:name w:val="xl58"/>
    <w:basedOn w:val="Normal"/>
    <w:rsid w:val="0043761B"/>
    <w:pPr>
      <w:widowControl/>
      <w:pBdr>
        <w:left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59">
    <w:name w:val="xl59"/>
    <w:basedOn w:val="Normal"/>
    <w:rsid w:val="0043761B"/>
    <w:pPr>
      <w:widowControl/>
      <w:pBdr>
        <w:top w:val="single" w:sz="8" w:space="0" w:color="auto"/>
        <w:left w:val="single" w:sz="8" w:space="0" w:color="auto"/>
      </w:pBdr>
      <w:autoSpaceDE/>
      <w:autoSpaceDN/>
      <w:adjustRightInd/>
      <w:spacing w:before="100" w:beforeAutospacing="1" w:after="100" w:afterAutospacing="1"/>
    </w:pPr>
    <w:rPr>
      <w:rFonts w:ascii="Arial Unicode MS" w:eastAsia="Arial Unicode MS" w:hAnsi="Arial Unicode MS"/>
    </w:rPr>
  </w:style>
  <w:style w:type="paragraph" w:customStyle="1" w:styleId="xl60">
    <w:name w:val="xl60"/>
    <w:basedOn w:val="Normal"/>
    <w:rsid w:val="0043761B"/>
    <w:pPr>
      <w:widowControl/>
      <w:pBdr>
        <w:top w:val="single" w:sz="8" w:space="0" w:color="auto"/>
        <w:left w:val="single" w:sz="4" w:space="0" w:color="000000"/>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1">
    <w:name w:val="xl61"/>
    <w:basedOn w:val="Normal"/>
    <w:rsid w:val="0043761B"/>
    <w:pPr>
      <w:widowControl/>
      <w:pBdr>
        <w:top w:val="single" w:sz="8" w:space="0" w:color="auto"/>
        <w:left w:val="single" w:sz="4" w:space="0" w:color="000000"/>
        <w:right w:val="single" w:sz="8" w:space="0" w:color="auto"/>
      </w:pBdr>
      <w:autoSpaceDE/>
      <w:autoSpaceDN/>
      <w:adjustRightInd/>
      <w:spacing w:before="100" w:beforeAutospacing="1" w:after="100" w:afterAutospacing="1"/>
      <w:jc w:val="center"/>
    </w:pPr>
    <w:rPr>
      <w:rFonts w:ascii="Arial Unicode MS" w:eastAsia="Arial Unicode MS" w:hAnsi="Arial Unicode MS"/>
    </w:rPr>
  </w:style>
  <w:style w:type="paragraph" w:customStyle="1" w:styleId="xl62">
    <w:name w:val="xl62"/>
    <w:basedOn w:val="Normal"/>
    <w:rsid w:val="0043761B"/>
    <w:pPr>
      <w:widowControl/>
      <w:pBdr>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3">
    <w:name w:val="xl63"/>
    <w:basedOn w:val="Normal"/>
    <w:rsid w:val="0043761B"/>
    <w:pPr>
      <w:widowControl/>
      <w:pBdr>
        <w:bottom w:val="single" w:sz="4" w:space="0" w:color="auto"/>
      </w:pBdr>
      <w:autoSpaceDE/>
      <w:autoSpaceDN/>
      <w:adjustRightInd/>
      <w:spacing w:before="100" w:beforeAutospacing="1" w:after="100" w:afterAutospacing="1"/>
    </w:pPr>
    <w:rPr>
      <w:rFonts w:eastAsia="Arial Unicode MS"/>
      <w:b/>
      <w:bCs/>
    </w:rPr>
  </w:style>
  <w:style w:type="paragraph" w:customStyle="1" w:styleId="xl64">
    <w:name w:val="xl64"/>
    <w:basedOn w:val="Normal"/>
    <w:rsid w:val="0043761B"/>
    <w:pPr>
      <w:widowControl/>
      <w:pBdr>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5">
    <w:name w:val="xl65"/>
    <w:basedOn w:val="Normal"/>
    <w:rsid w:val="0043761B"/>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6">
    <w:name w:val="xl66"/>
    <w:basedOn w:val="Normal"/>
    <w:rsid w:val="0043761B"/>
    <w:pPr>
      <w:widowControl/>
      <w:pBdr>
        <w:top w:val="single" w:sz="4" w:space="0" w:color="auto"/>
        <w:bottom w:val="single" w:sz="4" w:space="0" w:color="auto"/>
      </w:pBdr>
      <w:autoSpaceDE/>
      <w:autoSpaceDN/>
      <w:adjustRightInd/>
      <w:spacing w:before="100" w:beforeAutospacing="1" w:after="100" w:afterAutospacing="1"/>
    </w:pPr>
    <w:rPr>
      <w:rFonts w:eastAsia="Arial Unicode MS"/>
      <w:b/>
      <w:bCs/>
    </w:rPr>
  </w:style>
  <w:style w:type="paragraph" w:customStyle="1" w:styleId="xl67">
    <w:name w:val="xl67"/>
    <w:basedOn w:val="Normal"/>
    <w:rsid w:val="0043761B"/>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eastAsia="Arial Unicode MS"/>
      <w:b/>
      <w:bCs/>
    </w:rPr>
  </w:style>
  <w:style w:type="paragraph" w:customStyle="1" w:styleId="xl68">
    <w:name w:val="xl68"/>
    <w:basedOn w:val="Normal"/>
    <w:rsid w:val="0043761B"/>
    <w:pPr>
      <w:widowControl/>
      <w:pBdr>
        <w:top w:val="single" w:sz="4" w:space="0" w:color="auto"/>
        <w:left w:val="single" w:sz="8"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69">
    <w:name w:val="xl69"/>
    <w:basedOn w:val="Normal"/>
    <w:rsid w:val="0043761B"/>
    <w:pPr>
      <w:widowControl/>
      <w:pBdr>
        <w:top w:val="single" w:sz="4" w:space="0" w:color="auto"/>
        <w:bottom w:val="single" w:sz="8" w:space="0" w:color="auto"/>
      </w:pBdr>
      <w:autoSpaceDE/>
      <w:autoSpaceDN/>
      <w:adjustRightInd/>
      <w:spacing w:before="100" w:beforeAutospacing="1" w:after="100" w:afterAutospacing="1"/>
    </w:pPr>
    <w:rPr>
      <w:rFonts w:eastAsia="Arial Unicode MS"/>
      <w:b/>
      <w:bCs/>
    </w:rPr>
  </w:style>
  <w:style w:type="paragraph" w:customStyle="1" w:styleId="xl70">
    <w:name w:val="xl70"/>
    <w:basedOn w:val="Normal"/>
    <w:rsid w:val="0043761B"/>
    <w:pPr>
      <w:widowControl/>
      <w:pBdr>
        <w:top w:val="single" w:sz="4" w:space="0" w:color="auto"/>
        <w:bottom w:val="single" w:sz="8" w:space="0" w:color="auto"/>
        <w:right w:val="single" w:sz="8" w:space="0" w:color="auto"/>
      </w:pBdr>
      <w:autoSpaceDE/>
      <w:autoSpaceDN/>
      <w:adjustRightInd/>
      <w:spacing w:before="100" w:beforeAutospacing="1" w:after="100" w:afterAutospacing="1"/>
    </w:pPr>
    <w:rPr>
      <w:rFonts w:eastAsia="Arial Unicode MS"/>
      <w:b/>
      <w:bCs/>
    </w:rPr>
  </w:style>
  <w:style w:type="paragraph" w:styleId="BodyTextIndent3">
    <w:name w:val="Body Text Indent 3"/>
    <w:basedOn w:val="Normal"/>
    <w:rsid w:val="0043761B"/>
    <w:pPr>
      <w:widowControl/>
      <w:autoSpaceDE/>
      <w:autoSpaceDN/>
      <w:adjustRightInd/>
      <w:ind w:left="720"/>
    </w:pPr>
    <w:rPr>
      <w:color w:val="000000"/>
    </w:rPr>
  </w:style>
  <w:style w:type="paragraph" w:styleId="NormalWeb">
    <w:name w:val="Normal (Web)"/>
    <w:basedOn w:val="Normal"/>
    <w:rsid w:val="0043761B"/>
    <w:pPr>
      <w:widowControl/>
      <w:autoSpaceDE/>
      <w:autoSpaceDN/>
      <w:adjustRightInd/>
      <w:spacing w:before="100" w:beforeAutospacing="1" w:after="100" w:afterAutospacing="1"/>
    </w:pPr>
    <w:rPr>
      <w:rFonts w:ascii="Arial Unicode MS" w:eastAsia="Arial Unicode MS" w:hAnsi="Arial Unicode MS"/>
    </w:rPr>
  </w:style>
  <w:style w:type="character" w:styleId="FollowedHyperlink">
    <w:name w:val="FollowedHyperlink"/>
    <w:basedOn w:val="DefaultParagraphFont"/>
    <w:rsid w:val="0043761B"/>
    <w:rPr>
      <w:rFonts w:cs="Times New Roman"/>
      <w:color w:val="800080"/>
      <w:u w:val="single"/>
    </w:rPr>
  </w:style>
  <w:style w:type="paragraph" w:styleId="BodyText">
    <w:name w:val="Body Text"/>
    <w:basedOn w:val="Normal"/>
    <w:rsid w:val="0043761B"/>
    <w:pPr>
      <w:widowControl/>
      <w:tabs>
        <w:tab w:val="left" w:pos="7920"/>
      </w:tabs>
      <w:autoSpaceDE/>
      <w:autoSpaceDN/>
      <w:adjustRightInd/>
      <w:ind w:right="-1620"/>
    </w:pPr>
    <w:rPr>
      <w:sz w:val="28"/>
      <w:szCs w:val="28"/>
    </w:rPr>
  </w:style>
  <w:style w:type="paragraph" w:styleId="Subtitle">
    <w:name w:val="Subtitle"/>
    <w:basedOn w:val="Normal"/>
    <w:qFormat/>
    <w:rsid w:val="0043761B"/>
    <w:pPr>
      <w:widowControl/>
      <w:autoSpaceDE/>
      <w:autoSpaceDN/>
      <w:adjustRightInd/>
      <w:jc w:val="center"/>
    </w:pPr>
    <w:rPr>
      <w:b/>
      <w:bCs/>
      <w:szCs w:val="28"/>
    </w:rPr>
  </w:style>
  <w:style w:type="paragraph" w:styleId="BodyText2">
    <w:name w:val="Body Text 2"/>
    <w:basedOn w:val="Normal"/>
    <w:rsid w:val="0043761B"/>
    <w:rPr>
      <w:rFonts w:ascii="Arial" w:hAnsi="Arial" w:cs="Arial"/>
      <w:color w:val="000000"/>
    </w:rPr>
  </w:style>
  <w:style w:type="table" w:styleId="TableGrid">
    <w:name w:val="Table Grid"/>
    <w:basedOn w:val="TableNormal"/>
    <w:rsid w:val="009F1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F1F16"/>
    <w:pPr>
      <w:widowControl/>
      <w:autoSpaceDE/>
      <w:autoSpaceDN/>
      <w:adjustRightInd/>
    </w:pPr>
    <w:rPr>
      <w:sz w:val="20"/>
      <w:szCs w:val="20"/>
    </w:rPr>
  </w:style>
  <w:style w:type="character" w:styleId="FootnoteReference">
    <w:name w:val="footnote reference"/>
    <w:basedOn w:val="DefaultParagraphFont"/>
    <w:semiHidden/>
    <w:rsid w:val="009F1F16"/>
    <w:rPr>
      <w:rFonts w:cs="Times New Roman"/>
      <w:vertAlign w:val="superscript"/>
    </w:rPr>
  </w:style>
  <w:style w:type="paragraph" w:customStyle="1" w:styleId="Normal20">
    <w:name w:val="Normal 2"/>
    <w:basedOn w:val="Normal"/>
    <w:rsid w:val="00FD2D56"/>
    <w:pPr>
      <w:widowControl/>
      <w:autoSpaceDE/>
      <w:autoSpaceDN/>
      <w:adjustRightInd/>
    </w:pPr>
    <w:rPr>
      <w:bCs/>
      <w:szCs w:val="20"/>
    </w:rPr>
  </w:style>
  <w:style w:type="paragraph" w:styleId="BalloonText">
    <w:name w:val="Balloon Text"/>
    <w:basedOn w:val="Normal"/>
    <w:semiHidden/>
    <w:rsid w:val="00FD2D56"/>
    <w:rPr>
      <w:rFonts w:ascii="Tahoma" w:hAnsi="Tahoma" w:cs="Tahoma"/>
      <w:sz w:val="16"/>
      <w:szCs w:val="16"/>
    </w:rPr>
  </w:style>
  <w:style w:type="character" w:customStyle="1" w:styleId="FooterChar">
    <w:name w:val="Footer Char"/>
    <w:basedOn w:val="DefaultParagraphFont"/>
    <w:link w:val="Footer"/>
    <w:rsid w:val="00680CE9"/>
    <w:rPr>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3076</Words>
  <Characters>16910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Contract Number MH1-1-702</vt:lpstr>
    </vt:vector>
  </TitlesOfParts>
  <Company>Maine</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MH1-1-702</dc:title>
  <dc:subject/>
  <dc:creator>DoTs</dc:creator>
  <cp:keywords/>
  <dc:description/>
  <cp:lastModifiedBy>OIT</cp:lastModifiedBy>
  <cp:revision>2</cp:revision>
  <cp:lastPrinted>2014-07-30T17:36:00Z</cp:lastPrinted>
  <dcterms:created xsi:type="dcterms:W3CDTF">2014-10-09T19:43:00Z</dcterms:created>
  <dcterms:modified xsi:type="dcterms:W3CDTF">2014-10-09T19:43:00Z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