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3B56"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B8B1A1A"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 xml:space="preserve">Department of </w:t>
      </w:r>
      <w:commentRangeStart w:id="0"/>
      <w:r w:rsidRPr="00B51518">
        <w:rPr>
          <w:rStyle w:val="InitialStyle"/>
          <w:rFonts w:ascii="Arial" w:hAnsi="Arial" w:cs="Arial"/>
          <w:b/>
          <w:bCs/>
          <w:color w:val="FF0000"/>
          <w:sz w:val="32"/>
          <w:szCs w:val="32"/>
        </w:rPr>
        <w:t>(Insert Department name)</w:t>
      </w:r>
      <w:commentRangeEnd w:id="0"/>
      <w:r w:rsidR="006C58E4">
        <w:rPr>
          <w:rStyle w:val="CommentReference"/>
        </w:rPr>
        <w:commentReference w:id="0"/>
      </w:r>
    </w:p>
    <w:p w14:paraId="12751258" w14:textId="77777777" w:rsidR="00ED0523" w:rsidRPr="00B51518" w:rsidRDefault="00ED0523" w:rsidP="00ED0523">
      <w:pPr>
        <w:pStyle w:val="DefaultText"/>
        <w:widowControl/>
        <w:jc w:val="center"/>
        <w:rPr>
          <w:rStyle w:val="InitialStyle"/>
          <w:rFonts w:ascii="Arial" w:hAnsi="Arial" w:cs="Arial"/>
          <w:bCs/>
          <w:i/>
          <w:color w:val="FF0000"/>
          <w:sz w:val="28"/>
          <w:szCs w:val="28"/>
        </w:rPr>
      </w:pPr>
      <w:r w:rsidRPr="00B51518">
        <w:rPr>
          <w:rStyle w:val="InitialStyle"/>
          <w:rFonts w:ascii="Arial" w:hAnsi="Arial" w:cs="Arial"/>
          <w:bCs/>
          <w:i/>
          <w:color w:val="FF0000"/>
          <w:sz w:val="28"/>
          <w:szCs w:val="28"/>
        </w:rPr>
        <w:t>(Insert Division/Office name if applicable)</w:t>
      </w:r>
    </w:p>
    <w:p w14:paraId="304D649B" w14:textId="08E4C420" w:rsidR="00D4262A" w:rsidRPr="00B51518"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B51518" w:rsidRDefault="00AC2613" w:rsidP="006C58E4">
      <w:pPr>
        <w:pStyle w:val="DefaultText"/>
        <w:widowControl/>
        <w:rPr>
          <w:rStyle w:val="InitialStyle"/>
          <w:rFonts w:ascii="Arial" w:hAnsi="Arial" w:cs="Arial"/>
          <w:bCs/>
          <w:iCs/>
        </w:rPr>
      </w:pPr>
      <w:bookmarkStart w:id="1" w:name="_GoBack"/>
      <w:bookmarkEnd w:id="1"/>
      <w:r>
        <w:rPr>
          <w:noProof/>
        </w:rPr>
        <w:drawing>
          <wp:anchor distT="0" distB="0" distL="114300" distR="114300" simplePos="0" relativeHeight="251658240" behindDoc="0" locked="0" layoutInCell="1" allowOverlap="1" wp14:anchorId="2BCA32DF" wp14:editId="38121AEC">
            <wp:simplePos x="0" y="0"/>
            <wp:positionH relativeFrom="page">
              <wp:align>center</wp:align>
            </wp:positionH>
            <wp:positionV relativeFrom="paragraph">
              <wp:posOffset>152400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006C58E4">
        <w:rPr>
          <w:rStyle w:val="InitialStyle"/>
          <w:rFonts w:ascii="Arial" w:hAnsi="Arial" w:cs="Arial"/>
          <w:bCs/>
          <w:iCs/>
        </w:rPr>
        <w:br w:type="textWrapping" w:clear="all"/>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77777777" w:rsidR="00ED0523" w:rsidRPr="00B51518" w:rsidRDefault="00ED0523" w:rsidP="00ED0523">
      <w:pPr>
        <w:pStyle w:val="DefaultText"/>
        <w:widowControl/>
        <w:jc w:val="center"/>
        <w:rPr>
          <w:rStyle w:val="InitialStyle"/>
          <w:rFonts w:ascii="Arial" w:hAnsi="Arial" w:cs="Arial"/>
          <w:bCs/>
          <w:color w:val="FF0000"/>
          <w:sz w:val="32"/>
          <w:szCs w:val="32"/>
          <w:u w:val="single"/>
        </w:rPr>
      </w:pPr>
      <w:r w:rsidRPr="00B51518">
        <w:rPr>
          <w:rStyle w:val="InitialStyle"/>
          <w:rFonts w:ascii="Arial" w:hAnsi="Arial" w:cs="Arial"/>
          <w:b/>
          <w:bCs/>
          <w:sz w:val="32"/>
          <w:szCs w:val="32"/>
        </w:rPr>
        <w:t xml:space="preserve">RFP# </w:t>
      </w:r>
      <w:r w:rsidRPr="00B51518">
        <w:rPr>
          <w:rStyle w:val="InitialStyle"/>
          <w:rFonts w:ascii="Arial" w:hAnsi="Arial" w:cs="Arial"/>
          <w:b/>
          <w:bCs/>
          <w:color w:val="0070C0"/>
          <w:sz w:val="32"/>
          <w:szCs w:val="32"/>
        </w:rPr>
        <w:t>(Inserted by P</w:t>
      </w:r>
      <w:r w:rsidR="00443D5B" w:rsidRPr="00B51518">
        <w:rPr>
          <w:rStyle w:val="InitialStyle"/>
          <w:rFonts w:ascii="Arial" w:hAnsi="Arial" w:cs="Arial"/>
          <w:b/>
          <w:bCs/>
          <w:color w:val="0070C0"/>
          <w:sz w:val="32"/>
          <w:szCs w:val="32"/>
        </w:rPr>
        <w:t>rocurement Service</w:t>
      </w:r>
      <w:r w:rsidRPr="00B51518">
        <w:rPr>
          <w:rStyle w:val="InitialStyle"/>
          <w:rFonts w:ascii="Arial" w:hAnsi="Arial" w:cs="Arial"/>
          <w:b/>
          <w:bCs/>
          <w:color w:val="0070C0"/>
          <w:sz w:val="32"/>
          <w:szCs w:val="32"/>
        </w:rPr>
        <w:t>s when assigned/approved)</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color w:val="FF0000"/>
          <w:sz w:val="32"/>
          <w:szCs w:val="32"/>
        </w:rPr>
        <w:t>(</w:t>
      </w:r>
      <w:r w:rsidRPr="00B51518">
        <w:rPr>
          <w:rStyle w:val="InitialStyle"/>
          <w:rFonts w:ascii="Arial" w:hAnsi="Arial" w:cs="Arial"/>
          <w:b/>
          <w:bCs/>
          <w:color w:val="FF0000"/>
          <w:sz w:val="32"/>
          <w:szCs w:val="32"/>
          <w:u w:val="single"/>
        </w:rPr>
        <w:t>Insert RFP Title</w:t>
      </w:r>
      <w:r w:rsidRPr="00B51518">
        <w:rPr>
          <w:rStyle w:val="InitialStyle"/>
          <w:rFonts w:ascii="Arial" w:hAnsi="Arial" w:cs="Arial"/>
          <w:b/>
          <w:bCs/>
          <w:color w:val="FF0000"/>
          <w:sz w:val="32"/>
          <w:szCs w:val="32"/>
        </w:rPr>
        <w:t>)</w:t>
      </w:r>
    </w:p>
    <w:p w14:paraId="1D6F413D" w14:textId="77777777" w:rsidR="00ED0523" w:rsidRPr="00B51518" w:rsidRDefault="00ED0523" w:rsidP="00ED0523">
      <w:pPr>
        <w:pStyle w:val="DefaultText"/>
        <w:widowControl/>
        <w:jc w:val="center"/>
        <w:rPr>
          <w:rStyle w:val="InitialStyle"/>
          <w:rFonts w:ascii="Arial" w:hAnsi="Arial" w:cs="Arial"/>
          <w:b/>
          <w:bCs/>
        </w:rPr>
      </w:pPr>
    </w:p>
    <w:p w14:paraId="50268BB7" w14:textId="77777777" w:rsidR="00ED0523" w:rsidRPr="00B51518"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B51518" w14:paraId="01B68CFC" w14:textId="77777777" w:rsidTr="00BC33F2">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557D9323"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w:t>
            </w:r>
            <w:r w:rsidR="00FD51BF">
              <w:rPr>
                <w:rFonts w:ascii="Arial" w:eastAsia="Calibri" w:hAnsi="Arial" w:cs="Arial"/>
                <w:color w:val="FF0000"/>
                <w:sz w:val="24"/>
                <w:szCs w:val="24"/>
              </w:rPr>
              <w:t>r</w:t>
            </w:r>
            <w:r w:rsidRPr="00B51518">
              <w:rPr>
                <w:rFonts w:ascii="Arial" w:eastAsia="Calibri" w:hAnsi="Arial" w:cs="Arial"/>
                <w:color w:val="FF0000"/>
                <w:sz w:val="24"/>
                <w:szCs w:val="24"/>
              </w:rPr>
              <w:t xml:space="preserve">t Name)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Title)</w:t>
            </w:r>
          </w:p>
          <w:p w14:paraId="300D1A4B"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r w:rsidR="004B69CF" w:rsidRPr="00B51518">
              <w:rPr>
                <w:rFonts w:ascii="Arial" w:eastAsia="Calibri" w:hAnsi="Arial" w:cs="Arial"/>
                <w:color w:val="FF0000"/>
                <w:sz w:val="24"/>
                <w:szCs w:val="24"/>
              </w:rPr>
              <w:t xml:space="preserve">(Insert </w:t>
            </w:r>
            <w:r w:rsidRPr="00B51518">
              <w:rPr>
                <w:rFonts w:ascii="Arial" w:eastAsia="Calibri" w:hAnsi="Arial" w:cs="Arial"/>
                <w:color w:val="FF0000"/>
                <w:sz w:val="24"/>
                <w:szCs w:val="24"/>
              </w:rPr>
              <w:t>E-mail Address)</w:t>
            </w:r>
          </w:p>
        </w:tc>
      </w:tr>
      <w:tr w:rsidR="00ED0523" w:rsidRPr="00B51518" w14:paraId="11604B26"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34B5BF0" w14:textId="4EEA5497" w:rsidR="00ED0523" w:rsidRPr="00B51518" w:rsidRDefault="00ED0523" w:rsidP="00ED0523">
            <w:pPr>
              <w:widowControl/>
              <w:autoSpaceDE/>
              <w:rPr>
                <w:rFonts w:ascii="Arial" w:eastAsia="Calibri" w:hAnsi="Arial" w:cs="Arial"/>
                <w:b/>
                <w:sz w:val="28"/>
                <w:szCs w:val="28"/>
              </w:rPr>
            </w:pPr>
            <w:commentRangeStart w:id="2"/>
            <w:r w:rsidRPr="00B51518">
              <w:rPr>
                <w:rFonts w:ascii="Arial" w:eastAsia="Calibri" w:hAnsi="Arial" w:cs="Arial"/>
                <w:b/>
                <w:sz w:val="28"/>
                <w:szCs w:val="28"/>
              </w:rPr>
              <w:t>Bidders</w:t>
            </w:r>
            <w:r w:rsidR="00766E7B">
              <w:rPr>
                <w:rFonts w:ascii="Arial" w:eastAsia="Calibri" w:hAnsi="Arial" w:cs="Arial"/>
                <w:b/>
                <w:sz w:val="28"/>
                <w:szCs w:val="28"/>
              </w:rPr>
              <w:t>’</w:t>
            </w:r>
            <w:r w:rsidRPr="00B51518">
              <w:rPr>
                <w:rFonts w:ascii="Arial" w:eastAsia="Calibri" w:hAnsi="Arial" w:cs="Arial"/>
                <w:b/>
                <w:sz w:val="28"/>
                <w:szCs w:val="28"/>
              </w:rPr>
              <w:t xml:space="preserve"> Conference</w:t>
            </w:r>
            <w:commentRangeEnd w:id="2"/>
            <w:r w:rsidR="006C58E4">
              <w:rPr>
                <w:rStyle w:val="CommentReference"/>
              </w:rPr>
              <w:commentReference w:id="2"/>
            </w:r>
          </w:p>
        </w:tc>
        <w:tc>
          <w:tcPr>
            <w:tcW w:w="8280" w:type="dxa"/>
            <w:tcBorders>
              <w:top w:val="double" w:sz="4" w:space="0" w:color="auto"/>
              <w:left w:val="double" w:sz="4" w:space="0" w:color="auto"/>
              <w:bottom w:val="double" w:sz="4" w:space="0" w:color="auto"/>
              <w:right w:val="double" w:sz="4" w:space="0" w:color="auto"/>
            </w:tcBorders>
            <w:vAlign w:val="center"/>
            <w:hideMark/>
          </w:tcPr>
          <w:p w14:paraId="0D12EF78"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00CF7C23" w:rsidRPr="00B51518">
              <w:rPr>
                <w:rFonts w:ascii="Arial" w:eastAsia="Calibri" w:hAnsi="Arial" w:cs="Arial"/>
                <w:sz w:val="24"/>
                <w:szCs w:val="24"/>
              </w:rPr>
              <w:t xml:space="preserve"> </w:t>
            </w:r>
            <w:r w:rsidRPr="00B51518">
              <w:rPr>
                <w:rFonts w:ascii="Arial" w:eastAsia="Calibri" w:hAnsi="Arial" w:cs="Arial"/>
                <w:b/>
                <w:sz w:val="24"/>
                <w:szCs w:val="24"/>
                <w:u w:val="single"/>
              </w:rPr>
              <w:t>Time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Time)</w:t>
            </w:r>
            <w:r w:rsidR="00E10573" w:rsidRPr="00B51518">
              <w:rPr>
                <w:rFonts w:ascii="Arial" w:eastAsia="Calibri" w:hAnsi="Arial" w:cs="Arial"/>
                <w:sz w:val="24"/>
                <w:szCs w:val="24"/>
              </w:rPr>
              <w:t>, local time</w:t>
            </w:r>
          </w:p>
          <w:p w14:paraId="2A797A94"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Location</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Location)</w:t>
            </w:r>
            <w:r w:rsidRPr="00B51518">
              <w:rPr>
                <w:rFonts w:ascii="Arial" w:eastAsia="Calibri" w:hAnsi="Arial" w:cs="Arial"/>
                <w:sz w:val="24"/>
                <w:szCs w:val="24"/>
              </w:rPr>
              <w:t xml:space="preserve"> </w:t>
            </w:r>
          </w:p>
        </w:tc>
      </w:tr>
      <w:tr w:rsidR="00ED0523" w:rsidRPr="00B51518"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Submitted Questions</w:t>
            </w:r>
            <w:r w:rsidR="00343B30" w:rsidRPr="00B51518">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00E0154A" w:rsidRPr="00B51518">
              <w:rPr>
                <w:rFonts w:ascii="Arial" w:eastAsia="Calibri" w:hAnsi="Arial" w:cs="Arial"/>
                <w:i/>
                <w:sz w:val="24"/>
                <w:szCs w:val="24"/>
              </w:rPr>
              <w:t xml:space="preserve"> be received by</w:t>
            </w:r>
            <w:r w:rsidRPr="00B51518">
              <w:rPr>
                <w:rFonts w:ascii="Arial" w:eastAsia="Calibri" w:hAnsi="Arial" w:cs="Arial"/>
                <w:i/>
                <w:sz w:val="24"/>
                <w:szCs w:val="24"/>
              </w:rPr>
              <w:t xml:space="preserve"> the RFP Coordinator identified above</w:t>
            </w:r>
            <w:r w:rsidR="00343B30" w:rsidRPr="00B51518">
              <w:rPr>
                <w:rFonts w:ascii="Arial" w:eastAsia="Calibri" w:hAnsi="Arial" w:cs="Arial"/>
                <w:i/>
                <w:sz w:val="24"/>
                <w:szCs w:val="24"/>
              </w:rPr>
              <w:t xml:space="preserve"> by:</w:t>
            </w:r>
          </w:p>
          <w:p w14:paraId="15489C7F" w14:textId="52BD7D2E"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D</w:t>
            </w:r>
            <w:r w:rsidR="00343B30" w:rsidRPr="00B51518">
              <w:rPr>
                <w:rFonts w:ascii="Arial" w:eastAsia="Calibri" w:hAnsi="Arial" w:cs="Arial"/>
                <w:b/>
                <w:sz w:val="24"/>
                <w:szCs w:val="24"/>
                <w:u w:val="single"/>
              </w:rPr>
              <w:t>ate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00343B30" w:rsidRPr="00B51518">
              <w:rPr>
                <w:rFonts w:ascii="Arial" w:eastAsia="Calibri" w:hAnsi="Arial" w:cs="Arial"/>
                <w:color w:val="FF0000"/>
                <w:sz w:val="24"/>
                <w:szCs w:val="24"/>
              </w:rPr>
              <w:t>)</w:t>
            </w:r>
            <w:r w:rsidR="0016016B" w:rsidRPr="00B51518">
              <w:rPr>
                <w:rFonts w:ascii="Arial" w:eastAsia="Calibri" w:hAnsi="Arial" w:cs="Arial"/>
                <w:sz w:val="24"/>
                <w:szCs w:val="24"/>
              </w:rPr>
              <w:t>, n</w:t>
            </w:r>
            <w:r w:rsidR="00343B30" w:rsidRPr="00B51518">
              <w:rPr>
                <w:rFonts w:ascii="Arial" w:eastAsia="Calibri" w:hAnsi="Arial" w:cs="Arial"/>
                <w:sz w:val="24"/>
                <w:szCs w:val="24"/>
              </w:rPr>
              <w:t xml:space="preserve">o </w:t>
            </w:r>
            <w:r w:rsidR="00A836E5" w:rsidRPr="00B51518">
              <w:rPr>
                <w:rFonts w:ascii="Arial" w:eastAsia="Calibri" w:hAnsi="Arial" w:cs="Arial"/>
                <w:sz w:val="24"/>
                <w:szCs w:val="24"/>
              </w:rPr>
              <w:t xml:space="preserve">later than </w:t>
            </w:r>
            <w:r w:rsidR="00933F50">
              <w:rPr>
                <w:rFonts w:ascii="Arial" w:eastAsia="Calibri" w:hAnsi="Arial" w:cs="Arial"/>
                <w:sz w:val="24"/>
                <w:szCs w:val="24"/>
              </w:rPr>
              <w:t>11:59</w:t>
            </w:r>
            <w:r w:rsidR="0082009B" w:rsidRPr="00B51518">
              <w:rPr>
                <w:rFonts w:ascii="Arial" w:eastAsia="Calibri" w:hAnsi="Arial" w:cs="Arial"/>
                <w:sz w:val="24"/>
                <w:szCs w:val="24"/>
              </w:rPr>
              <w:t xml:space="preserve"> </w:t>
            </w:r>
            <w:r w:rsidR="00343B30" w:rsidRPr="00B51518">
              <w:rPr>
                <w:rFonts w:ascii="Arial" w:eastAsia="Calibri" w:hAnsi="Arial" w:cs="Arial"/>
                <w:sz w:val="24"/>
                <w:szCs w:val="24"/>
              </w:rPr>
              <w:t>p.m., local time</w:t>
            </w:r>
          </w:p>
        </w:tc>
      </w:tr>
      <w:tr w:rsidR="00ED0523" w:rsidRPr="00B51518"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Proposal</w:t>
            </w:r>
            <w:r w:rsidR="00343B30" w:rsidRPr="00B51518">
              <w:rPr>
                <w:rFonts w:ascii="Arial" w:eastAsia="Calibri" w:hAnsi="Arial" w:cs="Arial"/>
                <w:b/>
                <w:sz w:val="28"/>
                <w:szCs w:val="28"/>
              </w:rPr>
              <w:t xml:space="preserve">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B51518" w:rsidRDefault="00E0154A" w:rsidP="00A836E5">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0C2CFDF7" w14:textId="3968AB63" w:rsidR="00A836E5" w:rsidRPr="00B51518" w:rsidRDefault="00A836E5" w:rsidP="00A836E5">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00E0154A"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Pr="00B51518">
              <w:rPr>
                <w:rFonts w:ascii="Arial" w:eastAsia="Calibri" w:hAnsi="Arial" w:cs="Arial"/>
                <w:sz w:val="24"/>
                <w:szCs w:val="24"/>
              </w:rPr>
              <w:t xml:space="preserve">, no later than </w:t>
            </w:r>
            <w:r w:rsidR="00EC1B8D">
              <w:rPr>
                <w:rFonts w:ascii="Arial" w:eastAsia="Calibri" w:hAnsi="Arial" w:cs="Arial"/>
                <w:sz w:val="24"/>
                <w:szCs w:val="24"/>
              </w:rPr>
              <w:t>11:59</w:t>
            </w:r>
            <w:r w:rsidRPr="00B51518">
              <w:rPr>
                <w:rFonts w:ascii="Arial" w:eastAsia="Calibri" w:hAnsi="Arial" w:cs="Arial"/>
                <w:sz w:val="24"/>
                <w:szCs w:val="24"/>
              </w:rPr>
              <w:t xml:space="preserve"> p.m., local time</w:t>
            </w:r>
            <w:r w:rsidR="00E0154A" w:rsidRPr="00B51518">
              <w:rPr>
                <w:rFonts w:ascii="Arial" w:eastAsia="Calibri" w:hAnsi="Arial" w:cs="Arial"/>
                <w:sz w:val="24"/>
                <w:szCs w:val="24"/>
              </w:rPr>
              <w:t>.</w:t>
            </w:r>
          </w:p>
          <w:p w14:paraId="3517A800" w14:textId="77777777" w:rsidR="00A836E5" w:rsidRPr="00B51518" w:rsidRDefault="00A836E5" w:rsidP="00A836E5">
            <w:pPr>
              <w:rPr>
                <w:rFonts w:ascii="Arial" w:hAnsi="Arial" w:cs="Arial"/>
                <w:i/>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00E0154A" w:rsidRPr="00B51518">
              <w:rPr>
                <w:rFonts w:ascii="Arial" w:hAnsi="Arial" w:cs="Arial"/>
                <w:i/>
                <w:sz w:val="24"/>
                <w:szCs w:val="24"/>
              </w:rPr>
              <w:t xml:space="preserve"> be submitted</w:t>
            </w:r>
            <w:r w:rsidRPr="00B51518">
              <w:rPr>
                <w:rFonts w:ascii="Arial" w:hAnsi="Arial" w:cs="Arial"/>
                <w:i/>
                <w:sz w:val="24"/>
                <w:szCs w:val="24"/>
              </w:rPr>
              <w:t xml:space="preserve"> </w:t>
            </w:r>
            <w:r w:rsidR="00E0154A" w:rsidRPr="00B51518">
              <w:rPr>
                <w:rFonts w:ascii="Arial" w:hAnsi="Arial" w:cs="Arial"/>
                <w:i/>
                <w:sz w:val="24"/>
                <w:szCs w:val="24"/>
              </w:rPr>
              <w:t xml:space="preserve">electronically </w:t>
            </w:r>
            <w:r w:rsidRPr="00B51518">
              <w:rPr>
                <w:rFonts w:ascii="Arial" w:hAnsi="Arial" w:cs="Arial"/>
                <w:i/>
                <w:sz w:val="24"/>
                <w:szCs w:val="24"/>
              </w:rPr>
              <w:t>to the following address:</w:t>
            </w:r>
          </w:p>
          <w:p w14:paraId="6794D579" w14:textId="175C7966" w:rsidR="00ED0523" w:rsidRPr="00B51518" w:rsidRDefault="00A836E5" w:rsidP="00A836E5">
            <w:pPr>
              <w:widowControl/>
              <w:tabs>
                <w:tab w:val="left" w:pos="2131"/>
              </w:tabs>
              <w:rPr>
                <w:rFonts w:ascii="Arial" w:eastAsia="Calibri" w:hAnsi="Arial" w:cs="Arial"/>
                <w:sz w:val="24"/>
                <w:szCs w:val="24"/>
              </w:rPr>
            </w:pPr>
            <w:r w:rsidRPr="00B51518">
              <w:rPr>
                <w:rFonts w:ascii="Arial" w:hAnsi="Arial" w:cs="Arial"/>
                <w:b/>
                <w:sz w:val="24"/>
                <w:szCs w:val="24"/>
                <w:u w:val="single"/>
              </w:rPr>
              <w:t>Electronic (e</w:t>
            </w:r>
            <w:r w:rsidR="000E1A07">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 xml:space="preserve">: </w:t>
            </w:r>
            <w:hyperlink r:id="rId15" w:history="1">
              <w:r w:rsidRPr="00B51518">
                <w:rPr>
                  <w:rStyle w:val="Hyperlink"/>
                  <w:rFonts w:ascii="Arial" w:hAnsi="Arial" w:cs="Arial"/>
                  <w:sz w:val="24"/>
                  <w:szCs w:val="24"/>
                </w:rPr>
                <w:t>Proposals@maine.gov</w:t>
              </w:r>
            </w:hyperlink>
          </w:p>
        </w:tc>
      </w:tr>
    </w:tbl>
    <w:p w14:paraId="7F9D5347" w14:textId="3C8EACE1" w:rsidR="00517968"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517968" w:rsidRDefault="00517968" w:rsidP="00517968">
      <w:pPr>
        <w:rPr>
          <w:lang w:eastAsia="ja-JP"/>
        </w:rPr>
      </w:pPr>
    </w:p>
    <w:p w14:paraId="5C539877" w14:textId="77777777" w:rsidR="00583A7B" w:rsidRDefault="00583A7B">
      <w:pPr>
        <w:widowControl/>
        <w:autoSpaceDE/>
        <w:autoSpaceDN/>
        <w:rPr>
          <w:rFonts w:ascii="Arial" w:eastAsia="MS Gothic" w:hAnsi="Arial" w:cs="Arial"/>
          <w:b/>
          <w:bCs/>
          <w:sz w:val="24"/>
          <w:szCs w:val="24"/>
          <w:lang w:eastAsia="ja-JP"/>
        </w:rPr>
      </w:pPr>
      <w:bookmarkStart w:id="3" w:name="_Toc367174721"/>
      <w:bookmarkStart w:id="4" w:name="_Toc397069189"/>
      <w:r>
        <w:rPr>
          <w:rFonts w:ascii="Arial" w:hAnsi="Arial" w:cs="Arial"/>
          <w:sz w:val="24"/>
          <w:szCs w:val="24"/>
        </w:rPr>
        <w:lastRenderedPageBreak/>
        <w:br w:type="page"/>
      </w:r>
    </w:p>
    <w:p w14:paraId="49BC65D3" w14:textId="2C949CE4" w:rsidR="003652A0" w:rsidRPr="00517968" w:rsidRDefault="00517968" w:rsidP="003652A0">
      <w:pPr>
        <w:pStyle w:val="TOCHeading"/>
        <w:spacing w:before="0" w:line="240" w:lineRule="auto"/>
        <w:jc w:val="center"/>
        <w:rPr>
          <w:rFonts w:ascii="Arial" w:hAnsi="Arial" w:cs="Arial"/>
          <w:bCs w:val="0"/>
          <w:color w:val="auto"/>
          <w:sz w:val="24"/>
          <w:szCs w:val="24"/>
        </w:rPr>
      </w:pPr>
      <w:commentRangeStart w:id="5"/>
      <w:r w:rsidRPr="00517968">
        <w:rPr>
          <w:rFonts w:ascii="Arial" w:hAnsi="Arial" w:cs="Arial"/>
          <w:color w:val="auto"/>
          <w:sz w:val="24"/>
          <w:szCs w:val="24"/>
        </w:rPr>
        <w:lastRenderedPageBreak/>
        <w:t>TABLE OF CONTENTS</w:t>
      </w:r>
      <w:commentRangeEnd w:id="5"/>
      <w:r w:rsidR="006C58E4">
        <w:rPr>
          <w:rStyle w:val="CommentReference"/>
          <w:rFonts w:ascii="Times New Roman" w:eastAsia="Times New Roman" w:hAnsi="Times New Roman"/>
          <w:b w:val="0"/>
          <w:bCs w:val="0"/>
          <w:color w:val="auto"/>
          <w:lang w:eastAsia="en-US"/>
        </w:rPr>
        <w:commentReference w:id="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F03BAE" w14:paraId="04C45378" w14:textId="77777777" w:rsidTr="003652A0">
        <w:tc>
          <w:tcPr>
            <w:tcW w:w="8370" w:type="dxa"/>
          </w:tcPr>
          <w:p w14:paraId="5C3CDD6C" w14:textId="77777777" w:rsidR="003652A0" w:rsidRPr="00F03BAE" w:rsidRDefault="003652A0" w:rsidP="00933F50">
            <w:pPr>
              <w:rPr>
                <w:rFonts w:ascii="Arial" w:hAnsi="Arial" w:cs="Arial"/>
                <w:sz w:val="24"/>
                <w:szCs w:val="24"/>
              </w:rPr>
            </w:pPr>
          </w:p>
        </w:tc>
        <w:tc>
          <w:tcPr>
            <w:tcW w:w="170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3652A0">
        <w:tc>
          <w:tcPr>
            <w:tcW w:w="8370" w:type="dxa"/>
          </w:tcPr>
          <w:p w14:paraId="0C4D4CDE" w14:textId="77777777" w:rsidR="0046186F" w:rsidRPr="00F03BAE" w:rsidRDefault="0046186F" w:rsidP="00933F50">
            <w:pPr>
              <w:rPr>
                <w:rFonts w:ascii="Arial" w:hAnsi="Arial" w:cs="Arial"/>
                <w:sz w:val="24"/>
                <w:szCs w:val="24"/>
              </w:rPr>
            </w:pPr>
          </w:p>
        </w:tc>
        <w:tc>
          <w:tcPr>
            <w:tcW w:w="1700" w:type="dxa"/>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3652A0">
        <w:tc>
          <w:tcPr>
            <w:tcW w:w="837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700" w:type="dxa"/>
            <w:shd w:val="clear" w:color="auto" w:fill="FFFF00"/>
          </w:tcPr>
          <w:p w14:paraId="2269E1E2" w14:textId="09D02264" w:rsidR="003652A0" w:rsidRPr="008B7843" w:rsidRDefault="003652A0" w:rsidP="00933F50">
            <w:pPr>
              <w:jc w:val="center"/>
              <w:rPr>
                <w:rFonts w:ascii="Arial" w:hAnsi="Arial" w:cs="Arial"/>
                <w:b/>
                <w:sz w:val="24"/>
                <w:szCs w:val="24"/>
              </w:rPr>
            </w:pPr>
          </w:p>
        </w:tc>
      </w:tr>
      <w:tr w:rsidR="003652A0" w:rsidRPr="00F03BAE" w14:paraId="5F0AB25A" w14:textId="77777777" w:rsidTr="003652A0">
        <w:tc>
          <w:tcPr>
            <w:tcW w:w="8370" w:type="dxa"/>
          </w:tcPr>
          <w:p w14:paraId="7495CCA4" w14:textId="77777777" w:rsidR="003652A0" w:rsidRPr="00F03BAE" w:rsidRDefault="003652A0" w:rsidP="00933F50">
            <w:pPr>
              <w:rPr>
                <w:rFonts w:ascii="Arial" w:hAnsi="Arial" w:cs="Arial"/>
                <w:sz w:val="24"/>
                <w:szCs w:val="24"/>
              </w:rPr>
            </w:pPr>
          </w:p>
        </w:tc>
        <w:tc>
          <w:tcPr>
            <w:tcW w:w="1700" w:type="dxa"/>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003652A0">
        <w:tc>
          <w:tcPr>
            <w:tcW w:w="837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FFFF00"/>
          </w:tcPr>
          <w:p w14:paraId="3290938D" w14:textId="77777777" w:rsidR="003652A0" w:rsidRPr="008B7843" w:rsidRDefault="003652A0" w:rsidP="00933F50">
            <w:pPr>
              <w:jc w:val="center"/>
              <w:rPr>
                <w:rFonts w:ascii="Arial" w:hAnsi="Arial" w:cs="Arial"/>
                <w:b/>
                <w:sz w:val="24"/>
                <w:szCs w:val="24"/>
              </w:rPr>
            </w:pPr>
          </w:p>
        </w:tc>
      </w:tr>
      <w:tr w:rsidR="003652A0" w:rsidRPr="00F03BAE" w14:paraId="3621834C" w14:textId="77777777" w:rsidTr="003652A0">
        <w:tc>
          <w:tcPr>
            <w:tcW w:w="8370" w:type="dxa"/>
          </w:tcPr>
          <w:p w14:paraId="1BE811B0" w14:textId="77777777" w:rsidR="003652A0" w:rsidRPr="00F03BAE" w:rsidRDefault="003652A0" w:rsidP="00933F50">
            <w:pPr>
              <w:rPr>
                <w:rFonts w:ascii="Arial" w:hAnsi="Arial" w:cs="Arial"/>
                <w:sz w:val="24"/>
                <w:szCs w:val="24"/>
              </w:rPr>
            </w:pPr>
          </w:p>
        </w:tc>
        <w:tc>
          <w:tcPr>
            <w:tcW w:w="1700" w:type="dxa"/>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003652A0">
        <w:tc>
          <w:tcPr>
            <w:tcW w:w="837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FFFF00"/>
          </w:tcPr>
          <w:p w14:paraId="0374BA52" w14:textId="77777777" w:rsidR="003652A0" w:rsidRPr="008B7843" w:rsidRDefault="003652A0" w:rsidP="00933F50">
            <w:pPr>
              <w:jc w:val="center"/>
              <w:rPr>
                <w:rFonts w:ascii="Arial" w:hAnsi="Arial" w:cs="Arial"/>
                <w:b/>
                <w:sz w:val="24"/>
                <w:szCs w:val="24"/>
              </w:rPr>
            </w:pPr>
          </w:p>
        </w:tc>
      </w:tr>
      <w:tr w:rsidR="003652A0" w:rsidRPr="00F03BAE" w14:paraId="6B928108" w14:textId="77777777" w:rsidTr="003652A0">
        <w:tc>
          <w:tcPr>
            <w:tcW w:w="8370" w:type="dxa"/>
          </w:tcPr>
          <w:p w14:paraId="524F39C5"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003652A0">
        <w:tc>
          <w:tcPr>
            <w:tcW w:w="8370" w:type="dxa"/>
          </w:tcPr>
          <w:p w14:paraId="6E6D06A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GENERAL PROVISIONS</w:t>
            </w:r>
          </w:p>
        </w:tc>
        <w:tc>
          <w:tcPr>
            <w:tcW w:w="1700" w:type="dxa"/>
          </w:tcPr>
          <w:p w14:paraId="67A5A436" w14:textId="77777777" w:rsidR="003652A0" w:rsidRPr="008B7843" w:rsidRDefault="003652A0" w:rsidP="00933F50">
            <w:pPr>
              <w:jc w:val="center"/>
              <w:rPr>
                <w:rFonts w:ascii="Arial" w:hAnsi="Arial" w:cs="Arial"/>
                <w:b/>
                <w:sz w:val="24"/>
                <w:szCs w:val="24"/>
              </w:rPr>
            </w:pPr>
          </w:p>
        </w:tc>
      </w:tr>
      <w:tr w:rsidR="003652A0" w:rsidRPr="00F03BAE" w14:paraId="26C8A84A" w14:textId="77777777" w:rsidTr="003652A0">
        <w:tc>
          <w:tcPr>
            <w:tcW w:w="8370" w:type="dxa"/>
          </w:tcPr>
          <w:p w14:paraId="18B23C5D"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ELIGIBILITY TO SUBMIT BIDS</w:t>
            </w:r>
          </w:p>
        </w:tc>
        <w:tc>
          <w:tcPr>
            <w:tcW w:w="1700" w:type="dxa"/>
          </w:tcPr>
          <w:p w14:paraId="08C27329"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003652A0">
        <w:tc>
          <w:tcPr>
            <w:tcW w:w="8370" w:type="dxa"/>
          </w:tcPr>
          <w:p w14:paraId="7AECE1C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CONTRACT TERMS</w:t>
            </w:r>
          </w:p>
        </w:tc>
        <w:tc>
          <w:tcPr>
            <w:tcW w:w="1700" w:type="dxa"/>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003652A0">
        <w:tc>
          <w:tcPr>
            <w:tcW w:w="8370" w:type="dxa"/>
          </w:tcPr>
          <w:p w14:paraId="1A61C13F"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NUMBER OF AWARDS</w:t>
            </w:r>
          </w:p>
        </w:tc>
        <w:tc>
          <w:tcPr>
            <w:tcW w:w="1700" w:type="dxa"/>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003652A0">
        <w:tc>
          <w:tcPr>
            <w:tcW w:w="8370" w:type="dxa"/>
          </w:tcPr>
          <w:p w14:paraId="3FA94340" w14:textId="77777777" w:rsidR="003652A0" w:rsidRPr="00F03BAE" w:rsidRDefault="003652A0" w:rsidP="00933F50">
            <w:pPr>
              <w:rPr>
                <w:rFonts w:ascii="Arial" w:hAnsi="Arial" w:cs="Arial"/>
                <w:sz w:val="24"/>
                <w:szCs w:val="24"/>
              </w:rPr>
            </w:pPr>
          </w:p>
        </w:tc>
        <w:tc>
          <w:tcPr>
            <w:tcW w:w="1700" w:type="dxa"/>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003652A0">
        <w:tc>
          <w:tcPr>
            <w:tcW w:w="837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FFFF00"/>
          </w:tcPr>
          <w:p w14:paraId="147432C3" w14:textId="77777777" w:rsidR="003652A0" w:rsidRPr="008B7843" w:rsidRDefault="003652A0" w:rsidP="00933F50">
            <w:pPr>
              <w:jc w:val="center"/>
              <w:rPr>
                <w:rFonts w:ascii="Arial" w:hAnsi="Arial" w:cs="Arial"/>
                <w:b/>
                <w:sz w:val="24"/>
                <w:szCs w:val="24"/>
              </w:rPr>
            </w:pPr>
          </w:p>
        </w:tc>
      </w:tr>
      <w:tr w:rsidR="003652A0" w:rsidRPr="00F03BAE" w14:paraId="360457AE" w14:textId="77777777" w:rsidTr="003652A0">
        <w:tc>
          <w:tcPr>
            <w:tcW w:w="8370" w:type="dxa"/>
          </w:tcPr>
          <w:p w14:paraId="5A865BD1" w14:textId="77777777" w:rsidR="003652A0" w:rsidRPr="00F03BAE" w:rsidRDefault="003652A0" w:rsidP="00933F50">
            <w:pPr>
              <w:rPr>
                <w:rFonts w:ascii="Arial" w:hAnsi="Arial" w:cs="Arial"/>
                <w:sz w:val="24"/>
                <w:szCs w:val="24"/>
              </w:rPr>
            </w:pPr>
          </w:p>
        </w:tc>
        <w:tc>
          <w:tcPr>
            <w:tcW w:w="1700" w:type="dxa"/>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003652A0">
        <w:tc>
          <w:tcPr>
            <w:tcW w:w="837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FFFF00"/>
          </w:tcPr>
          <w:p w14:paraId="46A52527" w14:textId="77777777" w:rsidR="003652A0" w:rsidRPr="008B7843" w:rsidRDefault="003652A0" w:rsidP="00933F50">
            <w:pPr>
              <w:jc w:val="center"/>
              <w:rPr>
                <w:rFonts w:ascii="Arial" w:hAnsi="Arial" w:cs="Arial"/>
                <w:b/>
                <w:sz w:val="24"/>
                <w:szCs w:val="24"/>
              </w:rPr>
            </w:pPr>
          </w:p>
        </w:tc>
      </w:tr>
      <w:tr w:rsidR="003652A0" w:rsidRPr="00F03BAE" w14:paraId="58CC17CD" w14:textId="77777777" w:rsidTr="003652A0">
        <w:tc>
          <w:tcPr>
            <w:tcW w:w="8370" w:type="dxa"/>
          </w:tcPr>
          <w:p w14:paraId="36169736" w14:textId="7F849DF0"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BIDDERS</w:t>
            </w:r>
            <w:r w:rsidR="00766E7B">
              <w:rPr>
                <w:rFonts w:ascii="Arial" w:hAnsi="Arial" w:cs="Arial"/>
                <w:sz w:val="24"/>
                <w:szCs w:val="24"/>
              </w:rPr>
              <w:t>’</w:t>
            </w:r>
            <w:r>
              <w:rPr>
                <w:rFonts w:ascii="Arial" w:hAnsi="Arial" w:cs="Arial"/>
                <w:sz w:val="24"/>
                <w:szCs w:val="24"/>
              </w:rPr>
              <w:t xml:space="preserve"> CONFERENCE</w:t>
            </w:r>
          </w:p>
        </w:tc>
        <w:tc>
          <w:tcPr>
            <w:tcW w:w="1700" w:type="dxa"/>
          </w:tcPr>
          <w:p w14:paraId="1BB3B8FA" w14:textId="77777777" w:rsidR="003652A0" w:rsidRPr="008B7843" w:rsidRDefault="003652A0" w:rsidP="00933F50">
            <w:pPr>
              <w:jc w:val="center"/>
              <w:rPr>
                <w:rFonts w:ascii="Arial" w:hAnsi="Arial" w:cs="Arial"/>
                <w:b/>
                <w:sz w:val="24"/>
                <w:szCs w:val="24"/>
              </w:rPr>
            </w:pPr>
          </w:p>
        </w:tc>
      </w:tr>
      <w:tr w:rsidR="003652A0" w:rsidRPr="00F03BAE" w14:paraId="1B269148" w14:textId="77777777" w:rsidTr="003652A0">
        <w:tc>
          <w:tcPr>
            <w:tcW w:w="8370" w:type="dxa"/>
          </w:tcPr>
          <w:p w14:paraId="28B9EA2B"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QUESTIONS</w:t>
            </w:r>
          </w:p>
        </w:tc>
        <w:tc>
          <w:tcPr>
            <w:tcW w:w="1700" w:type="dxa"/>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003652A0">
        <w:tc>
          <w:tcPr>
            <w:tcW w:w="8370" w:type="dxa"/>
          </w:tcPr>
          <w:p w14:paraId="31A035B9"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ELIGIBILITY TO SUBMIT BIDS</w:t>
            </w:r>
          </w:p>
        </w:tc>
        <w:tc>
          <w:tcPr>
            <w:tcW w:w="1700" w:type="dxa"/>
          </w:tcPr>
          <w:p w14:paraId="6A39C762" w14:textId="77777777" w:rsidR="003652A0" w:rsidRPr="008B7843" w:rsidRDefault="003652A0" w:rsidP="00933F50">
            <w:pPr>
              <w:jc w:val="center"/>
              <w:rPr>
                <w:rFonts w:ascii="Arial" w:hAnsi="Arial" w:cs="Arial"/>
                <w:b/>
                <w:sz w:val="24"/>
                <w:szCs w:val="24"/>
              </w:rPr>
            </w:pPr>
          </w:p>
        </w:tc>
      </w:tr>
      <w:tr w:rsidR="003652A0" w:rsidRPr="00F03BAE" w14:paraId="652D1322" w14:textId="77777777" w:rsidTr="003652A0">
        <w:tc>
          <w:tcPr>
            <w:tcW w:w="8370" w:type="dxa"/>
          </w:tcPr>
          <w:p w14:paraId="1340FEC7"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tcPr>
          <w:p w14:paraId="3F7ACD91"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003652A0">
        <w:tc>
          <w:tcPr>
            <w:tcW w:w="8370" w:type="dxa"/>
          </w:tcPr>
          <w:p w14:paraId="0D43E8EE" w14:textId="77777777" w:rsidR="003652A0" w:rsidRPr="00F03BAE" w:rsidRDefault="003652A0" w:rsidP="00933F50">
            <w:pPr>
              <w:rPr>
                <w:rFonts w:ascii="Arial" w:hAnsi="Arial" w:cs="Arial"/>
                <w:sz w:val="24"/>
                <w:szCs w:val="24"/>
              </w:rPr>
            </w:pPr>
          </w:p>
        </w:tc>
        <w:tc>
          <w:tcPr>
            <w:tcW w:w="1700" w:type="dxa"/>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003652A0">
        <w:tc>
          <w:tcPr>
            <w:tcW w:w="837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FFFF00"/>
          </w:tcPr>
          <w:p w14:paraId="07AC0DA9" w14:textId="77777777" w:rsidR="003652A0" w:rsidRPr="008B7843" w:rsidRDefault="003652A0" w:rsidP="00933F50">
            <w:pPr>
              <w:jc w:val="center"/>
              <w:rPr>
                <w:rFonts w:ascii="Arial" w:hAnsi="Arial" w:cs="Arial"/>
                <w:b/>
                <w:sz w:val="24"/>
                <w:szCs w:val="24"/>
              </w:rPr>
            </w:pPr>
          </w:p>
        </w:tc>
      </w:tr>
      <w:tr w:rsidR="003652A0" w:rsidRPr="00F03BAE" w14:paraId="3DCEDC36" w14:textId="77777777" w:rsidTr="003652A0">
        <w:tc>
          <w:tcPr>
            <w:tcW w:w="8370" w:type="dxa"/>
          </w:tcPr>
          <w:p w14:paraId="70761800" w14:textId="77777777" w:rsidR="003652A0" w:rsidRPr="00F03BAE" w:rsidRDefault="003652A0" w:rsidP="00933F50">
            <w:pPr>
              <w:rPr>
                <w:rFonts w:ascii="Arial" w:hAnsi="Arial" w:cs="Arial"/>
                <w:sz w:val="24"/>
                <w:szCs w:val="24"/>
              </w:rPr>
            </w:pPr>
          </w:p>
        </w:tc>
        <w:tc>
          <w:tcPr>
            <w:tcW w:w="1700" w:type="dxa"/>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003652A0">
        <w:tc>
          <w:tcPr>
            <w:tcW w:w="837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FFFF00"/>
          </w:tcPr>
          <w:p w14:paraId="7195E054" w14:textId="77777777" w:rsidR="003652A0" w:rsidRPr="008B7843" w:rsidRDefault="003652A0" w:rsidP="00933F50">
            <w:pPr>
              <w:jc w:val="center"/>
              <w:rPr>
                <w:rFonts w:ascii="Arial" w:hAnsi="Arial" w:cs="Arial"/>
                <w:b/>
                <w:sz w:val="24"/>
                <w:szCs w:val="24"/>
              </w:rPr>
            </w:pPr>
          </w:p>
        </w:tc>
      </w:tr>
      <w:tr w:rsidR="003652A0" w:rsidRPr="00F03BAE" w14:paraId="329B1028" w14:textId="77777777" w:rsidTr="003652A0">
        <w:tc>
          <w:tcPr>
            <w:tcW w:w="8370" w:type="dxa"/>
          </w:tcPr>
          <w:p w14:paraId="329CDB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003652A0">
        <w:tc>
          <w:tcPr>
            <w:tcW w:w="8370" w:type="dxa"/>
          </w:tcPr>
          <w:p w14:paraId="01C78C47"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tcPr>
          <w:p w14:paraId="5F5D26AE" w14:textId="77777777" w:rsidR="003652A0" w:rsidRPr="008B7843" w:rsidRDefault="003652A0" w:rsidP="00933F50">
            <w:pPr>
              <w:jc w:val="center"/>
              <w:rPr>
                <w:rFonts w:ascii="Arial" w:hAnsi="Arial" w:cs="Arial"/>
                <w:b/>
                <w:sz w:val="24"/>
                <w:szCs w:val="24"/>
              </w:rPr>
            </w:pPr>
          </w:p>
        </w:tc>
      </w:tr>
      <w:tr w:rsidR="003652A0" w:rsidRPr="00F03BAE" w14:paraId="630F9378" w14:textId="77777777" w:rsidTr="003652A0">
        <w:tc>
          <w:tcPr>
            <w:tcW w:w="8370" w:type="dxa"/>
          </w:tcPr>
          <w:p w14:paraId="402158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SELECTION AND AWARD</w:t>
            </w:r>
          </w:p>
        </w:tc>
        <w:tc>
          <w:tcPr>
            <w:tcW w:w="1700" w:type="dxa"/>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003652A0">
        <w:tc>
          <w:tcPr>
            <w:tcW w:w="8370" w:type="dxa"/>
          </w:tcPr>
          <w:p w14:paraId="67995DD9"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003652A0">
        <w:tc>
          <w:tcPr>
            <w:tcW w:w="8370" w:type="dxa"/>
          </w:tcPr>
          <w:p w14:paraId="55D2DC34" w14:textId="77777777" w:rsidR="003652A0" w:rsidRPr="00F03BAE" w:rsidRDefault="003652A0" w:rsidP="00933F50">
            <w:pPr>
              <w:rPr>
                <w:rFonts w:ascii="Arial" w:hAnsi="Arial" w:cs="Arial"/>
                <w:sz w:val="24"/>
                <w:szCs w:val="24"/>
              </w:rPr>
            </w:pPr>
          </w:p>
        </w:tc>
        <w:tc>
          <w:tcPr>
            <w:tcW w:w="1700" w:type="dxa"/>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003652A0">
        <w:tc>
          <w:tcPr>
            <w:tcW w:w="837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FFFF00"/>
          </w:tcPr>
          <w:p w14:paraId="5B7BD577" w14:textId="77777777" w:rsidR="003652A0" w:rsidRPr="008B7843" w:rsidRDefault="003652A0" w:rsidP="00933F50">
            <w:pPr>
              <w:jc w:val="center"/>
              <w:rPr>
                <w:rFonts w:ascii="Arial" w:hAnsi="Arial" w:cs="Arial"/>
                <w:b/>
                <w:sz w:val="24"/>
                <w:szCs w:val="24"/>
              </w:rPr>
            </w:pPr>
          </w:p>
        </w:tc>
      </w:tr>
      <w:tr w:rsidR="003652A0" w:rsidRPr="00F03BAE" w14:paraId="5153674A" w14:textId="77777777" w:rsidTr="003652A0">
        <w:tc>
          <w:tcPr>
            <w:tcW w:w="8370" w:type="dxa"/>
          </w:tcPr>
          <w:p w14:paraId="2E683730" w14:textId="77777777"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CONTRACT DOCUMENT</w:t>
            </w:r>
          </w:p>
        </w:tc>
        <w:tc>
          <w:tcPr>
            <w:tcW w:w="1700" w:type="dxa"/>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003652A0">
        <w:tc>
          <w:tcPr>
            <w:tcW w:w="8370" w:type="dxa"/>
          </w:tcPr>
          <w:p w14:paraId="07AE51FC" w14:textId="74F4364A"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700" w:type="dxa"/>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003652A0">
        <w:tc>
          <w:tcPr>
            <w:tcW w:w="8370" w:type="dxa"/>
          </w:tcPr>
          <w:p w14:paraId="4CF7D3DA" w14:textId="77777777" w:rsidR="003652A0" w:rsidRPr="00F03BAE" w:rsidRDefault="003652A0" w:rsidP="00933F50">
            <w:pPr>
              <w:rPr>
                <w:rFonts w:ascii="Arial" w:hAnsi="Arial" w:cs="Arial"/>
                <w:sz w:val="24"/>
                <w:szCs w:val="24"/>
              </w:rPr>
            </w:pPr>
          </w:p>
        </w:tc>
        <w:tc>
          <w:tcPr>
            <w:tcW w:w="1700" w:type="dxa"/>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003652A0">
        <w:tc>
          <w:tcPr>
            <w:tcW w:w="837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FFFF00"/>
          </w:tcPr>
          <w:p w14:paraId="2915FA94" w14:textId="77777777" w:rsidR="003652A0" w:rsidRPr="008B7843" w:rsidRDefault="003652A0" w:rsidP="00933F50">
            <w:pPr>
              <w:jc w:val="center"/>
              <w:rPr>
                <w:rFonts w:ascii="Arial" w:hAnsi="Arial" w:cs="Arial"/>
                <w:b/>
                <w:sz w:val="24"/>
                <w:szCs w:val="24"/>
              </w:rPr>
            </w:pPr>
          </w:p>
        </w:tc>
      </w:tr>
      <w:tr w:rsidR="003652A0" w:rsidRPr="00F03BAE" w14:paraId="7ADF74D7" w14:textId="77777777" w:rsidTr="003652A0">
        <w:tc>
          <w:tcPr>
            <w:tcW w:w="837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003652A0">
        <w:tc>
          <w:tcPr>
            <w:tcW w:w="837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700" w:type="dxa"/>
          </w:tcPr>
          <w:p w14:paraId="4966992E" w14:textId="77777777" w:rsidR="003652A0" w:rsidRPr="008B7843" w:rsidRDefault="003652A0" w:rsidP="00933F50">
            <w:pPr>
              <w:jc w:val="center"/>
              <w:rPr>
                <w:rFonts w:ascii="Arial" w:hAnsi="Arial" w:cs="Arial"/>
                <w:b/>
                <w:sz w:val="24"/>
                <w:szCs w:val="24"/>
              </w:rPr>
            </w:pPr>
          </w:p>
        </w:tc>
      </w:tr>
      <w:tr w:rsidR="003652A0" w:rsidRPr="00F03BAE" w14:paraId="48F712FE" w14:textId="77777777" w:rsidTr="003652A0">
        <w:tc>
          <w:tcPr>
            <w:tcW w:w="8370" w:type="dxa"/>
          </w:tcPr>
          <w:p w14:paraId="670519E4" w14:textId="138240DE"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QUALIFICATIONS </w:t>
            </w:r>
            <w:r w:rsidR="00CF38D4">
              <w:rPr>
                <w:rFonts w:ascii="Arial" w:hAnsi="Arial" w:cs="Arial"/>
                <w:sz w:val="24"/>
                <w:szCs w:val="24"/>
              </w:rPr>
              <w:t>and</w:t>
            </w:r>
            <w:r>
              <w:rPr>
                <w:rFonts w:ascii="Arial" w:hAnsi="Arial" w:cs="Arial"/>
                <w:sz w:val="24"/>
                <w:szCs w:val="24"/>
              </w:rPr>
              <w:t xml:space="preserve"> EXPERIENCE FORM</w:t>
            </w:r>
          </w:p>
        </w:tc>
        <w:tc>
          <w:tcPr>
            <w:tcW w:w="1700" w:type="dxa"/>
          </w:tcPr>
          <w:p w14:paraId="49BF3F95" w14:textId="77777777" w:rsidR="003652A0" w:rsidRPr="008B7843" w:rsidRDefault="003652A0" w:rsidP="00933F50">
            <w:pPr>
              <w:jc w:val="center"/>
              <w:rPr>
                <w:rFonts w:ascii="Arial" w:hAnsi="Arial" w:cs="Arial"/>
                <w:b/>
                <w:sz w:val="24"/>
                <w:szCs w:val="24"/>
              </w:rPr>
            </w:pPr>
          </w:p>
        </w:tc>
      </w:tr>
      <w:tr w:rsidR="003652A0" w:rsidRPr="00F03BAE" w14:paraId="3DB6C5EB" w14:textId="77777777" w:rsidTr="003652A0">
        <w:tc>
          <w:tcPr>
            <w:tcW w:w="8370" w:type="dxa"/>
          </w:tcPr>
          <w:p w14:paraId="49A06846"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D</w:t>
            </w:r>
            <w:r>
              <w:rPr>
                <w:rFonts w:ascii="Arial" w:hAnsi="Arial" w:cs="Arial"/>
                <w:sz w:val="24"/>
                <w:szCs w:val="24"/>
              </w:rPr>
              <w:t xml:space="preserve"> – COST PROPOSAL FORM</w:t>
            </w:r>
          </w:p>
        </w:tc>
        <w:tc>
          <w:tcPr>
            <w:tcW w:w="1700" w:type="dxa"/>
          </w:tcPr>
          <w:p w14:paraId="29CD22A4" w14:textId="77777777" w:rsidR="003652A0" w:rsidRPr="008B7843" w:rsidRDefault="003652A0" w:rsidP="00933F50">
            <w:pPr>
              <w:jc w:val="center"/>
              <w:rPr>
                <w:rFonts w:ascii="Arial" w:hAnsi="Arial" w:cs="Arial"/>
                <w:b/>
                <w:sz w:val="24"/>
                <w:szCs w:val="24"/>
              </w:rPr>
            </w:pPr>
          </w:p>
        </w:tc>
      </w:tr>
      <w:tr w:rsidR="003652A0" w:rsidRPr="00F03BAE" w14:paraId="75C574A2" w14:textId="77777777" w:rsidTr="003652A0">
        <w:tc>
          <w:tcPr>
            <w:tcW w:w="8370" w:type="dxa"/>
          </w:tcPr>
          <w:p w14:paraId="27D3A822"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E</w:t>
            </w:r>
            <w:r>
              <w:rPr>
                <w:rFonts w:ascii="Arial" w:hAnsi="Arial" w:cs="Arial"/>
                <w:sz w:val="24"/>
                <w:szCs w:val="24"/>
              </w:rPr>
              <w:t xml:space="preserve"> – SUBMITTED QUESTIONS FORM </w:t>
            </w:r>
          </w:p>
        </w:tc>
        <w:tc>
          <w:tcPr>
            <w:tcW w:w="1700" w:type="dxa"/>
          </w:tcPr>
          <w:p w14:paraId="7DE5D912" w14:textId="77777777" w:rsidR="003652A0" w:rsidRPr="008B7843" w:rsidRDefault="003652A0" w:rsidP="00933F50">
            <w:pPr>
              <w:jc w:val="center"/>
              <w:rPr>
                <w:rFonts w:ascii="Arial" w:hAnsi="Arial" w:cs="Arial"/>
                <w:b/>
                <w:sz w:val="24"/>
                <w:szCs w:val="24"/>
              </w:rPr>
            </w:pPr>
          </w:p>
        </w:tc>
      </w:tr>
      <w:tr w:rsidR="003652A0" w:rsidRPr="00F03BAE" w14:paraId="75AE4E79" w14:textId="77777777" w:rsidTr="003652A0">
        <w:tc>
          <w:tcPr>
            <w:tcW w:w="8370" w:type="dxa"/>
          </w:tcPr>
          <w:p w14:paraId="331856AD" w14:textId="77777777" w:rsidR="003652A0" w:rsidRPr="00F03BAE" w:rsidRDefault="003652A0" w:rsidP="00933F50">
            <w:pPr>
              <w:rPr>
                <w:rFonts w:ascii="Arial" w:hAnsi="Arial" w:cs="Arial"/>
                <w:sz w:val="24"/>
                <w:szCs w:val="24"/>
              </w:rPr>
            </w:pPr>
          </w:p>
        </w:tc>
        <w:tc>
          <w:tcPr>
            <w:tcW w:w="1700" w:type="dxa"/>
          </w:tcPr>
          <w:p w14:paraId="47C1ED02" w14:textId="77777777" w:rsidR="003652A0" w:rsidRPr="008B7843" w:rsidRDefault="003652A0" w:rsidP="00933F50">
            <w:pPr>
              <w:jc w:val="center"/>
              <w:rPr>
                <w:rFonts w:ascii="Arial" w:hAnsi="Arial" w:cs="Arial"/>
                <w:b/>
                <w:sz w:val="24"/>
                <w:szCs w:val="24"/>
              </w:rPr>
            </w:pPr>
          </w:p>
        </w:tc>
      </w:tr>
      <w:tr w:rsidR="003652A0" w:rsidRPr="00F03BAE" w14:paraId="0515F9A8" w14:textId="77777777" w:rsidTr="003652A0">
        <w:tc>
          <w:tcPr>
            <w:tcW w:w="8370" w:type="dxa"/>
          </w:tcPr>
          <w:p w14:paraId="3B05759D" w14:textId="77777777" w:rsidR="003652A0" w:rsidRPr="00F03BAE" w:rsidRDefault="003652A0" w:rsidP="00933F50">
            <w:pPr>
              <w:rPr>
                <w:rFonts w:ascii="Arial" w:hAnsi="Arial" w:cs="Arial"/>
                <w:sz w:val="24"/>
                <w:szCs w:val="24"/>
              </w:rPr>
            </w:pPr>
          </w:p>
        </w:tc>
        <w:tc>
          <w:tcPr>
            <w:tcW w:w="1700" w:type="dxa"/>
          </w:tcPr>
          <w:p w14:paraId="5B7DD309" w14:textId="77777777" w:rsidR="003652A0" w:rsidRPr="008B7843" w:rsidRDefault="003652A0" w:rsidP="00933F50">
            <w:pPr>
              <w:jc w:val="center"/>
              <w:rPr>
                <w:rFonts w:ascii="Arial" w:hAnsi="Arial" w:cs="Arial"/>
                <w:b/>
                <w:sz w:val="24"/>
                <w:szCs w:val="24"/>
              </w:rPr>
            </w:pPr>
          </w:p>
        </w:tc>
      </w:tr>
      <w:tr w:rsidR="003652A0" w:rsidRPr="00F03BAE" w14:paraId="03944384" w14:textId="77777777" w:rsidTr="003652A0">
        <w:tc>
          <w:tcPr>
            <w:tcW w:w="8370" w:type="dxa"/>
          </w:tcPr>
          <w:p w14:paraId="37175F66" w14:textId="77777777" w:rsidR="003652A0" w:rsidRPr="00F03BAE" w:rsidRDefault="003652A0" w:rsidP="00933F50">
            <w:pPr>
              <w:rPr>
                <w:rFonts w:ascii="Arial" w:hAnsi="Arial" w:cs="Arial"/>
                <w:sz w:val="24"/>
                <w:szCs w:val="24"/>
              </w:rPr>
            </w:pPr>
          </w:p>
        </w:tc>
        <w:tc>
          <w:tcPr>
            <w:tcW w:w="1700" w:type="dxa"/>
          </w:tcPr>
          <w:p w14:paraId="16B39CD5" w14:textId="77777777" w:rsidR="003652A0" w:rsidRPr="00F03BAE" w:rsidRDefault="003652A0" w:rsidP="00933F50">
            <w:pPr>
              <w:jc w:val="center"/>
              <w:rPr>
                <w:rFonts w:ascii="Arial" w:hAnsi="Arial" w:cs="Arial"/>
                <w:b/>
                <w:sz w:val="24"/>
                <w:szCs w:val="24"/>
              </w:rPr>
            </w:pPr>
          </w:p>
        </w:tc>
      </w:tr>
    </w:tbl>
    <w:p w14:paraId="6AFBDC10" w14:textId="5B3635D7" w:rsidR="003652A0" w:rsidRDefault="003652A0">
      <w:pPr>
        <w:widowControl/>
        <w:autoSpaceDE/>
        <w:autoSpaceDN/>
        <w:rPr>
          <w:rFonts w:ascii="Arial" w:eastAsia="MS Gothic" w:hAnsi="Arial" w:cs="Arial"/>
          <w:bCs/>
          <w:color w:val="365F91"/>
          <w:sz w:val="24"/>
          <w:szCs w:val="24"/>
          <w:lang w:eastAsia="ja-JP"/>
        </w:rPr>
      </w:pPr>
    </w:p>
    <w:p w14:paraId="769C620F" w14:textId="77777777" w:rsidR="003652A0" w:rsidRDefault="003652A0">
      <w:pPr>
        <w:widowControl/>
        <w:autoSpaceDE/>
        <w:autoSpaceDN/>
        <w:rPr>
          <w:rStyle w:val="InitialStyle"/>
          <w:rFonts w:ascii="Arial" w:eastAsia="MS Gothic" w:hAnsi="Arial" w:cs="Arial"/>
          <w:bCs/>
          <w:color w:val="365F91"/>
          <w:sz w:val="24"/>
          <w:szCs w:val="24"/>
          <w:lang w:eastAsia="ja-JP"/>
        </w:rPr>
      </w:pPr>
      <w:r>
        <w:rPr>
          <w:rStyle w:val="InitialStyle"/>
          <w:rFonts w:ascii="Arial" w:hAnsi="Arial" w:cs="Arial"/>
          <w:b/>
          <w:sz w:val="24"/>
          <w:szCs w:val="24"/>
        </w:rPr>
        <w:br w:type="page"/>
      </w:r>
    </w:p>
    <w:p w14:paraId="52E060F3" w14:textId="1AFCFDAC" w:rsidR="004B1E57" w:rsidRPr="00583A7B" w:rsidRDefault="00410303" w:rsidP="003652A0">
      <w:pPr>
        <w:pStyle w:val="TOCHeading"/>
        <w:spacing w:before="0" w:line="240" w:lineRule="auto"/>
        <w:jc w:val="center"/>
        <w:rPr>
          <w:rStyle w:val="InitialStyle"/>
          <w:rFonts w:ascii="Arial" w:hAnsi="Arial" w:cs="Arial"/>
          <w:bCs w:val="0"/>
          <w:color w:val="auto"/>
        </w:rPr>
      </w:pPr>
      <w:commentRangeStart w:id="6"/>
      <w:r w:rsidRPr="00583A7B">
        <w:rPr>
          <w:rStyle w:val="InitialStyle"/>
          <w:rFonts w:ascii="Arial" w:hAnsi="Arial" w:cs="Arial"/>
          <w:color w:val="auto"/>
          <w:sz w:val="24"/>
          <w:szCs w:val="24"/>
        </w:rPr>
        <w:lastRenderedPageBreak/>
        <w:t>P</w:t>
      </w:r>
      <w:bookmarkEnd w:id="3"/>
      <w:bookmarkEnd w:id="4"/>
      <w:r w:rsidR="00526297" w:rsidRPr="00583A7B">
        <w:rPr>
          <w:rStyle w:val="InitialStyle"/>
          <w:rFonts w:ascii="Arial" w:hAnsi="Arial" w:cs="Arial"/>
          <w:color w:val="auto"/>
          <w:sz w:val="24"/>
          <w:szCs w:val="24"/>
        </w:rPr>
        <w:t>UBLIC NOTICE</w:t>
      </w:r>
      <w:commentRangeEnd w:id="6"/>
      <w:r w:rsidR="006C58E4">
        <w:rPr>
          <w:rStyle w:val="CommentReference"/>
          <w:rFonts w:ascii="Times New Roman" w:eastAsia="Times New Roman" w:hAnsi="Times New Roman"/>
          <w:b w:val="0"/>
          <w:bCs w:val="0"/>
          <w:color w:val="auto"/>
          <w:lang w:eastAsia="en-US"/>
        </w:rPr>
        <w:commentReference w:id="6"/>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76E2F55E" w14:textId="77777777"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rPr>
        <w:t xml:space="preserve">Department of </w:t>
      </w:r>
      <w:r w:rsidR="00956324" w:rsidRPr="00B51518">
        <w:rPr>
          <w:rStyle w:val="InitialStyle"/>
          <w:rFonts w:ascii="Arial" w:hAnsi="Arial" w:cs="Arial"/>
          <w:b/>
          <w:bCs/>
          <w:color w:val="FF0000"/>
        </w:rPr>
        <w:t>(I</w:t>
      </w:r>
      <w:r w:rsidRPr="00B51518">
        <w:rPr>
          <w:rStyle w:val="InitialStyle"/>
          <w:rFonts w:ascii="Arial" w:hAnsi="Arial" w:cs="Arial"/>
          <w:b/>
          <w:bCs/>
          <w:color w:val="FF0000"/>
        </w:rPr>
        <w:t>nsert Department name)</w:t>
      </w:r>
    </w:p>
    <w:p w14:paraId="7BEC188C" w14:textId="77777777"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 xml:space="preserve"># </w:t>
      </w:r>
      <w:r w:rsidR="004B1E57" w:rsidRPr="00B51518">
        <w:rPr>
          <w:rStyle w:val="InitialStyle"/>
          <w:rFonts w:ascii="Arial" w:hAnsi="Arial" w:cs="Arial"/>
          <w:b/>
          <w:bCs/>
          <w:color w:val="0070C0"/>
        </w:rPr>
        <w:t>(</w:t>
      </w:r>
      <w:r w:rsidRPr="00B51518">
        <w:rPr>
          <w:rStyle w:val="InitialStyle"/>
          <w:rFonts w:ascii="Arial" w:hAnsi="Arial" w:cs="Arial"/>
          <w:b/>
          <w:bCs/>
          <w:color w:val="0070C0"/>
        </w:rPr>
        <w:t>I</w:t>
      </w:r>
      <w:r w:rsidR="00682A6A" w:rsidRPr="00B51518">
        <w:rPr>
          <w:rStyle w:val="InitialStyle"/>
          <w:rFonts w:ascii="Arial" w:hAnsi="Arial" w:cs="Arial"/>
          <w:b/>
          <w:bCs/>
          <w:color w:val="0070C0"/>
        </w:rPr>
        <w:t>nserted by P</w:t>
      </w:r>
      <w:r w:rsidR="00E1353F" w:rsidRPr="00B51518">
        <w:rPr>
          <w:rStyle w:val="InitialStyle"/>
          <w:rFonts w:ascii="Arial" w:hAnsi="Arial" w:cs="Arial"/>
          <w:b/>
          <w:bCs/>
          <w:color w:val="0070C0"/>
        </w:rPr>
        <w:t>rocurement Services</w:t>
      </w:r>
      <w:r w:rsidR="00682A6A" w:rsidRPr="00B51518">
        <w:rPr>
          <w:rStyle w:val="InitialStyle"/>
          <w:rFonts w:ascii="Arial" w:hAnsi="Arial" w:cs="Arial"/>
          <w:b/>
          <w:bCs/>
          <w:color w:val="0070C0"/>
        </w:rPr>
        <w:t xml:space="preserve"> when assigned/approved</w:t>
      </w:r>
      <w:r w:rsidR="004B1E57" w:rsidRPr="00B51518">
        <w:rPr>
          <w:rStyle w:val="InitialStyle"/>
          <w:rFonts w:ascii="Arial" w:hAnsi="Arial" w:cs="Arial"/>
          <w:b/>
          <w:bCs/>
          <w:color w:val="0070C0"/>
        </w:rPr>
        <w:t>)</w:t>
      </w:r>
    </w:p>
    <w:p w14:paraId="2B76A760" w14:textId="77777777"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color w:val="FF0000"/>
        </w:rPr>
        <w:t>(</w:t>
      </w:r>
      <w:r w:rsidR="00956324" w:rsidRPr="00B51518">
        <w:rPr>
          <w:rStyle w:val="InitialStyle"/>
          <w:rFonts w:ascii="Arial" w:hAnsi="Arial" w:cs="Arial"/>
          <w:b/>
          <w:bCs/>
          <w:color w:val="FF0000"/>
          <w:u w:val="single"/>
        </w:rPr>
        <w:t>I</w:t>
      </w:r>
      <w:r w:rsidRPr="00B51518">
        <w:rPr>
          <w:rStyle w:val="InitialStyle"/>
          <w:rFonts w:ascii="Arial" w:hAnsi="Arial" w:cs="Arial"/>
          <w:b/>
          <w:bCs/>
          <w:color w:val="FF0000"/>
          <w:u w:val="single"/>
        </w:rPr>
        <w:t>nsert RFP title</w:t>
      </w:r>
      <w:r w:rsidRPr="00B51518">
        <w:rPr>
          <w:rStyle w:val="InitialStyle"/>
          <w:rFonts w:ascii="Arial" w:hAnsi="Arial" w:cs="Arial"/>
          <w:b/>
          <w:bCs/>
          <w:color w:val="FF0000"/>
        </w:rPr>
        <w:t>)</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77777777" w:rsidR="00CF7F9C" w:rsidRPr="00B51518" w:rsidRDefault="004B1E57" w:rsidP="009D3C5E">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proposals</w:t>
      </w:r>
      <w:r w:rsidR="00AE5602" w:rsidRPr="00B51518">
        <w:rPr>
          <w:rStyle w:val="InitialStyle"/>
          <w:rFonts w:ascii="Arial" w:hAnsi="Arial" w:cs="Arial"/>
          <w:bCs/>
        </w:rPr>
        <w:t xml:space="preserve"> for </w:t>
      </w:r>
      <w:r w:rsidR="00956324" w:rsidRPr="00B51518">
        <w:rPr>
          <w:rStyle w:val="InitialStyle"/>
          <w:rFonts w:ascii="Arial" w:hAnsi="Arial" w:cs="Arial"/>
          <w:bCs/>
          <w:color w:val="FF0000"/>
        </w:rPr>
        <w:t>(I</w:t>
      </w:r>
      <w:r w:rsidR="00AE5602" w:rsidRPr="00B51518">
        <w:rPr>
          <w:rStyle w:val="InitialStyle"/>
          <w:rFonts w:ascii="Arial" w:hAnsi="Arial" w:cs="Arial"/>
          <w:bCs/>
          <w:color w:val="FF0000"/>
        </w:rPr>
        <w:t>nsert a brief description of</w:t>
      </w:r>
      <w:r w:rsidR="00CF7F9C" w:rsidRPr="00B51518">
        <w:rPr>
          <w:rStyle w:val="InitialStyle"/>
          <w:rFonts w:ascii="Arial" w:hAnsi="Arial" w:cs="Arial"/>
          <w:bCs/>
          <w:color w:val="FF0000"/>
        </w:rPr>
        <w:t xml:space="preserve"> the</w:t>
      </w:r>
      <w:r w:rsidR="00AE5602" w:rsidRPr="00B51518">
        <w:rPr>
          <w:rStyle w:val="InitialStyle"/>
          <w:rFonts w:ascii="Arial" w:hAnsi="Arial" w:cs="Arial"/>
          <w:bCs/>
          <w:color w:val="FF0000"/>
        </w:rPr>
        <w:t xml:space="preserve"> goods/services to be provided)</w:t>
      </w:r>
      <w:r w:rsidR="00B76B69" w:rsidRPr="00B51518">
        <w:rPr>
          <w:rStyle w:val="InitialStyle"/>
          <w:rFonts w:ascii="Arial" w:hAnsi="Arial" w:cs="Arial"/>
          <w:bCs/>
        </w:rPr>
        <w:t>.</w:t>
      </w:r>
    </w:p>
    <w:p w14:paraId="2D58C52D" w14:textId="77777777" w:rsidR="00B76B69" w:rsidRPr="00B51518" w:rsidRDefault="00B76B69" w:rsidP="009D3C5E">
      <w:pPr>
        <w:pStyle w:val="DefaultText"/>
        <w:widowControl/>
        <w:rPr>
          <w:rStyle w:val="InitialStyle"/>
          <w:rFonts w:ascii="Arial" w:hAnsi="Arial" w:cs="Arial"/>
          <w:bCs/>
        </w:rPr>
      </w:pPr>
    </w:p>
    <w:p w14:paraId="41911867" w14:textId="52E3A96C" w:rsidR="00E524E4" w:rsidRPr="00B51518" w:rsidRDefault="00E524E4" w:rsidP="009D3C5E">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 </w:t>
      </w:r>
      <w:hyperlink r:id="rId16" w:history="1">
        <w:r w:rsidR="00563B7C" w:rsidRPr="00F43E55">
          <w:rPr>
            <w:rStyle w:val="Hyperlink"/>
            <w:rFonts w:ascii="Arial" w:hAnsi="Arial" w:cs="Arial"/>
          </w:rPr>
          <w:t>https://www.maine.gov/dafs/bbm/procurementservices/vendors/rfps</w:t>
        </w:r>
      </w:hyperlink>
    </w:p>
    <w:p w14:paraId="76620513" w14:textId="77777777" w:rsidR="00CF7F9C" w:rsidRPr="00B51518" w:rsidRDefault="00CF7F9C" w:rsidP="009D3C5E">
      <w:pPr>
        <w:pStyle w:val="DefaultText"/>
        <w:widowControl/>
        <w:rPr>
          <w:rStyle w:val="InitialStyle"/>
          <w:rFonts w:ascii="Arial" w:hAnsi="Arial" w:cs="Arial"/>
          <w:bCs/>
          <w:color w:val="FF0000"/>
        </w:rPr>
      </w:pPr>
    </w:p>
    <w:p w14:paraId="2969AC0E" w14:textId="6EE07CB0" w:rsidR="001911A7" w:rsidRPr="00B51518" w:rsidRDefault="001911A7" w:rsidP="009D3C5E">
      <w:pPr>
        <w:pStyle w:val="DefaultText"/>
        <w:widowControl/>
        <w:rPr>
          <w:rStyle w:val="InitialStyle"/>
          <w:rFonts w:ascii="Arial" w:hAnsi="Arial" w:cs="Arial"/>
          <w:bCs/>
          <w:color w:val="FF0000"/>
        </w:rPr>
      </w:pPr>
      <w:commentRangeStart w:id="7"/>
      <w:r w:rsidRPr="00B51518">
        <w:rPr>
          <w:rStyle w:val="InitialStyle"/>
          <w:rFonts w:ascii="Arial" w:hAnsi="Arial" w:cs="Arial"/>
          <w:bCs/>
        </w:rPr>
        <w:t>A Bidders</w:t>
      </w:r>
      <w:r w:rsidR="00766E7B">
        <w:rPr>
          <w:rStyle w:val="InitialStyle"/>
          <w:rFonts w:ascii="Arial" w:hAnsi="Arial" w:cs="Arial"/>
          <w:bCs/>
        </w:rPr>
        <w:t>’</w:t>
      </w:r>
      <w:r w:rsidRPr="00B51518">
        <w:rPr>
          <w:rStyle w:val="InitialStyle"/>
          <w:rFonts w:ascii="Arial" w:hAnsi="Arial" w:cs="Arial"/>
          <w:bCs/>
        </w:rPr>
        <w:t xml:space="preserve"> Conference will be held on</w:t>
      </w:r>
      <w:r w:rsidRPr="00B51518">
        <w:rPr>
          <w:rStyle w:val="InitialStyle"/>
          <w:rFonts w:ascii="Arial" w:hAnsi="Arial" w:cs="Arial"/>
          <w:bCs/>
          <w:color w:val="FF0000"/>
        </w:rPr>
        <w:t xml:space="preserve"> (insert date</w:t>
      </w:r>
      <w:r w:rsidRPr="00B51518">
        <w:rPr>
          <w:rStyle w:val="InitialStyle"/>
          <w:rFonts w:ascii="Arial" w:hAnsi="Arial" w:cs="Arial"/>
          <w:bCs/>
        </w:rPr>
        <w:t>) at</w:t>
      </w:r>
      <w:r w:rsidRPr="00B51518">
        <w:rPr>
          <w:rStyle w:val="InitialStyle"/>
          <w:rFonts w:ascii="Arial" w:hAnsi="Arial" w:cs="Arial"/>
          <w:bCs/>
          <w:color w:val="FF0000"/>
        </w:rPr>
        <w:t xml:space="preserve"> (Insert time) </w:t>
      </w:r>
      <w:r w:rsidRPr="00B51518">
        <w:rPr>
          <w:rStyle w:val="InitialStyle"/>
          <w:rFonts w:ascii="Arial" w:hAnsi="Arial" w:cs="Arial"/>
          <w:bCs/>
        </w:rPr>
        <w:t>at the following location:</w:t>
      </w:r>
      <w:r w:rsidRPr="00B51518">
        <w:rPr>
          <w:rStyle w:val="InitialStyle"/>
          <w:rFonts w:ascii="Arial" w:hAnsi="Arial" w:cs="Arial"/>
          <w:bCs/>
          <w:color w:val="FF0000"/>
        </w:rPr>
        <w:t xml:space="preserve"> (Insert address)</w:t>
      </w:r>
      <w:commentRangeEnd w:id="7"/>
      <w:r w:rsidR="006C58E4">
        <w:rPr>
          <w:rStyle w:val="CommentReference"/>
        </w:rPr>
        <w:commentReference w:id="7"/>
      </w:r>
    </w:p>
    <w:p w14:paraId="55FA5C31" w14:textId="77777777" w:rsidR="001911A7" w:rsidRPr="00B51518" w:rsidRDefault="001911A7" w:rsidP="009D3C5E">
      <w:pPr>
        <w:pStyle w:val="DefaultText"/>
        <w:widowControl/>
        <w:rPr>
          <w:rStyle w:val="InitialStyle"/>
          <w:rFonts w:ascii="Arial" w:hAnsi="Arial" w:cs="Arial"/>
          <w:bCs/>
          <w:color w:val="FF0000"/>
        </w:rPr>
      </w:pPr>
    </w:p>
    <w:p w14:paraId="00AFAC1B" w14:textId="0C8A2AFE"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7"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(Insert date)</w:t>
      </w:r>
      <w:r w:rsidRPr="00B51518">
        <w:rPr>
          <w:rStyle w:val="InitialStyle"/>
          <w:rFonts w:ascii="Arial" w:hAnsi="Arial" w:cs="Arial"/>
          <w:bCs/>
        </w:rPr>
        <w:t xml:space="preserve">.  Proposals will be opened </w:t>
      </w:r>
      <w:r w:rsidR="00EC1B8D">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sidR="00770D24">
        <w:rPr>
          <w:rStyle w:val="InitialStyle"/>
          <w:rFonts w:ascii="Arial" w:hAnsi="Arial" w:cs="Arial"/>
          <w:bCs/>
        </w:rPr>
        <w:t>-</w:t>
      </w:r>
      <w:r w:rsidRPr="00B51518">
        <w:rPr>
          <w:rStyle w:val="InitialStyle"/>
          <w:rFonts w:ascii="Arial" w:hAnsi="Arial" w:cs="Arial"/>
          <w:bCs/>
        </w:rPr>
        <w:t>mail address by the aforementioned deadline will not be considered for contract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16DA6623"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commentRangeStart w:id="8"/>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commentRangeEnd w:id="8"/>
      <w:r w:rsidR="006C58E4">
        <w:rPr>
          <w:rStyle w:val="CommentReference"/>
        </w:rPr>
        <w:commentReference w:id="8"/>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1F1110" w14:paraId="5CE67F99" w14:textId="77777777" w:rsidTr="002D1F20">
        <w:trPr>
          <w:trHeight w:val="449"/>
        </w:trPr>
        <w:tc>
          <w:tcPr>
            <w:tcW w:w="2497"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B51518" w:rsidRPr="001F1110" w14:paraId="02F0E214" w14:textId="77777777" w:rsidTr="00BA4F52">
        <w:tc>
          <w:tcPr>
            <w:tcW w:w="2497" w:type="dxa"/>
            <w:shd w:val="clear" w:color="auto" w:fill="auto"/>
            <w:vAlign w:val="center"/>
          </w:tcPr>
          <w:p w14:paraId="11BA0014" w14:textId="77777777" w:rsidR="00B51518" w:rsidRPr="00BC33F2" w:rsidRDefault="00B51518" w:rsidP="00B51518">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shd w:val="clear" w:color="auto" w:fill="auto"/>
            <w:vAlign w:val="center"/>
          </w:tcPr>
          <w:p w14:paraId="27A1BD88" w14:textId="77777777" w:rsidR="00B51518" w:rsidRPr="00BC33F2" w:rsidRDefault="00B51518" w:rsidP="00B51518">
            <w:pPr>
              <w:pStyle w:val="DefaultText"/>
              <w:widowControl/>
              <w:rPr>
                <w:rStyle w:val="InitialStyle"/>
                <w:rFonts w:ascii="Arial" w:hAnsi="Arial" w:cs="Arial"/>
                <w:bCs/>
              </w:rPr>
            </w:pPr>
            <w:r w:rsidRPr="00BC33F2">
              <w:rPr>
                <w:rStyle w:val="InitialStyle"/>
                <w:rFonts w:ascii="Arial" w:hAnsi="Arial" w:cs="Arial"/>
                <w:bCs/>
              </w:rPr>
              <w:t xml:space="preserve">Department of </w:t>
            </w:r>
            <w:r w:rsidRPr="00BC33F2">
              <w:rPr>
                <w:rStyle w:val="InitialStyle"/>
                <w:rFonts w:ascii="Arial" w:hAnsi="Arial" w:cs="Arial"/>
                <w:bCs/>
                <w:color w:val="FF0000"/>
              </w:rPr>
              <w:t>(Insert Department name)</w:t>
            </w:r>
          </w:p>
        </w:tc>
      </w:tr>
      <w:tr w:rsidR="00B51518" w:rsidRPr="001F1110" w14:paraId="4B7AEA07" w14:textId="77777777" w:rsidTr="00BA4F52">
        <w:tc>
          <w:tcPr>
            <w:tcW w:w="2497" w:type="dxa"/>
            <w:shd w:val="clear" w:color="auto" w:fill="auto"/>
            <w:vAlign w:val="center"/>
          </w:tcPr>
          <w:p w14:paraId="6E1DBA4E"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RFP</w:t>
            </w:r>
          </w:p>
        </w:tc>
        <w:tc>
          <w:tcPr>
            <w:tcW w:w="7645" w:type="dxa"/>
            <w:shd w:val="clear" w:color="auto" w:fill="auto"/>
            <w:vAlign w:val="center"/>
          </w:tcPr>
          <w:p w14:paraId="05814684"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B51518" w:rsidRPr="001F1110" w14:paraId="7DFE3C5E" w14:textId="77777777" w:rsidTr="00BA4F52">
        <w:tc>
          <w:tcPr>
            <w:tcW w:w="2497" w:type="dxa"/>
            <w:shd w:val="clear" w:color="auto" w:fill="auto"/>
            <w:vAlign w:val="center"/>
          </w:tcPr>
          <w:p w14:paraId="4570F199"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vAlign w:val="center"/>
          </w:tcPr>
          <w:p w14:paraId="18F1595E"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State of Maine</w:t>
            </w:r>
          </w:p>
        </w:tc>
      </w:tr>
      <w:tr w:rsidR="00BA4F52" w:rsidRPr="001F1110" w14:paraId="0075BE71" w14:textId="77777777" w:rsidTr="00BA4F52">
        <w:tc>
          <w:tcPr>
            <w:tcW w:w="2497" w:type="dxa"/>
            <w:shd w:val="clear" w:color="auto" w:fill="auto"/>
            <w:vAlign w:val="center"/>
          </w:tcPr>
          <w:p w14:paraId="2147DA7F"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C95F8C6" w14:textId="77777777" w:rsidR="00BA4F52" w:rsidRPr="00BC33F2" w:rsidRDefault="00BA4F52" w:rsidP="00E932B5">
            <w:pPr>
              <w:pStyle w:val="DefaultText"/>
              <w:widowControl/>
              <w:rPr>
                <w:rStyle w:val="InitialStyle"/>
                <w:rFonts w:ascii="Arial" w:hAnsi="Arial" w:cs="Arial"/>
                <w:bCs/>
              </w:rPr>
            </w:pPr>
          </w:p>
        </w:tc>
      </w:tr>
      <w:tr w:rsidR="00BA4F52" w:rsidRPr="001F1110" w14:paraId="516CEFA0" w14:textId="77777777" w:rsidTr="00BA4F52">
        <w:tc>
          <w:tcPr>
            <w:tcW w:w="2497" w:type="dxa"/>
            <w:shd w:val="clear" w:color="auto" w:fill="auto"/>
            <w:vAlign w:val="center"/>
          </w:tcPr>
          <w:p w14:paraId="6CF391DB"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72F6CC7" w14:textId="77777777" w:rsidR="00BA4F52" w:rsidRPr="00BC33F2" w:rsidRDefault="00BA4F52" w:rsidP="00E932B5">
            <w:pPr>
              <w:pStyle w:val="DefaultText"/>
              <w:widowControl/>
              <w:rPr>
                <w:rStyle w:val="InitialStyle"/>
                <w:rFonts w:ascii="Arial" w:hAnsi="Arial" w:cs="Arial"/>
                <w:bCs/>
              </w:rPr>
            </w:pPr>
          </w:p>
        </w:tc>
      </w:tr>
      <w:tr w:rsidR="00BA4F52" w:rsidRPr="001F1110" w14:paraId="2140ECDE" w14:textId="77777777" w:rsidTr="00BA4F52">
        <w:tc>
          <w:tcPr>
            <w:tcW w:w="2497" w:type="dxa"/>
            <w:shd w:val="clear" w:color="auto" w:fill="auto"/>
            <w:vAlign w:val="center"/>
          </w:tcPr>
          <w:p w14:paraId="1F12DC52"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319AF8A0" w14:textId="77777777" w:rsidR="00BA4F52" w:rsidRPr="00BC33F2" w:rsidRDefault="00BA4F52" w:rsidP="00E932B5">
            <w:pPr>
              <w:pStyle w:val="DefaultText"/>
              <w:widowControl/>
              <w:rPr>
                <w:rStyle w:val="InitialStyle"/>
                <w:rFonts w:ascii="Arial" w:hAnsi="Arial" w:cs="Arial"/>
                <w:bCs/>
              </w:rPr>
            </w:pPr>
          </w:p>
        </w:tc>
      </w:tr>
      <w:tr w:rsidR="00BA4F52" w:rsidRPr="001F1110" w14:paraId="6AB5F71F" w14:textId="77777777" w:rsidTr="00BA4F52">
        <w:tc>
          <w:tcPr>
            <w:tcW w:w="2497" w:type="dxa"/>
            <w:shd w:val="clear" w:color="auto" w:fill="auto"/>
            <w:vAlign w:val="center"/>
          </w:tcPr>
          <w:p w14:paraId="387DA88B"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47B7A15B" w14:textId="77777777" w:rsidR="00BA4F52" w:rsidRPr="00BC33F2" w:rsidRDefault="00BA4F52" w:rsidP="00E932B5">
            <w:pPr>
              <w:pStyle w:val="DefaultText"/>
              <w:widowControl/>
              <w:rPr>
                <w:rStyle w:val="InitialStyle"/>
                <w:rFonts w:ascii="Arial" w:hAnsi="Arial" w:cs="Arial"/>
                <w:bCs/>
              </w:rPr>
            </w:pPr>
          </w:p>
        </w:tc>
      </w:tr>
      <w:tr w:rsidR="00BA4F52" w:rsidRPr="001F1110" w14:paraId="5D813597" w14:textId="77777777" w:rsidTr="00BA4F52">
        <w:tc>
          <w:tcPr>
            <w:tcW w:w="2497" w:type="dxa"/>
            <w:shd w:val="clear" w:color="auto" w:fill="auto"/>
            <w:vAlign w:val="center"/>
          </w:tcPr>
          <w:p w14:paraId="61D66303"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78A14281" w14:textId="77777777" w:rsidR="00BA4F52" w:rsidRPr="00BC33F2" w:rsidRDefault="00BA4F52" w:rsidP="00E932B5">
            <w:pPr>
              <w:pStyle w:val="DefaultText"/>
              <w:widowControl/>
              <w:rPr>
                <w:rStyle w:val="InitialStyle"/>
                <w:rFonts w:ascii="Arial" w:hAnsi="Arial" w:cs="Arial"/>
                <w:bCs/>
              </w:rPr>
            </w:pPr>
          </w:p>
        </w:tc>
      </w:tr>
      <w:tr w:rsidR="00BA4F52" w:rsidRPr="001F1110" w14:paraId="3367F3E2" w14:textId="77777777" w:rsidTr="00BA4F52">
        <w:tc>
          <w:tcPr>
            <w:tcW w:w="2497" w:type="dxa"/>
            <w:shd w:val="clear" w:color="auto" w:fill="auto"/>
            <w:vAlign w:val="center"/>
          </w:tcPr>
          <w:p w14:paraId="40F1BCE5"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14E86B45" w14:textId="77777777" w:rsidR="00BA4F52" w:rsidRPr="00BC33F2" w:rsidRDefault="00BA4F52" w:rsidP="00E932B5">
            <w:pPr>
              <w:pStyle w:val="DefaultText"/>
              <w:widowControl/>
              <w:rPr>
                <w:rStyle w:val="InitialStyle"/>
                <w:rFonts w:ascii="Arial" w:hAnsi="Arial" w:cs="Arial"/>
                <w:bCs/>
              </w:rPr>
            </w:pPr>
          </w:p>
        </w:tc>
      </w:tr>
    </w:tbl>
    <w:p w14:paraId="1D5EDE75" w14:textId="77777777" w:rsidR="00F96C9F" w:rsidRPr="00B51518" w:rsidRDefault="00F96C9F" w:rsidP="00B51518">
      <w:pPr>
        <w:pStyle w:val="DefaultText"/>
        <w:widowControl/>
        <w:spacing w:line="276" w:lineRule="auto"/>
        <w:rPr>
          <w:rStyle w:val="InitialStyle"/>
          <w:rFonts w:ascii="Arial" w:hAnsi="Arial" w:cs="Arial"/>
          <w:b/>
          <w:bCs/>
          <w:color w:val="FF0000"/>
        </w:rPr>
      </w:pPr>
    </w:p>
    <w:p w14:paraId="5B88EF2A" w14:textId="77777777" w:rsidR="00E82FB4" w:rsidRPr="00B51518" w:rsidRDefault="00D82630" w:rsidP="00D82630">
      <w:pPr>
        <w:pStyle w:val="DefaultText"/>
        <w:widowControl/>
        <w:jc w:val="center"/>
        <w:rPr>
          <w:rStyle w:val="InitialStyle"/>
          <w:rFonts w:ascii="Arial" w:hAnsi="Arial" w:cs="Arial"/>
          <w:b/>
          <w:bCs/>
          <w:color w:val="FF0000"/>
          <w:sz w:val="28"/>
          <w:szCs w:val="28"/>
        </w:rPr>
      </w:pPr>
      <w:r w:rsidRPr="00B51518">
        <w:rPr>
          <w:rStyle w:val="InitialStyle"/>
          <w:rFonts w:ascii="Arial" w:hAnsi="Arial" w:cs="Arial"/>
          <w:b/>
          <w:bCs/>
          <w:sz w:val="28"/>
          <w:szCs w:val="28"/>
        </w:rPr>
        <w:br w:type="page"/>
      </w:r>
      <w:r w:rsidR="00DB2372" w:rsidRPr="00B51518">
        <w:rPr>
          <w:rStyle w:val="InitialStyle"/>
          <w:rFonts w:ascii="Arial" w:hAnsi="Arial" w:cs="Arial"/>
          <w:b/>
          <w:bCs/>
          <w:sz w:val="28"/>
          <w:szCs w:val="28"/>
        </w:rPr>
        <w:lastRenderedPageBreak/>
        <w:t xml:space="preserve">State of </w:t>
      </w:r>
      <w:r w:rsidR="00E82FB4" w:rsidRPr="00B51518">
        <w:rPr>
          <w:rStyle w:val="InitialStyle"/>
          <w:rFonts w:ascii="Arial" w:hAnsi="Arial" w:cs="Arial"/>
          <w:b/>
          <w:bCs/>
          <w:sz w:val="28"/>
          <w:szCs w:val="28"/>
        </w:rPr>
        <w:t>Maine</w:t>
      </w:r>
      <w:r w:rsidR="00DB2372" w:rsidRPr="00B51518">
        <w:rPr>
          <w:rStyle w:val="InitialStyle"/>
          <w:rFonts w:ascii="Arial" w:hAnsi="Arial" w:cs="Arial"/>
          <w:b/>
          <w:bCs/>
          <w:sz w:val="28"/>
          <w:szCs w:val="28"/>
        </w:rPr>
        <w:t xml:space="preserve"> -</w:t>
      </w:r>
      <w:r w:rsidR="00E82FB4" w:rsidRPr="00B51518">
        <w:rPr>
          <w:rStyle w:val="InitialStyle"/>
          <w:rFonts w:ascii="Arial" w:hAnsi="Arial" w:cs="Arial"/>
          <w:b/>
          <w:bCs/>
          <w:sz w:val="28"/>
          <w:szCs w:val="28"/>
        </w:rPr>
        <w:t xml:space="preserve"> Department of </w:t>
      </w:r>
      <w:r w:rsidR="00956324" w:rsidRPr="00B51518">
        <w:rPr>
          <w:rStyle w:val="InitialStyle"/>
          <w:rFonts w:ascii="Arial" w:hAnsi="Arial" w:cs="Arial"/>
          <w:b/>
          <w:bCs/>
          <w:color w:val="FF0000"/>
          <w:sz w:val="28"/>
          <w:szCs w:val="28"/>
        </w:rPr>
        <w:t>(I</w:t>
      </w:r>
      <w:r w:rsidR="00F360C7" w:rsidRPr="00B51518">
        <w:rPr>
          <w:rStyle w:val="InitialStyle"/>
          <w:rFonts w:ascii="Arial" w:hAnsi="Arial" w:cs="Arial"/>
          <w:b/>
          <w:bCs/>
          <w:color w:val="FF0000"/>
          <w:sz w:val="28"/>
          <w:szCs w:val="28"/>
        </w:rPr>
        <w:t>nsert Department name)</w:t>
      </w:r>
    </w:p>
    <w:p w14:paraId="2F4C1518" w14:textId="77777777" w:rsidR="00477943" w:rsidRPr="00B51518" w:rsidRDefault="00477943"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Cs/>
          <w:i/>
          <w:color w:val="FF0000"/>
          <w:sz w:val="28"/>
          <w:szCs w:val="28"/>
        </w:rPr>
        <w:t>(Insert Division/Office name)</w:t>
      </w:r>
    </w:p>
    <w:p w14:paraId="14D216B5" w14:textId="77777777" w:rsidR="00E82FB4" w:rsidRPr="00B51518" w:rsidRDefault="00BD5044"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Pr="00B51518">
        <w:rPr>
          <w:rStyle w:val="InitialStyle"/>
          <w:rFonts w:ascii="Arial" w:hAnsi="Arial" w:cs="Arial"/>
          <w:b/>
          <w:bCs/>
          <w:sz w:val="28"/>
          <w:szCs w:val="28"/>
        </w:rPr>
        <w:t xml:space="preserve"> </w:t>
      </w:r>
      <w:r w:rsidR="008F3ABB" w:rsidRPr="00B51518">
        <w:rPr>
          <w:rStyle w:val="InitialStyle"/>
          <w:rFonts w:ascii="Arial" w:hAnsi="Arial" w:cs="Arial"/>
          <w:b/>
          <w:bCs/>
          <w:color w:val="0070C0"/>
          <w:sz w:val="28"/>
          <w:szCs w:val="28"/>
        </w:rPr>
        <w:t>(Inserted by P</w:t>
      </w:r>
      <w:r w:rsidR="00E1353F" w:rsidRPr="00B51518">
        <w:rPr>
          <w:rStyle w:val="InitialStyle"/>
          <w:rFonts w:ascii="Arial" w:hAnsi="Arial" w:cs="Arial"/>
          <w:b/>
          <w:bCs/>
          <w:color w:val="0070C0"/>
          <w:sz w:val="28"/>
          <w:szCs w:val="28"/>
        </w:rPr>
        <w:t>rocurement Services</w:t>
      </w:r>
      <w:r w:rsidR="008F3ABB" w:rsidRPr="00B51518">
        <w:rPr>
          <w:rStyle w:val="InitialStyle"/>
          <w:rFonts w:ascii="Arial" w:hAnsi="Arial" w:cs="Arial"/>
          <w:b/>
          <w:bCs/>
          <w:color w:val="0070C0"/>
          <w:sz w:val="28"/>
          <w:szCs w:val="28"/>
        </w:rPr>
        <w:t xml:space="preserve"> when assigned/approved)</w:t>
      </w:r>
    </w:p>
    <w:p w14:paraId="5ABDE130" w14:textId="77777777" w:rsidR="00E82FB4" w:rsidRPr="00B51518" w:rsidRDefault="00BD5044" w:rsidP="00D82630">
      <w:pPr>
        <w:pStyle w:val="DefaultText"/>
        <w:widowControl/>
        <w:jc w:val="center"/>
        <w:rPr>
          <w:rStyle w:val="InitialStyle"/>
          <w:rFonts w:ascii="Arial" w:hAnsi="Arial" w:cs="Arial"/>
          <w:b/>
          <w:bCs/>
          <w:color w:val="FF0000"/>
          <w:sz w:val="28"/>
          <w:szCs w:val="28"/>
        </w:rPr>
      </w:pPr>
      <w:r w:rsidRPr="00B51518">
        <w:rPr>
          <w:rStyle w:val="InitialStyle"/>
          <w:rFonts w:ascii="Arial" w:hAnsi="Arial" w:cs="Arial"/>
          <w:b/>
          <w:bCs/>
          <w:color w:val="FF0000"/>
          <w:sz w:val="28"/>
          <w:szCs w:val="28"/>
        </w:rPr>
        <w:t>(</w:t>
      </w:r>
      <w:r w:rsidR="00956324" w:rsidRPr="00B51518">
        <w:rPr>
          <w:rStyle w:val="InitialStyle"/>
          <w:rFonts w:ascii="Arial" w:hAnsi="Arial" w:cs="Arial"/>
          <w:b/>
          <w:bCs/>
          <w:color w:val="FF0000"/>
          <w:sz w:val="28"/>
          <w:szCs w:val="28"/>
          <w:u w:val="single"/>
        </w:rPr>
        <w:t>I</w:t>
      </w:r>
      <w:r w:rsidR="00DB2372" w:rsidRPr="00B51518">
        <w:rPr>
          <w:rStyle w:val="InitialStyle"/>
          <w:rFonts w:ascii="Arial" w:hAnsi="Arial" w:cs="Arial"/>
          <w:b/>
          <w:bCs/>
          <w:color w:val="FF0000"/>
          <w:sz w:val="28"/>
          <w:szCs w:val="28"/>
          <w:u w:val="single"/>
        </w:rPr>
        <w:t xml:space="preserve">nsert </w:t>
      </w:r>
      <w:r w:rsidR="00D220AE" w:rsidRPr="00B51518">
        <w:rPr>
          <w:rStyle w:val="InitialStyle"/>
          <w:rFonts w:ascii="Arial" w:hAnsi="Arial" w:cs="Arial"/>
          <w:b/>
          <w:bCs/>
          <w:color w:val="FF0000"/>
          <w:sz w:val="28"/>
          <w:szCs w:val="28"/>
          <w:u w:val="single"/>
        </w:rPr>
        <w:t xml:space="preserve">RFP </w:t>
      </w:r>
      <w:r w:rsidR="004B1E57" w:rsidRPr="00B51518">
        <w:rPr>
          <w:rStyle w:val="InitialStyle"/>
          <w:rFonts w:ascii="Arial" w:hAnsi="Arial" w:cs="Arial"/>
          <w:b/>
          <w:bCs/>
          <w:color w:val="FF0000"/>
          <w:sz w:val="28"/>
          <w:szCs w:val="28"/>
          <w:u w:val="single"/>
        </w:rPr>
        <w:t>title</w:t>
      </w:r>
      <w:r w:rsidRPr="00B51518">
        <w:rPr>
          <w:rStyle w:val="InitialStyle"/>
          <w:rFonts w:ascii="Arial" w:hAnsi="Arial" w:cs="Arial"/>
          <w:b/>
          <w:bCs/>
          <w:color w:val="FF0000"/>
          <w:sz w:val="28"/>
          <w:szCs w:val="28"/>
        </w:rPr>
        <w:t>)</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9" w:name="_Toc367174722"/>
      <w:bookmarkStart w:id="10"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9"/>
      <w:bookmarkEnd w:id="10"/>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B03502">
      <w:pPr>
        <w:pStyle w:val="ListParagraph"/>
        <w:numPr>
          <w:ilvl w:val="0"/>
          <w:numId w:val="11"/>
        </w:numPr>
        <w:rPr>
          <w:rFonts w:ascii="Arial" w:hAnsi="Arial" w:cs="Arial"/>
          <w:b/>
          <w:sz w:val="24"/>
          <w:szCs w:val="24"/>
        </w:rPr>
      </w:pPr>
      <w:bookmarkStart w:id="11" w:name="_Toc367174723"/>
      <w:bookmarkStart w:id="12"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11"/>
      <w:bookmarkEnd w:id="12"/>
    </w:p>
    <w:p w14:paraId="624747E8" w14:textId="77777777" w:rsidR="00E82FB4" w:rsidRPr="004F0520" w:rsidRDefault="00E82FB4" w:rsidP="004F0520">
      <w:pPr>
        <w:rPr>
          <w:rFonts w:ascii="Arial" w:hAnsi="Arial" w:cs="Arial"/>
          <w:sz w:val="24"/>
          <w:szCs w:val="24"/>
        </w:rPr>
      </w:pPr>
    </w:p>
    <w:p w14:paraId="639E6CDD" w14:textId="462F2D95"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9D5D74" w:rsidRPr="00762AA5">
        <w:rPr>
          <w:rFonts w:ascii="Arial" w:hAnsi="Arial" w:cs="Arial"/>
          <w:color w:val="FF0000"/>
          <w:sz w:val="24"/>
          <w:szCs w:val="24"/>
        </w:rPr>
        <w:t>(</w:t>
      </w:r>
      <w:r w:rsidR="00956324" w:rsidRPr="00762AA5">
        <w:rPr>
          <w:rFonts w:ascii="Arial" w:hAnsi="Arial" w:cs="Arial"/>
          <w:color w:val="FF0000"/>
          <w:sz w:val="24"/>
          <w:szCs w:val="24"/>
        </w:rPr>
        <w:t>I</w:t>
      </w:r>
      <w:r w:rsidR="00DB2372" w:rsidRPr="00762AA5">
        <w:rPr>
          <w:rFonts w:ascii="Arial" w:hAnsi="Arial" w:cs="Arial"/>
          <w:color w:val="FF0000"/>
          <w:sz w:val="24"/>
          <w:szCs w:val="24"/>
        </w:rPr>
        <w:t>nsert</w:t>
      </w:r>
      <w:r w:rsidR="00A21745" w:rsidRPr="00762AA5">
        <w:rPr>
          <w:rFonts w:ascii="Arial" w:hAnsi="Arial" w:cs="Arial"/>
          <w:color w:val="FF0000"/>
          <w:sz w:val="24"/>
          <w:szCs w:val="24"/>
        </w:rPr>
        <w:t xml:space="preserve"> Department name here</w:t>
      </w:r>
      <w:r w:rsidR="009D5D74" w:rsidRPr="00762AA5">
        <w:rPr>
          <w:rFonts w:ascii="Arial" w:hAnsi="Arial" w:cs="Arial"/>
          <w:color w:val="FF0000"/>
          <w:sz w:val="24"/>
          <w:szCs w:val="24"/>
        </w:rPr>
        <w:t>)</w:t>
      </w:r>
      <w:r w:rsidR="00F360C7" w:rsidRPr="00762AA5">
        <w:rPr>
          <w:rFonts w:ascii="Arial" w:hAnsi="Arial" w:cs="Arial"/>
          <w:sz w:val="24"/>
          <w:szCs w:val="24"/>
        </w:rPr>
        <w:t xml:space="preserve">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seeking </w:t>
      </w:r>
      <w:r w:rsidR="00BD7F4C" w:rsidRPr="00762AA5">
        <w:rPr>
          <w:rFonts w:ascii="Arial" w:hAnsi="Arial" w:cs="Arial"/>
          <w:color w:val="FF0000"/>
          <w:sz w:val="24"/>
          <w:szCs w:val="24"/>
        </w:rPr>
        <w:t>(</w:t>
      </w:r>
      <w:r w:rsidR="00956324" w:rsidRPr="00762AA5">
        <w:rPr>
          <w:rFonts w:ascii="Arial" w:hAnsi="Arial" w:cs="Arial"/>
          <w:color w:val="FF0000"/>
          <w:sz w:val="24"/>
          <w:szCs w:val="24"/>
        </w:rPr>
        <w:t>I</w:t>
      </w:r>
      <w:r w:rsidR="00F360C7" w:rsidRPr="00762AA5">
        <w:rPr>
          <w:rFonts w:ascii="Arial" w:hAnsi="Arial" w:cs="Arial"/>
          <w:color w:val="FF0000"/>
          <w:sz w:val="24"/>
          <w:szCs w:val="24"/>
        </w:rPr>
        <w:t xml:space="preserve">nsert brief </w:t>
      </w:r>
      <w:r w:rsidR="00BD7F4C" w:rsidRPr="00762AA5">
        <w:rPr>
          <w:rFonts w:ascii="Arial" w:hAnsi="Arial" w:cs="Arial"/>
          <w:color w:val="FF0000"/>
          <w:sz w:val="24"/>
          <w:szCs w:val="24"/>
        </w:rPr>
        <w:t>name</w:t>
      </w:r>
      <w:r w:rsidR="00F360C7" w:rsidRPr="00762AA5">
        <w:rPr>
          <w:rFonts w:ascii="Arial" w:hAnsi="Arial" w:cs="Arial"/>
          <w:color w:val="FF0000"/>
          <w:sz w:val="24"/>
          <w:szCs w:val="24"/>
        </w:rPr>
        <w:t xml:space="preserve"> of</w:t>
      </w:r>
      <w:r w:rsidR="00BD7F4C" w:rsidRPr="00762AA5">
        <w:rPr>
          <w:rFonts w:ascii="Arial" w:hAnsi="Arial" w:cs="Arial"/>
          <w:color w:val="FF0000"/>
          <w:sz w:val="24"/>
          <w:szCs w:val="24"/>
        </w:rPr>
        <w:t xml:space="preserve"> services)</w:t>
      </w:r>
      <w:r w:rsidR="00BD7F4C" w:rsidRPr="00762AA5">
        <w:rPr>
          <w:rFonts w:ascii="Arial" w:hAnsi="Arial" w:cs="Arial"/>
          <w:sz w:val="24"/>
          <w:szCs w:val="24"/>
        </w:rPr>
        <w:t xml:space="preserve"> as</w:t>
      </w:r>
      <w:r w:rsidRPr="00762AA5">
        <w:rPr>
          <w:rFonts w:ascii="Arial" w:hAnsi="Arial" w:cs="Arial"/>
          <w:sz w:val="24"/>
          <w:szCs w:val="24"/>
        </w:rPr>
        <w:t xml:space="preserve"> </w:t>
      </w:r>
      <w:r w:rsidR="00095BA3" w:rsidRPr="00762AA5">
        <w:rPr>
          <w:rFonts w:ascii="Arial" w:hAnsi="Arial" w:cs="Arial"/>
          <w:sz w:val="24"/>
          <w:szCs w:val="24"/>
        </w:rPr>
        <w:t>defined in this Request for Proposal (RFP)</w:t>
      </w:r>
      <w:r w:rsidR="00DB2372" w:rsidRPr="00762AA5">
        <w:rPr>
          <w:rFonts w:ascii="Arial" w:hAnsi="Arial" w:cs="Arial"/>
          <w:sz w:val="24"/>
          <w:szCs w:val="24"/>
        </w:rPr>
        <w:t xml:space="preserve"> document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r w:rsidRPr="00762AA5">
        <w:rPr>
          <w:rFonts w:ascii="Arial" w:hAnsi="Arial" w:cs="Arial"/>
          <w:sz w:val="24"/>
          <w:szCs w:val="24"/>
        </w:rPr>
        <w:t xml:space="preserve">This document </w:t>
      </w:r>
      <w:r w:rsidR="00BD7F4C" w:rsidRPr="00762AA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13B2A7C0" w14:textId="77777777" w:rsidR="00095BA3" w:rsidRPr="00F53B75" w:rsidRDefault="00B65655" w:rsidP="004F0520">
      <w:pPr>
        <w:rPr>
          <w:rFonts w:ascii="Arial" w:hAnsi="Arial" w:cs="Arial"/>
          <w:color w:val="FF0000"/>
          <w:sz w:val="24"/>
          <w:szCs w:val="24"/>
        </w:rPr>
      </w:pPr>
      <w:r w:rsidRPr="00762AA5">
        <w:rPr>
          <w:rFonts w:ascii="Arial" w:hAnsi="Arial" w:cs="Arial"/>
          <w:color w:val="FF0000"/>
          <w:sz w:val="24"/>
          <w:szCs w:val="24"/>
        </w:rPr>
        <w:t>(</w:t>
      </w:r>
      <w:r w:rsidR="00F360C7" w:rsidRPr="00762AA5">
        <w:rPr>
          <w:rFonts w:ascii="Arial" w:hAnsi="Arial" w:cs="Arial"/>
          <w:color w:val="FF0000"/>
          <w:sz w:val="24"/>
          <w:szCs w:val="24"/>
        </w:rPr>
        <w:t>Insert a</w:t>
      </w:r>
      <w:r w:rsidRPr="00762AA5">
        <w:rPr>
          <w:rFonts w:ascii="Arial" w:hAnsi="Arial" w:cs="Arial"/>
          <w:color w:val="FF0000"/>
          <w:sz w:val="24"/>
          <w:szCs w:val="24"/>
        </w:rPr>
        <w:t xml:space="preserve"> brief summary which describes</w:t>
      </w:r>
      <w:r w:rsidR="00BD5044" w:rsidRPr="00762AA5">
        <w:rPr>
          <w:rFonts w:ascii="Arial" w:hAnsi="Arial" w:cs="Arial"/>
          <w:color w:val="FF0000"/>
          <w:sz w:val="24"/>
          <w:szCs w:val="24"/>
        </w:rPr>
        <w:t xml:space="preserve"> the</w:t>
      </w:r>
      <w:r w:rsidR="00BD5044" w:rsidRPr="00F53B75">
        <w:rPr>
          <w:rFonts w:ascii="Arial" w:hAnsi="Arial" w:cs="Arial"/>
          <w:color w:val="FF0000"/>
          <w:sz w:val="24"/>
          <w:szCs w:val="24"/>
        </w:rPr>
        <w:t xml:space="preserve"> </w:t>
      </w:r>
      <w:r w:rsidR="00433A19" w:rsidRPr="00F53B75">
        <w:rPr>
          <w:rFonts w:ascii="Arial" w:hAnsi="Arial" w:cs="Arial"/>
          <w:color w:val="FF0000"/>
          <w:sz w:val="24"/>
          <w:szCs w:val="24"/>
        </w:rPr>
        <w:t xml:space="preserve">need for the service(s).  </w:t>
      </w:r>
      <w:r w:rsidR="0040169C" w:rsidRPr="00F53B75">
        <w:rPr>
          <w:rFonts w:ascii="Arial" w:hAnsi="Arial" w:cs="Arial"/>
          <w:color w:val="FF0000"/>
          <w:sz w:val="24"/>
          <w:szCs w:val="24"/>
        </w:rPr>
        <w:t>You sh</w:t>
      </w:r>
      <w:r w:rsidR="00053FF3" w:rsidRPr="00F53B75">
        <w:rPr>
          <w:rFonts w:ascii="Arial" w:hAnsi="Arial" w:cs="Arial"/>
          <w:color w:val="FF0000"/>
          <w:sz w:val="24"/>
          <w:szCs w:val="24"/>
        </w:rPr>
        <w:t>ould also describe how the service ties into the Depart</w:t>
      </w:r>
      <w:r w:rsidR="0040169C" w:rsidRPr="00F53B75">
        <w:rPr>
          <w:rFonts w:ascii="Arial" w:hAnsi="Arial" w:cs="Arial"/>
          <w:color w:val="FF0000"/>
          <w:sz w:val="24"/>
          <w:szCs w:val="24"/>
        </w:rPr>
        <w:t>ment/Office’s mission and goals.</w:t>
      </w:r>
      <w:r w:rsidR="00053FF3" w:rsidRPr="00F53B75">
        <w:rPr>
          <w:rFonts w:ascii="Arial" w:hAnsi="Arial" w:cs="Arial"/>
          <w:color w:val="FF0000"/>
          <w:sz w:val="24"/>
          <w:szCs w:val="24"/>
        </w:rPr>
        <w:t xml:space="preserve">  </w:t>
      </w:r>
      <w:r w:rsidR="00433A19" w:rsidRPr="00F53B75">
        <w:rPr>
          <w:rFonts w:ascii="Arial" w:hAnsi="Arial" w:cs="Arial"/>
          <w:color w:val="FF0000"/>
          <w:sz w:val="24"/>
          <w:szCs w:val="24"/>
        </w:rPr>
        <w:t>Also</w:t>
      </w:r>
      <w:r w:rsidR="00C8688F" w:rsidRPr="00F53B75">
        <w:rPr>
          <w:rFonts w:ascii="Arial" w:hAnsi="Arial" w:cs="Arial"/>
          <w:color w:val="FF0000"/>
          <w:sz w:val="24"/>
          <w:szCs w:val="24"/>
        </w:rPr>
        <w:t>,</w:t>
      </w:r>
      <w:r w:rsidR="00433A19" w:rsidRPr="00F53B75">
        <w:rPr>
          <w:rFonts w:ascii="Arial" w:hAnsi="Arial" w:cs="Arial"/>
          <w:color w:val="FF0000"/>
          <w:sz w:val="24"/>
          <w:szCs w:val="24"/>
        </w:rPr>
        <w:t xml:space="preserve"> inc</w:t>
      </w:r>
      <w:r w:rsidR="00BD5044" w:rsidRPr="00F53B75">
        <w:rPr>
          <w:rFonts w:ascii="Arial" w:hAnsi="Arial" w:cs="Arial"/>
          <w:color w:val="FF0000"/>
          <w:sz w:val="24"/>
          <w:szCs w:val="24"/>
        </w:rPr>
        <w:t>l</w:t>
      </w:r>
      <w:r w:rsidR="00433A19" w:rsidRPr="00F53B75">
        <w:rPr>
          <w:rFonts w:ascii="Arial" w:hAnsi="Arial" w:cs="Arial"/>
          <w:color w:val="FF0000"/>
          <w:sz w:val="24"/>
          <w:szCs w:val="24"/>
        </w:rPr>
        <w:t>ude some background info</w:t>
      </w:r>
      <w:r w:rsidR="00F360C7" w:rsidRPr="00F53B75">
        <w:rPr>
          <w:rFonts w:ascii="Arial" w:hAnsi="Arial" w:cs="Arial"/>
          <w:color w:val="FF0000"/>
          <w:sz w:val="24"/>
          <w:szCs w:val="24"/>
        </w:rPr>
        <w:t>rmation</w:t>
      </w:r>
      <w:r w:rsidRPr="00F53B75">
        <w:rPr>
          <w:rFonts w:ascii="Arial" w:hAnsi="Arial" w:cs="Arial"/>
          <w:color w:val="FF0000"/>
          <w:sz w:val="24"/>
          <w:szCs w:val="24"/>
        </w:rPr>
        <w:t xml:space="preserve"> as to how and why this service came about</w:t>
      </w:r>
      <w:r w:rsidR="00DB2372" w:rsidRPr="00F53B75">
        <w:rPr>
          <w:rFonts w:ascii="Arial" w:hAnsi="Arial" w:cs="Arial"/>
          <w:color w:val="FF0000"/>
          <w:sz w:val="24"/>
          <w:szCs w:val="24"/>
        </w:rPr>
        <w:t xml:space="preserve"> -- </w:t>
      </w:r>
      <w:r w:rsidR="00F360C7" w:rsidRPr="00F53B75">
        <w:rPr>
          <w:rFonts w:ascii="Arial" w:hAnsi="Arial" w:cs="Arial"/>
          <w:color w:val="FF0000"/>
          <w:sz w:val="24"/>
          <w:szCs w:val="24"/>
        </w:rPr>
        <w:t xml:space="preserve">for </w:t>
      </w:r>
      <w:r w:rsidR="00053FF3" w:rsidRPr="00F53B75">
        <w:rPr>
          <w:rFonts w:ascii="Arial" w:hAnsi="Arial" w:cs="Arial"/>
          <w:color w:val="FF0000"/>
          <w:sz w:val="24"/>
          <w:szCs w:val="24"/>
        </w:rPr>
        <w:t>ex</w:t>
      </w:r>
      <w:r w:rsidR="00F360C7" w:rsidRPr="00F53B75">
        <w:rPr>
          <w:rFonts w:ascii="Arial" w:hAnsi="Arial" w:cs="Arial"/>
          <w:color w:val="FF0000"/>
          <w:sz w:val="24"/>
          <w:szCs w:val="24"/>
        </w:rPr>
        <w:t>ample,</w:t>
      </w:r>
      <w:r w:rsidR="00DB2372" w:rsidRPr="00F53B75">
        <w:rPr>
          <w:rFonts w:ascii="Arial" w:hAnsi="Arial" w:cs="Arial"/>
          <w:color w:val="FF0000"/>
          <w:sz w:val="24"/>
          <w:szCs w:val="24"/>
        </w:rPr>
        <w:t xml:space="preserve"> if it was mandated by statute --</w:t>
      </w:r>
      <w:r w:rsidR="00F360C7" w:rsidRPr="00F53B75">
        <w:rPr>
          <w:rFonts w:ascii="Arial" w:hAnsi="Arial" w:cs="Arial"/>
          <w:color w:val="FF0000"/>
          <w:sz w:val="24"/>
          <w:szCs w:val="24"/>
        </w:rPr>
        <w:t xml:space="preserve"> the</w:t>
      </w:r>
      <w:r w:rsidRPr="00F53B75">
        <w:rPr>
          <w:rFonts w:ascii="Arial" w:hAnsi="Arial" w:cs="Arial"/>
          <w:color w:val="FF0000"/>
          <w:sz w:val="24"/>
          <w:szCs w:val="24"/>
        </w:rPr>
        <w:t xml:space="preserve"> history of the service</w:t>
      </w:r>
      <w:r w:rsidR="00DB2372" w:rsidRPr="00F53B75">
        <w:rPr>
          <w:rFonts w:ascii="Arial" w:hAnsi="Arial" w:cs="Arial"/>
          <w:color w:val="FF0000"/>
          <w:sz w:val="24"/>
          <w:szCs w:val="24"/>
        </w:rPr>
        <w:t xml:space="preserve"> being provided in the State</w:t>
      </w:r>
      <w:r w:rsidRPr="00F53B75">
        <w:rPr>
          <w:rFonts w:ascii="Arial" w:hAnsi="Arial" w:cs="Arial"/>
          <w:color w:val="FF0000"/>
          <w:sz w:val="24"/>
          <w:szCs w:val="24"/>
        </w:rPr>
        <w:t>, etc</w:t>
      </w:r>
      <w:r w:rsidR="00BD5044" w:rsidRPr="00F53B75">
        <w:rPr>
          <w:rFonts w:ascii="Arial" w:hAnsi="Arial" w:cs="Arial"/>
          <w:color w:val="FF0000"/>
          <w:sz w:val="24"/>
          <w:szCs w:val="24"/>
        </w:rPr>
        <w:t>.</w:t>
      </w:r>
      <w:r w:rsidRPr="00F53B75">
        <w:rPr>
          <w:rFonts w:ascii="Arial" w:hAnsi="Arial" w:cs="Arial"/>
          <w:color w:val="FF0000"/>
          <w:sz w:val="24"/>
          <w:szCs w:val="24"/>
        </w:rPr>
        <w:t xml:space="preserve">  Think in terms of what</w:t>
      </w:r>
      <w:r w:rsidR="00F360C7" w:rsidRPr="00F53B75">
        <w:rPr>
          <w:rFonts w:ascii="Arial" w:hAnsi="Arial" w:cs="Arial"/>
          <w:color w:val="FF0000"/>
          <w:sz w:val="24"/>
          <w:szCs w:val="24"/>
        </w:rPr>
        <w:t xml:space="preserve"> introductory</w:t>
      </w:r>
      <w:r w:rsidRPr="00F53B75">
        <w:rPr>
          <w:rFonts w:ascii="Arial" w:hAnsi="Arial" w:cs="Arial"/>
          <w:color w:val="FF0000"/>
          <w:sz w:val="24"/>
          <w:szCs w:val="24"/>
        </w:rPr>
        <w:t xml:space="preserve"> information wou</w:t>
      </w:r>
      <w:r w:rsidR="0019070A" w:rsidRPr="00F53B75">
        <w:rPr>
          <w:rFonts w:ascii="Arial" w:hAnsi="Arial" w:cs="Arial"/>
          <w:color w:val="FF0000"/>
          <w:sz w:val="24"/>
          <w:szCs w:val="24"/>
        </w:rPr>
        <w:t>ld be beneficial for potential B</w:t>
      </w:r>
      <w:r w:rsidRPr="00F53B75">
        <w:rPr>
          <w:rFonts w:ascii="Arial" w:hAnsi="Arial" w:cs="Arial"/>
          <w:color w:val="FF0000"/>
          <w:sz w:val="24"/>
          <w:szCs w:val="24"/>
        </w:rPr>
        <w:t>idders</w:t>
      </w:r>
      <w:r w:rsidR="00DB2372" w:rsidRPr="00F53B75">
        <w:rPr>
          <w:rFonts w:ascii="Arial" w:hAnsi="Arial" w:cs="Arial"/>
          <w:color w:val="FF0000"/>
          <w:sz w:val="24"/>
          <w:szCs w:val="24"/>
        </w:rPr>
        <w:t xml:space="preserve"> to provide their best, most well-informed response to your Department</w:t>
      </w:r>
      <w:r w:rsidRPr="00F53B75">
        <w:rPr>
          <w:rFonts w:ascii="Arial" w:hAnsi="Arial" w:cs="Arial"/>
          <w:color w:val="FF0000"/>
          <w:sz w:val="24"/>
          <w:szCs w:val="24"/>
        </w:rPr>
        <w:t>.</w:t>
      </w:r>
      <w:r w:rsidR="00EC702D" w:rsidRPr="00F53B75">
        <w:rPr>
          <w:rFonts w:ascii="Arial" w:hAnsi="Arial" w:cs="Arial"/>
          <w:color w:val="FF0000"/>
          <w:sz w:val="24"/>
          <w:szCs w:val="24"/>
        </w:rPr>
        <w:t xml:space="preserve">  Also</w:t>
      </w:r>
      <w:r w:rsidR="00C8688F" w:rsidRPr="00F53B75">
        <w:rPr>
          <w:rFonts w:ascii="Arial" w:hAnsi="Arial" w:cs="Arial"/>
          <w:color w:val="FF0000"/>
          <w:sz w:val="24"/>
          <w:szCs w:val="24"/>
        </w:rPr>
        <w:t>,</w:t>
      </w:r>
      <w:r w:rsidR="00EC702D" w:rsidRPr="00F53B75">
        <w:rPr>
          <w:rFonts w:ascii="Arial" w:hAnsi="Arial" w:cs="Arial"/>
          <w:color w:val="FF0000"/>
          <w:sz w:val="24"/>
          <w:szCs w:val="24"/>
        </w:rPr>
        <w:t xml:space="preserve"> remember that this is just an introduction – the full Scope of Services is provided in Part II of the RFP.</w:t>
      </w:r>
      <w:r w:rsidR="00BD5044" w:rsidRPr="00F53B75">
        <w:rPr>
          <w:rFonts w:ascii="Arial" w:hAnsi="Arial" w:cs="Arial"/>
          <w:color w:val="FF0000"/>
          <w:sz w:val="24"/>
          <w:szCs w:val="24"/>
        </w:rPr>
        <w:t>)</w:t>
      </w:r>
    </w:p>
    <w:p w14:paraId="47DA2B58" w14:textId="77777777" w:rsidR="00095BA3" w:rsidRPr="004F0520" w:rsidRDefault="00095BA3" w:rsidP="004F0520">
      <w:pPr>
        <w:rPr>
          <w:rFonts w:ascii="Arial" w:hAnsi="Arial" w:cs="Arial"/>
          <w:sz w:val="24"/>
          <w:szCs w:val="24"/>
        </w:rPr>
      </w:pPr>
    </w:p>
    <w:p w14:paraId="17BDAA75" w14:textId="2BE6B885" w:rsidR="005669D1" w:rsidRPr="00F53B75" w:rsidRDefault="005669D1" w:rsidP="00B03502">
      <w:pPr>
        <w:pStyle w:val="ListParagraph"/>
        <w:numPr>
          <w:ilvl w:val="0"/>
          <w:numId w:val="11"/>
        </w:numPr>
        <w:rPr>
          <w:rFonts w:ascii="Arial" w:hAnsi="Arial" w:cs="Arial"/>
          <w:b/>
          <w:sz w:val="24"/>
          <w:szCs w:val="24"/>
        </w:rPr>
      </w:pPr>
      <w:bookmarkStart w:id="13" w:name="_Toc367174724"/>
      <w:bookmarkStart w:id="14" w:name="_Toc397069192"/>
      <w:r w:rsidRPr="00F53B75">
        <w:rPr>
          <w:rFonts w:ascii="Arial" w:hAnsi="Arial" w:cs="Arial"/>
          <w:b/>
          <w:sz w:val="24"/>
          <w:szCs w:val="24"/>
        </w:rPr>
        <w:t>General Provisions</w:t>
      </w:r>
      <w:bookmarkEnd w:id="13"/>
      <w:bookmarkEnd w:id="14"/>
    </w:p>
    <w:p w14:paraId="62411C06" w14:textId="77777777" w:rsidR="005669D1" w:rsidRPr="004F0520" w:rsidRDefault="005669D1" w:rsidP="004F0520">
      <w:pPr>
        <w:rPr>
          <w:rFonts w:ascii="Arial" w:hAnsi="Arial" w:cs="Arial"/>
          <w:sz w:val="24"/>
          <w:szCs w:val="24"/>
        </w:rPr>
      </w:pPr>
    </w:p>
    <w:p w14:paraId="0AF065B1" w14:textId="626B3B57" w:rsidR="007557FA" w:rsidRPr="00616DCB" w:rsidRDefault="00FC3AEA" w:rsidP="00B03502">
      <w:pPr>
        <w:pStyle w:val="ListParagraph"/>
        <w:numPr>
          <w:ilvl w:val="1"/>
          <w:numId w:val="11"/>
        </w:numPr>
        <w:rPr>
          <w:rFonts w:ascii="Arial" w:hAnsi="Arial" w:cs="Arial"/>
          <w:sz w:val="24"/>
          <w:szCs w:val="24"/>
        </w:rPr>
      </w:pPr>
      <w:r w:rsidRPr="007557FA">
        <w:rPr>
          <w:rFonts w:ascii="Arial" w:hAnsi="Arial" w:cs="Arial"/>
          <w:sz w:val="24"/>
          <w:szCs w:val="24"/>
        </w:rPr>
        <w:t>From the time th</w:t>
      </w:r>
      <w:r w:rsidR="00AA460A">
        <w:rPr>
          <w:rFonts w:ascii="Arial" w:hAnsi="Arial" w:cs="Arial"/>
          <w:sz w:val="24"/>
          <w:szCs w:val="24"/>
        </w:rPr>
        <w:t>e</w:t>
      </w:r>
      <w:r w:rsidRPr="007557FA">
        <w:rPr>
          <w:rFonts w:ascii="Arial" w:hAnsi="Arial" w:cs="Arial"/>
          <w:sz w:val="24"/>
          <w:szCs w:val="24"/>
        </w:rPr>
        <w:t xml:space="preserve"> RFP is issued until award notification is made, </w:t>
      </w:r>
      <w:r w:rsidRPr="00F53B75">
        <w:rPr>
          <w:rFonts w:ascii="Arial" w:hAnsi="Arial" w:cs="Arial"/>
          <w:sz w:val="24"/>
          <w:szCs w:val="24"/>
          <w:u w:val="single"/>
        </w:rPr>
        <w:t>all</w:t>
      </w:r>
      <w:r w:rsidRPr="007557FA">
        <w:rPr>
          <w:rFonts w:ascii="Arial" w:hAnsi="Arial" w:cs="Arial"/>
          <w:sz w:val="24"/>
          <w:szCs w:val="24"/>
        </w:rPr>
        <w:t xml:space="preserve"> contact with the State regarding </w:t>
      </w:r>
      <w:r w:rsidRPr="00616DCB">
        <w:rPr>
          <w:rFonts w:ascii="Arial" w:hAnsi="Arial" w:cs="Arial"/>
          <w:sz w:val="24"/>
          <w:szCs w:val="24"/>
        </w:rPr>
        <w:t>th</w:t>
      </w:r>
      <w:r w:rsidR="00AA460A" w:rsidRPr="00616DCB">
        <w:rPr>
          <w:rFonts w:ascii="Arial" w:hAnsi="Arial" w:cs="Arial"/>
          <w:sz w:val="24"/>
          <w:szCs w:val="24"/>
        </w:rPr>
        <w:t>e</w:t>
      </w:r>
      <w:r w:rsidRPr="00616DCB">
        <w:rPr>
          <w:rFonts w:ascii="Arial" w:hAnsi="Arial" w:cs="Arial"/>
          <w:sz w:val="24"/>
          <w:szCs w:val="24"/>
        </w:rPr>
        <w:t xml:space="preserve"> RFP must be made through the RF</w:t>
      </w:r>
      <w:r w:rsidR="000B553E" w:rsidRPr="00616DCB">
        <w:rPr>
          <w:rFonts w:ascii="Arial" w:hAnsi="Arial" w:cs="Arial"/>
          <w:sz w:val="24"/>
          <w:szCs w:val="24"/>
        </w:rPr>
        <w:t xml:space="preserve">P Coordinator.  No other person/ </w:t>
      </w:r>
      <w:r w:rsidRPr="00616DCB">
        <w:rPr>
          <w:rFonts w:ascii="Arial" w:hAnsi="Arial" w:cs="Arial"/>
          <w:sz w:val="24"/>
          <w:szCs w:val="24"/>
        </w:rPr>
        <w:t>State employee is empowered to make binding statements regarding th</w:t>
      </w:r>
      <w:r w:rsidR="00AA460A" w:rsidRPr="00616DCB">
        <w:rPr>
          <w:rFonts w:ascii="Arial" w:hAnsi="Arial" w:cs="Arial"/>
          <w:sz w:val="24"/>
          <w:szCs w:val="24"/>
        </w:rPr>
        <w:t>e</w:t>
      </w:r>
      <w:r w:rsidRPr="00616DCB">
        <w:rPr>
          <w:rFonts w:ascii="Arial" w:hAnsi="Arial" w:cs="Arial"/>
          <w:sz w:val="24"/>
          <w:szCs w:val="24"/>
        </w:rPr>
        <w:t xml:space="preserve"> RFP.  Violation of this provision may lead to disqualification from the bidding process, at the State’s discretion.</w:t>
      </w:r>
    </w:p>
    <w:p w14:paraId="3399626C" w14:textId="03C0C8CD" w:rsidR="007557FA" w:rsidRPr="00616DCB" w:rsidRDefault="0072095F" w:rsidP="00B03502">
      <w:pPr>
        <w:pStyle w:val="ListParagraph"/>
        <w:numPr>
          <w:ilvl w:val="1"/>
          <w:numId w:val="11"/>
        </w:numPr>
        <w:rPr>
          <w:rFonts w:ascii="Arial" w:hAnsi="Arial" w:cs="Arial"/>
          <w:sz w:val="24"/>
          <w:szCs w:val="24"/>
        </w:rPr>
      </w:pPr>
      <w:r w:rsidRPr="00616DCB">
        <w:rPr>
          <w:rFonts w:ascii="Arial" w:hAnsi="Arial" w:cs="Arial"/>
          <w:sz w:val="24"/>
          <w:szCs w:val="24"/>
        </w:rPr>
        <w:t>Issuance of th</w:t>
      </w:r>
      <w:r w:rsidR="00AA460A" w:rsidRPr="00616DCB">
        <w:rPr>
          <w:rFonts w:ascii="Arial" w:hAnsi="Arial" w:cs="Arial"/>
          <w:sz w:val="24"/>
          <w:szCs w:val="24"/>
        </w:rPr>
        <w:t>e</w:t>
      </w:r>
      <w:r w:rsidRPr="00616DCB">
        <w:rPr>
          <w:rFonts w:ascii="Arial" w:hAnsi="Arial" w:cs="Arial"/>
          <w:sz w:val="24"/>
          <w:szCs w:val="24"/>
        </w:rPr>
        <w:t xml:space="preserve"> RFP does not commit the Department to issue an award or to pay expenses incurred by a Bidder in the preparation of a response to th</w:t>
      </w:r>
      <w:r w:rsidR="00AA460A" w:rsidRPr="00616DCB">
        <w:rPr>
          <w:rFonts w:ascii="Arial" w:hAnsi="Arial" w:cs="Arial"/>
          <w:sz w:val="24"/>
          <w:szCs w:val="24"/>
        </w:rPr>
        <w:t>e</w:t>
      </w:r>
      <w:r w:rsidRPr="00616DCB">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Default="002F6E86" w:rsidP="00B03502">
      <w:pPr>
        <w:pStyle w:val="ListParagraph"/>
        <w:numPr>
          <w:ilvl w:val="1"/>
          <w:numId w:val="11"/>
        </w:numPr>
        <w:rPr>
          <w:rFonts w:ascii="Arial" w:hAnsi="Arial" w:cs="Arial"/>
          <w:sz w:val="24"/>
          <w:szCs w:val="24"/>
        </w:rPr>
      </w:pPr>
      <w:r w:rsidRPr="007557FA">
        <w:rPr>
          <w:rFonts w:ascii="Arial" w:hAnsi="Arial" w:cs="Arial"/>
          <w:sz w:val="24"/>
          <w:szCs w:val="24"/>
        </w:rPr>
        <w:t>A</w:t>
      </w:r>
      <w:r w:rsidR="005D4303" w:rsidRPr="007557FA">
        <w:rPr>
          <w:rFonts w:ascii="Arial" w:hAnsi="Arial" w:cs="Arial"/>
          <w:sz w:val="24"/>
          <w:szCs w:val="24"/>
        </w:rPr>
        <w:t xml:space="preserve">ll proposals </w:t>
      </w:r>
      <w:r w:rsidR="00F910F5">
        <w:rPr>
          <w:rFonts w:ascii="Arial" w:hAnsi="Arial" w:cs="Arial"/>
          <w:sz w:val="24"/>
          <w:szCs w:val="24"/>
        </w:rPr>
        <w:t>must</w:t>
      </w:r>
      <w:r w:rsidR="00F910F5" w:rsidRPr="007557FA">
        <w:rPr>
          <w:rFonts w:ascii="Arial" w:hAnsi="Arial" w:cs="Arial"/>
          <w:sz w:val="24"/>
          <w:szCs w:val="24"/>
        </w:rPr>
        <w:t xml:space="preserve"> </w:t>
      </w:r>
      <w:r w:rsidR="005D4303" w:rsidRPr="007557FA">
        <w:rPr>
          <w:rFonts w:ascii="Arial" w:hAnsi="Arial" w:cs="Arial"/>
          <w:sz w:val="24"/>
          <w:szCs w:val="24"/>
        </w:rPr>
        <w:t>adhere</w:t>
      </w:r>
      <w:r w:rsidR="005669D1" w:rsidRPr="007557FA">
        <w:rPr>
          <w:rFonts w:ascii="Arial" w:hAnsi="Arial" w:cs="Arial"/>
          <w:sz w:val="24"/>
          <w:szCs w:val="24"/>
        </w:rPr>
        <w:t xml:space="preserve"> to the instructions and format requirements outlined in th</w:t>
      </w:r>
      <w:r w:rsidR="00AA460A">
        <w:rPr>
          <w:rFonts w:ascii="Arial" w:hAnsi="Arial" w:cs="Arial"/>
          <w:sz w:val="24"/>
          <w:szCs w:val="24"/>
        </w:rPr>
        <w:t>e</w:t>
      </w:r>
      <w:r w:rsidR="005669D1" w:rsidRPr="007557FA">
        <w:rPr>
          <w:rFonts w:ascii="Arial" w:hAnsi="Arial" w:cs="Arial"/>
          <w:sz w:val="24"/>
          <w:szCs w:val="24"/>
        </w:rPr>
        <w:t xml:space="preserve"> RFP and all written supplements and amendments</w:t>
      </w:r>
      <w:r w:rsidRPr="007557FA">
        <w:rPr>
          <w:rFonts w:ascii="Arial" w:hAnsi="Arial" w:cs="Arial"/>
          <w:sz w:val="24"/>
          <w:szCs w:val="24"/>
        </w:rPr>
        <w:t xml:space="preserve"> (</w:t>
      </w:r>
      <w:r w:rsidR="005669D1" w:rsidRPr="007557FA">
        <w:rPr>
          <w:rFonts w:ascii="Arial" w:hAnsi="Arial" w:cs="Arial"/>
          <w:sz w:val="24"/>
          <w:szCs w:val="24"/>
        </w:rPr>
        <w:t xml:space="preserve">such as the </w:t>
      </w:r>
      <w:r w:rsidRPr="007557FA">
        <w:rPr>
          <w:rFonts w:ascii="Arial" w:hAnsi="Arial" w:cs="Arial"/>
          <w:sz w:val="24"/>
          <w:szCs w:val="24"/>
        </w:rPr>
        <w:t xml:space="preserve">Summary of </w:t>
      </w:r>
      <w:r w:rsidR="005669D1" w:rsidRPr="007557FA">
        <w:rPr>
          <w:rFonts w:ascii="Arial" w:hAnsi="Arial" w:cs="Arial"/>
          <w:sz w:val="24"/>
          <w:szCs w:val="24"/>
        </w:rPr>
        <w:t>Questions and Answers</w:t>
      </w:r>
      <w:r w:rsidRPr="007557FA">
        <w:rPr>
          <w:rFonts w:ascii="Arial" w:hAnsi="Arial" w:cs="Arial"/>
          <w:sz w:val="24"/>
          <w:szCs w:val="24"/>
        </w:rPr>
        <w:t>)</w:t>
      </w:r>
      <w:r w:rsidR="005669D1" w:rsidRPr="007557FA">
        <w:rPr>
          <w:rFonts w:ascii="Arial" w:hAnsi="Arial" w:cs="Arial"/>
          <w:sz w:val="24"/>
          <w:szCs w:val="24"/>
        </w:rPr>
        <w:t xml:space="preserve">, issued by the Department.  </w:t>
      </w:r>
      <w:r w:rsidR="009558DD" w:rsidRPr="007557FA">
        <w:rPr>
          <w:rFonts w:ascii="Arial" w:hAnsi="Arial" w:cs="Arial"/>
          <w:sz w:val="24"/>
          <w:szCs w:val="24"/>
        </w:rPr>
        <w:t>P</w:t>
      </w:r>
      <w:r w:rsidR="005669D1" w:rsidRPr="007557FA">
        <w:rPr>
          <w:rFonts w:ascii="Arial" w:hAnsi="Arial" w:cs="Arial"/>
          <w:sz w:val="24"/>
          <w:szCs w:val="24"/>
        </w:rPr>
        <w:t>roposal</w:t>
      </w:r>
      <w:r w:rsidR="009558DD" w:rsidRPr="007557FA">
        <w:rPr>
          <w:rFonts w:ascii="Arial" w:hAnsi="Arial" w:cs="Arial"/>
          <w:sz w:val="24"/>
          <w:szCs w:val="24"/>
        </w:rPr>
        <w:t>s</w:t>
      </w:r>
      <w:r w:rsidR="005669D1" w:rsidRPr="007557FA">
        <w:rPr>
          <w:rFonts w:ascii="Arial" w:hAnsi="Arial" w:cs="Arial"/>
          <w:sz w:val="24"/>
          <w:szCs w:val="24"/>
        </w:rPr>
        <w:t xml:space="preserve"> </w:t>
      </w:r>
      <w:r w:rsidR="009558DD" w:rsidRPr="007557FA">
        <w:rPr>
          <w:rFonts w:ascii="Arial" w:hAnsi="Arial" w:cs="Arial"/>
          <w:sz w:val="24"/>
          <w:szCs w:val="24"/>
        </w:rPr>
        <w:t>are to</w:t>
      </w:r>
      <w:r w:rsidR="005669D1" w:rsidRPr="007557FA">
        <w:rPr>
          <w:rFonts w:ascii="Arial" w:hAnsi="Arial" w:cs="Arial"/>
          <w:sz w:val="24"/>
          <w:szCs w:val="24"/>
        </w:rPr>
        <w:t xml:space="preserve"> follow the format and respond to all questions</w:t>
      </w:r>
      <w:r w:rsidR="00203AEE" w:rsidRPr="007557FA">
        <w:rPr>
          <w:rFonts w:ascii="Arial" w:hAnsi="Arial" w:cs="Arial"/>
          <w:sz w:val="24"/>
          <w:szCs w:val="24"/>
        </w:rPr>
        <w:t xml:space="preserve"> and instructions specified below in the</w:t>
      </w:r>
      <w:r w:rsidRPr="007557FA">
        <w:rPr>
          <w:rFonts w:ascii="Arial" w:hAnsi="Arial" w:cs="Arial"/>
          <w:sz w:val="24"/>
          <w:szCs w:val="24"/>
        </w:rPr>
        <w:t xml:space="preserve"> “</w:t>
      </w:r>
      <w:r w:rsidR="000636A9" w:rsidRPr="007557FA">
        <w:rPr>
          <w:rFonts w:ascii="Arial" w:hAnsi="Arial" w:cs="Arial"/>
          <w:sz w:val="24"/>
          <w:szCs w:val="24"/>
        </w:rPr>
        <w:t>Proposal Submis</w:t>
      </w:r>
      <w:r w:rsidR="000B553E" w:rsidRPr="007557FA">
        <w:rPr>
          <w:rFonts w:ascii="Arial" w:hAnsi="Arial" w:cs="Arial"/>
          <w:sz w:val="24"/>
          <w:szCs w:val="24"/>
        </w:rPr>
        <w:t>sion Requirements</w:t>
      </w:r>
      <w:r w:rsidRPr="007557FA">
        <w:rPr>
          <w:rFonts w:ascii="Arial" w:hAnsi="Arial" w:cs="Arial"/>
          <w:sz w:val="24"/>
          <w:szCs w:val="24"/>
        </w:rPr>
        <w:t>”</w:t>
      </w:r>
      <w:r w:rsidR="00203AEE" w:rsidRPr="007557FA">
        <w:rPr>
          <w:rFonts w:ascii="Arial" w:hAnsi="Arial" w:cs="Arial"/>
          <w:sz w:val="24"/>
          <w:szCs w:val="24"/>
        </w:rPr>
        <w:t xml:space="preserve"> section of th</w:t>
      </w:r>
      <w:r w:rsidR="00AA460A">
        <w:rPr>
          <w:rFonts w:ascii="Arial" w:hAnsi="Arial" w:cs="Arial"/>
          <w:sz w:val="24"/>
          <w:szCs w:val="24"/>
        </w:rPr>
        <w:t>e</w:t>
      </w:r>
      <w:r w:rsidR="00203AEE" w:rsidRPr="007557FA">
        <w:rPr>
          <w:rFonts w:ascii="Arial" w:hAnsi="Arial" w:cs="Arial"/>
          <w:sz w:val="24"/>
          <w:szCs w:val="24"/>
        </w:rPr>
        <w:t xml:space="preserve"> RFP</w:t>
      </w:r>
      <w:r w:rsidR="005669D1" w:rsidRPr="007557FA">
        <w:rPr>
          <w:rFonts w:ascii="Arial" w:hAnsi="Arial" w:cs="Arial"/>
          <w:sz w:val="24"/>
          <w:szCs w:val="24"/>
        </w:rPr>
        <w:t>.</w:t>
      </w:r>
    </w:p>
    <w:p w14:paraId="6732F500" w14:textId="319DCB2E" w:rsidR="007557FA" w:rsidRPr="00616DCB" w:rsidRDefault="006C42EB"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Bidders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take careful note that in evaluating a proposal submitted in response to th</w:t>
      </w:r>
      <w:r w:rsidR="00AA460A">
        <w:rPr>
          <w:rFonts w:ascii="Arial" w:hAnsi="Arial" w:cs="Arial"/>
          <w:sz w:val="24"/>
          <w:szCs w:val="24"/>
        </w:rPr>
        <w:t>e</w:t>
      </w:r>
      <w:r w:rsidRPr="007557FA">
        <w:rPr>
          <w:rFonts w:ascii="Arial" w:hAnsi="Arial" w:cs="Arial"/>
          <w:sz w:val="24"/>
          <w:szCs w:val="24"/>
        </w:rPr>
        <w:t xml:space="preserve"> RFP, the Department will consider materials provided in the proposal, information obtained through interviews/</w:t>
      </w:r>
      <w:r w:rsidRPr="00616DCB">
        <w:rPr>
          <w:rFonts w:ascii="Arial" w:hAnsi="Arial" w:cs="Arial"/>
          <w:sz w:val="24"/>
          <w:szCs w:val="24"/>
        </w:rPr>
        <w:t>presentations (if any), and internal Departmental information of previous contract history with the Bidder (if any).  The Department also reserves the right to consider other reliable references and publicly available information in evaluating a Bidder</w:t>
      </w:r>
      <w:r w:rsidR="00F34F17" w:rsidRPr="00616DCB">
        <w:rPr>
          <w:rFonts w:ascii="Arial" w:hAnsi="Arial" w:cs="Arial"/>
          <w:sz w:val="24"/>
          <w:szCs w:val="24"/>
        </w:rPr>
        <w:t>’s experience and capabilities.</w:t>
      </w:r>
    </w:p>
    <w:p w14:paraId="56ECC57D" w14:textId="79ADDDDB" w:rsidR="007557FA" w:rsidRDefault="006C42EB"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proposal </w:t>
      </w:r>
      <w:r w:rsidR="00FF2A48" w:rsidRPr="00616DCB">
        <w:rPr>
          <w:rFonts w:ascii="Arial" w:hAnsi="Arial" w:cs="Arial"/>
          <w:sz w:val="24"/>
          <w:szCs w:val="24"/>
        </w:rPr>
        <w:t xml:space="preserve">must </w:t>
      </w:r>
      <w:r w:rsidRPr="00616DCB">
        <w:rPr>
          <w:rFonts w:ascii="Arial" w:hAnsi="Arial" w:cs="Arial"/>
          <w:sz w:val="24"/>
          <w:szCs w:val="24"/>
        </w:rPr>
        <w:t>be signed by a person authorized</w:t>
      </w:r>
      <w:r w:rsidRPr="007557FA">
        <w:rPr>
          <w:rFonts w:ascii="Arial" w:hAnsi="Arial" w:cs="Arial"/>
          <w:sz w:val="24"/>
          <w:szCs w:val="24"/>
        </w:rPr>
        <w:t xml:space="preserve"> to legally bind the Bidder and </w:t>
      </w:r>
      <w:r w:rsidR="00FF2A48">
        <w:rPr>
          <w:rFonts w:ascii="Arial" w:hAnsi="Arial" w:cs="Arial"/>
          <w:sz w:val="24"/>
          <w:szCs w:val="24"/>
        </w:rPr>
        <w:t>must</w:t>
      </w:r>
      <w:r w:rsidR="00FF2A48" w:rsidRPr="007557FA">
        <w:rPr>
          <w:rFonts w:ascii="Arial" w:hAnsi="Arial" w:cs="Arial"/>
          <w:sz w:val="24"/>
          <w:szCs w:val="24"/>
        </w:rPr>
        <w:t xml:space="preserve"> </w:t>
      </w:r>
      <w:r w:rsidRPr="007557FA">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Default="007A344B" w:rsidP="00616DCB">
      <w:pPr>
        <w:pStyle w:val="ListParagraph"/>
        <w:numPr>
          <w:ilvl w:val="1"/>
          <w:numId w:val="11"/>
        </w:numPr>
        <w:rPr>
          <w:rFonts w:ascii="Arial" w:hAnsi="Arial" w:cs="Arial"/>
          <w:sz w:val="24"/>
          <w:szCs w:val="24"/>
        </w:rPr>
      </w:pPr>
      <w:r w:rsidRPr="007557FA">
        <w:rPr>
          <w:rFonts w:ascii="Arial" w:hAnsi="Arial" w:cs="Arial"/>
          <w:sz w:val="24"/>
          <w:szCs w:val="24"/>
        </w:rPr>
        <w:t xml:space="preserve">The RFP and the </w:t>
      </w:r>
      <w:r w:rsidR="001435F6">
        <w:rPr>
          <w:rFonts w:ascii="Arial" w:hAnsi="Arial" w:cs="Arial"/>
          <w:sz w:val="24"/>
          <w:szCs w:val="24"/>
        </w:rPr>
        <w:t>awarded</w:t>
      </w:r>
      <w:r w:rsidRPr="007557FA">
        <w:rPr>
          <w:rFonts w:ascii="Arial" w:hAnsi="Arial" w:cs="Arial"/>
          <w:sz w:val="24"/>
          <w:szCs w:val="24"/>
        </w:rPr>
        <w:t xml:space="preserve"> Bidder’s proposal, including all appendices or attachments,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be the basis for the final contract, as determined by the Department.</w:t>
      </w:r>
    </w:p>
    <w:p w14:paraId="0A6D07D7" w14:textId="7FD3D455" w:rsidR="00E95D0F" w:rsidRPr="00616DCB" w:rsidRDefault="00E95D0F" w:rsidP="00616DCB">
      <w:pPr>
        <w:pStyle w:val="ListParagraph"/>
        <w:numPr>
          <w:ilvl w:val="1"/>
          <w:numId w:val="11"/>
        </w:numPr>
        <w:rPr>
          <w:rStyle w:val="InitialStyle"/>
          <w:rFonts w:ascii="Arial" w:hAnsi="Arial" w:cs="Arial"/>
          <w:sz w:val="24"/>
          <w:szCs w:val="24"/>
        </w:rPr>
      </w:pPr>
      <w:r w:rsidRPr="00616DCB">
        <w:rPr>
          <w:rStyle w:val="InitialStyle"/>
          <w:rFonts w:ascii="Arial" w:hAnsi="Arial" w:cs="Arial"/>
          <w:sz w:val="24"/>
          <w:szCs w:val="24"/>
        </w:rPr>
        <w:t xml:space="preserve">Following announcement of an award decision, all submissions in response to this RFP </w:t>
      </w:r>
      <w:r w:rsidRPr="00616DCB">
        <w:rPr>
          <w:rStyle w:val="InitialStyle"/>
          <w:rFonts w:ascii="Arial" w:hAnsi="Arial" w:cs="Arial"/>
          <w:sz w:val="24"/>
          <w:szCs w:val="24"/>
        </w:rPr>
        <w:lastRenderedPageBreak/>
        <w:t>will be public records, available for public inspection pursuant to the State of Maine Freedom of Access Act (FOAA) (</w:t>
      </w:r>
      <w:hyperlink r:id="rId18" w:history="1">
        <w:r w:rsidRPr="00616DCB">
          <w:rPr>
            <w:rStyle w:val="Hyperlink"/>
            <w:rFonts w:ascii="Arial" w:hAnsi="Arial" w:cs="Arial"/>
            <w:sz w:val="24"/>
            <w:szCs w:val="24"/>
          </w:rPr>
          <w:t>1 M.R.S. §§ 401</w:t>
        </w:r>
      </w:hyperlink>
      <w:r w:rsidRPr="00616DCB">
        <w:rPr>
          <w:rStyle w:val="InitialStyle"/>
          <w:rFonts w:ascii="Arial" w:hAnsi="Arial" w:cs="Arial"/>
          <w:sz w:val="24"/>
          <w:szCs w:val="24"/>
        </w:rPr>
        <w:t xml:space="preserve"> et seq.).</w:t>
      </w:r>
    </w:p>
    <w:p w14:paraId="144A527A" w14:textId="2310F171" w:rsidR="007557FA" w:rsidRDefault="005669D1"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w:t>
      </w:r>
      <w:r w:rsidR="009C3380" w:rsidRPr="00616DCB">
        <w:rPr>
          <w:rFonts w:ascii="Arial" w:hAnsi="Arial" w:cs="Arial"/>
          <w:sz w:val="24"/>
          <w:szCs w:val="24"/>
        </w:rPr>
        <w:t>Department</w:t>
      </w:r>
      <w:r w:rsidRPr="00616DCB">
        <w:rPr>
          <w:rFonts w:ascii="Arial" w:hAnsi="Arial" w:cs="Arial"/>
          <w:sz w:val="24"/>
          <w:szCs w:val="24"/>
        </w:rPr>
        <w:t>, at its sole discretion</w:t>
      </w:r>
      <w:r w:rsidRPr="007557FA">
        <w:rPr>
          <w:rFonts w:ascii="Arial" w:hAnsi="Arial" w:cs="Arial"/>
          <w:sz w:val="24"/>
          <w:szCs w:val="24"/>
        </w:rPr>
        <w:t>, reserves the right to recognize and waive minor i</w:t>
      </w:r>
      <w:r w:rsidR="00E3589A" w:rsidRPr="007557FA">
        <w:rPr>
          <w:rFonts w:ascii="Arial" w:hAnsi="Arial" w:cs="Arial"/>
          <w:sz w:val="24"/>
          <w:szCs w:val="24"/>
        </w:rPr>
        <w:t xml:space="preserve">nformalities and irregularities found in </w:t>
      </w:r>
      <w:r w:rsidRPr="007557FA">
        <w:rPr>
          <w:rFonts w:ascii="Arial" w:hAnsi="Arial" w:cs="Arial"/>
          <w:sz w:val="24"/>
          <w:szCs w:val="24"/>
        </w:rPr>
        <w:t>proposals received in response to th</w:t>
      </w:r>
      <w:r w:rsidR="00AA460A">
        <w:rPr>
          <w:rFonts w:ascii="Arial" w:hAnsi="Arial" w:cs="Arial"/>
          <w:sz w:val="24"/>
          <w:szCs w:val="24"/>
        </w:rPr>
        <w:t>e</w:t>
      </w:r>
      <w:r w:rsidRPr="007557FA">
        <w:rPr>
          <w:rFonts w:ascii="Arial" w:hAnsi="Arial" w:cs="Arial"/>
          <w:sz w:val="24"/>
          <w:szCs w:val="24"/>
        </w:rPr>
        <w:t xml:space="preserve"> RFP.</w:t>
      </w:r>
    </w:p>
    <w:p w14:paraId="046ABF0F" w14:textId="5B5325AA" w:rsidR="007557FA" w:rsidRDefault="000D50AE"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All applicable laws, whether or not herein contained, </w:t>
      </w:r>
      <w:r w:rsidR="00FF2A48">
        <w:rPr>
          <w:rFonts w:ascii="Arial" w:hAnsi="Arial" w:cs="Arial"/>
          <w:sz w:val="24"/>
          <w:szCs w:val="24"/>
        </w:rPr>
        <w:t>are</w:t>
      </w:r>
      <w:r w:rsidRPr="007557FA">
        <w:rPr>
          <w:rFonts w:ascii="Arial" w:hAnsi="Arial" w:cs="Arial"/>
          <w:sz w:val="24"/>
          <w:szCs w:val="24"/>
        </w:rPr>
        <w:t xml:space="preserve"> included by this reference</w:t>
      </w:r>
      <w:r w:rsidR="00060D94" w:rsidRPr="007557FA">
        <w:rPr>
          <w:rFonts w:ascii="Arial" w:hAnsi="Arial" w:cs="Arial"/>
          <w:sz w:val="24"/>
          <w:szCs w:val="24"/>
        </w:rPr>
        <w:t xml:space="preserve">.  It </w:t>
      </w:r>
      <w:r w:rsidR="00FF2A48">
        <w:rPr>
          <w:rFonts w:ascii="Arial" w:hAnsi="Arial" w:cs="Arial"/>
          <w:sz w:val="24"/>
          <w:szCs w:val="24"/>
        </w:rPr>
        <w:t>is</w:t>
      </w:r>
      <w:r w:rsidR="00060D94" w:rsidRPr="007557FA">
        <w:rPr>
          <w:rFonts w:ascii="Arial" w:hAnsi="Arial" w:cs="Arial"/>
          <w:sz w:val="24"/>
          <w:szCs w:val="24"/>
        </w:rPr>
        <w:t xml:space="preserve"> the Bidder</w:t>
      </w:r>
      <w:r w:rsidRPr="007557FA">
        <w:rPr>
          <w:rFonts w:ascii="Arial" w:hAnsi="Arial" w:cs="Arial"/>
          <w:sz w:val="24"/>
          <w:szCs w:val="24"/>
        </w:rPr>
        <w:t>’s responsibility to determine the applicability and requirements of any such laws and to abide by them.</w:t>
      </w:r>
      <w:bookmarkStart w:id="15" w:name="_Toc367174725"/>
      <w:bookmarkStart w:id="16" w:name="_Toc397069193"/>
    </w:p>
    <w:p w14:paraId="7040638B" w14:textId="77777777" w:rsidR="007557FA" w:rsidRDefault="007557FA" w:rsidP="007557FA">
      <w:pPr>
        <w:pStyle w:val="ListParagraph"/>
        <w:rPr>
          <w:rFonts w:ascii="Arial" w:hAnsi="Arial" w:cs="Arial"/>
          <w:sz w:val="24"/>
          <w:szCs w:val="24"/>
        </w:rPr>
      </w:pPr>
    </w:p>
    <w:p w14:paraId="50166CEC" w14:textId="656E05BE" w:rsidR="00E82FB4" w:rsidRPr="00F53B75" w:rsidRDefault="00E82FB4" w:rsidP="00B03502">
      <w:pPr>
        <w:pStyle w:val="ListParagraph"/>
        <w:numPr>
          <w:ilvl w:val="0"/>
          <w:numId w:val="11"/>
        </w:numPr>
        <w:rPr>
          <w:rFonts w:ascii="Arial" w:hAnsi="Arial" w:cs="Arial"/>
          <w:b/>
          <w:sz w:val="24"/>
          <w:szCs w:val="24"/>
        </w:rPr>
      </w:pPr>
      <w:commentRangeStart w:id="17"/>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o Submit Bids</w:t>
      </w:r>
      <w:bookmarkEnd w:id="15"/>
      <w:bookmarkEnd w:id="16"/>
      <w:commentRangeEnd w:id="17"/>
      <w:r w:rsidR="006C58E4">
        <w:rPr>
          <w:rStyle w:val="CommentReference"/>
        </w:rPr>
        <w:commentReference w:id="17"/>
      </w:r>
    </w:p>
    <w:p w14:paraId="2C899B82" w14:textId="77777777" w:rsidR="00C249BB" w:rsidRPr="004F0520" w:rsidRDefault="00C249BB" w:rsidP="004F0520">
      <w:pPr>
        <w:rPr>
          <w:rFonts w:ascii="Arial" w:hAnsi="Arial" w:cs="Arial"/>
          <w:sz w:val="24"/>
          <w:szCs w:val="24"/>
        </w:rPr>
      </w:pPr>
    </w:p>
    <w:p w14:paraId="268C670F" w14:textId="002A2E34" w:rsidR="00E82FB4" w:rsidRPr="00762AA5" w:rsidRDefault="00E8064E" w:rsidP="004F0520">
      <w:pPr>
        <w:rPr>
          <w:rFonts w:ascii="Arial" w:hAnsi="Arial" w:cs="Arial"/>
          <w:color w:val="FF0000"/>
          <w:sz w:val="24"/>
          <w:szCs w:val="24"/>
        </w:rPr>
      </w:pPr>
      <w:r w:rsidRPr="00762AA5">
        <w:rPr>
          <w:rFonts w:ascii="Arial" w:hAnsi="Arial" w:cs="Arial"/>
          <w:color w:val="FF0000"/>
          <w:sz w:val="24"/>
          <w:szCs w:val="24"/>
        </w:rPr>
        <w:t>(Insert eligibility requirements to submit bids)</w:t>
      </w:r>
    </w:p>
    <w:p w14:paraId="735A7C31" w14:textId="77777777" w:rsidR="00735C0A" w:rsidRPr="00762AA5" w:rsidRDefault="00735C0A" w:rsidP="004F0520">
      <w:pPr>
        <w:rPr>
          <w:rFonts w:ascii="Arial" w:hAnsi="Arial" w:cs="Arial"/>
          <w:sz w:val="24"/>
          <w:szCs w:val="24"/>
        </w:rPr>
      </w:pPr>
    </w:p>
    <w:p w14:paraId="38874C83" w14:textId="669D5743" w:rsidR="00F53B75" w:rsidRPr="00762AA5" w:rsidRDefault="001E028B" w:rsidP="007955F7">
      <w:pPr>
        <w:pStyle w:val="ListParagraph"/>
        <w:numPr>
          <w:ilvl w:val="0"/>
          <w:numId w:val="11"/>
        </w:numPr>
        <w:rPr>
          <w:rFonts w:ascii="Arial" w:hAnsi="Arial" w:cs="Arial"/>
          <w:sz w:val="24"/>
          <w:szCs w:val="24"/>
        </w:rPr>
      </w:pPr>
      <w:bookmarkStart w:id="18" w:name="_Toc367174726"/>
      <w:bookmarkStart w:id="19" w:name="_Toc397069194"/>
      <w:r w:rsidRPr="00762AA5">
        <w:rPr>
          <w:rFonts w:ascii="Arial" w:hAnsi="Arial" w:cs="Arial"/>
          <w:b/>
          <w:sz w:val="24"/>
          <w:szCs w:val="24"/>
        </w:rPr>
        <w:t>Contract Term</w:t>
      </w:r>
      <w:bookmarkStart w:id="20" w:name="_Toc367174727"/>
      <w:bookmarkStart w:id="21" w:name="_Toc397069195"/>
      <w:bookmarkEnd w:id="18"/>
      <w:bookmarkEnd w:id="19"/>
    </w:p>
    <w:p w14:paraId="3D299E0D" w14:textId="77777777" w:rsidR="00F53B75" w:rsidRPr="00762AA5" w:rsidRDefault="00F53B75" w:rsidP="00F53B75">
      <w:pPr>
        <w:pStyle w:val="ListParagraph"/>
        <w:ind w:left="360"/>
        <w:rPr>
          <w:rFonts w:ascii="Arial" w:hAnsi="Arial" w:cs="Arial"/>
          <w:sz w:val="24"/>
          <w:szCs w:val="24"/>
        </w:rPr>
      </w:pPr>
    </w:p>
    <w:p w14:paraId="4DC51E87" w14:textId="5264D3AE" w:rsidR="00F53B75" w:rsidRPr="00F53B75" w:rsidRDefault="00F53B75" w:rsidP="00F53B75">
      <w:pPr>
        <w:rPr>
          <w:rFonts w:ascii="Arial" w:hAnsi="Arial" w:cs="Arial"/>
          <w:sz w:val="24"/>
          <w:szCs w:val="24"/>
        </w:rPr>
      </w:pPr>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F53B75">
      <w:pPr>
        <w:pStyle w:val="ListParagraph"/>
        <w:ind w:left="360"/>
        <w:rPr>
          <w:rFonts w:ascii="Arial" w:hAnsi="Arial" w:cs="Arial"/>
          <w:sz w:val="24"/>
          <w:szCs w:val="24"/>
        </w:rPr>
      </w:pPr>
    </w:p>
    <w:p w14:paraId="565515F2" w14:textId="1BBBF443"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r w:rsidRPr="005D78B4">
        <w:rPr>
          <w:rFonts w:ascii="Arial" w:hAnsi="Arial" w:cs="Arial"/>
          <w:sz w:val="24"/>
          <w:szCs w:val="24"/>
        </w:rPr>
        <w:t>:</w:t>
      </w:r>
      <w:r w:rsidRPr="00F53B75">
        <w:rPr>
          <w:rFonts w:ascii="Arial" w:hAnsi="Arial" w:cs="Arial"/>
          <w:sz w:val="24"/>
          <w:szCs w:val="24"/>
        </w:rPr>
        <w:t xml:space="preserve">  Following the initial term of the contract, the Department may opt to renew the contract for </w:t>
      </w:r>
      <w:r w:rsidRPr="00F53B75">
        <w:rPr>
          <w:rFonts w:ascii="Arial" w:hAnsi="Arial" w:cs="Arial"/>
          <w:color w:val="FF0000"/>
          <w:sz w:val="24"/>
          <w:szCs w:val="24"/>
        </w:rPr>
        <w:t>(Insert number of renewals; the State’s standard is two renewals, the first renewal for two years and the second renewal for one year – and consider the final year to be an opportunity to complete a new RFP, as needed)</w:t>
      </w:r>
      <w:r w:rsidRPr="00F53B75">
        <w:rPr>
          <w:rFonts w:ascii="Arial" w:hAnsi="Arial" w:cs="Arial"/>
          <w:sz w:val="24"/>
          <w:szCs w:val="24"/>
        </w:rPr>
        <w:t xml:space="preserve"> renewal periods, as shown in the table below, and subject to continued availability of funding and satisfactory performance.</w:t>
      </w:r>
    </w:p>
    <w:p w14:paraId="14965CA6" w14:textId="77777777" w:rsidR="00F53B75" w:rsidRPr="00F53B75" w:rsidRDefault="00F53B75" w:rsidP="00F53B75">
      <w:pPr>
        <w:pStyle w:val="ListParagraph"/>
        <w:ind w:left="360"/>
        <w:rPr>
          <w:rFonts w:ascii="Arial" w:hAnsi="Arial" w:cs="Arial"/>
          <w:sz w:val="24"/>
          <w:szCs w:val="24"/>
        </w:rPr>
      </w:pPr>
    </w:p>
    <w:p w14:paraId="1937DB61" w14:textId="3EEC1760" w:rsidR="00F53B75" w:rsidRPr="00F53B75" w:rsidRDefault="00F53B75" w:rsidP="00F53B75">
      <w:pPr>
        <w:rPr>
          <w:rFonts w:ascii="Arial" w:hAnsi="Arial" w:cs="Arial"/>
          <w:sz w:val="24"/>
          <w:szCs w:val="24"/>
        </w:rPr>
      </w:pPr>
      <w:r w:rsidRPr="00F53B75">
        <w:rPr>
          <w:rFonts w:ascii="Arial" w:hAnsi="Arial" w:cs="Arial"/>
          <w:sz w:val="24"/>
          <w:szCs w:val="24"/>
        </w:rPr>
        <w:t xml:space="preserve">The </w:t>
      </w:r>
      <w:commentRangeStart w:id="22"/>
      <w:r w:rsidRPr="00F53B75">
        <w:rPr>
          <w:rFonts w:ascii="Arial" w:hAnsi="Arial" w:cs="Arial"/>
          <w:sz w:val="24"/>
          <w:szCs w:val="24"/>
        </w:rPr>
        <w:t>term of the anticipated contract</w:t>
      </w:r>
      <w:commentRangeEnd w:id="22"/>
      <w:r w:rsidR="006C58E4">
        <w:rPr>
          <w:rStyle w:val="CommentReference"/>
        </w:rPr>
        <w:commentReference w:id="22"/>
      </w:r>
      <w:r w:rsidRPr="00F53B75">
        <w:rPr>
          <w:rFonts w:ascii="Arial" w:hAnsi="Arial" w:cs="Arial"/>
          <w:sz w:val="24"/>
          <w:szCs w:val="24"/>
        </w:rPr>
        <w:t>, resulting from th</w:t>
      </w:r>
      <w:r w:rsidR="00AA460A">
        <w:rPr>
          <w:rFonts w:ascii="Arial" w:hAnsi="Arial" w:cs="Arial"/>
          <w:sz w:val="24"/>
          <w:szCs w:val="24"/>
        </w:rPr>
        <w:t>e</w:t>
      </w:r>
      <w:r w:rsidRPr="00F53B75">
        <w:rPr>
          <w:rFonts w:ascii="Arial" w:hAnsi="Arial" w:cs="Arial"/>
          <w:sz w:val="24"/>
          <w:szCs w:val="24"/>
        </w:rPr>
        <w:t xml:space="preserve"> RFP, is defined as follows:</w:t>
      </w:r>
    </w:p>
    <w:p w14:paraId="0EE7D263" w14:textId="77777777" w:rsidR="00F53B75" w:rsidRPr="007557FA"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End Date</w:t>
            </w:r>
          </w:p>
        </w:tc>
      </w:tr>
      <w:tr w:rsidR="00F53B75" w:rsidRPr="004F0520" w14:paraId="666BB468" w14:textId="77777777" w:rsidTr="00616DCB">
        <w:trPr>
          <w:trHeight w:val="276"/>
        </w:trPr>
        <w:tc>
          <w:tcPr>
            <w:tcW w:w="5385" w:type="dxa"/>
            <w:tcBorders>
              <w:top w:val="double" w:sz="4" w:space="0" w:color="auto"/>
            </w:tcBorders>
            <w:shd w:val="clear" w:color="auto" w:fill="auto"/>
          </w:tcPr>
          <w:p w14:paraId="590A07E0" w14:textId="77777777" w:rsidR="00F53B75" w:rsidRPr="004F0520" w:rsidRDefault="00F53B75" w:rsidP="007955F7">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tcBorders>
              <w:top w:val="double" w:sz="4" w:space="0" w:color="auto"/>
            </w:tcBorders>
            <w:shd w:val="clear" w:color="auto" w:fill="auto"/>
          </w:tcPr>
          <w:p w14:paraId="6B06294F"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r w:rsidR="00F53B75" w:rsidRPr="004F0520" w14:paraId="1BBAD6AB" w14:textId="77777777" w:rsidTr="00616DCB">
        <w:trPr>
          <w:trHeight w:val="276"/>
        </w:trPr>
        <w:tc>
          <w:tcPr>
            <w:tcW w:w="5385" w:type="dxa"/>
            <w:shd w:val="clear" w:color="auto" w:fill="auto"/>
          </w:tcPr>
          <w:p w14:paraId="4CF4EB99" w14:textId="77777777" w:rsidR="00F53B75" w:rsidRPr="004F0520" w:rsidRDefault="00F53B75" w:rsidP="007955F7">
            <w:pPr>
              <w:rPr>
                <w:rFonts w:ascii="Arial" w:hAnsi="Arial" w:cs="Arial"/>
                <w:sz w:val="24"/>
                <w:szCs w:val="24"/>
              </w:rPr>
            </w:pPr>
            <w:r w:rsidRPr="004F0520">
              <w:rPr>
                <w:rFonts w:ascii="Arial" w:hAnsi="Arial" w:cs="Arial"/>
                <w:sz w:val="24"/>
                <w:szCs w:val="24"/>
              </w:rPr>
              <w:t>Renewal Period #1</w:t>
            </w:r>
          </w:p>
        </w:tc>
        <w:tc>
          <w:tcPr>
            <w:tcW w:w="2340" w:type="dxa"/>
            <w:shd w:val="clear" w:color="auto" w:fill="auto"/>
          </w:tcPr>
          <w:p w14:paraId="6AFF230C"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shd w:val="clear" w:color="auto" w:fill="auto"/>
          </w:tcPr>
          <w:p w14:paraId="58F074BA"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r w:rsidR="00F53B75" w:rsidRPr="004F0520" w14:paraId="580C9936" w14:textId="77777777" w:rsidTr="00616DCB">
        <w:trPr>
          <w:trHeight w:val="276"/>
        </w:trPr>
        <w:tc>
          <w:tcPr>
            <w:tcW w:w="5385" w:type="dxa"/>
            <w:shd w:val="clear" w:color="auto" w:fill="auto"/>
          </w:tcPr>
          <w:p w14:paraId="69CA2274" w14:textId="77777777" w:rsidR="00F53B75" w:rsidRPr="004F0520" w:rsidRDefault="00F53B75" w:rsidP="007955F7">
            <w:pPr>
              <w:rPr>
                <w:rFonts w:ascii="Arial" w:hAnsi="Arial" w:cs="Arial"/>
                <w:sz w:val="24"/>
                <w:szCs w:val="24"/>
              </w:rPr>
            </w:pPr>
            <w:r w:rsidRPr="004F0520">
              <w:rPr>
                <w:rFonts w:ascii="Arial" w:hAnsi="Arial" w:cs="Arial"/>
                <w:sz w:val="24"/>
                <w:szCs w:val="24"/>
              </w:rPr>
              <w:t>Renewal Period #2</w:t>
            </w:r>
          </w:p>
        </w:tc>
        <w:tc>
          <w:tcPr>
            <w:tcW w:w="2340" w:type="dxa"/>
            <w:shd w:val="clear" w:color="auto" w:fill="auto"/>
          </w:tcPr>
          <w:p w14:paraId="0A98AF29"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shd w:val="clear" w:color="auto" w:fill="auto"/>
          </w:tcPr>
          <w:p w14:paraId="1E846468"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bl>
    <w:p w14:paraId="401878EE" w14:textId="77777777" w:rsidR="00F53B75" w:rsidRPr="00F53B75" w:rsidRDefault="00F53B75" w:rsidP="00F53B75">
      <w:pPr>
        <w:pStyle w:val="ListParagraph"/>
        <w:ind w:left="360"/>
        <w:rPr>
          <w:rFonts w:ascii="Arial" w:hAnsi="Arial" w:cs="Arial"/>
          <w:sz w:val="24"/>
          <w:szCs w:val="24"/>
        </w:rPr>
      </w:pPr>
    </w:p>
    <w:p w14:paraId="571BC726" w14:textId="7F6749CD" w:rsidR="00224755" w:rsidRPr="00F53B75" w:rsidRDefault="00224755" w:rsidP="007955F7">
      <w:pPr>
        <w:pStyle w:val="ListParagraph"/>
        <w:numPr>
          <w:ilvl w:val="0"/>
          <w:numId w:val="11"/>
        </w:numPr>
        <w:rPr>
          <w:rFonts w:ascii="Arial" w:hAnsi="Arial" w:cs="Arial"/>
          <w:b/>
          <w:sz w:val="24"/>
          <w:szCs w:val="24"/>
        </w:rPr>
      </w:pPr>
      <w:commentRangeStart w:id="23"/>
      <w:r w:rsidRPr="00F53B75">
        <w:rPr>
          <w:rFonts w:ascii="Arial" w:hAnsi="Arial" w:cs="Arial"/>
          <w:b/>
          <w:sz w:val="24"/>
          <w:szCs w:val="24"/>
        </w:rPr>
        <w:t>Number of Awards</w:t>
      </w:r>
      <w:bookmarkEnd w:id="20"/>
      <w:bookmarkEnd w:id="21"/>
      <w:commentRangeEnd w:id="23"/>
      <w:r w:rsidR="006C58E4">
        <w:rPr>
          <w:rStyle w:val="CommentReference"/>
        </w:rPr>
        <w:commentReference w:id="23"/>
      </w:r>
    </w:p>
    <w:p w14:paraId="5FB3DAC3" w14:textId="77777777" w:rsidR="008F6D65" w:rsidRPr="004F0520" w:rsidRDefault="008F6D65" w:rsidP="004F0520">
      <w:pPr>
        <w:rPr>
          <w:rFonts w:ascii="Arial" w:hAnsi="Arial" w:cs="Arial"/>
          <w:sz w:val="24"/>
          <w:szCs w:val="24"/>
        </w:rPr>
      </w:pPr>
    </w:p>
    <w:p w14:paraId="11DC6281" w14:textId="3D8B1F0D" w:rsidR="008F6D65" w:rsidRPr="004F0520" w:rsidRDefault="008F6D65" w:rsidP="004F0520">
      <w:pPr>
        <w:rPr>
          <w:rFonts w:ascii="Arial" w:hAnsi="Arial" w:cs="Arial"/>
          <w:sz w:val="24"/>
          <w:szCs w:val="24"/>
        </w:rPr>
      </w:pPr>
      <w:r w:rsidRPr="004F0520">
        <w:rPr>
          <w:rFonts w:ascii="Arial" w:hAnsi="Arial" w:cs="Arial"/>
          <w:sz w:val="24"/>
          <w:szCs w:val="24"/>
        </w:rPr>
        <w:t xml:space="preserve">The Department anticipates making </w:t>
      </w:r>
      <w:r w:rsidR="00886546" w:rsidRPr="00D74331">
        <w:rPr>
          <w:rFonts w:ascii="Arial" w:hAnsi="Arial" w:cs="Arial"/>
          <w:color w:val="FF0000"/>
          <w:sz w:val="24"/>
          <w:szCs w:val="24"/>
        </w:rPr>
        <w:t>(I</w:t>
      </w:r>
      <w:r w:rsidRPr="00D74331">
        <w:rPr>
          <w:rFonts w:ascii="Arial" w:hAnsi="Arial" w:cs="Arial"/>
          <w:color w:val="FF0000"/>
          <w:sz w:val="24"/>
          <w:szCs w:val="24"/>
        </w:rPr>
        <w:t>nsert “one” or “multiple”)</w:t>
      </w:r>
      <w:r w:rsidRPr="004F0520">
        <w:rPr>
          <w:rFonts w:ascii="Arial" w:hAnsi="Arial" w:cs="Arial"/>
          <w:sz w:val="24"/>
          <w:szCs w:val="24"/>
        </w:rPr>
        <w:t xml:space="preserve"> award</w:t>
      </w:r>
      <w:r w:rsidRPr="00D74331">
        <w:rPr>
          <w:rFonts w:ascii="Arial" w:hAnsi="Arial" w:cs="Arial"/>
          <w:color w:val="FF0000"/>
          <w:sz w:val="24"/>
          <w:szCs w:val="24"/>
        </w:rPr>
        <w:t xml:space="preserve">(s) </w:t>
      </w:r>
      <w:r w:rsidRPr="004F0520">
        <w:rPr>
          <w:rFonts w:ascii="Arial" w:hAnsi="Arial" w:cs="Arial"/>
          <w:sz w:val="24"/>
          <w:szCs w:val="24"/>
        </w:rPr>
        <w:t>as a result of th</w:t>
      </w:r>
      <w:r w:rsidR="00AA460A">
        <w:rPr>
          <w:rFonts w:ascii="Arial" w:hAnsi="Arial" w:cs="Arial"/>
          <w:sz w:val="24"/>
          <w:szCs w:val="24"/>
        </w:rPr>
        <w:t>e</w:t>
      </w:r>
      <w:r w:rsidRPr="004F0520">
        <w:rPr>
          <w:rFonts w:ascii="Arial" w:hAnsi="Arial" w:cs="Arial"/>
          <w:sz w:val="24"/>
          <w:szCs w:val="24"/>
        </w:rPr>
        <w:t xml:space="preserve"> RFP process.</w:t>
      </w:r>
    </w:p>
    <w:p w14:paraId="4EBBA569" w14:textId="77777777" w:rsidR="00273D85" w:rsidRPr="004F0520" w:rsidRDefault="00E82FB4" w:rsidP="004F0520">
      <w:pPr>
        <w:rPr>
          <w:rFonts w:ascii="Arial" w:hAnsi="Arial" w:cs="Arial"/>
          <w:sz w:val="24"/>
          <w:szCs w:val="24"/>
        </w:rPr>
      </w:pPr>
      <w:r w:rsidRPr="004F0520">
        <w:rPr>
          <w:rFonts w:ascii="Arial" w:hAnsi="Arial" w:cs="Arial"/>
          <w:sz w:val="24"/>
          <w:szCs w:val="24"/>
        </w:rPr>
        <w:br w:type="page"/>
      </w:r>
    </w:p>
    <w:p w14:paraId="0FC58FFA" w14:textId="6CD6872C" w:rsidR="00E82FB4" w:rsidRPr="00F53B75" w:rsidRDefault="00F53B75" w:rsidP="004F0520">
      <w:pPr>
        <w:rPr>
          <w:rFonts w:ascii="Arial" w:hAnsi="Arial" w:cs="Arial"/>
          <w:b/>
          <w:sz w:val="24"/>
          <w:szCs w:val="24"/>
        </w:rPr>
      </w:pPr>
      <w:bookmarkStart w:id="24" w:name="_Toc367174728"/>
      <w:bookmarkStart w:id="25" w:name="_Toc397069196"/>
      <w:commentRangeStart w:id="26"/>
      <w:r w:rsidRPr="00F53B75">
        <w:rPr>
          <w:rFonts w:ascii="Arial" w:hAnsi="Arial" w:cs="Arial"/>
          <w:b/>
          <w:sz w:val="24"/>
          <w:szCs w:val="24"/>
        </w:rPr>
        <w:lastRenderedPageBreak/>
        <w:t>PART II</w:t>
      </w:r>
      <w:commentRangeEnd w:id="26"/>
      <w:r w:rsidR="008D5D1B">
        <w:rPr>
          <w:rStyle w:val="CommentReference"/>
        </w:rPr>
        <w:commentReference w:id="26"/>
      </w:r>
      <w:r w:rsidRPr="00F53B75">
        <w:rPr>
          <w:rFonts w:ascii="Arial" w:hAnsi="Arial" w:cs="Arial"/>
          <w:b/>
          <w:sz w:val="24"/>
          <w:szCs w:val="24"/>
        </w:rPr>
        <w:tab/>
      </w:r>
      <w:commentRangeStart w:id="27"/>
      <w:r w:rsidR="00F40973" w:rsidRPr="00F53B75">
        <w:rPr>
          <w:rFonts w:ascii="Arial" w:hAnsi="Arial" w:cs="Arial"/>
          <w:b/>
          <w:sz w:val="24"/>
          <w:szCs w:val="24"/>
        </w:rPr>
        <w:t>SCOPE OF SERVICES</w:t>
      </w:r>
      <w:bookmarkEnd w:id="24"/>
      <w:r w:rsidR="00B14DB7" w:rsidRPr="00F53B75">
        <w:rPr>
          <w:rFonts w:ascii="Arial" w:hAnsi="Arial" w:cs="Arial"/>
          <w:b/>
          <w:sz w:val="24"/>
          <w:szCs w:val="24"/>
        </w:rPr>
        <w:t xml:space="preserve"> TO BE PROVIDED</w:t>
      </w:r>
      <w:bookmarkEnd w:id="25"/>
      <w:commentRangeEnd w:id="27"/>
      <w:r w:rsidR="008D5D1B">
        <w:rPr>
          <w:rStyle w:val="CommentReference"/>
        </w:rPr>
        <w:commentReference w:id="27"/>
      </w:r>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5F99379C" w14:textId="45098D4C" w:rsidR="00062E9C" w:rsidRPr="00D74331" w:rsidRDefault="00EF7D70" w:rsidP="004F0520">
      <w:pPr>
        <w:rPr>
          <w:rFonts w:ascii="Arial" w:hAnsi="Arial" w:cs="Arial"/>
          <w:color w:val="FF0000"/>
          <w:sz w:val="24"/>
          <w:szCs w:val="24"/>
        </w:rPr>
      </w:pPr>
      <w:r w:rsidRPr="00D74331">
        <w:rPr>
          <w:rFonts w:ascii="Arial" w:hAnsi="Arial" w:cs="Arial"/>
          <w:color w:val="FF0000"/>
          <w:sz w:val="24"/>
          <w:szCs w:val="24"/>
        </w:rPr>
        <w:t>(</w:t>
      </w:r>
      <w:r w:rsidR="001E028B" w:rsidRPr="00D74331">
        <w:rPr>
          <w:rFonts w:ascii="Arial" w:hAnsi="Arial" w:cs="Arial"/>
          <w:color w:val="FF0000"/>
          <w:sz w:val="24"/>
          <w:szCs w:val="24"/>
        </w:rPr>
        <w:t>Insert a summary of the</w:t>
      </w:r>
      <w:r w:rsidRPr="00D74331">
        <w:rPr>
          <w:rFonts w:ascii="Arial" w:hAnsi="Arial" w:cs="Arial"/>
          <w:color w:val="FF0000"/>
          <w:sz w:val="24"/>
          <w:szCs w:val="24"/>
        </w:rPr>
        <w:t xml:space="preserve"> specific tasks and objectives.  </w:t>
      </w:r>
      <w:r w:rsidR="00984423" w:rsidRPr="00D74331">
        <w:rPr>
          <w:rFonts w:ascii="Arial" w:hAnsi="Arial" w:cs="Arial"/>
          <w:color w:val="FF0000"/>
          <w:sz w:val="24"/>
          <w:szCs w:val="24"/>
        </w:rPr>
        <w:t>S</w:t>
      </w:r>
      <w:r w:rsidRPr="00D74331">
        <w:rPr>
          <w:rFonts w:ascii="Arial" w:hAnsi="Arial" w:cs="Arial"/>
          <w:color w:val="FF0000"/>
          <w:sz w:val="24"/>
          <w:szCs w:val="24"/>
        </w:rPr>
        <w:t>tate the desired outcomes</w:t>
      </w:r>
      <w:r w:rsidR="00561467" w:rsidRPr="00D74331">
        <w:rPr>
          <w:rFonts w:ascii="Arial" w:hAnsi="Arial" w:cs="Arial"/>
          <w:color w:val="FF0000"/>
          <w:sz w:val="24"/>
          <w:szCs w:val="24"/>
        </w:rPr>
        <w:t xml:space="preserve"> very clearly,</w:t>
      </w:r>
      <w:r w:rsidRPr="00D74331">
        <w:rPr>
          <w:rFonts w:ascii="Arial" w:hAnsi="Arial" w:cs="Arial"/>
          <w:color w:val="FF0000"/>
          <w:sz w:val="24"/>
          <w:szCs w:val="24"/>
        </w:rPr>
        <w:t xml:space="preserve"> and if there are certain expectations</w:t>
      </w:r>
      <w:r w:rsidR="00561467" w:rsidRPr="00D74331">
        <w:rPr>
          <w:rFonts w:ascii="Arial" w:hAnsi="Arial" w:cs="Arial"/>
          <w:color w:val="FF0000"/>
          <w:sz w:val="24"/>
          <w:szCs w:val="24"/>
        </w:rPr>
        <w:t xml:space="preserve"> </w:t>
      </w:r>
      <w:r w:rsidR="005033EC" w:rsidRPr="00D74331">
        <w:rPr>
          <w:rFonts w:ascii="Arial" w:hAnsi="Arial" w:cs="Arial"/>
          <w:color w:val="FF0000"/>
          <w:sz w:val="24"/>
          <w:szCs w:val="24"/>
        </w:rPr>
        <w:t>and/</w:t>
      </w:r>
      <w:r w:rsidR="00561467" w:rsidRPr="00D74331">
        <w:rPr>
          <w:rFonts w:ascii="Arial" w:hAnsi="Arial" w:cs="Arial"/>
          <w:color w:val="FF0000"/>
          <w:sz w:val="24"/>
          <w:szCs w:val="24"/>
        </w:rPr>
        <w:t>or performance measures</w:t>
      </w:r>
      <w:r w:rsidRPr="00D74331">
        <w:rPr>
          <w:rFonts w:ascii="Arial" w:hAnsi="Arial" w:cs="Arial"/>
          <w:color w:val="FF0000"/>
          <w:sz w:val="24"/>
          <w:szCs w:val="24"/>
        </w:rPr>
        <w:t xml:space="preserve"> that must be met</w:t>
      </w:r>
      <w:r w:rsidR="00C97D1B" w:rsidRPr="00D74331">
        <w:rPr>
          <w:rFonts w:ascii="Arial" w:hAnsi="Arial" w:cs="Arial"/>
          <w:color w:val="FF0000"/>
          <w:sz w:val="24"/>
          <w:szCs w:val="24"/>
        </w:rPr>
        <w:t xml:space="preserve"> by the Bidders</w:t>
      </w:r>
      <w:r w:rsidR="00BB4664" w:rsidRPr="00D74331">
        <w:rPr>
          <w:rFonts w:ascii="Arial" w:hAnsi="Arial" w:cs="Arial"/>
          <w:color w:val="FF0000"/>
          <w:sz w:val="24"/>
          <w:szCs w:val="24"/>
        </w:rPr>
        <w:t>, define</w:t>
      </w:r>
      <w:r w:rsidR="00561467" w:rsidRPr="00D74331">
        <w:rPr>
          <w:rFonts w:ascii="Arial" w:hAnsi="Arial" w:cs="Arial"/>
          <w:color w:val="FF0000"/>
          <w:sz w:val="24"/>
          <w:szCs w:val="24"/>
        </w:rPr>
        <w:t xml:space="preserve"> them</w:t>
      </w:r>
      <w:r w:rsidR="006457B5" w:rsidRPr="00D74331">
        <w:rPr>
          <w:rFonts w:ascii="Arial" w:hAnsi="Arial" w:cs="Arial"/>
          <w:color w:val="FF0000"/>
          <w:sz w:val="24"/>
          <w:szCs w:val="24"/>
        </w:rPr>
        <w:t xml:space="preserve"> in this section</w:t>
      </w:r>
      <w:r w:rsidR="00561467" w:rsidRPr="00D74331">
        <w:rPr>
          <w:rFonts w:ascii="Arial" w:hAnsi="Arial" w:cs="Arial"/>
          <w:color w:val="FF0000"/>
          <w:sz w:val="24"/>
          <w:szCs w:val="24"/>
        </w:rPr>
        <w:t>.  A</w:t>
      </w:r>
      <w:r w:rsidRPr="00D74331">
        <w:rPr>
          <w:rFonts w:ascii="Arial" w:hAnsi="Arial" w:cs="Arial"/>
          <w:color w:val="FF0000"/>
          <w:sz w:val="24"/>
          <w:szCs w:val="24"/>
        </w:rPr>
        <w:t xml:space="preserve">s much </w:t>
      </w:r>
      <w:r w:rsidR="0019070A" w:rsidRPr="00D74331">
        <w:rPr>
          <w:rFonts w:ascii="Arial" w:hAnsi="Arial" w:cs="Arial"/>
          <w:color w:val="FF0000"/>
          <w:sz w:val="24"/>
          <w:szCs w:val="24"/>
        </w:rPr>
        <w:t>as possible,</w:t>
      </w:r>
      <w:r w:rsidR="00561467" w:rsidRPr="00D74331">
        <w:rPr>
          <w:rFonts w:ascii="Arial" w:hAnsi="Arial" w:cs="Arial"/>
          <w:color w:val="FF0000"/>
          <w:sz w:val="24"/>
          <w:szCs w:val="24"/>
        </w:rPr>
        <w:t xml:space="preserve"> however,</w:t>
      </w:r>
      <w:r w:rsidR="0019070A" w:rsidRPr="00D74331">
        <w:rPr>
          <w:rFonts w:ascii="Arial" w:hAnsi="Arial" w:cs="Arial"/>
          <w:color w:val="FF0000"/>
          <w:sz w:val="24"/>
          <w:szCs w:val="24"/>
        </w:rPr>
        <w:t xml:space="preserve"> leave</w:t>
      </w:r>
      <w:r w:rsidR="00561467" w:rsidRPr="00D74331">
        <w:rPr>
          <w:rFonts w:ascii="Arial" w:hAnsi="Arial" w:cs="Arial"/>
          <w:color w:val="FF0000"/>
          <w:sz w:val="24"/>
          <w:szCs w:val="24"/>
        </w:rPr>
        <w:t xml:space="preserve"> this section</w:t>
      </w:r>
      <w:r w:rsidR="0019070A" w:rsidRPr="00D74331">
        <w:rPr>
          <w:rFonts w:ascii="Arial" w:hAnsi="Arial" w:cs="Arial"/>
          <w:color w:val="FF0000"/>
          <w:sz w:val="24"/>
          <w:szCs w:val="24"/>
        </w:rPr>
        <w:t xml:space="preserve"> open for B</w:t>
      </w:r>
      <w:r w:rsidRPr="00D74331">
        <w:rPr>
          <w:rFonts w:ascii="Arial" w:hAnsi="Arial" w:cs="Arial"/>
          <w:color w:val="FF0000"/>
          <w:sz w:val="24"/>
          <w:szCs w:val="24"/>
        </w:rPr>
        <w:t xml:space="preserve">idders to demonstrate how they </w:t>
      </w:r>
      <w:r w:rsidR="00561467" w:rsidRPr="00D74331">
        <w:rPr>
          <w:rFonts w:ascii="Arial" w:hAnsi="Arial" w:cs="Arial"/>
          <w:color w:val="FF0000"/>
          <w:sz w:val="24"/>
          <w:szCs w:val="24"/>
        </w:rPr>
        <w:t>can/</w:t>
      </w:r>
      <w:r w:rsidRPr="00D74331">
        <w:rPr>
          <w:rFonts w:ascii="Arial" w:hAnsi="Arial" w:cs="Arial"/>
          <w:color w:val="FF0000"/>
          <w:sz w:val="24"/>
          <w:szCs w:val="24"/>
        </w:rPr>
        <w:t>will deliver the services and meet</w:t>
      </w:r>
      <w:r w:rsidR="00561467" w:rsidRPr="00D74331">
        <w:rPr>
          <w:rFonts w:ascii="Arial" w:hAnsi="Arial" w:cs="Arial"/>
          <w:color w:val="FF0000"/>
          <w:sz w:val="24"/>
          <w:szCs w:val="24"/>
        </w:rPr>
        <w:t xml:space="preserve"> your</w:t>
      </w:r>
      <w:r w:rsidRPr="00D74331">
        <w:rPr>
          <w:rFonts w:ascii="Arial" w:hAnsi="Arial" w:cs="Arial"/>
          <w:color w:val="FF0000"/>
          <w:sz w:val="24"/>
          <w:szCs w:val="24"/>
        </w:rPr>
        <w:t xml:space="preserve"> expectations.</w:t>
      </w:r>
      <w:r w:rsidR="0019070A" w:rsidRPr="00D74331">
        <w:rPr>
          <w:rFonts w:ascii="Arial" w:hAnsi="Arial" w:cs="Arial"/>
          <w:color w:val="FF0000"/>
          <w:sz w:val="24"/>
          <w:szCs w:val="24"/>
        </w:rPr>
        <w:t xml:space="preserve">  This will allow B</w:t>
      </w:r>
      <w:r w:rsidR="006D38BD" w:rsidRPr="00D74331">
        <w:rPr>
          <w:rFonts w:ascii="Arial" w:hAnsi="Arial" w:cs="Arial"/>
          <w:color w:val="FF0000"/>
          <w:sz w:val="24"/>
          <w:szCs w:val="24"/>
        </w:rPr>
        <w:t>idders a better opportunity to demonstrate their understanding of the requested services as well as giv</w:t>
      </w:r>
      <w:r w:rsidR="00C97D1B" w:rsidRPr="00D74331">
        <w:rPr>
          <w:rFonts w:ascii="Arial" w:hAnsi="Arial" w:cs="Arial"/>
          <w:color w:val="FF0000"/>
          <w:sz w:val="24"/>
          <w:szCs w:val="24"/>
        </w:rPr>
        <w:t>e</w:t>
      </w:r>
      <w:r w:rsidR="001C563A" w:rsidRPr="00D74331">
        <w:rPr>
          <w:rFonts w:ascii="Arial" w:hAnsi="Arial" w:cs="Arial"/>
          <w:color w:val="FF0000"/>
          <w:sz w:val="24"/>
          <w:szCs w:val="24"/>
        </w:rPr>
        <w:t xml:space="preserve"> reviewers more substantive material </w:t>
      </w:r>
      <w:r w:rsidR="00E80D78" w:rsidRPr="00D74331">
        <w:rPr>
          <w:rFonts w:ascii="Arial" w:hAnsi="Arial" w:cs="Arial"/>
          <w:color w:val="FF0000"/>
          <w:sz w:val="24"/>
          <w:szCs w:val="24"/>
        </w:rPr>
        <w:t xml:space="preserve">with </w:t>
      </w:r>
      <w:r w:rsidR="006D38BD" w:rsidRPr="00D74331">
        <w:rPr>
          <w:rFonts w:ascii="Arial" w:hAnsi="Arial" w:cs="Arial"/>
          <w:color w:val="FF0000"/>
          <w:sz w:val="24"/>
          <w:szCs w:val="24"/>
        </w:rPr>
        <w:t xml:space="preserve">which to score </w:t>
      </w:r>
      <w:r w:rsidR="00C97D1B" w:rsidRPr="00D74331">
        <w:rPr>
          <w:rFonts w:ascii="Arial" w:hAnsi="Arial" w:cs="Arial"/>
          <w:color w:val="FF0000"/>
          <w:sz w:val="24"/>
          <w:szCs w:val="24"/>
        </w:rPr>
        <w:t xml:space="preserve">the </w:t>
      </w:r>
      <w:r w:rsidR="006D38BD" w:rsidRPr="00D74331">
        <w:rPr>
          <w:rFonts w:ascii="Arial" w:hAnsi="Arial" w:cs="Arial"/>
          <w:color w:val="FF0000"/>
          <w:sz w:val="24"/>
          <w:szCs w:val="24"/>
        </w:rPr>
        <w:t>proposals</w:t>
      </w:r>
      <w:r w:rsidR="00C97D1B" w:rsidRPr="00D74331">
        <w:rPr>
          <w:rFonts w:ascii="Arial" w:hAnsi="Arial" w:cs="Arial"/>
          <w:color w:val="FF0000"/>
          <w:sz w:val="24"/>
          <w:szCs w:val="24"/>
        </w:rPr>
        <w:t xml:space="preserve"> received</w:t>
      </w:r>
      <w:r w:rsidR="00E80D78" w:rsidRPr="00D74331">
        <w:rPr>
          <w:rFonts w:ascii="Arial" w:hAnsi="Arial" w:cs="Arial"/>
          <w:color w:val="FF0000"/>
          <w:sz w:val="24"/>
          <w:szCs w:val="24"/>
        </w:rPr>
        <w:t>.</w:t>
      </w:r>
      <w:r w:rsidR="00BB4664" w:rsidRPr="00D74331">
        <w:rPr>
          <w:rFonts w:ascii="Arial" w:hAnsi="Arial" w:cs="Arial"/>
          <w:color w:val="FF0000"/>
          <w:sz w:val="24"/>
          <w:szCs w:val="24"/>
        </w:rPr>
        <w:t xml:space="preserve">  This section should also include a brief description of the location where the work will be performed.  If the work can be performed at the Bidder’s own facility, say so.  If the work must be performed at a State facility, say so and give the address of the facility.</w:t>
      </w:r>
      <w:r w:rsidRPr="00D74331">
        <w:rPr>
          <w:rFonts w:ascii="Arial" w:hAnsi="Arial" w:cs="Arial"/>
          <w:color w:val="FF0000"/>
          <w:sz w:val="24"/>
          <w:szCs w:val="24"/>
        </w:rPr>
        <w:t>)</w:t>
      </w:r>
    </w:p>
    <w:p w14:paraId="1A7E6930" w14:textId="7E962256" w:rsidR="00B315FA" w:rsidRPr="00D74331" w:rsidRDefault="00B315FA" w:rsidP="004F0520">
      <w:pPr>
        <w:rPr>
          <w:rFonts w:ascii="Arial" w:hAnsi="Arial" w:cs="Arial"/>
          <w:color w:val="FF0000"/>
          <w:sz w:val="24"/>
          <w:szCs w:val="24"/>
        </w:rPr>
      </w:pPr>
    </w:p>
    <w:p w14:paraId="60B03D85" w14:textId="050EC0F9" w:rsidR="00B315FA" w:rsidRPr="00D74331" w:rsidRDefault="00B315FA" w:rsidP="004F0520">
      <w:pPr>
        <w:rPr>
          <w:rFonts w:ascii="Arial" w:hAnsi="Arial" w:cs="Arial"/>
          <w:color w:val="FF0000"/>
          <w:sz w:val="24"/>
          <w:szCs w:val="24"/>
        </w:rPr>
      </w:pPr>
      <w:r w:rsidRPr="00D74331">
        <w:rPr>
          <w:rFonts w:ascii="Arial" w:hAnsi="Arial" w:cs="Arial"/>
          <w:color w:val="FF0000"/>
          <w:sz w:val="24"/>
          <w:szCs w:val="24"/>
        </w:rPr>
        <w:t xml:space="preserve">(If possible, it is ideal to use an outline/numbered list when writing out your scope.  </w:t>
      </w:r>
      <w:r w:rsidR="00511540" w:rsidRPr="00D74331">
        <w:rPr>
          <w:rFonts w:ascii="Arial" w:hAnsi="Arial" w:cs="Arial"/>
          <w:color w:val="FF0000"/>
          <w:sz w:val="24"/>
          <w:szCs w:val="24"/>
        </w:rPr>
        <w:t xml:space="preserve">This will allow Bidders to easily identify sections where they may have questions and assist the evaluation team with identify any potential areas of interest or concern.  Below is </w:t>
      </w:r>
      <w:r w:rsidR="007955F7">
        <w:rPr>
          <w:rFonts w:ascii="Arial" w:hAnsi="Arial" w:cs="Arial"/>
          <w:color w:val="FF0000"/>
          <w:sz w:val="24"/>
          <w:szCs w:val="24"/>
        </w:rPr>
        <w:t>the</w:t>
      </w:r>
      <w:r w:rsidR="00511540" w:rsidRPr="00D74331">
        <w:rPr>
          <w:rFonts w:ascii="Arial" w:hAnsi="Arial" w:cs="Arial"/>
          <w:color w:val="FF0000"/>
          <w:sz w:val="24"/>
          <w:szCs w:val="24"/>
        </w:rPr>
        <w:t xml:space="preserve"> template </w:t>
      </w:r>
      <w:r w:rsidR="00C64760">
        <w:rPr>
          <w:rFonts w:ascii="Arial" w:hAnsi="Arial" w:cs="Arial"/>
          <w:color w:val="FF0000"/>
          <w:sz w:val="24"/>
          <w:szCs w:val="24"/>
        </w:rPr>
        <w:t xml:space="preserve">outline </w:t>
      </w:r>
      <w:r w:rsidR="00511540" w:rsidRPr="00D74331">
        <w:rPr>
          <w:rFonts w:ascii="Arial" w:hAnsi="Arial" w:cs="Arial"/>
          <w:color w:val="FF0000"/>
          <w:sz w:val="24"/>
          <w:szCs w:val="24"/>
        </w:rPr>
        <w:t>used within the rest of the document.)</w:t>
      </w:r>
    </w:p>
    <w:p w14:paraId="6197967E" w14:textId="0F75575D" w:rsidR="00511540" w:rsidRPr="00D74331" w:rsidRDefault="00511540" w:rsidP="004F0520">
      <w:pPr>
        <w:rPr>
          <w:rFonts w:ascii="Arial" w:hAnsi="Arial" w:cs="Arial"/>
          <w:color w:val="FF0000"/>
          <w:sz w:val="24"/>
          <w:szCs w:val="24"/>
        </w:rPr>
      </w:pPr>
    </w:p>
    <w:p w14:paraId="23A53A5E" w14:textId="3AE1D20A" w:rsidR="00511540" w:rsidRPr="00D74331" w:rsidRDefault="00511540" w:rsidP="00511540">
      <w:pPr>
        <w:pStyle w:val="ListParagraph"/>
        <w:numPr>
          <w:ilvl w:val="0"/>
          <w:numId w:val="25"/>
        </w:numPr>
        <w:rPr>
          <w:rFonts w:ascii="Arial" w:hAnsi="Arial" w:cs="Arial"/>
          <w:color w:val="FF0000"/>
          <w:sz w:val="24"/>
          <w:szCs w:val="24"/>
        </w:rPr>
      </w:pPr>
      <w:r w:rsidRPr="00D74331">
        <w:rPr>
          <w:rFonts w:ascii="Arial" w:hAnsi="Arial" w:cs="Arial"/>
          <w:color w:val="FF0000"/>
          <w:sz w:val="24"/>
          <w:szCs w:val="24"/>
        </w:rPr>
        <w:t xml:space="preserve"> </w:t>
      </w:r>
    </w:p>
    <w:p w14:paraId="04439BE8" w14:textId="711F74EB"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5ED5507C" w14:textId="40EFA258"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753D487A" w14:textId="77777777" w:rsidR="00511540" w:rsidRPr="00D74331" w:rsidRDefault="00511540" w:rsidP="00511540">
      <w:pPr>
        <w:pStyle w:val="ListParagraph"/>
        <w:numPr>
          <w:ilvl w:val="3"/>
          <w:numId w:val="25"/>
        </w:numPr>
        <w:rPr>
          <w:rFonts w:ascii="Arial" w:hAnsi="Arial" w:cs="Arial"/>
          <w:color w:val="FF0000"/>
          <w:sz w:val="24"/>
          <w:szCs w:val="24"/>
        </w:rPr>
      </w:pPr>
      <w:r w:rsidRPr="00D74331">
        <w:rPr>
          <w:rFonts w:ascii="Arial" w:hAnsi="Arial" w:cs="Arial"/>
          <w:color w:val="FF0000"/>
          <w:sz w:val="24"/>
          <w:szCs w:val="24"/>
        </w:rPr>
        <w:t xml:space="preserve"> </w:t>
      </w:r>
    </w:p>
    <w:p w14:paraId="4433E95A" w14:textId="6125766E" w:rsidR="00511540" w:rsidRPr="00D74331" w:rsidRDefault="00511540" w:rsidP="00511540">
      <w:pPr>
        <w:pStyle w:val="ListParagraph"/>
        <w:numPr>
          <w:ilvl w:val="3"/>
          <w:numId w:val="25"/>
        </w:numPr>
        <w:rPr>
          <w:rFonts w:ascii="Arial" w:hAnsi="Arial" w:cs="Arial"/>
          <w:color w:val="FF0000"/>
          <w:sz w:val="24"/>
          <w:szCs w:val="24"/>
        </w:rPr>
      </w:pPr>
      <w:r w:rsidRPr="00D74331">
        <w:rPr>
          <w:rFonts w:ascii="Arial" w:hAnsi="Arial" w:cs="Arial"/>
          <w:color w:val="FF0000"/>
          <w:sz w:val="24"/>
          <w:szCs w:val="24"/>
        </w:rPr>
        <w:t xml:space="preserve"> </w:t>
      </w:r>
    </w:p>
    <w:p w14:paraId="20D695A6" w14:textId="6FF336B7"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608702E3" w14:textId="69B7FE84"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52ABFDD2" w14:textId="3541061E" w:rsidR="00511540" w:rsidRPr="00D74331" w:rsidRDefault="00511540" w:rsidP="00511540">
      <w:pPr>
        <w:pStyle w:val="ListParagraph"/>
        <w:numPr>
          <w:ilvl w:val="0"/>
          <w:numId w:val="25"/>
        </w:numPr>
        <w:rPr>
          <w:rFonts w:ascii="Arial" w:hAnsi="Arial" w:cs="Arial"/>
          <w:color w:val="FF0000"/>
          <w:sz w:val="24"/>
          <w:szCs w:val="24"/>
        </w:rPr>
      </w:pPr>
      <w:r w:rsidRPr="00D74331">
        <w:rPr>
          <w:rFonts w:ascii="Arial" w:hAnsi="Arial" w:cs="Arial"/>
          <w:color w:val="FF0000"/>
          <w:sz w:val="24"/>
          <w:szCs w:val="24"/>
        </w:rPr>
        <w:t xml:space="preserve"> </w:t>
      </w:r>
    </w:p>
    <w:p w14:paraId="1A94762E" w14:textId="5E0580A2"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1424A4D1" w14:textId="3B6924D5"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4BB6E235" w14:textId="208D14B9"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5F60D206" w14:textId="77777777" w:rsidR="00511540" w:rsidRPr="00D74331" w:rsidRDefault="00511540" w:rsidP="00511540">
      <w:pPr>
        <w:pStyle w:val="ListParagraph"/>
        <w:numPr>
          <w:ilvl w:val="1"/>
          <w:numId w:val="25"/>
        </w:numPr>
        <w:rPr>
          <w:rFonts w:ascii="Arial" w:hAnsi="Arial" w:cs="Arial"/>
          <w:color w:val="FF0000"/>
          <w:sz w:val="24"/>
          <w:szCs w:val="24"/>
        </w:rPr>
      </w:pPr>
    </w:p>
    <w:p w14:paraId="13F756DB" w14:textId="77777777" w:rsidR="00A5398B" w:rsidRPr="00D74331" w:rsidRDefault="00A5398B" w:rsidP="004F0520">
      <w:pPr>
        <w:rPr>
          <w:rFonts w:ascii="Arial" w:hAnsi="Arial" w:cs="Arial"/>
          <w:color w:val="FF0000"/>
          <w:sz w:val="24"/>
          <w:szCs w:val="24"/>
        </w:rPr>
      </w:pPr>
    </w:p>
    <w:p w14:paraId="12CBDAB7" w14:textId="77777777" w:rsidR="0098281A" w:rsidRPr="004F0520" w:rsidRDefault="0098281A" w:rsidP="004F0520">
      <w:pPr>
        <w:rPr>
          <w:rFonts w:ascii="Arial" w:hAnsi="Arial" w:cs="Arial"/>
          <w:sz w:val="24"/>
          <w:szCs w:val="24"/>
        </w:rPr>
      </w:pPr>
    </w:p>
    <w:p w14:paraId="72AED2FC" w14:textId="77777777" w:rsidR="00C249BB" w:rsidRPr="004F0520" w:rsidRDefault="00C249BB" w:rsidP="004F0520">
      <w:pPr>
        <w:rPr>
          <w:rFonts w:ascii="Arial" w:hAnsi="Arial" w:cs="Arial"/>
          <w:sz w:val="24"/>
          <w:szCs w:val="24"/>
        </w:rPr>
      </w:pPr>
      <w:bookmarkStart w:id="28" w:name="_Toc367174729"/>
      <w:bookmarkStart w:id="29" w:name="_Toc397069197"/>
      <w:r w:rsidRPr="004F0520">
        <w:rPr>
          <w:rFonts w:ascii="Arial" w:hAnsi="Arial" w:cs="Arial"/>
          <w:sz w:val="24"/>
          <w:szCs w:val="24"/>
        </w:rPr>
        <w:br w:type="page"/>
      </w:r>
    </w:p>
    <w:p w14:paraId="31925913" w14:textId="527FBDDC"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8"/>
      <w:bookmarkEnd w:id="29"/>
    </w:p>
    <w:p w14:paraId="56700964" w14:textId="77777777" w:rsidR="0002282C" w:rsidRPr="00CA6A04" w:rsidRDefault="0002282C" w:rsidP="004F0520">
      <w:pPr>
        <w:rPr>
          <w:rFonts w:ascii="Arial" w:hAnsi="Arial" w:cs="Arial"/>
          <w:sz w:val="24"/>
          <w:szCs w:val="24"/>
        </w:rPr>
      </w:pPr>
    </w:p>
    <w:p w14:paraId="232512DA" w14:textId="66323F28" w:rsidR="00420536" w:rsidRPr="00CA6A04" w:rsidRDefault="00011898" w:rsidP="00B03502">
      <w:pPr>
        <w:pStyle w:val="ListParagraph"/>
        <w:numPr>
          <w:ilvl w:val="0"/>
          <w:numId w:val="13"/>
        </w:numPr>
        <w:rPr>
          <w:rFonts w:ascii="Arial" w:hAnsi="Arial" w:cs="Arial"/>
          <w:b/>
          <w:sz w:val="24"/>
          <w:szCs w:val="24"/>
        </w:rPr>
      </w:pPr>
      <w:bookmarkStart w:id="30" w:name="_Toc367174731"/>
      <w:bookmarkStart w:id="31" w:name="_Toc397069199"/>
      <w:commentRangeStart w:id="32"/>
      <w:r w:rsidRPr="00CA6A04">
        <w:rPr>
          <w:rFonts w:ascii="Arial" w:hAnsi="Arial" w:cs="Arial"/>
          <w:b/>
          <w:sz w:val="24"/>
          <w:szCs w:val="24"/>
        </w:rPr>
        <w:t>Bidders</w:t>
      </w:r>
      <w:r w:rsidR="00766E7B" w:rsidRPr="00CA6A04">
        <w:rPr>
          <w:rFonts w:ascii="Arial" w:hAnsi="Arial" w:cs="Arial"/>
          <w:b/>
          <w:sz w:val="24"/>
          <w:szCs w:val="24"/>
        </w:rPr>
        <w:t>’</w:t>
      </w:r>
      <w:r w:rsidR="00420536" w:rsidRPr="00CA6A04">
        <w:rPr>
          <w:rFonts w:ascii="Arial" w:hAnsi="Arial" w:cs="Arial"/>
          <w:b/>
          <w:sz w:val="24"/>
          <w:szCs w:val="24"/>
        </w:rPr>
        <w:t xml:space="preserve"> Conference</w:t>
      </w:r>
      <w:bookmarkEnd w:id="30"/>
      <w:bookmarkEnd w:id="31"/>
      <w:commentRangeEnd w:id="32"/>
      <w:r w:rsidR="008D5D1B">
        <w:rPr>
          <w:rStyle w:val="CommentReference"/>
        </w:rPr>
        <w:commentReference w:id="32"/>
      </w:r>
    </w:p>
    <w:p w14:paraId="605100A5" w14:textId="77777777" w:rsidR="00C66FC9" w:rsidRPr="00CA6A04" w:rsidRDefault="00C66FC9" w:rsidP="004F0520">
      <w:pPr>
        <w:rPr>
          <w:rFonts w:ascii="Arial" w:hAnsi="Arial" w:cs="Arial"/>
          <w:sz w:val="24"/>
          <w:szCs w:val="24"/>
        </w:rPr>
      </w:pPr>
    </w:p>
    <w:p w14:paraId="7D7A94EE" w14:textId="01403ED1" w:rsidR="006719FB" w:rsidRPr="00CA6A04" w:rsidRDefault="00AD30E0" w:rsidP="004F0520">
      <w:pPr>
        <w:rPr>
          <w:rFonts w:ascii="Arial" w:hAnsi="Arial" w:cs="Arial"/>
          <w:sz w:val="24"/>
          <w:szCs w:val="24"/>
        </w:rPr>
      </w:pPr>
      <w:r w:rsidRPr="00CA6A04">
        <w:rPr>
          <w:rFonts w:ascii="Arial" w:hAnsi="Arial" w:cs="Arial"/>
          <w:sz w:val="24"/>
          <w:szCs w:val="24"/>
        </w:rPr>
        <w:t>The Department will sponsor a Bidders’ Conference concerning th</w:t>
      </w:r>
      <w:r w:rsidR="00AA460A" w:rsidRPr="00CA6A04">
        <w:rPr>
          <w:rFonts w:ascii="Arial" w:hAnsi="Arial" w:cs="Arial"/>
          <w:sz w:val="24"/>
          <w:szCs w:val="24"/>
        </w:rPr>
        <w:t>e</w:t>
      </w:r>
      <w:r w:rsidRPr="00CA6A04">
        <w:rPr>
          <w:rFonts w:ascii="Arial" w:hAnsi="Arial" w:cs="Arial"/>
          <w:sz w:val="24"/>
          <w:szCs w:val="24"/>
        </w:rPr>
        <w:t xml:space="preserve"> RFP beginning at</w:t>
      </w:r>
      <w:r w:rsidR="00EC4729" w:rsidRPr="00CA6A04">
        <w:rPr>
          <w:rFonts w:ascii="Arial" w:hAnsi="Arial" w:cs="Arial"/>
          <w:sz w:val="24"/>
          <w:szCs w:val="24"/>
        </w:rPr>
        <w:t xml:space="preserve"> the date,</w:t>
      </w:r>
      <w:r w:rsidR="001270AA" w:rsidRPr="00CA6A04">
        <w:rPr>
          <w:rFonts w:ascii="Arial" w:hAnsi="Arial" w:cs="Arial"/>
          <w:sz w:val="24"/>
          <w:szCs w:val="24"/>
        </w:rPr>
        <w:t xml:space="preserve"> time</w:t>
      </w:r>
      <w:r w:rsidR="00EC4729" w:rsidRPr="00CA6A04">
        <w:rPr>
          <w:rFonts w:ascii="Arial" w:hAnsi="Arial" w:cs="Arial"/>
          <w:sz w:val="24"/>
          <w:szCs w:val="24"/>
        </w:rPr>
        <w:t xml:space="preserve"> and location</w:t>
      </w:r>
      <w:r w:rsidR="001270AA" w:rsidRPr="00CA6A04">
        <w:rPr>
          <w:rFonts w:ascii="Arial" w:hAnsi="Arial" w:cs="Arial"/>
          <w:sz w:val="24"/>
          <w:szCs w:val="24"/>
        </w:rPr>
        <w:t xml:space="preserve"> shown on the RFP cover page</w:t>
      </w:r>
      <w:r w:rsidR="00062E9C" w:rsidRPr="00CA6A04">
        <w:rPr>
          <w:rFonts w:ascii="Arial" w:hAnsi="Arial" w:cs="Arial"/>
          <w:sz w:val="24"/>
          <w:szCs w:val="24"/>
        </w:rPr>
        <w:t xml:space="preserve">.  </w:t>
      </w:r>
      <w:r w:rsidRPr="00CA6A04">
        <w:rPr>
          <w:rFonts w:ascii="Arial" w:hAnsi="Arial" w:cs="Arial"/>
          <w:sz w:val="24"/>
          <w:szCs w:val="24"/>
        </w:rPr>
        <w:t xml:space="preserve">The purpose of the Bidders’ Conference is to answer and/or field questions, clarify </w:t>
      </w:r>
      <w:r w:rsidR="0019070A" w:rsidRPr="00CA6A04">
        <w:rPr>
          <w:rFonts w:ascii="Arial" w:hAnsi="Arial" w:cs="Arial"/>
          <w:sz w:val="24"/>
          <w:szCs w:val="24"/>
        </w:rPr>
        <w:t>for potential B</w:t>
      </w:r>
      <w:r w:rsidR="00B44469" w:rsidRPr="00CA6A04">
        <w:rPr>
          <w:rFonts w:ascii="Arial" w:hAnsi="Arial" w:cs="Arial"/>
          <w:sz w:val="24"/>
          <w:szCs w:val="24"/>
        </w:rPr>
        <w:t>idders any aspect</w:t>
      </w:r>
      <w:r w:rsidRPr="00CA6A04">
        <w:rPr>
          <w:rFonts w:ascii="Arial" w:hAnsi="Arial" w:cs="Arial"/>
          <w:sz w:val="24"/>
          <w:szCs w:val="24"/>
        </w:rPr>
        <w:t xml:space="preserve"> of the RFP requirements that may be necessary and</w:t>
      </w:r>
      <w:r w:rsidR="00B44469" w:rsidRPr="00CA6A04">
        <w:rPr>
          <w:rFonts w:ascii="Arial" w:hAnsi="Arial" w:cs="Arial"/>
          <w:sz w:val="24"/>
          <w:szCs w:val="24"/>
        </w:rPr>
        <w:t xml:space="preserve"> provide supplemental i</w:t>
      </w:r>
      <w:r w:rsidR="0019070A" w:rsidRPr="00CA6A04">
        <w:rPr>
          <w:rFonts w:ascii="Arial" w:hAnsi="Arial" w:cs="Arial"/>
          <w:sz w:val="24"/>
          <w:szCs w:val="24"/>
        </w:rPr>
        <w:t>nformation to assist potential B</w:t>
      </w:r>
      <w:r w:rsidR="00B44469" w:rsidRPr="00CA6A04">
        <w:rPr>
          <w:rFonts w:ascii="Arial" w:hAnsi="Arial" w:cs="Arial"/>
          <w:sz w:val="24"/>
          <w:szCs w:val="24"/>
        </w:rPr>
        <w:t>idders in submitting responses to the RFP</w:t>
      </w:r>
      <w:r w:rsidRPr="00CA6A04">
        <w:rPr>
          <w:rFonts w:ascii="Arial" w:hAnsi="Arial" w:cs="Arial"/>
          <w:sz w:val="24"/>
          <w:szCs w:val="24"/>
        </w:rPr>
        <w:t>.</w:t>
      </w:r>
      <w:r w:rsidR="00C66FC9" w:rsidRPr="00CA6A04">
        <w:rPr>
          <w:rFonts w:ascii="Arial" w:hAnsi="Arial" w:cs="Arial"/>
          <w:sz w:val="24"/>
          <w:szCs w:val="24"/>
        </w:rPr>
        <w:t xml:space="preserve">  Although attendance at the Bidders’ Conference is not mandatory, it is </w:t>
      </w:r>
      <w:r w:rsidR="00C66FC9" w:rsidRPr="00CA6A04">
        <w:rPr>
          <w:rFonts w:ascii="Arial" w:hAnsi="Arial" w:cs="Arial"/>
          <w:sz w:val="24"/>
          <w:szCs w:val="24"/>
          <w:u w:val="single"/>
        </w:rPr>
        <w:t>strongly encouraged</w:t>
      </w:r>
      <w:r w:rsidR="0019070A" w:rsidRPr="00CA6A04">
        <w:rPr>
          <w:rFonts w:ascii="Arial" w:hAnsi="Arial" w:cs="Arial"/>
          <w:sz w:val="24"/>
          <w:szCs w:val="24"/>
        </w:rPr>
        <w:t xml:space="preserve"> that interested B</w:t>
      </w:r>
      <w:r w:rsidR="00C66FC9" w:rsidRPr="00CA6A04">
        <w:rPr>
          <w:rFonts w:ascii="Arial" w:hAnsi="Arial" w:cs="Arial"/>
          <w:sz w:val="24"/>
          <w:szCs w:val="24"/>
        </w:rPr>
        <w:t>idders attend.</w:t>
      </w:r>
    </w:p>
    <w:p w14:paraId="04145CAE" w14:textId="77777777" w:rsidR="00C249BB" w:rsidRPr="00CA6A04" w:rsidRDefault="00C249BB" w:rsidP="004F0520">
      <w:pPr>
        <w:rPr>
          <w:rFonts w:ascii="Arial" w:hAnsi="Arial" w:cs="Arial"/>
          <w:sz w:val="24"/>
          <w:szCs w:val="24"/>
        </w:rPr>
      </w:pPr>
    </w:p>
    <w:p w14:paraId="59B67E4F" w14:textId="491884D9" w:rsidR="007557FA" w:rsidRPr="00CA6A04" w:rsidRDefault="00067916" w:rsidP="00B03502">
      <w:pPr>
        <w:pStyle w:val="ListParagraph"/>
        <w:numPr>
          <w:ilvl w:val="0"/>
          <w:numId w:val="13"/>
        </w:numPr>
        <w:rPr>
          <w:rFonts w:ascii="Arial" w:hAnsi="Arial" w:cs="Arial"/>
          <w:b/>
          <w:sz w:val="24"/>
          <w:szCs w:val="24"/>
        </w:rPr>
      </w:pPr>
      <w:bookmarkStart w:id="33" w:name="_Toc367174732"/>
      <w:bookmarkStart w:id="34" w:name="_Toc397069200"/>
      <w:commentRangeStart w:id="35"/>
      <w:r w:rsidRPr="00CA6A04">
        <w:rPr>
          <w:rFonts w:ascii="Arial" w:hAnsi="Arial" w:cs="Arial"/>
          <w:b/>
          <w:sz w:val="24"/>
          <w:szCs w:val="24"/>
        </w:rPr>
        <w:t>Questions</w:t>
      </w:r>
      <w:bookmarkEnd w:id="33"/>
      <w:bookmarkEnd w:id="34"/>
      <w:commentRangeEnd w:id="35"/>
      <w:r w:rsidR="008D5D1B">
        <w:rPr>
          <w:rStyle w:val="CommentReference"/>
        </w:rPr>
        <w:commentReference w:id="35"/>
      </w:r>
    </w:p>
    <w:p w14:paraId="4CAD651A" w14:textId="77777777" w:rsidR="007557FA" w:rsidRPr="00CA6A04" w:rsidRDefault="007557FA" w:rsidP="007557FA">
      <w:pPr>
        <w:pStyle w:val="ListParagraph"/>
        <w:ind w:left="360"/>
        <w:rPr>
          <w:rFonts w:ascii="Arial" w:hAnsi="Arial" w:cs="Arial"/>
          <w:sz w:val="24"/>
          <w:szCs w:val="24"/>
        </w:rPr>
      </w:pPr>
    </w:p>
    <w:p w14:paraId="33C6CFFD" w14:textId="1455169D" w:rsidR="007557FA" w:rsidRPr="00CA6A04" w:rsidRDefault="00067916" w:rsidP="00BA4F52">
      <w:pPr>
        <w:pStyle w:val="ListParagraph"/>
        <w:numPr>
          <w:ilvl w:val="1"/>
          <w:numId w:val="13"/>
        </w:numPr>
        <w:rPr>
          <w:rFonts w:ascii="Arial" w:hAnsi="Arial" w:cs="Arial"/>
          <w:b/>
          <w:sz w:val="24"/>
          <w:szCs w:val="24"/>
        </w:rPr>
      </w:pPr>
      <w:r w:rsidRPr="00CA6A04">
        <w:rPr>
          <w:rFonts w:ascii="Arial" w:hAnsi="Arial" w:cs="Arial"/>
          <w:b/>
          <w:sz w:val="24"/>
          <w:szCs w:val="24"/>
        </w:rPr>
        <w:t>General Instructions</w:t>
      </w:r>
      <w:r w:rsidR="00BA4F52" w:rsidRPr="00CA6A04">
        <w:rPr>
          <w:rFonts w:ascii="Arial" w:hAnsi="Arial" w:cs="Arial"/>
          <w:b/>
          <w:sz w:val="24"/>
          <w:szCs w:val="24"/>
        </w:rPr>
        <w:t xml:space="preserve">: </w:t>
      </w:r>
      <w:r w:rsidR="00015741" w:rsidRPr="00CA6A04">
        <w:rPr>
          <w:rFonts w:ascii="Arial" w:hAnsi="Arial" w:cs="Arial"/>
          <w:sz w:val="24"/>
          <w:szCs w:val="24"/>
        </w:rPr>
        <w:t xml:space="preserve">It is the responsibility of all </w:t>
      </w:r>
      <w:r w:rsidR="00FB0C26" w:rsidRPr="00CA6A04">
        <w:rPr>
          <w:rFonts w:ascii="Arial" w:hAnsi="Arial" w:cs="Arial"/>
          <w:sz w:val="24"/>
          <w:szCs w:val="24"/>
        </w:rPr>
        <w:t xml:space="preserve">Bidders and other </w:t>
      </w:r>
      <w:r w:rsidR="00015741" w:rsidRPr="00CA6A04">
        <w:rPr>
          <w:rFonts w:ascii="Arial" w:hAnsi="Arial" w:cs="Arial"/>
          <w:sz w:val="24"/>
          <w:szCs w:val="24"/>
        </w:rPr>
        <w:t xml:space="preserve">interested parties to examine the entire RFP and to seek clarification, in writing, </w:t>
      </w:r>
      <w:r w:rsidR="00FB0C26" w:rsidRPr="00CA6A04">
        <w:rPr>
          <w:rFonts w:ascii="Arial" w:hAnsi="Arial" w:cs="Arial"/>
          <w:sz w:val="24"/>
          <w:szCs w:val="24"/>
        </w:rPr>
        <w:t>if they do</w:t>
      </w:r>
      <w:r w:rsidR="00015741" w:rsidRPr="00CA6A04">
        <w:rPr>
          <w:rFonts w:ascii="Arial" w:hAnsi="Arial" w:cs="Arial"/>
          <w:sz w:val="24"/>
          <w:szCs w:val="24"/>
        </w:rPr>
        <w:t xml:space="preserve"> not understand any information or instructions.</w:t>
      </w:r>
    </w:p>
    <w:p w14:paraId="2CC58035" w14:textId="60776D07" w:rsidR="007557FA" w:rsidRPr="00CA6A04" w:rsidRDefault="00D061BE" w:rsidP="00B03502">
      <w:pPr>
        <w:pStyle w:val="ListParagraph"/>
        <w:numPr>
          <w:ilvl w:val="2"/>
          <w:numId w:val="13"/>
        </w:numPr>
        <w:rPr>
          <w:rFonts w:ascii="Arial" w:hAnsi="Arial" w:cs="Arial"/>
          <w:sz w:val="24"/>
          <w:szCs w:val="24"/>
        </w:rPr>
      </w:pPr>
      <w:r w:rsidRPr="00CA6A04">
        <w:rPr>
          <w:rFonts w:ascii="Arial" w:hAnsi="Arial" w:cs="Arial"/>
          <w:sz w:val="24"/>
          <w:szCs w:val="24"/>
        </w:rPr>
        <w:t>Bidders and other</w:t>
      </w:r>
      <w:r w:rsidR="00015741" w:rsidRPr="00CA6A04">
        <w:rPr>
          <w:rFonts w:ascii="Arial" w:hAnsi="Arial" w:cs="Arial"/>
          <w:sz w:val="24"/>
          <w:szCs w:val="24"/>
        </w:rPr>
        <w:t xml:space="preserve"> interested parties </w:t>
      </w:r>
      <w:r w:rsidR="00F910F5" w:rsidRPr="00CA6A04">
        <w:rPr>
          <w:rFonts w:ascii="Arial" w:hAnsi="Arial" w:cs="Arial"/>
          <w:sz w:val="24"/>
          <w:szCs w:val="24"/>
        </w:rPr>
        <w:t xml:space="preserve">must </w:t>
      </w:r>
      <w:r w:rsidR="00015741" w:rsidRPr="00CA6A04">
        <w:rPr>
          <w:rFonts w:ascii="Arial" w:hAnsi="Arial" w:cs="Arial"/>
          <w:sz w:val="24"/>
          <w:szCs w:val="24"/>
        </w:rPr>
        <w:t xml:space="preserve">use </w:t>
      </w:r>
      <w:r w:rsidR="00015741" w:rsidRPr="00CA6A04">
        <w:rPr>
          <w:rFonts w:ascii="Arial" w:hAnsi="Arial" w:cs="Arial"/>
          <w:b/>
          <w:sz w:val="24"/>
          <w:szCs w:val="24"/>
        </w:rPr>
        <w:t xml:space="preserve">Appendix </w:t>
      </w:r>
      <w:r w:rsidR="00CD5593" w:rsidRPr="00CA6A04">
        <w:rPr>
          <w:rFonts w:ascii="Arial" w:hAnsi="Arial" w:cs="Arial"/>
          <w:b/>
          <w:sz w:val="24"/>
          <w:szCs w:val="24"/>
        </w:rPr>
        <w:t>E</w:t>
      </w:r>
      <w:r w:rsidR="00015741" w:rsidRPr="00CA6A04">
        <w:rPr>
          <w:rFonts w:ascii="Arial" w:hAnsi="Arial" w:cs="Arial"/>
          <w:sz w:val="24"/>
          <w:szCs w:val="24"/>
        </w:rPr>
        <w:t xml:space="preserve"> – Submitted Questions Form – for submission of questions.</w:t>
      </w:r>
      <w:r w:rsidR="007F2673" w:rsidRPr="00CA6A04">
        <w:rPr>
          <w:rFonts w:ascii="Arial" w:hAnsi="Arial" w:cs="Arial"/>
          <w:sz w:val="24"/>
          <w:szCs w:val="24"/>
        </w:rPr>
        <w:t xml:space="preserve"> The form is to be submitted as a WORD document.</w:t>
      </w:r>
    </w:p>
    <w:p w14:paraId="6367413A" w14:textId="2CEA385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The Submitted Questions Form</w:t>
      </w:r>
      <w:r w:rsidR="007F2673" w:rsidRPr="00CA6A04">
        <w:rPr>
          <w:rFonts w:ascii="Arial" w:hAnsi="Arial" w:cs="Arial"/>
          <w:sz w:val="24"/>
          <w:szCs w:val="24"/>
        </w:rPr>
        <w:t xml:space="preserve"> </w:t>
      </w:r>
      <w:r w:rsidRPr="00CA6A04">
        <w:rPr>
          <w:rFonts w:ascii="Arial" w:hAnsi="Arial" w:cs="Arial"/>
          <w:sz w:val="24"/>
          <w:szCs w:val="24"/>
        </w:rPr>
        <w:t>must be submitted</w:t>
      </w:r>
      <w:r w:rsidR="007F2673" w:rsidRPr="00CA6A04">
        <w:rPr>
          <w:rFonts w:ascii="Arial" w:hAnsi="Arial" w:cs="Arial"/>
          <w:sz w:val="24"/>
          <w:szCs w:val="24"/>
        </w:rPr>
        <w:t>,</w:t>
      </w:r>
      <w:r w:rsidRPr="00CA6A04">
        <w:rPr>
          <w:rFonts w:ascii="Arial" w:hAnsi="Arial" w:cs="Arial"/>
          <w:sz w:val="24"/>
          <w:szCs w:val="24"/>
        </w:rPr>
        <w:t xml:space="preserve"> by e-mail</w:t>
      </w:r>
      <w:r w:rsidR="007F2673" w:rsidRPr="00CA6A04">
        <w:rPr>
          <w:rFonts w:ascii="Arial" w:hAnsi="Arial" w:cs="Arial"/>
          <w:sz w:val="24"/>
          <w:szCs w:val="24"/>
        </w:rPr>
        <w:t>,</w:t>
      </w:r>
      <w:r w:rsidRPr="00CA6A04">
        <w:rPr>
          <w:rFonts w:ascii="Arial" w:hAnsi="Arial" w:cs="Arial"/>
          <w:sz w:val="24"/>
          <w:szCs w:val="24"/>
        </w:rPr>
        <w:t xml:space="preserve"> and received by the RFP Coordinator, identified on the cover page of th</w:t>
      </w:r>
      <w:r w:rsidR="008C346A" w:rsidRPr="00CA6A04">
        <w:rPr>
          <w:rFonts w:ascii="Arial" w:hAnsi="Arial" w:cs="Arial"/>
          <w:sz w:val="24"/>
          <w:szCs w:val="24"/>
        </w:rPr>
        <w:t>e</w:t>
      </w:r>
      <w:r w:rsidRPr="00CA6A04">
        <w:rPr>
          <w:rFonts w:ascii="Arial" w:hAnsi="Arial" w:cs="Arial"/>
          <w:sz w:val="24"/>
          <w:szCs w:val="24"/>
        </w:rPr>
        <w:t xml:space="preserve"> RFP, as soon as possible but no later than the date and time specified on the RFP cover page.</w:t>
      </w:r>
    </w:p>
    <w:p w14:paraId="737DDDC6" w14:textId="3EB1F8C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A6A04" w:rsidRDefault="007557FA" w:rsidP="007557FA">
      <w:pPr>
        <w:pStyle w:val="ListParagraph"/>
        <w:ind w:left="1080"/>
        <w:rPr>
          <w:rFonts w:ascii="Arial" w:hAnsi="Arial" w:cs="Arial"/>
          <w:sz w:val="24"/>
          <w:szCs w:val="24"/>
        </w:rPr>
      </w:pPr>
    </w:p>
    <w:p w14:paraId="550B3AD2" w14:textId="2ADC634E" w:rsidR="007557FA" w:rsidRPr="00CA6A04" w:rsidRDefault="005B2EA7"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Question &amp; Answer Summary:</w:t>
      </w:r>
      <w:r w:rsidRPr="00CA6A04">
        <w:rPr>
          <w:rFonts w:ascii="Arial" w:hAnsi="Arial" w:cs="Arial"/>
          <w:sz w:val="24"/>
          <w:szCs w:val="24"/>
        </w:rPr>
        <w:t xml:space="preserve"> Responses to all questions will be compiled in writing and posted on the following website no later than seven (7) calendar days prior to the proposal due date: </w:t>
      </w:r>
      <w:hyperlink r:id="rId19"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36" w:name="_Toc367174733"/>
      <w:bookmarkStart w:id="37" w:name="_Toc397069201"/>
    </w:p>
    <w:p w14:paraId="63DA7915" w14:textId="77777777" w:rsidR="007557FA" w:rsidRPr="00CA6A04" w:rsidRDefault="007557FA" w:rsidP="007557FA">
      <w:pPr>
        <w:pStyle w:val="ListParagraph"/>
        <w:rPr>
          <w:rFonts w:ascii="Arial" w:hAnsi="Arial" w:cs="Arial"/>
          <w:sz w:val="24"/>
          <w:szCs w:val="24"/>
        </w:rPr>
      </w:pPr>
    </w:p>
    <w:p w14:paraId="25A89094" w14:textId="2DD4BAB3" w:rsidR="00536424" w:rsidRPr="00CA6A04" w:rsidRDefault="00536424" w:rsidP="00B03502">
      <w:pPr>
        <w:pStyle w:val="ListParagraph"/>
        <w:numPr>
          <w:ilvl w:val="0"/>
          <w:numId w:val="13"/>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5F4DCB94" w:rsidR="00536424" w:rsidRPr="00CA6A04" w:rsidRDefault="00536424" w:rsidP="004F0520">
      <w:pPr>
        <w:rPr>
          <w:rFonts w:ascii="Arial" w:hAnsi="Arial" w:cs="Arial"/>
          <w:sz w:val="24"/>
          <w:szCs w:val="24"/>
          <w:u w:val="single"/>
        </w:rPr>
      </w:pPr>
      <w:r w:rsidRPr="00CA6A04">
        <w:rPr>
          <w:rFonts w:ascii="Arial" w:hAnsi="Arial" w:cs="Arial"/>
          <w:sz w:val="24"/>
          <w:szCs w:val="24"/>
        </w:rPr>
        <w:t>All amendments released in regard to th</w:t>
      </w:r>
      <w:r w:rsidR="00AA460A" w:rsidRPr="00CA6A04">
        <w:rPr>
          <w:rFonts w:ascii="Arial" w:hAnsi="Arial" w:cs="Arial"/>
          <w:sz w:val="24"/>
          <w:szCs w:val="24"/>
        </w:rPr>
        <w:t>e</w:t>
      </w:r>
      <w:r w:rsidRPr="00CA6A04">
        <w:rPr>
          <w:rFonts w:ascii="Arial" w:hAnsi="Arial" w:cs="Arial"/>
          <w:sz w:val="24"/>
          <w:szCs w:val="24"/>
        </w:rPr>
        <w:t xml:space="preserve"> RFP will also be posted on the following website: </w:t>
      </w:r>
      <w:hyperlink r:id="rId20"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amendments.  Onl</w:t>
      </w:r>
      <w:r w:rsidR="00E34E8D" w:rsidRPr="00CA6A04">
        <w:rPr>
          <w:rFonts w:ascii="Arial" w:hAnsi="Arial" w:cs="Arial"/>
          <w:sz w:val="24"/>
          <w:szCs w:val="24"/>
        </w:rPr>
        <w:t>y those amendments</w:t>
      </w:r>
      <w:r w:rsidRPr="00CA6A04">
        <w:rPr>
          <w:rFonts w:ascii="Arial" w:hAnsi="Arial" w:cs="Arial"/>
          <w:sz w:val="24"/>
          <w:szCs w:val="24"/>
        </w:rPr>
        <w:t xml:space="preserve"> posted on this website are considered binding.</w:t>
      </w:r>
    </w:p>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rsidP="00B03502">
      <w:pPr>
        <w:pStyle w:val="ListParagraph"/>
        <w:numPr>
          <w:ilvl w:val="0"/>
          <w:numId w:val="13"/>
        </w:numPr>
        <w:rPr>
          <w:rFonts w:ascii="Arial" w:hAnsi="Arial" w:cs="Arial"/>
          <w:b/>
          <w:sz w:val="24"/>
          <w:szCs w:val="24"/>
        </w:rPr>
      </w:pPr>
      <w:r w:rsidRPr="00CA6A04">
        <w:rPr>
          <w:rFonts w:ascii="Arial" w:hAnsi="Arial" w:cs="Arial"/>
          <w:b/>
          <w:sz w:val="24"/>
          <w:szCs w:val="24"/>
        </w:rPr>
        <w:t>Submitting the Proposal</w:t>
      </w:r>
      <w:bookmarkEnd w:id="36"/>
      <w:bookmarkEnd w:id="37"/>
    </w:p>
    <w:p w14:paraId="75FDEBA1" w14:textId="77777777" w:rsidR="007557FA" w:rsidRPr="00CA6A04" w:rsidRDefault="007557FA" w:rsidP="007557FA">
      <w:pPr>
        <w:pStyle w:val="ListParagraph"/>
        <w:ind w:left="360"/>
        <w:rPr>
          <w:rFonts w:ascii="Arial" w:hAnsi="Arial" w:cs="Arial"/>
          <w:sz w:val="24"/>
          <w:szCs w:val="24"/>
        </w:rPr>
      </w:pPr>
    </w:p>
    <w:p w14:paraId="51D8DA8D" w14:textId="73CD7A4F" w:rsidR="007557FA" w:rsidRPr="00CA6A04" w:rsidRDefault="003835A0"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Proposals D</w:t>
      </w:r>
      <w:r w:rsidR="00FC4764" w:rsidRPr="00CA6A04">
        <w:rPr>
          <w:rFonts w:ascii="Arial" w:hAnsi="Arial" w:cs="Arial"/>
          <w:b/>
          <w:sz w:val="24"/>
          <w:szCs w:val="24"/>
        </w:rPr>
        <w:t>ue</w:t>
      </w:r>
      <w:r w:rsidR="001406CC" w:rsidRPr="00CA6A04">
        <w:rPr>
          <w:rFonts w:ascii="Arial" w:hAnsi="Arial" w:cs="Arial"/>
          <w:b/>
          <w:sz w:val="24"/>
          <w:szCs w:val="24"/>
        </w:rPr>
        <w:t>:</w:t>
      </w:r>
      <w:r w:rsidR="001406CC" w:rsidRPr="00CA6A04">
        <w:rPr>
          <w:rFonts w:ascii="Arial" w:hAnsi="Arial" w:cs="Arial"/>
          <w:sz w:val="24"/>
          <w:szCs w:val="24"/>
        </w:rPr>
        <w:t xml:space="preserve"> </w:t>
      </w:r>
      <w:r w:rsidR="001270AA" w:rsidRPr="00CA6A04">
        <w:rPr>
          <w:rFonts w:ascii="Arial" w:hAnsi="Arial" w:cs="Arial"/>
          <w:sz w:val="24"/>
          <w:szCs w:val="24"/>
        </w:rPr>
        <w:t xml:space="preserve">Proposals must be </w:t>
      </w:r>
      <w:r w:rsidR="001270AA" w:rsidRPr="00CA6A04">
        <w:rPr>
          <w:rFonts w:ascii="Arial" w:hAnsi="Arial" w:cs="Arial"/>
          <w:sz w:val="24"/>
          <w:szCs w:val="24"/>
          <w:u w:val="single"/>
        </w:rPr>
        <w:t>received</w:t>
      </w:r>
      <w:r w:rsidR="001270AA" w:rsidRPr="00CA6A04">
        <w:rPr>
          <w:rFonts w:ascii="Arial" w:hAnsi="Arial" w:cs="Arial"/>
          <w:sz w:val="24"/>
          <w:szCs w:val="24"/>
        </w:rPr>
        <w:t xml:space="preserve"> no later than </w:t>
      </w:r>
      <w:r w:rsidR="00C34867" w:rsidRPr="00CA6A04">
        <w:rPr>
          <w:rFonts w:ascii="Arial" w:hAnsi="Arial" w:cs="Arial"/>
          <w:sz w:val="24"/>
          <w:szCs w:val="24"/>
        </w:rPr>
        <w:t>11:59</w:t>
      </w:r>
      <w:r w:rsidR="001270AA" w:rsidRPr="00CA6A04">
        <w:rPr>
          <w:rFonts w:ascii="Arial" w:hAnsi="Arial" w:cs="Arial"/>
          <w:sz w:val="24"/>
          <w:szCs w:val="24"/>
        </w:rPr>
        <w:t xml:space="preserve"> p.m. local time, on the date listed on the cover page of th</w:t>
      </w:r>
      <w:r w:rsidR="00AA460A" w:rsidRPr="00CA6A04">
        <w:rPr>
          <w:rFonts w:ascii="Arial" w:hAnsi="Arial" w:cs="Arial"/>
          <w:sz w:val="24"/>
          <w:szCs w:val="24"/>
        </w:rPr>
        <w:t>e</w:t>
      </w:r>
      <w:r w:rsidR="001270AA" w:rsidRPr="00CA6A04">
        <w:rPr>
          <w:rFonts w:ascii="Arial" w:hAnsi="Arial" w:cs="Arial"/>
          <w:sz w:val="24"/>
          <w:szCs w:val="24"/>
        </w:rPr>
        <w:t xml:space="preserve"> RFP.  </w:t>
      </w:r>
      <w:r w:rsidR="000F3A64" w:rsidRPr="00CA6A04">
        <w:rPr>
          <w:rFonts w:ascii="Arial" w:hAnsi="Arial" w:cs="Arial"/>
          <w:sz w:val="24"/>
          <w:szCs w:val="24"/>
          <w:u w:val="single"/>
        </w:rPr>
        <w:t>E</w:t>
      </w:r>
      <w:r w:rsidR="007F2673" w:rsidRPr="00CA6A04">
        <w:rPr>
          <w:rFonts w:ascii="Arial" w:hAnsi="Arial" w:cs="Arial"/>
          <w:sz w:val="24"/>
          <w:szCs w:val="24"/>
          <w:u w:val="single"/>
        </w:rPr>
        <w:t>-mails</w:t>
      </w:r>
      <w:r w:rsidR="000F3A64" w:rsidRPr="00CA6A04">
        <w:rPr>
          <w:rFonts w:ascii="Arial" w:hAnsi="Arial" w:cs="Arial"/>
          <w:sz w:val="24"/>
          <w:szCs w:val="24"/>
          <w:u w:val="single"/>
        </w:rPr>
        <w:t xml:space="preserve"> containing original proposal submissions, or any additional or revised proposal files,</w:t>
      </w:r>
      <w:r w:rsidR="001270AA" w:rsidRPr="00CA6A04">
        <w:rPr>
          <w:rFonts w:ascii="Arial" w:hAnsi="Arial" w:cs="Arial"/>
          <w:sz w:val="24"/>
          <w:szCs w:val="24"/>
          <w:u w:val="single"/>
        </w:rPr>
        <w:t xml:space="preserve"> received after the </w:t>
      </w:r>
      <w:r w:rsidR="00C34867" w:rsidRPr="00CA6A04">
        <w:rPr>
          <w:rFonts w:ascii="Arial" w:hAnsi="Arial" w:cs="Arial"/>
          <w:sz w:val="24"/>
          <w:szCs w:val="24"/>
          <w:u w:val="single"/>
        </w:rPr>
        <w:t>11:59</w:t>
      </w:r>
      <w:r w:rsidR="001270AA" w:rsidRPr="00CA6A04">
        <w:rPr>
          <w:rFonts w:ascii="Arial" w:hAnsi="Arial" w:cs="Arial"/>
          <w:sz w:val="24"/>
          <w:szCs w:val="24"/>
          <w:u w:val="single"/>
        </w:rPr>
        <w:t xml:space="preserve"> p.m. deadline will be rejected without exception.</w:t>
      </w:r>
    </w:p>
    <w:p w14:paraId="3B445240" w14:textId="77777777" w:rsidR="000F3A64" w:rsidRPr="00CA6A04" w:rsidRDefault="000F3A64" w:rsidP="007557FA">
      <w:pPr>
        <w:pStyle w:val="ListParagraph"/>
        <w:rPr>
          <w:rFonts w:ascii="Arial" w:hAnsi="Arial" w:cs="Arial"/>
          <w:sz w:val="24"/>
          <w:szCs w:val="24"/>
        </w:rPr>
      </w:pPr>
    </w:p>
    <w:p w14:paraId="33BC6E8C" w14:textId="6F7E55FA" w:rsidR="007557FA" w:rsidRPr="00CA6A04" w:rsidRDefault="000A64F0" w:rsidP="00B03502">
      <w:pPr>
        <w:pStyle w:val="ListParagraph"/>
        <w:numPr>
          <w:ilvl w:val="1"/>
          <w:numId w:val="13"/>
        </w:numPr>
        <w:rPr>
          <w:rFonts w:ascii="Arial" w:hAnsi="Arial" w:cs="Arial"/>
          <w:sz w:val="24"/>
          <w:szCs w:val="24"/>
        </w:rPr>
      </w:pPr>
      <w:r w:rsidRPr="00CA6A04">
        <w:rPr>
          <w:rFonts w:ascii="Arial" w:hAnsi="Arial" w:cs="Arial"/>
          <w:b/>
          <w:sz w:val="24"/>
          <w:szCs w:val="24"/>
        </w:rPr>
        <w:t>Delivery Instructions</w:t>
      </w:r>
      <w:r w:rsidR="00C332B2" w:rsidRPr="00CA6A04">
        <w:rPr>
          <w:rFonts w:ascii="Arial" w:hAnsi="Arial" w:cs="Arial"/>
          <w:b/>
          <w:sz w:val="24"/>
          <w:szCs w:val="24"/>
        </w:rPr>
        <w:t>:</w:t>
      </w:r>
      <w:r w:rsidR="00C332B2" w:rsidRPr="00CA6A04">
        <w:rPr>
          <w:rFonts w:ascii="Arial" w:hAnsi="Arial" w:cs="Arial"/>
          <w:sz w:val="24"/>
          <w:szCs w:val="24"/>
        </w:rPr>
        <w:t xml:space="preserve"> </w:t>
      </w:r>
      <w:r w:rsidR="00A11DC9" w:rsidRPr="00CA6A04">
        <w:rPr>
          <w:rFonts w:ascii="Arial" w:hAnsi="Arial" w:cs="Arial"/>
          <w:sz w:val="24"/>
          <w:szCs w:val="24"/>
        </w:rPr>
        <w:t>E</w:t>
      </w:r>
      <w:r w:rsidR="000E1A07" w:rsidRPr="00CA6A04">
        <w:rPr>
          <w:rFonts w:ascii="Arial" w:hAnsi="Arial" w:cs="Arial"/>
          <w:sz w:val="24"/>
          <w:szCs w:val="24"/>
        </w:rPr>
        <w:t>-</w:t>
      </w:r>
      <w:r w:rsidR="00A11DC9" w:rsidRPr="00CA6A04">
        <w:rPr>
          <w:rFonts w:ascii="Arial" w:hAnsi="Arial" w:cs="Arial"/>
          <w:sz w:val="24"/>
          <w:szCs w:val="24"/>
        </w:rPr>
        <w:t xml:space="preserve">mail </w:t>
      </w:r>
      <w:r w:rsidR="006B428A" w:rsidRPr="00CA6A04">
        <w:rPr>
          <w:rFonts w:ascii="Arial" w:hAnsi="Arial" w:cs="Arial"/>
          <w:sz w:val="24"/>
          <w:szCs w:val="24"/>
        </w:rPr>
        <w:t>p</w:t>
      </w:r>
      <w:r w:rsidR="00A11DC9" w:rsidRPr="00CA6A04">
        <w:rPr>
          <w:rFonts w:ascii="Arial" w:hAnsi="Arial" w:cs="Arial"/>
          <w:sz w:val="24"/>
          <w:szCs w:val="24"/>
        </w:rPr>
        <w:t>roposal submissions are to be submitted to the State of Maine Division of Procurement Services</w:t>
      </w:r>
      <w:r w:rsidR="000F3A64" w:rsidRPr="00CA6A04">
        <w:rPr>
          <w:rFonts w:ascii="Arial" w:hAnsi="Arial" w:cs="Arial"/>
          <w:sz w:val="24"/>
          <w:szCs w:val="24"/>
        </w:rPr>
        <w:t xml:space="preserve"> at </w:t>
      </w:r>
      <w:hyperlink r:id="rId21" w:history="1">
        <w:r w:rsidR="00CD5593" w:rsidRPr="00CA6A04">
          <w:rPr>
            <w:rStyle w:val="Hyperlink"/>
            <w:rFonts w:ascii="Arial" w:hAnsi="Arial" w:cs="Arial"/>
            <w:sz w:val="24"/>
            <w:szCs w:val="24"/>
          </w:rPr>
          <w:t>Proposals@maine.gov</w:t>
        </w:r>
      </w:hyperlink>
      <w:r w:rsidR="00CD5593" w:rsidRPr="00CA6A04">
        <w:rPr>
          <w:rFonts w:ascii="Arial" w:hAnsi="Arial" w:cs="Arial"/>
          <w:sz w:val="24"/>
          <w:szCs w:val="24"/>
        </w:rPr>
        <w:t>.</w:t>
      </w:r>
    </w:p>
    <w:p w14:paraId="21987DD3" w14:textId="7E55EC80" w:rsidR="007557FA" w:rsidRPr="00CA6A04" w:rsidRDefault="00A11DC9" w:rsidP="00B03502">
      <w:pPr>
        <w:pStyle w:val="ListParagraph"/>
        <w:numPr>
          <w:ilvl w:val="2"/>
          <w:numId w:val="13"/>
        </w:numPr>
        <w:rPr>
          <w:rFonts w:ascii="Arial" w:hAnsi="Arial" w:cs="Arial"/>
          <w:sz w:val="24"/>
          <w:szCs w:val="24"/>
        </w:rPr>
      </w:pPr>
      <w:r w:rsidRPr="00CA6A04">
        <w:rPr>
          <w:rFonts w:ascii="Arial" w:hAnsi="Arial" w:cs="Arial"/>
          <w:sz w:val="24"/>
          <w:szCs w:val="24"/>
          <w:u w:val="single"/>
        </w:rPr>
        <w:t>Only proposal</w:t>
      </w:r>
      <w:r w:rsidR="000F3A64" w:rsidRPr="00CA6A04">
        <w:rPr>
          <w:rFonts w:ascii="Arial" w:hAnsi="Arial" w:cs="Arial"/>
          <w:sz w:val="24"/>
          <w:szCs w:val="24"/>
          <w:u w:val="single"/>
        </w:rPr>
        <w:t xml:space="preserve"> submissions</w:t>
      </w:r>
      <w:r w:rsidRPr="00CA6A04">
        <w:rPr>
          <w:rFonts w:ascii="Arial" w:hAnsi="Arial" w:cs="Arial"/>
          <w:sz w:val="24"/>
          <w:szCs w:val="24"/>
          <w:u w:val="single"/>
        </w:rPr>
        <w:t xml:space="preserve"> received by e</w:t>
      </w:r>
      <w:r w:rsidR="000E1A07" w:rsidRPr="00CA6A04">
        <w:rPr>
          <w:rFonts w:ascii="Arial" w:hAnsi="Arial" w:cs="Arial"/>
          <w:sz w:val="24"/>
          <w:szCs w:val="24"/>
          <w:u w:val="single"/>
        </w:rPr>
        <w:t>-</w:t>
      </w:r>
      <w:r w:rsidRPr="00CA6A04">
        <w:rPr>
          <w:rFonts w:ascii="Arial" w:hAnsi="Arial" w:cs="Arial"/>
          <w:sz w:val="24"/>
          <w:szCs w:val="24"/>
          <w:u w:val="single"/>
        </w:rPr>
        <w:t>mail will be considered.</w:t>
      </w:r>
      <w:r w:rsidRPr="00CA6A04">
        <w:rPr>
          <w:rFonts w:ascii="Arial" w:hAnsi="Arial" w:cs="Arial"/>
          <w:sz w:val="24"/>
          <w:szCs w:val="24"/>
        </w:rPr>
        <w:t xml:space="preserve">  The Department assumes no liability for assuring accurate/complete e-mail transmission and receipt.</w:t>
      </w:r>
    </w:p>
    <w:p w14:paraId="43D7DD89" w14:textId="59DBF03F" w:rsidR="000E1A07" w:rsidRPr="00CA6A04" w:rsidRDefault="000E1A07" w:rsidP="000E1A07">
      <w:pPr>
        <w:pStyle w:val="ListParagraph"/>
        <w:numPr>
          <w:ilvl w:val="2"/>
          <w:numId w:val="13"/>
        </w:numPr>
        <w:rPr>
          <w:rFonts w:ascii="Arial" w:hAnsi="Arial" w:cs="Arial"/>
          <w:sz w:val="24"/>
          <w:szCs w:val="24"/>
        </w:rPr>
      </w:pPr>
      <w:r w:rsidRPr="00CA6A04">
        <w:rPr>
          <w:rFonts w:ascii="Arial" w:hAnsi="Arial" w:cs="Arial"/>
          <w:sz w:val="24"/>
          <w:szCs w:val="24"/>
          <w:u w:val="single"/>
        </w:rPr>
        <w:lastRenderedPageBreak/>
        <w:t>E-mails containing links to file sharing sites or online file repositories will not be accepted as submissions</w:t>
      </w:r>
      <w:r w:rsidRPr="00CA6A04">
        <w:rPr>
          <w:rFonts w:ascii="Arial" w:hAnsi="Arial" w:cs="Arial"/>
          <w:sz w:val="24"/>
          <w:szCs w:val="24"/>
        </w:rPr>
        <w:t xml:space="preserve">.  Only e-mail </w:t>
      </w:r>
      <w:r w:rsidR="000F3A64" w:rsidRPr="00CA6A04">
        <w:rPr>
          <w:rFonts w:ascii="Arial" w:hAnsi="Arial" w:cs="Arial"/>
          <w:sz w:val="24"/>
          <w:szCs w:val="24"/>
        </w:rPr>
        <w:t xml:space="preserve">proposal </w:t>
      </w:r>
      <w:r w:rsidRPr="00CA6A04">
        <w:rPr>
          <w:rFonts w:ascii="Arial" w:hAnsi="Arial" w:cs="Arial"/>
          <w:sz w:val="24"/>
          <w:szCs w:val="24"/>
        </w:rPr>
        <w:t>submissions that have the actual requested files attached will be accepted.</w:t>
      </w:r>
    </w:p>
    <w:p w14:paraId="659C842A" w14:textId="756A11F9" w:rsidR="00CA6A04" w:rsidRPr="00CA6A04" w:rsidRDefault="00CA6A04" w:rsidP="00CA6A04">
      <w:pPr>
        <w:pStyle w:val="ListParagraph"/>
        <w:numPr>
          <w:ilvl w:val="2"/>
          <w:numId w:val="13"/>
        </w:numPr>
        <w:rPr>
          <w:rFonts w:ascii="Arial" w:hAnsi="Arial" w:cs="Arial"/>
          <w:sz w:val="24"/>
          <w:szCs w:val="24"/>
        </w:rPr>
      </w:pPr>
      <w:r w:rsidRPr="00CA6A0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171FD116" w14:textId="6D96D82F" w:rsidR="000A6AFC" w:rsidRPr="00CA6A04" w:rsidRDefault="00112042" w:rsidP="00B03502">
      <w:pPr>
        <w:pStyle w:val="ListParagraph"/>
        <w:numPr>
          <w:ilvl w:val="2"/>
          <w:numId w:val="13"/>
        </w:numPr>
        <w:rPr>
          <w:rFonts w:ascii="Arial" w:hAnsi="Arial" w:cs="Arial"/>
          <w:b/>
          <w:sz w:val="24"/>
          <w:szCs w:val="24"/>
        </w:rPr>
      </w:pPr>
      <w:r w:rsidRPr="00CA6A04">
        <w:rPr>
          <w:rFonts w:ascii="Arial" w:hAnsi="Arial" w:cs="Arial"/>
          <w:sz w:val="24"/>
          <w:szCs w:val="24"/>
        </w:rPr>
        <w:t>Bidder</w:t>
      </w:r>
      <w:r w:rsidR="00A11DC9" w:rsidRPr="00CA6A04">
        <w:rPr>
          <w:rFonts w:ascii="Arial" w:hAnsi="Arial" w:cs="Arial"/>
          <w:sz w:val="24"/>
          <w:szCs w:val="24"/>
        </w:rPr>
        <w:t>s are to insert the following into the subject line of their e</w:t>
      </w:r>
      <w:r w:rsidR="000E1A07" w:rsidRPr="00CA6A04">
        <w:rPr>
          <w:rFonts w:ascii="Arial" w:hAnsi="Arial" w:cs="Arial"/>
          <w:sz w:val="24"/>
          <w:szCs w:val="24"/>
        </w:rPr>
        <w:t>-</w:t>
      </w:r>
      <w:r w:rsidR="00A11DC9" w:rsidRPr="00CA6A04">
        <w:rPr>
          <w:rFonts w:ascii="Arial" w:hAnsi="Arial" w:cs="Arial"/>
          <w:sz w:val="24"/>
          <w:szCs w:val="24"/>
        </w:rPr>
        <w:t xml:space="preserve">mail </w:t>
      </w:r>
      <w:r w:rsidR="000F3A64" w:rsidRPr="00CA6A04">
        <w:rPr>
          <w:rFonts w:ascii="Arial" w:hAnsi="Arial" w:cs="Arial"/>
          <w:sz w:val="24"/>
          <w:szCs w:val="24"/>
        </w:rPr>
        <w:t xml:space="preserve">proposal </w:t>
      </w:r>
      <w:r w:rsidR="00A11DC9" w:rsidRPr="00CA6A04">
        <w:rPr>
          <w:rFonts w:ascii="Arial" w:hAnsi="Arial" w:cs="Arial"/>
          <w:sz w:val="24"/>
          <w:szCs w:val="24"/>
        </w:rPr>
        <w:t>submission:</w:t>
      </w:r>
      <w:r w:rsidR="00C249BB" w:rsidRPr="00CA6A04">
        <w:rPr>
          <w:rFonts w:ascii="Arial" w:hAnsi="Arial" w:cs="Arial"/>
          <w:sz w:val="24"/>
          <w:szCs w:val="24"/>
        </w:rPr>
        <w:t xml:space="preserve"> </w:t>
      </w:r>
      <w:r w:rsidR="00A11DC9" w:rsidRPr="00CA6A04">
        <w:rPr>
          <w:rFonts w:ascii="Arial" w:hAnsi="Arial" w:cs="Arial"/>
          <w:b/>
          <w:sz w:val="24"/>
          <w:szCs w:val="24"/>
        </w:rPr>
        <w:t xml:space="preserve">“RFP# </w:t>
      </w:r>
      <w:r w:rsidR="00A11DC9" w:rsidRPr="00CA6A04">
        <w:rPr>
          <w:rStyle w:val="InitialStyle"/>
          <w:rFonts w:ascii="Arial" w:hAnsi="Arial" w:cs="Arial"/>
          <w:b/>
          <w:bCs/>
          <w:color w:val="0070C0"/>
          <w:sz w:val="24"/>
          <w:szCs w:val="24"/>
        </w:rPr>
        <w:t>(Inserted by Procurement Services when assigned)</w:t>
      </w:r>
      <w:r w:rsidR="00A11DC9" w:rsidRPr="00CA6A04">
        <w:rPr>
          <w:rFonts w:ascii="Arial" w:hAnsi="Arial" w:cs="Arial"/>
          <w:b/>
          <w:sz w:val="24"/>
          <w:szCs w:val="24"/>
        </w:rPr>
        <w:t xml:space="preserve"> Proposal Submission</w:t>
      </w:r>
      <w:r w:rsidR="009807E6" w:rsidRPr="00CA6A04">
        <w:rPr>
          <w:rFonts w:ascii="Arial" w:hAnsi="Arial" w:cs="Arial"/>
          <w:b/>
          <w:sz w:val="24"/>
          <w:szCs w:val="24"/>
        </w:rPr>
        <w:t xml:space="preserve"> – [Bidder</w:t>
      </w:r>
      <w:r w:rsidR="008C346A" w:rsidRPr="00CA6A04">
        <w:rPr>
          <w:rFonts w:ascii="Arial" w:hAnsi="Arial" w:cs="Arial"/>
          <w:b/>
          <w:sz w:val="24"/>
          <w:szCs w:val="24"/>
        </w:rPr>
        <w:t>’s</w:t>
      </w:r>
      <w:r w:rsidR="009807E6" w:rsidRPr="00CA6A04">
        <w:rPr>
          <w:rFonts w:ascii="Arial" w:hAnsi="Arial" w:cs="Arial"/>
          <w:b/>
          <w:sz w:val="24"/>
          <w:szCs w:val="24"/>
        </w:rPr>
        <w:t xml:space="preserve"> Name]</w:t>
      </w:r>
      <w:r w:rsidR="00A11DC9" w:rsidRPr="00CA6A04">
        <w:rPr>
          <w:rFonts w:ascii="Arial" w:hAnsi="Arial" w:cs="Arial"/>
          <w:b/>
          <w:sz w:val="24"/>
          <w:szCs w:val="24"/>
        </w:rPr>
        <w:t>”</w:t>
      </w:r>
    </w:p>
    <w:p w14:paraId="3DC120CC" w14:textId="17C0C390" w:rsidR="000A6AFC" w:rsidRPr="00CA6A04" w:rsidRDefault="00112042" w:rsidP="00B03502">
      <w:pPr>
        <w:pStyle w:val="ListParagraph"/>
        <w:numPr>
          <w:ilvl w:val="2"/>
          <w:numId w:val="13"/>
        </w:numPr>
        <w:rPr>
          <w:rFonts w:ascii="Arial" w:hAnsi="Arial" w:cs="Arial"/>
          <w:sz w:val="24"/>
          <w:szCs w:val="24"/>
        </w:rPr>
      </w:pPr>
      <w:r w:rsidRPr="00CA6A04">
        <w:rPr>
          <w:rFonts w:ascii="Arial" w:hAnsi="Arial" w:cs="Arial"/>
          <w:sz w:val="24"/>
          <w:szCs w:val="24"/>
        </w:rPr>
        <w:t>Bidder</w:t>
      </w:r>
      <w:r w:rsidR="00A11DC9" w:rsidRPr="00CA6A04">
        <w:rPr>
          <w:rFonts w:ascii="Arial" w:hAnsi="Arial" w:cs="Arial"/>
          <w:sz w:val="24"/>
          <w:szCs w:val="24"/>
        </w:rPr>
        <w:t>’s</w:t>
      </w:r>
      <w:r w:rsidR="006B428A" w:rsidRPr="00CA6A04">
        <w:rPr>
          <w:rFonts w:ascii="Arial" w:hAnsi="Arial" w:cs="Arial"/>
          <w:sz w:val="24"/>
          <w:szCs w:val="24"/>
        </w:rPr>
        <w:t xml:space="preserve"> proposal</w:t>
      </w:r>
      <w:r w:rsidR="000F3A64" w:rsidRPr="00CA6A04">
        <w:rPr>
          <w:rFonts w:ascii="Arial" w:hAnsi="Arial" w:cs="Arial"/>
          <w:sz w:val="24"/>
          <w:szCs w:val="24"/>
        </w:rPr>
        <w:t xml:space="preserve"> submissions</w:t>
      </w:r>
      <w:r w:rsidR="006B428A" w:rsidRPr="00CA6A04">
        <w:rPr>
          <w:rFonts w:ascii="Arial" w:hAnsi="Arial" w:cs="Arial"/>
          <w:sz w:val="24"/>
          <w:szCs w:val="24"/>
        </w:rPr>
        <w:t xml:space="preserve"> are to be broken down into multiple files</w:t>
      </w:r>
      <w:r w:rsidR="00B24FC4" w:rsidRPr="00CA6A04">
        <w:rPr>
          <w:rFonts w:ascii="Arial" w:hAnsi="Arial" w:cs="Arial"/>
          <w:sz w:val="24"/>
          <w:szCs w:val="24"/>
        </w:rPr>
        <w:t>,</w:t>
      </w:r>
      <w:r w:rsidR="006B428A" w:rsidRPr="00CA6A04">
        <w:rPr>
          <w:rFonts w:ascii="Arial" w:hAnsi="Arial" w:cs="Arial"/>
          <w:sz w:val="24"/>
          <w:szCs w:val="24"/>
        </w:rPr>
        <w:t xml:space="preserve"> </w:t>
      </w:r>
      <w:r w:rsidR="0055724D" w:rsidRPr="00CA6A04">
        <w:rPr>
          <w:rFonts w:ascii="Arial" w:hAnsi="Arial" w:cs="Arial"/>
          <w:sz w:val="24"/>
          <w:szCs w:val="24"/>
        </w:rPr>
        <w:t xml:space="preserve">with each file named </w:t>
      </w:r>
      <w:r w:rsidR="006B428A" w:rsidRPr="00CA6A04">
        <w:rPr>
          <w:rFonts w:ascii="Arial" w:hAnsi="Arial" w:cs="Arial"/>
          <w:sz w:val="24"/>
          <w:szCs w:val="24"/>
        </w:rPr>
        <w:t>as</w:t>
      </w:r>
      <w:r w:rsidR="0055724D" w:rsidRPr="00CA6A04">
        <w:rPr>
          <w:rFonts w:ascii="Arial" w:hAnsi="Arial" w:cs="Arial"/>
          <w:sz w:val="24"/>
          <w:szCs w:val="24"/>
        </w:rPr>
        <w:t xml:space="preserve"> it is</w:t>
      </w:r>
      <w:r w:rsidR="006B428A" w:rsidRPr="00CA6A04">
        <w:rPr>
          <w:rFonts w:ascii="Arial" w:hAnsi="Arial" w:cs="Arial"/>
          <w:sz w:val="24"/>
          <w:szCs w:val="24"/>
        </w:rPr>
        <w:t xml:space="preserve"> </w:t>
      </w:r>
      <w:r w:rsidR="0001618E" w:rsidRPr="00CA6A04">
        <w:rPr>
          <w:rFonts w:ascii="Arial" w:hAnsi="Arial" w:cs="Arial"/>
          <w:sz w:val="24"/>
          <w:szCs w:val="24"/>
        </w:rPr>
        <w:t>titled in bold below</w:t>
      </w:r>
      <w:r w:rsidR="00117E93" w:rsidRPr="00CA6A04">
        <w:rPr>
          <w:rFonts w:ascii="Arial" w:hAnsi="Arial" w:cs="Arial"/>
          <w:sz w:val="24"/>
          <w:szCs w:val="24"/>
        </w:rPr>
        <w:t>,</w:t>
      </w:r>
      <w:r w:rsidR="006B428A" w:rsidRPr="00CA6A04">
        <w:rPr>
          <w:rFonts w:ascii="Arial" w:hAnsi="Arial" w:cs="Arial"/>
          <w:sz w:val="24"/>
          <w:szCs w:val="24"/>
        </w:rPr>
        <w:t xml:space="preserve"> and</w:t>
      </w:r>
      <w:r w:rsidR="0001618E" w:rsidRPr="00CA6A04">
        <w:rPr>
          <w:rFonts w:ascii="Arial" w:hAnsi="Arial" w:cs="Arial"/>
          <w:sz w:val="24"/>
          <w:szCs w:val="24"/>
        </w:rPr>
        <w:t xml:space="preserve"> </w:t>
      </w:r>
      <w:r w:rsidR="00A11DC9" w:rsidRPr="00CA6A04">
        <w:rPr>
          <w:rFonts w:ascii="Arial" w:hAnsi="Arial" w:cs="Arial"/>
          <w:sz w:val="24"/>
          <w:szCs w:val="24"/>
        </w:rPr>
        <w:t>include:</w:t>
      </w:r>
    </w:p>
    <w:p w14:paraId="3C7A4408" w14:textId="77777777" w:rsidR="000A6AFC" w:rsidRPr="00CA6A04" w:rsidRDefault="000A6AFC" w:rsidP="000A6AFC">
      <w:pPr>
        <w:pStyle w:val="ListParagraph"/>
        <w:ind w:left="1080"/>
        <w:rPr>
          <w:rFonts w:ascii="Arial" w:hAnsi="Arial" w:cs="Arial"/>
          <w:sz w:val="24"/>
          <w:szCs w:val="24"/>
        </w:rPr>
      </w:pPr>
    </w:p>
    <w:p w14:paraId="568F8F90" w14:textId="72764412" w:rsidR="001013A2" w:rsidRPr="00CA6A04" w:rsidRDefault="000A6AFC"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w:t>
      </w:r>
      <w:r w:rsidR="00B24FC4" w:rsidRPr="00CA6A04">
        <w:rPr>
          <w:rFonts w:ascii="Arial" w:hAnsi="Arial" w:cs="Arial"/>
          <w:b/>
          <w:sz w:val="24"/>
          <w:szCs w:val="24"/>
          <w:u w:val="single"/>
        </w:rPr>
        <w:t>ile 1</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17E93" w:rsidRPr="00CA6A04">
        <w:rPr>
          <w:rFonts w:ascii="Arial" w:hAnsi="Arial" w:cs="Arial"/>
          <w:b/>
          <w:sz w:val="24"/>
          <w:szCs w:val="24"/>
          <w:u w:val="single"/>
        </w:rPr>
        <w:t>–</w:t>
      </w:r>
      <w:r w:rsidR="001013A2" w:rsidRPr="00CA6A04">
        <w:rPr>
          <w:rFonts w:ascii="Arial" w:hAnsi="Arial" w:cs="Arial"/>
          <w:b/>
          <w:sz w:val="24"/>
          <w:szCs w:val="24"/>
          <w:u w:val="single"/>
        </w:rPr>
        <w:t xml:space="preserve"> </w:t>
      </w:r>
      <w:r w:rsidR="00190216" w:rsidRPr="00CA6A04">
        <w:rPr>
          <w:rFonts w:ascii="Arial" w:hAnsi="Arial" w:cs="Arial"/>
          <w:b/>
          <w:sz w:val="24"/>
          <w:szCs w:val="24"/>
          <w:u w:val="single"/>
        </w:rPr>
        <w:t>Preliminary Information</w:t>
      </w:r>
      <w:r w:rsidR="00B24FC4" w:rsidRPr="00CA6A04">
        <w:rPr>
          <w:rFonts w:ascii="Arial" w:hAnsi="Arial" w:cs="Arial"/>
          <w:b/>
          <w:sz w:val="24"/>
          <w:szCs w:val="24"/>
          <w:u w:val="single"/>
        </w:rPr>
        <w:t>:</w:t>
      </w:r>
      <w:r w:rsidR="00B24FC4" w:rsidRPr="00CA6A04">
        <w:rPr>
          <w:rFonts w:ascii="Arial" w:hAnsi="Arial" w:cs="Arial"/>
          <w:sz w:val="24"/>
          <w:szCs w:val="24"/>
        </w:rPr>
        <w:t xml:space="preserve"> </w:t>
      </w:r>
    </w:p>
    <w:p w14:paraId="1BF261CC" w14:textId="40E9708C" w:rsidR="009A5CE8" w:rsidRPr="00CA6A04" w:rsidRDefault="009A5CE8" w:rsidP="00404918">
      <w:pPr>
        <w:pStyle w:val="ListParagraph"/>
        <w:ind w:left="1440"/>
        <w:rPr>
          <w:rFonts w:ascii="Arial" w:hAnsi="Arial" w:cs="Arial"/>
          <w:sz w:val="24"/>
          <w:szCs w:val="24"/>
        </w:rPr>
      </w:pPr>
      <w:r w:rsidRPr="00CA6A04">
        <w:rPr>
          <w:rFonts w:ascii="Arial" w:hAnsi="Arial" w:cs="Arial"/>
          <w:i/>
          <w:sz w:val="24"/>
          <w:szCs w:val="24"/>
        </w:rPr>
        <w:t>PDF format preferred</w:t>
      </w:r>
    </w:p>
    <w:p w14:paraId="3C9EA2E1" w14:textId="71C94A86" w:rsidR="009A5CE8" w:rsidRPr="00CA6A04" w:rsidRDefault="001013A2" w:rsidP="001013A2">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w:t>
      </w:r>
      <w:r w:rsidR="00A11DC9" w:rsidRPr="00CA6A04">
        <w:rPr>
          <w:rFonts w:ascii="Arial" w:hAnsi="Arial" w:cs="Arial"/>
          <w:sz w:val="24"/>
          <w:szCs w:val="24"/>
        </w:rPr>
        <w:t>Proposal Cover Page</w:t>
      </w:r>
      <w:r w:rsidRPr="00CA6A04">
        <w:rPr>
          <w:rFonts w:ascii="Arial" w:hAnsi="Arial" w:cs="Arial"/>
          <w:sz w:val="24"/>
          <w:szCs w:val="24"/>
        </w:rPr>
        <w:t>)</w:t>
      </w:r>
    </w:p>
    <w:p w14:paraId="2CDB6E6D" w14:textId="78B7D4FA" w:rsidR="009A5CE8" w:rsidRPr="00CA6A04" w:rsidRDefault="001013A2" w:rsidP="001013A2">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sidR="00B24FC4" w:rsidRPr="00CA6A04">
        <w:rPr>
          <w:rFonts w:ascii="Arial" w:hAnsi="Arial" w:cs="Arial"/>
          <w:sz w:val="24"/>
          <w:szCs w:val="24"/>
        </w:rPr>
        <w:t>Debarment, Performance and Non-Collusion Certification</w:t>
      </w:r>
      <w:r w:rsidRPr="00CA6A04">
        <w:rPr>
          <w:rFonts w:ascii="Arial" w:hAnsi="Arial" w:cs="Arial"/>
          <w:sz w:val="24"/>
          <w:szCs w:val="24"/>
        </w:rPr>
        <w:t>)</w:t>
      </w:r>
    </w:p>
    <w:p w14:paraId="3F728284" w14:textId="682205DC" w:rsidR="00963F3B" w:rsidRPr="00CA6A04" w:rsidRDefault="00963F3B" w:rsidP="001013A2">
      <w:pPr>
        <w:ind w:left="1440"/>
        <w:rPr>
          <w:rFonts w:ascii="Arial" w:hAnsi="Arial" w:cs="Arial"/>
          <w:sz w:val="24"/>
          <w:szCs w:val="24"/>
        </w:rPr>
      </w:pPr>
      <w:r w:rsidRPr="00CA6A04">
        <w:rPr>
          <w:rFonts w:ascii="Arial" w:hAnsi="Arial" w:cs="Arial"/>
          <w:sz w:val="24"/>
          <w:szCs w:val="24"/>
        </w:rPr>
        <w:t xml:space="preserve">All </w:t>
      </w:r>
      <w:r w:rsidR="00E652C3" w:rsidRPr="00CA6A04">
        <w:rPr>
          <w:rFonts w:ascii="Arial" w:hAnsi="Arial" w:cs="Arial"/>
          <w:sz w:val="24"/>
          <w:szCs w:val="24"/>
        </w:rPr>
        <w:t xml:space="preserve">required </w:t>
      </w:r>
      <w:r w:rsidRPr="00CA6A04">
        <w:rPr>
          <w:rFonts w:ascii="Arial" w:hAnsi="Arial" w:cs="Arial"/>
          <w:sz w:val="24"/>
          <w:szCs w:val="24"/>
        </w:rPr>
        <w:t xml:space="preserve">eligibility documentation </w:t>
      </w:r>
      <w:r w:rsidR="0055472F" w:rsidRPr="00CA6A04">
        <w:rPr>
          <w:rFonts w:ascii="Arial" w:hAnsi="Arial" w:cs="Arial"/>
          <w:sz w:val="24"/>
          <w:szCs w:val="24"/>
        </w:rPr>
        <w:t>stated in PART IV, Section I</w:t>
      </w:r>
    </w:p>
    <w:p w14:paraId="79281985" w14:textId="77777777" w:rsidR="009A5CE8" w:rsidRPr="00CA6A04" w:rsidRDefault="009A5CE8" w:rsidP="001013A2">
      <w:pPr>
        <w:ind w:left="1440"/>
        <w:rPr>
          <w:rFonts w:ascii="Arial" w:hAnsi="Arial" w:cs="Arial"/>
          <w:sz w:val="24"/>
          <w:szCs w:val="24"/>
        </w:rPr>
      </w:pPr>
    </w:p>
    <w:p w14:paraId="3A0BC4C8" w14:textId="0D0AA190"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2</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F44D6" w:rsidRPr="00CA6A04">
        <w:rPr>
          <w:rFonts w:ascii="Arial" w:hAnsi="Arial" w:cs="Arial"/>
          <w:b/>
          <w:sz w:val="24"/>
          <w:szCs w:val="24"/>
          <w:u w:val="single"/>
        </w:rPr>
        <w:t>–</w:t>
      </w:r>
      <w:r w:rsidR="001F44D6">
        <w:rPr>
          <w:rFonts w:ascii="Arial" w:hAnsi="Arial" w:cs="Arial"/>
          <w:b/>
          <w:sz w:val="24"/>
          <w:szCs w:val="24"/>
          <w:u w:val="single"/>
        </w:rPr>
        <w:t xml:space="preserve"> </w:t>
      </w:r>
      <w:r w:rsidR="001013A2" w:rsidRPr="00CA6A04">
        <w:rPr>
          <w:rFonts w:ascii="Arial" w:hAnsi="Arial" w:cs="Arial"/>
          <w:b/>
          <w:sz w:val="24"/>
          <w:szCs w:val="24"/>
          <w:u w:val="single"/>
        </w:rPr>
        <w:t>Organization Qualifications and Experience</w:t>
      </w:r>
      <w:r w:rsidRPr="00CA6A04">
        <w:rPr>
          <w:rFonts w:ascii="Arial" w:hAnsi="Arial" w:cs="Arial"/>
          <w:b/>
          <w:sz w:val="24"/>
          <w:szCs w:val="24"/>
          <w:u w:val="single"/>
        </w:rPr>
        <w:t>:</w:t>
      </w:r>
    </w:p>
    <w:p w14:paraId="1267FFED" w14:textId="1AC95D44" w:rsidR="00AC25CE" w:rsidRPr="00CA6A04" w:rsidRDefault="00AC25CE" w:rsidP="001013A2">
      <w:pPr>
        <w:pStyle w:val="ListParagraph"/>
        <w:ind w:left="1440"/>
        <w:rPr>
          <w:rFonts w:ascii="Arial" w:hAnsi="Arial" w:cs="Arial"/>
          <w:sz w:val="24"/>
          <w:szCs w:val="24"/>
        </w:rPr>
      </w:pPr>
      <w:r w:rsidRPr="00CA6A04">
        <w:rPr>
          <w:rFonts w:ascii="Arial" w:hAnsi="Arial" w:cs="Arial"/>
          <w:i/>
          <w:sz w:val="24"/>
          <w:szCs w:val="24"/>
        </w:rPr>
        <w:t>PDF format preferred</w:t>
      </w:r>
    </w:p>
    <w:p w14:paraId="3AD1DD45" w14:textId="6840AE91" w:rsidR="00A11DC9" w:rsidRPr="00CA6A04" w:rsidRDefault="00A11DC9" w:rsidP="001013A2">
      <w:pPr>
        <w:ind w:left="1440"/>
        <w:rPr>
          <w:rFonts w:ascii="Arial" w:hAnsi="Arial" w:cs="Arial"/>
          <w:sz w:val="24"/>
          <w:szCs w:val="24"/>
        </w:rPr>
      </w:pPr>
      <w:r w:rsidRPr="00CA6A04">
        <w:rPr>
          <w:rFonts w:ascii="Arial" w:hAnsi="Arial" w:cs="Arial"/>
          <w:b/>
          <w:sz w:val="24"/>
          <w:szCs w:val="24"/>
        </w:rPr>
        <w:t>Appendix C</w:t>
      </w:r>
      <w:r w:rsidRPr="00CA6A04">
        <w:rPr>
          <w:rFonts w:ascii="Arial" w:hAnsi="Arial" w:cs="Arial"/>
          <w:sz w:val="24"/>
          <w:szCs w:val="24"/>
        </w:rPr>
        <w:t xml:space="preserve"> </w:t>
      </w:r>
      <w:r w:rsidR="001013A2" w:rsidRPr="00CA6A04">
        <w:rPr>
          <w:rFonts w:ascii="Arial" w:hAnsi="Arial" w:cs="Arial"/>
          <w:sz w:val="24"/>
          <w:szCs w:val="24"/>
        </w:rPr>
        <w:t xml:space="preserve">(Organization Qualifications and Experience Form) </w:t>
      </w:r>
      <w:r w:rsidRPr="00CA6A04">
        <w:rPr>
          <w:rFonts w:ascii="Arial" w:hAnsi="Arial" w:cs="Arial"/>
          <w:sz w:val="24"/>
          <w:szCs w:val="24"/>
        </w:rPr>
        <w:t>and all</w:t>
      </w:r>
      <w:r w:rsidR="000A6AFC" w:rsidRPr="00CA6A04">
        <w:rPr>
          <w:rFonts w:ascii="Arial" w:hAnsi="Arial" w:cs="Arial"/>
          <w:sz w:val="24"/>
          <w:szCs w:val="24"/>
        </w:rPr>
        <w:t xml:space="preserve"> </w:t>
      </w:r>
      <w:r w:rsidRPr="00CA6A04">
        <w:rPr>
          <w:rFonts w:ascii="Arial" w:hAnsi="Arial" w:cs="Arial"/>
          <w:sz w:val="24"/>
          <w:szCs w:val="24"/>
        </w:rPr>
        <w:t xml:space="preserve">required </w:t>
      </w:r>
      <w:r w:rsidR="001013A2" w:rsidRPr="00CA6A04">
        <w:rPr>
          <w:rFonts w:ascii="Arial" w:hAnsi="Arial" w:cs="Arial"/>
          <w:sz w:val="24"/>
          <w:szCs w:val="24"/>
        </w:rPr>
        <w:t xml:space="preserve">information and </w:t>
      </w:r>
      <w:r w:rsidRPr="00CA6A04">
        <w:rPr>
          <w:rFonts w:ascii="Arial" w:hAnsi="Arial" w:cs="Arial"/>
          <w:sz w:val="24"/>
          <w:szCs w:val="24"/>
        </w:rPr>
        <w:t>attachments</w:t>
      </w:r>
      <w:r w:rsidR="00FB1397" w:rsidRPr="00CA6A04">
        <w:rPr>
          <w:rFonts w:ascii="Arial" w:hAnsi="Arial" w:cs="Arial"/>
          <w:sz w:val="24"/>
          <w:szCs w:val="24"/>
        </w:rPr>
        <w:t xml:space="preserve"> stated in PART IV, Section I</w:t>
      </w:r>
      <w:r w:rsidR="0055472F" w:rsidRPr="00CA6A04">
        <w:rPr>
          <w:rFonts w:ascii="Arial" w:hAnsi="Arial" w:cs="Arial"/>
          <w:sz w:val="24"/>
          <w:szCs w:val="24"/>
        </w:rPr>
        <w:t>I</w:t>
      </w:r>
      <w:r w:rsidR="00FB1397" w:rsidRPr="00CA6A04">
        <w:rPr>
          <w:rFonts w:ascii="Arial" w:hAnsi="Arial" w:cs="Arial"/>
          <w:sz w:val="24"/>
          <w:szCs w:val="24"/>
        </w:rPr>
        <w:t>.</w:t>
      </w:r>
    </w:p>
    <w:p w14:paraId="2022866C" w14:textId="77777777" w:rsidR="009A5CE8" w:rsidRPr="00CA6A04" w:rsidRDefault="009A5CE8" w:rsidP="001013A2">
      <w:pPr>
        <w:ind w:left="1440"/>
        <w:rPr>
          <w:rFonts w:ascii="Arial" w:hAnsi="Arial" w:cs="Arial"/>
          <w:sz w:val="24"/>
          <w:szCs w:val="24"/>
        </w:rPr>
      </w:pPr>
    </w:p>
    <w:p w14:paraId="0C432828" w14:textId="2D55CFD9"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3</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 Proposed Services</w:t>
      </w:r>
      <w:r w:rsidRPr="00CA6A04">
        <w:rPr>
          <w:rFonts w:ascii="Arial" w:hAnsi="Arial" w:cs="Arial"/>
          <w:b/>
          <w:sz w:val="24"/>
          <w:szCs w:val="24"/>
          <w:u w:val="single"/>
        </w:rPr>
        <w:t>:</w:t>
      </w:r>
      <w:r w:rsidRPr="00CA6A04">
        <w:rPr>
          <w:rFonts w:ascii="Arial" w:hAnsi="Arial" w:cs="Arial"/>
          <w:b/>
          <w:sz w:val="24"/>
          <w:szCs w:val="24"/>
        </w:rPr>
        <w:t xml:space="preserve"> </w:t>
      </w:r>
    </w:p>
    <w:p w14:paraId="678B955B" w14:textId="02DDA658" w:rsidR="00AC25CE" w:rsidRPr="00CA6A04" w:rsidRDefault="00AC25CE" w:rsidP="00D15916">
      <w:pPr>
        <w:pStyle w:val="ListParagraph"/>
        <w:ind w:left="1440"/>
        <w:rPr>
          <w:rFonts w:ascii="Arial" w:hAnsi="Arial" w:cs="Arial"/>
          <w:sz w:val="24"/>
          <w:szCs w:val="24"/>
        </w:rPr>
      </w:pPr>
      <w:r w:rsidRPr="00CA6A04">
        <w:rPr>
          <w:rFonts w:ascii="Arial" w:hAnsi="Arial" w:cs="Arial"/>
          <w:i/>
          <w:sz w:val="24"/>
          <w:szCs w:val="24"/>
        </w:rPr>
        <w:t>PDF format preferred</w:t>
      </w:r>
    </w:p>
    <w:p w14:paraId="70ED9FC5" w14:textId="020E88FE" w:rsidR="00B24FC4" w:rsidRPr="00CA6A04" w:rsidRDefault="001013A2" w:rsidP="001013A2">
      <w:pPr>
        <w:ind w:left="1440"/>
        <w:rPr>
          <w:rFonts w:ascii="Arial" w:hAnsi="Arial" w:cs="Arial"/>
          <w:sz w:val="24"/>
          <w:szCs w:val="24"/>
        </w:rPr>
      </w:pPr>
      <w:r w:rsidRPr="00CA6A04">
        <w:rPr>
          <w:rFonts w:ascii="Arial" w:hAnsi="Arial" w:cs="Arial"/>
          <w:sz w:val="24"/>
          <w:szCs w:val="24"/>
        </w:rPr>
        <w:t>A</w:t>
      </w:r>
      <w:r w:rsidR="00526145" w:rsidRPr="00CA6A04">
        <w:rPr>
          <w:rFonts w:ascii="Arial" w:hAnsi="Arial" w:cs="Arial"/>
          <w:sz w:val="24"/>
          <w:szCs w:val="24"/>
        </w:rPr>
        <w:t xml:space="preserve">ll required </w:t>
      </w:r>
      <w:r w:rsidR="00346DBE" w:rsidRPr="00CA6A04">
        <w:rPr>
          <w:rFonts w:ascii="Arial" w:hAnsi="Arial" w:cs="Arial"/>
          <w:sz w:val="24"/>
          <w:szCs w:val="24"/>
        </w:rPr>
        <w:t xml:space="preserve">information and </w:t>
      </w:r>
      <w:r w:rsidR="00526145" w:rsidRPr="00CA6A04">
        <w:rPr>
          <w:rFonts w:ascii="Arial" w:hAnsi="Arial" w:cs="Arial"/>
          <w:sz w:val="24"/>
          <w:szCs w:val="24"/>
        </w:rPr>
        <w:t>attachments</w:t>
      </w:r>
      <w:r w:rsidR="00611901" w:rsidRPr="00CA6A04">
        <w:rPr>
          <w:rFonts w:ascii="Arial" w:hAnsi="Arial" w:cs="Arial"/>
          <w:sz w:val="24"/>
          <w:szCs w:val="24"/>
        </w:rPr>
        <w:t xml:space="preserve"> stated in PART IV, Section II</w:t>
      </w:r>
      <w:r w:rsidR="0055472F" w:rsidRPr="00CA6A04">
        <w:rPr>
          <w:rFonts w:ascii="Arial" w:hAnsi="Arial" w:cs="Arial"/>
          <w:sz w:val="24"/>
          <w:szCs w:val="24"/>
        </w:rPr>
        <w:t>I</w:t>
      </w:r>
      <w:r w:rsidR="00611901" w:rsidRPr="00CA6A04">
        <w:rPr>
          <w:rFonts w:ascii="Arial" w:hAnsi="Arial" w:cs="Arial"/>
          <w:sz w:val="24"/>
          <w:szCs w:val="24"/>
        </w:rPr>
        <w:t>.</w:t>
      </w:r>
    </w:p>
    <w:p w14:paraId="67172EFE" w14:textId="77777777" w:rsidR="009A5CE8" w:rsidRPr="00CA6A04" w:rsidRDefault="009A5CE8" w:rsidP="001013A2">
      <w:pPr>
        <w:ind w:left="1440"/>
        <w:rPr>
          <w:rFonts w:ascii="Arial" w:hAnsi="Arial" w:cs="Arial"/>
          <w:sz w:val="24"/>
          <w:szCs w:val="24"/>
        </w:rPr>
      </w:pPr>
    </w:p>
    <w:p w14:paraId="460A55EF" w14:textId="15479905"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4</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346DBE" w:rsidRPr="00CA6A04">
        <w:rPr>
          <w:rFonts w:ascii="Arial" w:hAnsi="Arial" w:cs="Arial"/>
          <w:b/>
          <w:sz w:val="24"/>
          <w:szCs w:val="24"/>
          <w:u w:val="single"/>
        </w:rPr>
        <w:t xml:space="preserve"> – Cost Proposal</w:t>
      </w:r>
      <w:r w:rsidRPr="00CA6A04">
        <w:rPr>
          <w:rFonts w:ascii="Arial" w:hAnsi="Arial" w:cs="Arial"/>
          <w:b/>
          <w:sz w:val="24"/>
          <w:szCs w:val="24"/>
          <w:u w:val="single"/>
        </w:rPr>
        <w:t>:</w:t>
      </w:r>
    </w:p>
    <w:p w14:paraId="7F72ABCC" w14:textId="07684421" w:rsidR="00AC25CE" w:rsidRPr="00CA6A04" w:rsidRDefault="00AC25CE" w:rsidP="00D15916">
      <w:pPr>
        <w:pStyle w:val="ListParagraph"/>
        <w:ind w:left="1440"/>
        <w:rPr>
          <w:rFonts w:ascii="Arial" w:hAnsi="Arial" w:cs="Arial"/>
          <w:sz w:val="24"/>
          <w:szCs w:val="24"/>
        </w:rPr>
      </w:pPr>
      <w:commentRangeStart w:id="38"/>
      <w:r w:rsidRPr="00CA6A04">
        <w:rPr>
          <w:rFonts w:ascii="Arial" w:hAnsi="Arial" w:cs="Arial"/>
          <w:i/>
          <w:color w:val="FF0000"/>
          <w:sz w:val="24"/>
          <w:szCs w:val="24"/>
        </w:rPr>
        <w:t>Excel</w:t>
      </w:r>
      <w:r w:rsidR="00B51518" w:rsidRPr="00CA6A04">
        <w:rPr>
          <w:rFonts w:ascii="Arial" w:hAnsi="Arial" w:cs="Arial"/>
          <w:i/>
          <w:color w:val="FF0000"/>
          <w:sz w:val="24"/>
          <w:szCs w:val="24"/>
        </w:rPr>
        <w:t xml:space="preserve"> or PDF</w:t>
      </w:r>
      <w:commentRangeEnd w:id="38"/>
      <w:r w:rsidR="008D5D1B">
        <w:rPr>
          <w:rStyle w:val="CommentReference"/>
        </w:rPr>
        <w:commentReference w:id="38"/>
      </w:r>
      <w:r w:rsidRPr="00CA6A04">
        <w:rPr>
          <w:rFonts w:ascii="Arial" w:hAnsi="Arial" w:cs="Arial"/>
          <w:i/>
          <w:color w:val="FF0000"/>
          <w:sz w:val="24"/>
          <w:szCs w:val="24"/>
        </w:rPr>
        <w:t xml:space="preserve"> </w:t>
      </w:r>
      <w:r w:rsidRPr="00CA6A04">
        <w:rPr>
          <w:rFonts w:ascii="Arial" w:hAnsi="Arial" w:cs="Arial"/>
          <w:i/>
          <w:sz w:val="24"/>
          <w:szCs w:val="24"/>
        </w:rPr>
        <w:t>format preferred</w:t>
      </w:r>
    </w:p>
    <w:p w14:paraId="6D35B608" w14:textId="375CACD8" w:rsidR="00527EF4" w:rsidRPr="00CA6A04" w:rsidRDefault="001013A2" w:rsidP="001013A2">
      <w:pPr>
        <w:ind w:left="1440"/>
        <w:rPr>
          <w:rFonts w:ascii="Arial" w:hAnsi="Arial" w:cs="Arial"/>
          <w:sz w:val="24"/>
          <w:szCs w:val="24"/>
        </w:rPr>
      </w:pPr>
      <w:r w:rsidRPr="00CA6A04">
        <w:rPr>
          <w:rFonts w:ascii="Arial" w:hAnsi="Arial" w:cs="Arial"/>
          <w:b/>
          <w:sz w:val="24"/>
          <w:szCs w:val="24"/>
        </w:rPr>
        <w:t>Appendix D</w:t>
      </w:r>
      <w:r w:rsidRPr="00CA6A04">
        <w:rPr>
          <w:rFonts w:ascii="Arial" w:hAnsi="Arial" w:cs="Arial"/>
          <w:sz w:val="24"/>
          <w:szCs w:val="24"/>
        </w:rPr>
        <w:t xml:space="preserve"> (</w:t>
      </w:r>
      <w:r w:rsidR="00A11DC9" w:rsidRPr="00CA6A04">
        <w:rPr>
          <w:rFonts w:ascii="Arial" w:hAnsi="Arial" w:cs="Arial"/>
          <w:sz w:val="24"/>
          <w:szCs w:val="24"/>
        </w:rPr>
        <w:t>Cost Proposal</w:t>
      </w:r>
      <w:r w:rsidR="00963F3B" w:rsidRPr="00CA6A04">
        <w:rPr>
          <w:rFonts w:ascii="Arial" w:hAnsi="Arial" w:cs="Arial"/>
          <w:sz w:val="24"/>
          <w:szCs w:val="24"/>
        </w:rPr>
        <w:t xml:space="preserve"> Form</w:t>
      </w:r>
      <w:r w:rsidRPr="00CA6A04">
        <w:rPr>
          <w:rFonts w:ascii="Arial" w:hAnsi="Arial" w:cs="Arial"/>
          <w:sz w:val="24"/>
          <w:szCs w:val="24"/>
        </w:rPr>
        <w:t>)</w:t>
      </w:r>
      <w:r w:rsidR="00A11DC9" w:rsidRPr="00CA6A04">
        <w:rPr>
          <w:rFonts w:ascii="Arial" w:hAnsi="Arial" w:cs="Arial"/>
          <w:sz w:val="24"/>
          <w:szCs w:val="24"/>
        </w:rPr>
        <w:t xml:space="preserve"> </w:t>
      </w:r>
      <w:r w:rsidR="00716F23" w:rsidRPr="00CA6A04">
        <w:rPr>
          <w:rFonts w:ascii="Arial" w:hAnsi="Arial" w:cs="Arial"/>
          <w:sz w:val="24"/>
          <w:szCs w:val="24"/>
        </w:rPr>
        <w:t xml:space="preserve">and all required </w:t>
      </w:r>
      <w:r w:rsidR="00346DBE" w:rsidRPr="00CA6A04">
        <w:rPr>
          <w:rFonts w:ascii="Arial" w:hAnsi="Arial" w:cs="Arial"/>
          <w:sz w:val="24"/>
          <w:szCs w:val="24"/>
        </w:rPr>
        <w:t xml:space="preserve">information and </w:t>
      </w:r>
      <w:r w:rsidR="00716F23" w:rsidRPr="00CA6A04">
        <w:rPr>
          <w:rFonts w:ascii="Arial" w:hAnsi="Arial" w:cs="Arial"/>
          <w:sz w:val="24"/>
          <w:szCs w:val="24"/>
        </w:rPr>
        <w:t>attachments</w:t>
      </w:r>
      <w:r w:rsidR="00611901" w:rsidRPr="00CA6A04">
        <w:rPr>
          <w:rFonts w:ascii="Arial" w:hAnsi="Arial" w:cs="Arial"/>
          <w:sz w:val="24"/>
          <w:szCs w:val="24"/>
        </w:rPr>
        <w:t xml:space="preserve"> stated in PART IV, Section I</w:t>
      </w:r>
      <w:r w:rsidR="0055472F" w:rsidRPr="00CA6A04">
        <w:rPr>
          <w:rFonts w:ascii="Arial" w:hAnsi="Arial" w:cs="Arial"/>
          <w:sz w:val="24"/>
          <w:szCs w:val="24"/>
        </w:rPr>
        <w:t>V</w:t>
      </w:r>
      <w:r w:rsidR="00611901" w:rsidRPr="00CA6A04">
        <w:rPr>
          <w:rFonts w:ascii="Arial" w:hAnsi="Arial" w:cs="Arial"/>
          <w:sz w:val="24"/>
          <w:szCs w:val="24"/>
        </w:rPr>
        <w:t>.</w:t>
      </w:r>
    </w:p>
    <w:p w14:paraId="4BF54B8E" w14:textId="712D3098"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39" w:name="_Toc367174734"/>
      <w:bookmarkStart w:id="40"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commentRangeStart w:id="41"/>
      <w:r w:rsidR="0029027E" w:rsidRPr="00CA6A04">
        <w:rPr>
          <w:rFonts w:ascii="Arial" w:hAnsi="Arial" w:cs="Arial"/>
          <w:b/>
          <w:sz w:val="24"/>
          <w:szCs w:val="24"/>
        </w:rPr>
        <w:t>PROPOSAL SUBMISSION REQUIREMENTS</w:t>
      </w:r>
      <w:bookmarkEnd w:id="39"/>
      <w:bookmarkEnd w:id="40"/>
      <w:commentRangeEnd w:id="41"/>
      <w:r w:rsidR="008D5D1B">
        <w:rPr>
          <w:rStyle w:val="CommentReference"/>
        </w:rPr>
        <w:commentReference w:id="41"/>
      </w:r>
    </w:p>
    <w:p w14:paraId="1C605231" w14:textId="77777777" w:rsidR="00670E78" w:rsidRPr="00CA6A04" w:rsidRDefault="00670E78" w:rsidP="004F0520">
      <w:pPr>
        <w:rPr>
          <w:rFonts w:ascii="Arial" w:hAnsi="Arial" w:cs="Arial"/>
          <w:sz w:val="24"/>
          <w:szCs w:val="24"/>
        </w:rPr>
      </w:pPr>
    </w:p>
    <w:p w14:paraId="5A97AD8A" w14:textId="59B213E8" w:rsidR="00942CF6" w:rsidRPr="00CA6A04" w:rsidRDefault="00E9067E" w:rsidP="004F0520">
      <w:pPr>
        <w:rPr>
          <w:rFonts w:ascii="Arial" w:hAnsi="Arial" w:cs="Arial"/>
          <w:sz w:val="24"/>
          <w:szCs w:val="24"/>
        </w:rPr>
      </w:pPr>
      <w:r w:rsidRPr="00CA6A04">
        <w:rPr>
          <w:rFonts w:ascii="Arial" w:hAnsi="Arial" w:cs="Arial"/>
          <w:sz w:val="24"/>
          <w:szCs w:val="24"/>
        </w:rPr>
        <w:t xml:space="preserve">This section contains instructions for Bidders to use in preparing their proposals. </w:t>
      </w:r>
      <w:r w:rsidR="00942CF6" w:rsidRPr="00CA6A04">
        <w:rPr>
          <w:rFonts w:ascii="Arial" w:hAnsi="Arial" w:cs="Arial"/>
          <w:sz w:val="24"/>
          <w:szCs w:val="24"/>
        </w:rPr>
        <w:t xml:space="preserve">The Department seeks </w:t>
      </w:r>
      <w:r w:rsidR="00942CF6" w:rsidRPr="00CA6A04">
        <w:rPr>
          <w:rFonts w:ascii="Arial" w:hAnsi="Arial" w:cs="Arial"/>
          <w:sz w:val="24"/>
          <w:szCs w:val="24"/>
          <w:u w:val="single"/>
        </w:rPr>
        <w:t>detailed yet succinct</w:t>
      </w:r>
      <w:r w:rsidR="00942CF6" w:rsidRPr="00CA6A0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A6A04" w:rsidRDefault="00942CF6" w:rsidP="004F0520">
      <w:pPr>
        <w:rPr>
          <w:rFonts w:ascii="Arial" w:hAnsi="Arial" w:cs="Arial"/>
          <w:sz w:val="24"/>
          <w:szCs w:val="24"/>
        </w:rPr>
      </w:pPr>
    </w:p>
    <w:p w14:paraId="363DDFD8" w14:textId="3D9BF91A" w:rsidR="00E9067E" w:rsidRPr="00CA6A04" w:rsidRDefault="00E9067E" w:rsidP="004F0520">
      <w:pPr>
        <w:rPr>
          <w:rFonts w:ascii="Arial" w:hAnsi="Arial" w:cs="Arial"/>
          <w:sz w:val="24"/>
          <w:szCs w:val="24"/>
        </w:rPr>
      </w:pPr>
      <w:r w:rsidRPr="00CA6A04">
        <w:rPr>
          <w:rFonts w:ascii="Arial" w:hAnsi="Arial" w:cs="Arial"/>
          <w:sz w:val="24"/>
          <w:szCs w:val="24"/>
        </w:rPr>
        <w:t>The Bidder’s proposal must follow the outline used below, including the numbering</w:t>
      </w:r>
      <w:r w:rsidR="00942CF6" w:rsidRPr="00CA6A04">
        <w:rPr>
          <w:rFonts w:ascii="Arial" w:hAnsi="Arial" w:cs="Arial"/>
          <w:sz w:val="24"/>
          <w:szCs w:val="24"/>
        </w:rPr>
        <w:t>,</w:t>
      </w:r>
      <w:r w:rsidRPr="00CA6A04">
        <w:rPr>
          <w:rFonts w:ascii="Arial" w:hAnsi="Arial" w:cs="Arial"/>
          <w:sz w:val="24"/>
          <w:szCs w:val="24"/>
        </w:rPr>
        <w:t xml:space="preserve"> section</w:t>
      </w:r>
      <w:r w:rsidR="00942CF6" w:rsidRPr="00CA6A04">
        <w:rPr>
          <w:rFonts w:ascii="Arial" w:hAnsi="Arial" w:cs="Arial"/>
          <w:sz w:val="24"/>
          <w:szCs w:val="24"/>
        </w:rPr>
        <w:t>,</w:t>
      </w:r>
      <w:r w:rsidRPr="00CA6A04">
        <w:rPr>
          <w:rFonts w:ascii="Arial" w:hAnsi="Arial" w:cs="Arial"/>
          <w:sz w:val="24"/>
          <w:szCs w:val="24"/>
        </w:rPr>
        <w:t xml:space="preserve"> and sub-section headings.  Failure to use the outline specified in </w:t>
      </w:r>
      <w:r w:rsidR="007D3784" w:rsidRPr="00CA6A04">
        <w:rPr>
          <w:rFonts w:ascii="Arial" w:hAnsi="Arial" w:cs="Arial"/>
          <w:sz w:val="24"/>
          <w:szCs w:val="24"/>
        </w:rPr>
        <w:t>PART IV</w:t>
      </w:r>
      <w:r w:rsidR="00844E2E" w:rsidRPr="00CA6A04">
        <w:rPr>
          <w:rFonts w:ascii="Arial" w:hAnsi="Arial" w:cs="Arial"/>
          <w:sz w:val="24"/>
          <w:szCs w:val="24"/>
        </w:rPr>
        <w:t>,</w:t>
      </w:r>
      <w:r w:rsidRPr="00CA6A04">
        <w:rPr>
          <w:rFonts w:ascii="Arial" w:hAnsi="Arial" w:cs="Arial"/>
          <w:sz w:val="24"/>
          <w:szCs w:val="24"/>
        </w:rPr>
        <w:t xml:space="preserve"> or </w:t>
      </w:r>
      <w:r w:rsidR="00117E93" w:rsidRPr="00CA6A04">
        <w:rPr>
          <w:rFonts w:ascii="Arial" w:hAnsi="Arial" w:cs="Arial"/>
          <w:sz w:val="24"/>
          <w:szCs w:val="24"/>
        </w:rPr>
        <w:t xml:space="preserve">failure </w:t>
      </w:r>
      <w:r w:rsidRPr="00CA6A04">
        <w:rPr>
          <w:rFonts w:ascii="Arial" w:hAnsi="Arial" w:cs="Arial"/>
          <w:sz w:val="24"/>
          <w:szCs w:val="24"/>
        </w:rPr>
        <w:t xml:space="preserve">to respond to all questions and instructions throughout </w:t>
      </w:r>
      <w:r w:rsidR="00AA460A" w:rsidRPr="00CA6A04">
        <w:rPr>
          <w:rFonts w:ascii="Arial" w:hAnsi="Arial" w:cs="Arial"/>
          <w:sz w:val="24"/>
          <w:szCs w:val="24"/>
        </w:rPr>
        <w:t>the RFP</w:t>
      </w:r>
      <w:r w:rsidR="00844E2E" w:rsidRPr="00CA6A04">
        <w:rPr>
          <w:rFonts w:ascii="Arial" w:hAnsi="Arial" w:cs="Arial"/>
          <w:sz w:val="24"/>
          <w:szCs w:val="24"/>
        </w:rPr>
        <w:t>,</w:t>
      </w:r>
      <w:r w:rsidRPr="00CA6A04">
        <w:rPr>
          <w:rFonts w:ascii="Arial" w:hAnsi="Arial" w:cs="Arial"/>
          <w:sz w:val="24"/>
          <w:szCs w:val="24"/>
        </w:rPr>
        <w:t xml:space="preserve"> may result in the proposal being disqualified as non-responsive or receiving a reduced score.  The Department</w:t>
      </w:r>
      <w:r w:rsidR="00844E2E" w:rsidRPr="00CA6A04">
        <w:rPr>
          <w:rFonts w:ascii="Arial" w:hAnsi="Arial" w:cs="Arial"/>
          <w:sz w:val="24"/>
          <w:szCs w:val="24"/>
        </w:rPr>
        <w:t>,</w:t>
      </w:r>
      <w:r w:rsidRPr="00CA6A04">
        <w:rPr>
          <w:rFonts w:ascii="Arial" w:hAnsi="Arial" w:cs="Arial"/>
          <w:sz w:val="24"/>
          <w:szCs w:val="24"/>
        </w:rPr>
        <w:t xml:space="preserve"> and its evaluation team</w:t>
      </w:r>
      <w:r w:rsidR="00844E2E" w:rsidRPr="00CA6A04">
        <w:rPr>
          <w:rFonts w:ascii="Arial" w:hAnsi="Arial" w:cs="Arial"/>
          <w:sz w:val="24"/>
          <w:szCs w:val="24"/>
        </w:rPr>
        <w:t>, has</w:t>
      </w:r>
      <w:r w:rsidRPr="00CA6A04">
        <w:rPr>
          <w:rFonts w:ascii="Arial" w:hAnsi="Arial" w:cs="Arial"/>
          <w:sz w:val="24"/>
          <w:szCs w:val="24"/>
        </w:rPr>
        <w:t xml:space="preserve"> sole discretion to determine whether a variance from the RFP specifications </w:t>
      </w:r>
      <w:r w:rsidR="00F910F5" w:rsidRPr="00CA6A04">
        <w:rPr>
          <w:rFonts w:ascii="Arial" w:hAnsi="Arial" w:cs="Arial"/>
          <w:sz w:val="24"/>
          <w:szCs w:val="24"/>
        </w:rPr>
        <w:t xml:space="preserve">will </w:t>
      </w:r>
      <w:r w:rsidRPr="00CA6A04">
        <w:rPr>
          <w:rFonts w:ascii="Arial" w:hAnsi="Arial" w:cs="Arial"/>
          <w:sz w:val="24"/>
          <w:szCs w:val="24"/>
        </w:rPr>
        <w:t xml:space="preserve">result either </w:t>
      </w:r>
      <w:r w:rsidR="00AA460A" w:rsidRPr="00CA6A04">
        <w:rPr>
          <w:rFonts w:ascii="Arial" w:hAnsi="Arial" w:cs="Arial"/>
          <w:sz w:val="24"/>
          <w:szCs w:val="24"/>
        </w:rPr>
        <w:t xml:space="preserve">in </w:t>
      </w:r>
      <w:r w:rsidRPr="00CA6A04">
        <w:rPr>
          <w:rFonts w:ascii="Arial" w:hAnsi="Arial" w:cs="Arial"/>
          <w:sz w:val="24"/>
          <w:szCs w:val="24"/>
        </w:rPr>
        <w:t>disqualification or reduction in scoring of a proposal.  Rephrasing of the content provided in th</w:t>
      </w:r>
      <w:r w:rsidR="00AA460A" w:rsidRPr="00CA6A04">
        <w:rPr>
          <w:rFonts w:ascii="Arial" w:hAnsi="Arial" w:cs="Arial"/>
          <w:sz w:val="24"/>
          <w:szCs w:val="24"/>
        </w:rPr>
        <w:t>e</w:t>
      </w:r>
      <w:r w:rsidRPr="00CA6A04">
        <w:rPr>
          <w:rFonts w:ascii="Arial" w:hAnsi="Arial" w:cs="Arial"/>
          <w:sz w:val="24"/>
          <w:szCs w:val="24"/>
        </w:rPr>
        <w:t xml:space="preserve"> RFP will, at best, be considered minimally responsive.</w:t>
      </w:r>
    </w:p>
    <w:p w14:paraId="2C780D20" w14:textId="77777777" w:rsidR="007D3784" w:rsidRPr="00CA6A04" w:rsidRDefault="007D3784" w:rsidP="007D3784">
      <w:pPr>
        <w:pStyle w:val="ListParagraph"/>
        <w:ind w:left="360"/>
        <w:rPr>
          <w:rFonts w:ascii="Arial" w:hAnsi="Arial" w:cs="Arial"/>
          <w:b/>
          <w:sz w:val="24"/>
          <w:szCs w:val="24"/>
        </w:rPr>
      </w:pPr>
      <w:bookmarkStart w:id="42" w:name="_Hlk32488622"/>
    </w:p>
    <w:p w14:paraId="2F380B8B" w14:textId="6514DC6B" w:rsidR="00EA18AB" w:rsidRPr="00CA6A04" w:rsidRDefault="00EE7EE0" w:rsidP="00B90357">
      <w:pPr>
        <w:rPr>
          <w:rFonts w:ascii="Arial" w:hAnsi="Arial" w:cs="Arial"/>
          <w:sz w:val="24"/>
          <w:szCs w:val="24"/>
        </w:rPr>
      </w:pPr>
      <w:r w:rsidRPr="00CA6A04">
        <w:rPr>
          <w:rFonts w:ascii="Arial" w:hAnsi="Arial" w:cs="Arial"/>
          <w:sz w:val="24"/>
          <w:szCs w:val="24"/>
        </w:rPr>
        <w:t>Bidders</w:t>
      </w:r>
      <w:r w:rsidR="00351845" w:rsidRPr="00CA6A04">
        <w:rPr>
          <w:rFonts w:ascii="Arial" w:hAnsi="Arial" w:cs="Arial"/>
          <w:sz w:val="24"/>
          <w:szCs w:val="24"/>
        </w:rPr>
        <w:t xml:space="preserve"> </w:t>
      </w:r>
      <w:r w:rsidR="007D3784" w:rsidRPr="00CA6A04">
        <w:rPr>
          <w:rFonts w:ascii="Arial" w:hAnsi="Arial" w:cs="Arial"/>
          <w:sz w:val="24"/>
          <w:szCs w:val="24"/>
        </w:rPr>
        <w:t>are</w:t>
      </w:r>
      <w:r w:rsidR="00351845" w:rsidRPr="00CA6A04">
        <w:rPr>
          <w:rFonts w:ascii="Arial" w:hAnsi="Arial" w:cs="Arial"/>
          <w:sz w:val="24"/>
          <w:szCs w:val="24"/>
        </w:rPr>
        <w:t xml:space="preserve"> not </w:t>
      </w:r>
      <w:r w:rsidR="007D3784" w:rsidRPr="00CA6A04">
        <w:rPr>
          <w:rFonts w:ascii="Arial" w:hAnsi="Arial" w:cs="Arial"/>
          <w:sz w:val="24"/>
          <w:szCs w:val="24"/>
        </w:rPr>
        <w:t xml:space="preserve">to </w:t>
      </w:r>
      <w:r w:rsidR="00252FFC" w:rsidRPr="00CA6A04">
        <w:rPr>
          <w:rFonts w:ascii="Arial" w:hAnsi="Arial" w:cs="Arial"/>
          <w:sz w:val="24"/>
          <w:szCs w:val="24"/>
        </w:rPr>
        <w:t>provide</w:t>
      </w:r>
      <w:r w:rsidR="00351845" w:rsidRPr="00CA6A04">
        <w:rPr>
          <w:rFonts w:ascii="Arial" w:hAnsi="Arial" w:cs="Arial"/>
          <w:sz w:val="24"/>
          <w:szCs w:val="24"/>
        </w:rPr>
        <w:t xml:space="preserve"> additional attachments beyond those specified in the RFP for the purpose of extending their response.</w:t>
      </w:r>
      <w:r w:rsidR="000D4179" w:rsidRPr="00CA6A04">
        <w:rPr>
          <w:rFonts w:ascii="Arial" w:hAnsi="Arial" w:cs="Arial"/>
          <w:sz w:val="24"/>
          <w:szCs w:val="24"/>
        </w:rPr>
        <w:t xml:space="preserve">  </w:t>
      </w:r>
      <w:r w:rsidR="008A7C6B" w:rsidRPr="00CA6A04">
        <w:rPr>
          <w:rFonts w:ascii="Arial" w:hAnsi="Arial" w:cs="Arial"/>
          <w:sz w:val="24"/>
          <w:szCs w:val="24"/>
        </w:rPr>
        <w:t xml:space="preserve">Additional materials </w:t>
      </w:r>
      <w:r w:rsidR="000D4179" w:rsidRPr="00CA6A04">
        <w:rPr>
          <w:rFonts w:ascii="Arial" w:hAnsi="Arial" w:cs="Arial"/>
          <w:sz w:val="24"/>
          <w:szCs w:val="24"/>
        </w:rPr>
        <w:t xml:space="preserve">not requested </w:t>
      </w:r>
      <w:r w:rsidR="008A7C6B" w:rsidRPr="00CA6A04">
        <w:rPr>
          <w:rFonts w:ascii="Arial" w:hAnsi="Arial" w:cs="Arial"/>
          <w:sz w:val="24"/>
          <w:szCs w:val="24"/>
        </w:rPr>
        <w:t>will not be considered part of the proposal and will not be evaluated</w:t>
      </w:r>
      <w:r w:rsidR="00351845" w:rsidRPr="00CA6A04">
        <w:rPr>
          <w:rFonts w:ascii="Arial" w:hAnsi="Arial" w:cs="Arial"/>
          <w:sz w:val="24"/>
          <w:szCs w:val="24"/>
        </w:rPr>
        <w:t>.</w:t>
      </w:r>
      <w:r w:rsidR="00B90357" w:rsidRPr="00CA6A04">
        <w:rPr>
          <w:rFonts w:ascii="Arial" w:hAnsi="Arial" w:cs="Arial"/>
          <w:sz w:val="24"/>
          <w:szCs w:val="24"/>
        </w:rPr>
        <w:t xml:space="preserve"> </w:t>
      </w:r>
      <w:r w:rsidR="00351845" w:rsidRPr="00CA6A04">
        <w:rPr>
          <w:rFonts w:ascii="Arial" w:hAnsi="Arial" w:cs="Arial"/>
          <w:sz w:val="24"/>
          <w:szCs w:val="24"/>
        </w:rPr>
        <w:t>Include any forms pro</w:t>
      </w:r>
      <w:r w:rsidR="00032ABA" w:rsidRPr="00CA6A04">
        <w:rPr>
          <w:rFonts w:ascii="Arial" w:hAnsi="Arial" w:cs="Arial"/>
          <w:sz w:val="24"/>
          <w:szCs w:val="24"/>
        </w:rPr>
        <w:t>vided in the submission</w:t>
      </w:r>
      <w:r w:rsidR="00351845" w:rsidRPr="00CA6A04">
        <w:rPr>
          <w:rFonts w:ascii="Arial" w:hAnsi="Arial" w:cs="Arial"/>
          <w:sz w:val="24"/>
          <w:szCs w:val="24"/>
        </w:rPr>
        <w:t xml:space="preserve"> package or reproduce those forms as closely as</w:t>
      </w:r>
      <w:r w:rsidR="0004203E" w:rsidRPr="00CA6A04">
        <w:rPr>
          <w:rFonts w:ascii="Arial" w:hAnsi="Arial" w:cs="Arial"/>
          <w:sz w:val="24"/>
          <w:szCs w:val="24"/>
        </w:rPr>
        <w:t xml:space="preserve"> possible.  All information </w:t>
      </w:r>
      <w:r w:rsidR="00F910F5" w:rsidRPr="00CA6A04">
        <w:rPr>
          <w:rFonts w:ascii="Arial" w:hAnsi="Arial" w:cs="Arial"/>
          <w:sz w:val="24"/>
          <w:szCs w:val="24"/>
        </w:rPr>
        <w:t xml:space="preserve">must </w:t>
      </w:r>
      <w:r w:rsidR="00351845" w:rsidRPr="00CA6A04">
        <w:rPr>
          <w:rFonts w:ascii="Arial" w:hAnsi="Arial" w:cs="Arial"/>
          <w:sz w:val="24"/>
          <w:szCs w:val="24"/>
        </w:rPr>
        <w:t>be presente</w:t>
      </w:r>
      <w:r w:rsidR="0004203E" w:rsidRPr="00CA6A04">
        <w:rPr>
          <w:rFonts w:ascii="Arial" w:hAnsi="Arial" w:cs="Arial"/>
          <w:sz w:val="24"/>
          <w:szCs w:val="24"/>
        </w:rPr>
        <w:t>d in the same order and</w:t>
      </w:r>
      <w:r w:rsidR="00FE5FB2" w:rsidRPr="00CA6A04">
        <w:rPr>
          <w:rFonts w:ascii="Arial" w:hAnsi="Arial" w:cs="Arial"/>
          <w:sz w:val="24"/>
          <w:szCs w:val="24"/>
        </w:rPr>
        <w:t xml:space="preserve"> format as described in the RFP.</w:t>
      </w:r>
    </w:p>
    <w:p w14:paraId="511BEC32" w14:textId="77777777" w:rsidR="00EA18AB" w:rsidRPr="00CA6A04" w:rsidRDefault="00EA18AB" w:rsidP="00EA18AB">
      <w:pPr>
        <w:pStyle w:val="ListParagraph"/>
        <w:rPr>
          <w:rFonts w:ascii="Arial" w:hAnsi="Arial" w:cs="Arial"/>
          <w:sz w:val="24"/>
          <w:szCs w:val="24"/>
        </w:rPr>
      </w:pPr>
      <w:bookmarkStart w:id="43" w:name="_Toc367174736"/>
      <w:bookmarkStart w:id="44" w:name="_Toc397069205"/>
      <w:bookmarkEnd w:id="42"/>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3"/>
      <w:bookmarkEnd w:id="44"/>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Proposal Cover Page</w:t>
      </w:r>
    </w:p>
    <w:p w14:paraId="4B90EFAB" w14:textId="2E1F05F4"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 xml:space="preserve">.  It is </w:t>
      </w:r>
      <w:r w:rsidR="00F47027" w:rsidRPr="00CA6A04">
        <w:rPr>
          <w:rFonts w:ascii="Arial" w:hAnsi="Arial" w:cs="Arial"/>
          <w:sz w:val="24"/>
          <w:szCs w:val="24"/>
        </w:rPr>
        <w:t>critical</w:t>
      </w:r>
      <w:r w:rsidRPr="00CA6A04">
        <w:rPr>
          <w:rFonts w:ascii="Arial" w:hAnsi="Arial" w:cs="Arial"/>
          <w:sz w:val="24"/>
          <w:szCs w:val="24"/>
        </w:rPr>
        <w:t xml:space="preserve"> that the cover page show the specific information requested, including Bidder address(es) and other details listed.  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age must be dated and signed by a person authorized to enter into contracts on behalf of the Bidder.</w:t>
      </w:r>
    </w:p>
    <w:p w14:paraId="69CFA349" w14:textId="77777777" w:rsidR="0055472F" w:rsidRPr="00CA6A04" w:rsidRDefault="0055472F" w:rsidP="0055472F">
      <w:pPr>
        <w:pStyle w:val="ListParagraph"/>
        <w:rPr>
          <w:rFonts w:ascii="Arial" w:hAnsi="Arial" w:cs="Arial"/>
          <w:sz w:val="24"/>
          <w:szCs w:val="24"/>
        </w:rPr>
      </w:pPr>
    </w:p>
    <w:p w14:paraId="48AC50C8" w14:textId="7B3C1669"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Debarment, Performance and Non-Collusion Certification</w:t>
      </w:r>
    </w:p>
    <w:p w14:paraId="2215779A" w14:textId="6B3261B0"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CA6A04">
        <w:rPr>
          <w:rFonts w:ascii="Arial" w:hAnsi="Arial" w:cs="Arial"/>
          <w:sz w:val="24"/>
          <w:szCs w:val="24"/>
        </w:rPr>
        <w:t>Debarment, Performance and Non-Collusion Certification Form)</w:t>
      </w:r>
      <w:r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Bidder.</w:t>
      </w:r>
    </w:p>
    <w:p w14:paraId="7B7CE586" w14:textId="77777777" w:rsidR="0055472F" w:rsidRPr="00CA6A04" w:rsidRDefault="0055472F" w:rsidP="0055472F">
      <w:pPr>
        <w:pStyle w:val="ListParagraph"/>
        <w:rPr>
          <w:rFonts w:ascii="Arial" w:hAnsi="Arial" w:cs="Arial"/>
          <w:sz w:val="24"/>
          <w:szCs w:val="24"/>
        </w:rPr>
      </w:pPr>
    </w:p>
    <w:p w14:paraId="4B34B879" w14:textId="1E0EFC9C" w:rsidR="0055472F" w:rsidRPr="00CA6A04" w:rsidRDefault="0055472F" w:rsidP="0055472F">
      <w:pPr>
        <w:pStyle w:val="ListParagraph"/>
        <w:numPr>
          <w:ilvl w:val="1"/>
          <w:numId w:val="16"/>
        </w:numPr>
        <w:rPr>
          <w:rFonts w:ascii="Arial" w:hAnsi="Arial" w:cs="Arial"/>
          <w:b/>
          <w:sz w:val="24"/>
          <w:szCs w:val="24"/>
        </w:rPr>
      </w:pPr>
      <w:commentRangeStart w:id="45"/>
      <w:r w:rsidRPr="00CA6A04">
        <w:rPr>
          <w:rFonts w:ascii="Arial" w:hAnsi="Arial" w:cs="Arial"/>
          <w:b/>
          <w:sz w:val="24"/>
          <w:szCs w:val="24"/>
        </w:rPr>
        <w:t>Eligibility Requirements</w:t>
      </w:r>
      <w:commentRangeEnd w:id="45"/>
      <w:r w:rsidR="00420D9F">
        <w:rPr>
          <w:rStyle w:val="CommentReference"/>
        </w:rPr>
        <w:commentReference w:id="45"/>
      </w:r>
    </w:p>
    <w:p w14:paraId="550049FD" w14:textId="77777777" w:rsidR="00362031" w:rsidRPr="00CA6A04" w:rsidRDefault="00B727E2" w:rsidP="00362031">
      <w:pPr>
        <w:ind w:left="720"/>
        <w:rPr>
          <w:rFonts w:ascii="Arial" w:hAnsi="Arial" w:cs="Arial"/>
          <w:sz w:val="24"/>
          <w:szCs w:val="24"/>
        </w:rPr>
      </w:pPr>
      <w:r w:rsidRPr="00CA6A04">
        <w:rPr>
          <w:rFonts w:ascii="Arial" w:hAnsi="Arial" w:cs="Arial"/>
          <w:sz w:val="24"/>
          <w:szCs w:val="24"/>
        </w:rPr>
        <w:t xml:space="preserve">Bidders must provide </w:t>
      </w:r>
      <w:r w:rsidR="00362031" w:rsidRPr="00CA6A04">
        <w:rPr>
          <w:rFonts w:ascii="Arial" w:hAnsi="Arial" w:cs="Arial"/>
          <w:sz w:val="24"/>
          <w:szCs w:val="24"/>
        </w:rPr>
        <w:t>documentation</w:t>
      </w:r>
      <w:r w:rsidRPr="00CA6A04">
        <w:rPr>
          <w:rFonts w:ascii="Arial" w:hAnsi="Arial" w:cs="Arial"/>
          <w:sz w:val="24"/>
          <w:szCs w:val="24"/>
        </w:rPr>
        <w:t xml:space="preserve"> </w:t>
      </w:r>
      <w:r w:rsidR="00362031" w:rsidRPr="00CA6A04">
        <w:rPr>
          <w:rFonts w:ascii="Arial" w:hAnsi="Arial" w:cs="Arial"/>
          <w:sz w:val="24"/>
          <w:szCs w:val="24"/>
        </w:rPr>
        <w:t>to demonstrate meeting eligibility requirements stated in PART I, C. of the RFP. This documentation includes:</w:t>
      </w:r>
    </w:p>
    <w:p w14:paraId="07235AD0" w14:textId="77777777" w:rsidR="00362031" w:rsidRPr="00CA6A04" w:rsidRDefault="00362031" w:rsidP="00362031">
      <w:pPr>
        <w:pStyle w:val="ListParagraph"/>
        <w:numPr>
          <w:ilvl w:val="0"/>
          <w:numId w:val="14"/>
        </w:numPr>
        <w:rPr>
          <w:rFonts w:ascii="Arial" w:hAnsi="Arial" w:cs="Arial"/>
          <w:sz w:val="24"/>
          <w:szCs w:val="24"/>
        </w:rPr>
      </w:pPr>
    </w:p>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55472F">
      <w:pPr>
        <w:pStyle w:val="ListParagraph"/>
        <w:numPr>
          <w:ilvl w:val="1"/>
          <w:numId w:val="33"/>
        </w:numPr>
        <w:rPr>
          <w:rFonts w:ascii="Arial" w:hAnsi="Arial" w:cs="Arial"/>
          <w:b/>
          <w:sz w:val="24"/>
          <w:szCs w:val="24"/>
        </w:rPr>
      </w:pPr>
      <w:r w:rsidRPr="00CA6A04">
        <w:rPr>
          <w:rFonts w:ascii="Arial" w:hAnsi="Arial" w:cs="Arial"/>
          <w:b/>
          <w:sz w:val="24"/>
          <w:szCs w:val="24"/>
        </w:rPr>
        <w:t>Overview of the Organization</w:t>
      </w:r>
    </w:p>
    <w:p w14:paraId="1FBF87D6" w14:textId="60ED4E4A"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Appendix C</w:t>
      </w:r>
      <w:r w:rsidR="00F17D71" w:rsidRPr="004F0520">
        <w:rPr>
          <w:rFonts w:ascii="Arial" w:hAnsi="Arial" w:cs="Arial"/>
          <w:sz w:val="24"/>
          <w:szCs w:val="24"/>
        </w:rPr>
        <w:t xml:space="preserve"> (Qualifications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77777777" w:rsidR="00C249BB" w:rsidRPr="00EA18AB" w:rsidRDefault="00F17D71" w:rsidP="0055472F">
      <w:pPr>
        <w:pStyle w:val="ListParagraph"/>
        <w:numPr>
          <w:ilvl w:val="1"/>
          <w:numId w:val="33"/>
        </w:numPr>
        <w:rPr>
          <w:rFonts w:ascii="Arial" w:hAnsi="Arial" w:cs="Arial"/>
          <w:sz w:val="24"/>
          <w:szCs w:val="24"/>
        </w:rPr>
      </w:pPr>
      <w:r w:rsidRPr="006C712B">
        <w:rPr>
          <w:rFonts w:ascii="Arial" w:hAnsi="Arial" w:cs="Arial"/>
          <w:b/>
          <w:sz w:val="24"/>
          <w:szCs w:val="24"/>
        </w:rPr>
        <w:t>Subcontractors</w:t>
      </w:r>
      <w:r w:rsidRPr="00EA18AB">
        <w:rPr>
          <w:rFonts w:ascii="Arial" w:hAnsi="Arial" w:cs="Arial"/>
          <w:sz w:val="24"/>
          <w:szCs w:val="24"/>
        </w:rPr>
        <w:t xml:space="preserve"> </w:t>
      </w:r>
    </w:p>
    <w:p w14:paraId="5B718853" w14:textId="39E11013" w:rsidR="00F17D71" w:rsidRPr="004F0520" w:rsidRDefault="00F17D71" w:rsidP="00EA18AB">
      <w:pPr>
        <w:ind w:left="720"/>
        <w:rPr>
          <w:rFonts w:ascii="Arial" w:hAnsi="Arial" w:cs="Arial"/>
          <w:sz w:val="24"/>
          <w:szCs w:val="24"/>
        </w:rPr>
      </w:pPr>
      <w:r w:rsidRPr="004F0520">
        <w:rPr>
          <w:rFonts w:ascii="Arial" w:hAnsi="Arial" w:cs="Arial"/>
          <w:sz w:val="24"/>
          <w:szCs w:val="24"/>
        </w:rPr>
        <w:lastRenderedPageBreak/>
        <w:t xml:space="preserve">If subcontractors are to be used, </w:t>
      </w:r>
      <w:r w:rsidR="00AA460A">
        <w:rPr>
          <w:rFonts w:ascii="Arial" w:hAnsi="Arial" w:cs="Arial"/>
          <w:sz w:val="24"/>
          <w:szCs w:val="24"/>
        </w:rPr>
        <w:t xml:space="preserve">Bidders must </w:t>
      </w:r>
      <w:r w:rsidRPr="004F0520">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Organizational Chart </w:t>
      </w:r>
    </w:p>
    <w:p w14:paraId="7A832399" w14:textId="0EED1DEB" w:rsidR="00526145" w:rsidRPr="004F0520" w:rsidRDefault="00AA460A" w:rsidP="00EA18AB">
      <w:pPr>
        <w:ind w:left="720"/>
        <w:rPr>
          <w:rFonts w:ascii="Arial" w:hAnsi="Arial" w:cs="Arial"/>
          <w:sz w:val="24"/>
          <w:szCs w:val="24"/>
        </w:rPr>
      </w:pPr>
      <w:r>
        <w:rPr>
          <w:rFonts w:ascii="Arial" w:hAnsi="Arial" w:cs="Arial"/>
          <w:sz w:val="24"/>
          <w:szCs w:val="24"/>
        </w:rPr>
        <w:t>Bidders must p</w:t>
      </w:r>
      <w:r w:rsidR="00526145" w:rsidRPr="004F0520">
        <w:rPr>
          <w:rFonts w:ascii="Arial" w:hAnsi="Arial" w:cs="Arial"/>
          <w:sz w:val="24"/>
          <w:szCs w:val="24"/>
        </w:rPr>
        <w:t>rovide an organizational chart.  The organization chart must include the project being proposed.  Each position must be identified by position title and corresponding to the personnel job description</w:t>
      </w:r>
      <w:r w:rsidR="000C1E16">
        <w:rPr>
          <w:rFonts w:ascii="Arial" w:hAnsi="Arial" w:cs="Arial"/>
          <w:sz w:val="24"/>
          <w:szCs w:val="24"/>
        </w:rPr>
        <w:t>s</w:t>
      </w:r>
      <w:r w:rsidR="00526145" w:rsidRPr="00AA460A">
        <w:rPr>
          <w:rFonts w:ascii="Arial" w:hAnsi="Arial" w:cs="Arial"/>
          <w:sz w:val="24"/>
          <w:szCs w:val="24"/>
        </w:rPr>
        <w:t>.</w:t>
      </w:r>
    </w:p>
    <w:p w14:paraId="13F9914E" w14:textId="77777777" w:rsidR="00F17D71" w:rsidRPr="004F0520" w:rsidRDefault="00F17D71" w:rsidP="004F0520">
      <w:pPr>
        <w:rPr>
          <w:rFonts w:ascii="Arial" w:hAnsi="Arial" w:cs="Arial"/>
          <w:sz w:val="24"/>
          <w:szCs w:val="24"/>
        </w:rPr>
      </w:pPr>
    </w:p>
    <w:p w14:paraId="68482664" w14:textId="77777777" w:rsidR="00F17D71" w:rsidRPr="006C712B" w:rsidRDefault="00F17D71" w:rsidP="0055472F">
      <w:pPr>
        <w:pStyle w:val="ListParagraph"/>
        <w:numPr>
          <w:ilvl w:val="1"/>
          <w:numId w:val="33"/>
        </w:numPr>
        <w:rPr>
          <w:rFonts w:ascii="Arial" w:hAnsi="Arial" w:cs="Arial"/>
          <w:b/>
          <w:sz w:val="24"/>
          <w:szCs w:val="24"/>
        </w:rPr>
      </w:pPr>
      <w:commentRangeStart w:id="46"/>
      <w:r w:rsidRPr="006C712B">
        <w:rPr>
          <w:rFonts w:ascii="Arial" w:hAnsi="Arial" w:cs="Arial"/>
          <w:b/>
          <w:sz w:val="24"/>
          <w:szCs w:val="24"/>
        </w:rPr>
        <w:t>Litigation</w:t>
      </w:r>
      <w:commentRangeEnd w:id="46"/>
      <w:r w:rsidR="00420D9F">
        <w:rPr>
          <w:rStyle w:val="CommentReference"/>
        </w:rPr>
        <w:commentReference w:id="46"/>
      </w:r>
      <w:r w:rsidRPr="006C712B">
        <w:rPr>
          <w:rFonts w:ascii="Arial" w:hAnsi="Arial" w:cs="Arial"/>
          <w:b/>
          <w:sz w:val="24"/>
          <w:szCs w:val="24"/>
        </w:rPr>
        <w:t xml:space="preserve"> </w:t>
      </w:r>
    </w:p>
    <w:p w14:paraId="32F5A7FD" w14:textId="23E78D21" w:rsidR="00F17D71" w:rsidRPr="004F0520" w:rsidRDefault="00AA460A" w:rsidP="00EA18AB">
      <w:pPr>
        <w:ind w:left="720"/>
        <w:rPr>
          <w:rFonts w:ascii="Arial" w:hAnsi="Arial" w:cs="Arial"/>
          <w:sz w:val="24"/>
          <w:szCs w:val="24"/>
        </w:rPr>
      </w:pPr>
      <w:r>
        <w:rPr>
          <w:rFonts w:ascii="Arial" w:hAnsi="Arial" w:cs="Arial"/>
          <w:sz w:val="24"/>
          <w:szCs w:val="24"/>
        </w:rPr>
        <w:t>Bidders must a</w:t>
      </w:r>
      <w:r w:rsidR="00F17D71" w:rsidRPr="004F0520">
        <w:rPr>
          <w:rFonts w:ascii="Arial" w:hAnsi="Arial" w:cs="Arial"/>
          <w:sz w:val="24"/>
          <w:szCs w:val="24"/>
        </w:rPr>
        <w:t xml:space="preserve">ttach a list of all current litigation in which the Bidder is named and a list of all closed cases that have closed within the past five (5) years in which </w:t>
      </w:r>
      <w:r w:rsidR="00EE7EE0">
        <w:rPr>
          <w:rFonts w:ascii="Arial" w:hAnsi="Arial" w:cs="Arial"/>
          <w:sz w:val="24"/>
          <w:szCs w:val="24"/>
        </w:rPr>
        <w:t xml:space="preserve">the </w:t>
      </w:r>
      <w:r w:rsidR="00F17D71" w:rsidRPr="004F0520">
        <w:rPr>
          <w:rFonts w:ascii="Arial" w:hAnsi="Arial" w:cs="Arial"/>
          <w:sz w:val="24"/>
          <w:szCs w:val="24"/>
        </w:rPr>
        <w:t>Bidder paid the claimant either as part of a settlement or by decree.  For each, list the entity bringing suit, the complaint, the accusation, amount, and outcome.</w:t>
      </w:r>
    </w:p>
    <w:p w14:paraId="153A70B3" w14:textId="77777777" w:rsidR="00F17D71" w:rsidRPr="004F0520" w:rsidRDefault="00F17D71" w:rsidP="004F0520">
      <w:pPr>
        <w:rPr>
          <w:rFonts w:ascii="Arial" w:hAnsi="Arial" w:cs="Arial"/>
          <w:sz w:val="24"/>
          <w:szCs w:val="24"/>
        </w:rPr>
      </w:pPr>
    </w:p>
    <w:p w14:paraId="7E024A0E" w14:textId="77777777" w:rsidR="001C0279" w:rsidRPr="006C712B" w:rsidRDefault="001C0279" w:rsidP="0055472F">
      <w:pPr>
        <w:pStyle w:val="ListParagraph"/>
        <w:numPr>
          <w:ilvl w:val="1"/>
          <w:numId w:val="33"/>
        </w:numPr>
        <w:rPr>
          <w:rFonts w:ascii="Arial" w:hAnsi="Arial" w:cs="Arial"/>
          <w:b/>
          <w:sz w:val="24"/>
          <w:szCs w:val="24"/>
        </w:rPr>
      </w:pPr>
      <w:commentRangeStart w:id="47"/>
      <w:commentRangeStart w:id="48"/>
      <w:r w:rsidRPr="006C712B">
        <w:rPr>
          <w:rFonts w:ascii="Arial" w:hAnsi="Arial" w:cs="Arial"/>
          <w:b/>
          <w:sz w:val="24"/>
          <w:szCs w:val="24"/>
        </w:rPr>
        <w:t>Financial</w:t>
      </w:r>
      <w:r w:rsidR="00FF42DE" w:rsidRPr="006C712B">
        <w:rPr>
          <w:rFonts w:ascii="Arial" w:hAnsi="Arial" w:cs="Arial"/>
          <w:b/>
          <w:sz w:val="24"/>
          <w:szCs w:val="24"/>
        </w:rPr>
        <w:t xml:space="preserve"> Viability</w:t>
      </w:r>
      <w:commentRangeEnd w:id="47"/>
      <w:r w:rsidR="0072782B">
        <w:rPr>
          <w:rStyle w:val="CommentReference"/>
        </w:rPr>
        <w:commentReference w:id="47"/>
      </w:r>
      <w:commentRangeEnd w:id="48"/>
      <w:r w:rsidR="00CF1074">
        <w:rPr>
          <w:rStyle w:val="CommentReference"/>
        </w:rPr>
        <w:commentReference w:id="48"/>
      </w:r>
    </w:p>
    <w:p w14:paraId="38E002C8" w14:textId="42462ACC" w:rsidR="00227BF5" w:rsidRPr="004F0520" w:rsidRDefault="00AA460A" w:rsidP="00EA18AB">
      <w:pPr>
        <w:ind w:firstLine="720"/>
        <w:rPr>
          <w:rFonts w:ascii="Arial" w:hAnsi="Arial" w:cs="Arial"/>
          <w:sz w:val="24"/>
          <w:szCs w:val="24"/>
        </w:rPr>
      </w:pPr>
      <w:r>
        <w:rPr>
          <w:rFonts w:ascii="Arial" w:hAnsi="Arial" w:cs="Arial"/>
          <w:sz w:val="24"/>
          <w:szCs w:val="24"/>
        </w:rPr>
        <w:t>Bidders must p</w:t>
      </w:r>
      <w:r w:rsidR="00227BF5" w:rsidRPr="004F0520">
        <w:rPr>
          <w:rFonts w:ascii="Arial" w:hAnsi="Arial" w:cs="Arial"/>
          <w:sz w:val="24"/>
          <w:szCs w:val="24"/>
        </w:rPr>
        <w:t xml:space="preserve">rovide the following information for </w:t>
      </w:r>
      <w:r w:rsidR="00227BF5" w:rsidRPr="000C1E16">
        <w:rPr>
          <w:rFonts w:ascii="Arial" w:hAnsi="Arial" w:cs="Arial"/>
          <w:sz w:val="24"/>
          <w:szCs w:val="24"/>
        </w:rPr>
        <w:t>each</w:t>
      </w:r>
      <w:r w:rsidR="00227BF5" w:rsidRPr="004F0520">
        <w:rPr>
          <w:rFonts w:ascii="Arial" w:hAnsi="Arial" w:cs="Arial"/>
          <w:sz w:val="24"/>
          <w:szCs w:val="24"/>
        </w:rPr>
        <w:t xml:space="preserve"> of the past three tax years:</w:t>
      </w:r>
    </w:p>
    <w:p w14:paraId="23950A9E" w14:textId="77777777" w:rsid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Balance Sheets</w:t>
      </w:r>
    </w:p>
    <w:p w14:paraId="5BF0B8E9" w14:textId="519D88C7" w:rsidR="00227BF5" w:rsidRP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Income (Profit/Loss) Statements</w:t>
      </w:r>
    </w:p>
    <w:p w14:paraId="60766718" w14:textId="77777777" w:rsidR="004F0520" w:rsidRPr="006C712B" w:rsidRDefault="008112C8" w:rsidP="00EA18AB">
      <w:pPr>
        <w:ind w:firstLine="720"/>
        <w:rPr>
          <w:rFonts w:ascii="Arial" w:hAnsi="Arial" w:cs="Arial"/>
          <w:i/>
          <w:color w:val="FF0000"/>
          <w:sz w:val="24"/>
          <w:szCs w:val="24"/>
        </w:rPr>
      </w:pPr>
      <w:r w:rsidRPr="006C712B">
        <w:rPr>
          <w:rFonts w:ascii="Arial" w:hAnsi="Arial" w:cs="Arial"/>
          <w:i/>
          <w:color w:val="FF0000"/>
          <w:sz w:val="24"/>
          <w:szCs w:val="24"/>
        </w:rPr>
        <w:t>OR</w:t>
      </w:r>
    </w:p>
    <w:p w14:paraId="76D8B771" w14:textId="77777777" w:rsidR="00CF1074" w:rsidRPr="004F0520" w:rsidRDefault="00CF1074" w:rsidP="00CF1074">
      <w:pPr>
        <w:ind w:left="720"/>
        <w:rPr>
          <w:rFonts w:ascii="Arial" w:hAnsi="Arial" w:cs="Arial"/>
          <w:sz w:val="24"/>
          <w:szCs w:val="24"/>
        </w:rPr>
      </w:pPr>
      <w:r w:rsidRPr="004F0520">
        <w:rPr>
          <w:rFonts w:ascii="Arial" w:hAnsi="Arial" w:cs="Arial"/>
          <w:sz w:val="24"/>
          <w:szCs w:val="24"/>
        </w:rPr>
        <w:t xml:space="preserve">Bidders </w:t>
      </w:r>
      <w:r>
        <w:rPr>
          <w:rFonts w:ascii="Arial" w:hAnsi="Arial" w:cs="Arial"/>
          <w:sz w:val="24"/>
          <w:szCs w:val="24"/>
        </w:rPr>
        <w:t>must</w:t>
      </w:r>
      <w:r w:rsidRPr="004F0520">
        <w:rPr>
          <w:rFonts w:ascii="Arial" w:hAnsi="Arial" w:cs="Arial"/>
          <w:sz w:val="24"/>
          <w:szCs w:val="24"/>
        </w:rPr>
        <w:t xml:space="preserve"> provide a current copy of their Dun &amp; Bradstreet </w:t>
      </w:r>
      <w:r>
        <w:rPr>
          <w:rFonts w:ascii="Arial" w:hAnsi="Arial" w:cs="Arial"/>
          <w:sz w:val="24"/>
          <w:szCs w:val="24"/>
          <w:u w:val="single"/>
        </w:rPr>
        <w:t>Business Information Report Snapshot</w:t>
      </w:r>
      <w:r w:rsidRPr="004F0520">
        <w:rPr>
          <w:rFonts w:ascii="Arial" w:hAnsi="Arial" w:cs="Arial"/>
          <w:sz w:val="24"/>
          <w:szCs w:val="24"/>
        </w:rPr>
        <w:t>.</w:t>
      </w:r>
    </w:p>
    <w:p w14:paraId="6620EA86" w14:textId="77777777" w:rsidR="001C0279" w:rsidRPr="004F0520" w:rsidRDefault="001C0279" w:rsidP="004F0520">
      <w:pPr>
        <w:rPr>
          <w:rFonts w:ascii="Arial" w:hAnsi="Arial" w:cs="Arial"/>
          <w:sz w:val="24"/>
          <w:szCs w:val="24"/>
        </w:rPr>
      </w:pPr>
    </w:p>
    <w:p w14:paraId="17D204D4" w14:textId="77777777" w:rsidR="00EB0DF1" w:rsidRPr="006C712B" w:rsidRDefault="00EB0DF1" w:rsidP="0055472F">
      <w:pPr>
        <w:pStyle w:val="ListParagraph"/>
        <w:numPr>
          <w:ilvl w:val="1"/>
          <w:numId w:val="33"/>
        </w:numPr>
        <w:rPr>
          <w:rFonts w:ascii="Arial" w:hAnsi="Arial" w:cs="Arial"/>
          <w:b/>
          <w:sz w:val="24"/>
          <w:szCs w:val="24"/>
        </w:rPr>
      </w:pPr>
      <w:commentRangeStart w:id="49"/>
      <w:r w:rsidRPr="006C712B">
        <w:rPr>
          <w:rFonts w:ascii="Arial" w:hAnsi="Arial" w:cs="Arial"/>
          <w:b/>
          <w:sz w:val="24"/>
          <w:szCs w:val="24"/>
        </w:rPr>
        <w:t>Licensure/Certification</w:t>
      </w:r>
      <w:commentRangeEnd w:id="49"/>
      <w:r w:rsidR="007D4676">
        <w:rPr>
          <w:rStyle w:val="CommentReference"/>
        </w:rPr>
        <w:commentReference w:id="49"/>
      </w:r>
    </w:p>
    <w:p w14:paraId="6F0FECF0" w14:textId="67511428" w:rsidR="00EB0DF1" w:rsidRDefault="007D3784" w:rsidP="00EA18AB">
      <w:pPr>
        <w:ind w:left="720"/>
        <w:rPr>
          <w:rFonts w:ascii="Arial" w:hAnsi="Arial" w:cs="Arial"/>
          <w:sz w:val="24"/>
          <w:szCs w:val="24"/>
        </w:rPr>
      </w:pPr>
      <w:r>
        <w:rPr>
          <w:rFonts w:ascii="Arial" w:hAnsi="Arial" w:cs="Arial"/>
          <w:sz w:val="24"/>
          <w:szCs w:val="24"/>
        </w:rPr>
        <w:t>Bidders must p</w:t>
      </w:r>
      <w:r w:rsidR="00EB0DF1" w:rsidRPr="004F0520">
        <w:rPr>
          <w:rFonts w:ascii="Arial" w:hAnsi="Arial" w:cs="Arial"/>
          <w:sz w:val="24"/>
          <w:szCs w:val="24"/>
        </w:rPr>
        <w:t>rovide documentation of a</w:t>
      </w:r>
      <w:r w:rsidR="00362031">
        <w:rPr>
          <w:rFonts w:ascii="Arial" w:hAnsi="Arial" w:cs="Arial"/>
          <w:sz w:val="24"/>
          <w:szCs w:val="24"/>
        </w:rPr>
        <w:t>ll</w:t>
      </w:r>
      <w:r w:rsidR="00EB0DF1" w:rsidRPr="004F0520">
        <w:rPr>
          <w:rFonts w:ascii="Arial" w:hAnsi="Arial" w:cs="Arial"/>
          <w:sz w:val="24"/>
          <w:szCs w:val="24"/>
        </w:rPr>
        <w:t xml:space="preserve"> applicable licensure/certification </w:t>
      </w:r>
      <w:r w:rsidR="00362031">
        <w:rPr>
          <w:rFonts w:ascii="Arial" w:hAnsi="Arial" w:cs="Arial"/>
          <w:sz w:val="24"/>
          <w:szCs w:val="24"/>
        </w:rPr>
        <w:t>and</w:t>
      </w:r>
      <w:r w:rsidR="00EB0DF1" w:rsidRPr="004F0520">
        <w:rPr>
          <w:rFonts w:ascii="Arial" w:hAnsi="Arial" w:cs="Arial"/>
          <w:sz w:val="24"/>
          <w:szCs w:val="24"/>
        </w:rPr>
        <w:t xml:space="preserve"> specific credentials required to provide the proposed services</w:t>
      </w:r>
      <w:r w:rsidR="00362031">
        <w:rPr>
          <w:rFonts w:ascii="Arial" w:hAnsi="Arial" w:cs="Arial"/>
          <w:sz w:val="24"/>
          <w:szCs w:val="24"/>
        </w:rPr>
        <w:t xml:space="preserve"> of the RFP</w:t>
      </w:r>
      <w:r w:rsidR="00EB0DF1" w:rsidRPr="004F0520">
        <w:rPr>
          <w:rFonts w:ascii="Arial" w:hAnsi="Arial" w:cs="Arial"/>
          <w:sz w:val="24"/>
          <w:szCs w:val="24"/>
        </w:rPr>
        <w:t>.</w:t>
      </w:r>
      <w:r w:rsidR="00362031">
        <w:rPr>
          <w:rFonts w:ascii="Arial" w:hAnsi="Arial" w:cs="Arial"/>
          <w:sz w:val="24"/>
          <w:szCs w:val="24"/>
        </w:rPr>
        <w:t xml:space="preserve"> This documentation includes:</w:t>
      </w:r>
    </w:p>
    <w:p w14:paraId="34AC4333" w14:textId="1B7400AE" w:rsidR="00362031" w:rsidRPr="00362031" w:rsidRDefault="00362031" w:rsidP="00362031">
      <w:pPr>
        <w:pStyle w:val="ListParagraph"/>
        <w:numPr>
          <w:ilvl w:val="0"/>
          <w:numId w:val="14"/>
        </w:numPr>
        <w:rPr>
          <w:rFonts w:ascii="Arial" w:hAnsi="Arial" w:cs="Arial"/>
          <w:sz w:val="24"/>
          <w:szCs w:val="24"/>
        </w:rPr>
      </w:pPr>
    </w:p>
    <w:p w14:paraId="5101AEAB" w14:textId="77777777" w:rsidR="00EB0DF1" w:rsidRPr="004F0520" w:rsidRDefault="00EB0DF1" w:rsidP="004F0520">
      <w:pPr>
        <w:rPr>
          <w:rFonts w:ascii="Arial" w:hAnsi="Arial" w:cs="Arial"/>
          <w:sz w:val="24"/>
          <w:szCs w:val="24"/>
        </w:rPr>
      </w:pPr>
    </w:p>
    <w:p w14:paraId="4896BD26" w14:textId="77777777" w:rsidR="00F17D71" w:rsidRPr="006C712B" w:rsidRDefault="00F17D71"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Certificate of Insurance </w:t>
      </w:r>
    </w:p>
    <w:p w14:paraId="59E32B47" w14:textId="117DF411" w:rsidR="00F17D71" w:rsidRPr="004F0520"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rovide a certificate of insurance on a standard Acord form (or the equivalent) evidencing the Bidder’s general liability, professional liability and any other relevant liability insurance policies that might be associated with the proposed services.</w:t>
      </w:r>
    </w:p>
    <w:p w14:paraId="7B001FC7" w14:textId="77777777" w:rsidR="00E82FB4" w:rsidRPr="004F0520" w:rsidRDefault="00E82FB4" w:rsidP="004F0520">
      <w:pPr>
        <w:rPr>
          <w:rFonts w:ascii="Arial" w:hAnsi="Arial" w:cs="Arial"/>
          <w:sz w:val="24"/>
          <w:szCs w:val="24"/>
        </w:rPr>
      </w:pPr>
      <w:r w:rsidRPr="004F0520">
        <w:rPr>
          <w:rFonts w:ascii="Arial" w:hAnsi="Arial" w:cs="Arial"/>
          <w:sz w:val="24"/>
          <w:szCs w:val="24"/>
        </w:rPr>
        <w:tab/>
      </w:r>
    </w:p>
    <w:p w14:paraId="4ECFFF17" w14:textId="79BB62B9" w:rsidR="00E82FB4" w:rsidRPr="00C43A42"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commentRangeStart w:id="50"/>
      <w:r w:rsidR="00B14DB7" w:rsidRPr="006C712B">
        <w:rPr>
          <w:rFonts w:ascii="Arial" w:hAnsi="Arial" w:cs="Arial"/>
          <w:b/>
          <w:sz w:val="24"/>
          <w:szCs w:val="24"/>
        </w:rPr>
        <w:t>Proposed Services</w:t>
      </w:r>
      <w:commentRangeEnd w:id="50"/>
      <w:r w:rsidR="0072782B">
        <w:rPr>
          <w:rStyle w:val="CommentReference"/>
        </w:rPr>
        <w:commentReference w:id="50"/>
      </w:r>
      <w:r w:rsidR="00C43A42">
        <w:rPr>
          <w:rFonts w:ascii="Arial" w:hAnsi="Arial" w:cs="Arial"/>
          <w:b/>
          <w:sz w:val="24"/>
          <w:szCs w:val="24"/>
        </w:rPr>
        <w:t xml:space="preserve"> </w:t>
      </w:r>
      <w:r w:rsidR="00C43A42">
        <w:rPr>
          <w:rFonts w:ascii="Arial" w:hAnsi="Arial" w:cs="Arial"/>
          <w:sz w:val="24"/>
          <w:szCs w:val="24"/>
        </w:rPr>
        <w:t>(File #3)</w:t>
      </w:r>
    </w:p>
    <w:p w14:paraId="1C7A017B" w14:textId="77777777" w:rsidR="00433698" w:rsidRPr="004F0520" w:rsidRDefault="00433698" w:rsidP="004F0520">
      <w:pPr>
        <w:rPr>
          <w:rFonts w:ascii="Arial" w:hAnsi="Arial" w:cs="Arial"/>
          <w:sz w:val="24"/>
          <w:szCs w:val="24"/>
        </w:rPr>
      </w:pPr>
    </w:p>
    <w:p w14:paraId="0F978349" w14:textId="77777777" w:rsidR="000D56AE" w:rsidRPr="006C712B" w:rsidRDefault="000D56AE" w:rsidP="00EA18AB">
      <w:pPr>
        <w:pStyle w:val="ListParagraph"/>
        <w:numPr>
          <w:ilvl w:val="1"/>
          <w:numId w:val="19"/>
        </w:numPr>
        <w:rPr>
          <w:rFonts w:ascii="Arial" w:hAnsi="Arial" w:cs="Arial"/>
          <w:b/>
          <w:sz w:val="24"/>
          <w:szCs w:val="24"/>
        </w:rPr>
      </w:pPr>
      <w:commentRangeStart w:id="51"/>
      <w:r w:rsidRPr="006C712B">
        <w:rPr>
          <w:rFonts w:ascii="Arial" w:hAnsi="Arial" w:cs="Arial"/>
          <w:b/>
          <w:sz w:val="24"/>
          <w:szCs w:val="24"/>
        </w:rPr>
        <w:t>Services to be Provided</w:t>
      </w:r>
      <w:commentRangeEnd w:id="51"/>
      <w:r w:rsidR="0072782B">
        <w:rPr>
          <w:rStyle w:val="CommentReference"/>
        </w:rPr>
        <w:commentReference w:id="51"/>
      </w:r>
    </w:p>
    <w:p w14:paraId="42943274" w14:textId="64C5E585" w:rsidR="00CF2C4F" w:rsidRPr="004F0520" w:rsidRDefault="009E5B01" w:rsidP="00EA18AB">
      <w:pPr>
        <w:ind w:left="720"/>
        <w:rPr>
          <w:rFonts w:ascii="Arial" w:hAnsi="Arial" w:cs="Arial"/>
          <w:sz w:val="24"/>
          <w:szCs w:val="24"/>
        </w:rPr>
      </w:pPr>
      <w:r w:rsidRPr="004F0520">
        <w:rPr>
          <w:rFonts w:ascii="Arial" w:hAnsi="Arial" w:cs="Arial"/>
          <w:sz w:val="24"/>
          <w:szCs w:val="24"/>
        </w:rPr>
        <w:t>Discuss the Scope of S</w:t>
      </w:r>
      <w:r w:rsidR="000D56AE" w:rsidRPr="004F0520">
        <w:rPr>
          <w:rFonts w:ascii="Arial" w:hAnsi="Arial" w:cs="Arial"/>
          <w:sz w:val="24"/>
          <w:szCs w:val="24"/>
        </w:rPr>
        <w:t>ervices</w:t>
      </w:r>
      <w:r w:rsidRPr="004F0520">
        <w:rPr>
          <w:rFonts w:ascii="Arial" w:hAnsi="Arial" w:cs="Arial"/>
          <w:sz w:val="24"/>
          <w:szCs w:val="24"/>
        </w:rPr>
        <w:t xml:space="preserve"> referenced above in </w:t>
      </w:r>
      <w:r w:rsidR="00681DF2" w:rsidRPr="004F0520">
        <w:rPr>
          <w:rFonts w:ascii="Arial" w:hAnsi="Arial" w:cs="Arial"/>
          <w:sz w:val="24"/>
          <w:szCs w:val="24"/>
        </w:rPr>
        <w:t xml:space="preserve">Part II of </w:t>
      </w:r>
      <w:r w:rsidRPr="004F0520">
        <w:rPr>
          <w:rFonts w:ascii="Arial" w:hAnsi="Arial" w:cs="Arial"/>
          <w:sz w:val="24"/>
          <w:szCs w:val="24"/>
        </w:rPr>
        <w:t>th</w:t>
      </w:r>
      <w:r w:rsidR="00AA460A">
        <w:rPr>
          <w:rFonts w:ascii="Arial" w:hAnsi="Arial" w:cs="Arial"/>
          <w:sz w:val="24"/>
          <w:szCs w:val="24"/>
        </w:rPr>
        <w:t>e</w:t>
      </w:r>
      <w:r w:rsidRPr="004F0520">
        <w:rPr>
          <w:rFonts w:ascii="Arial" w:hAnsi="Arial" w:cs="Arial"/>
          <w:sz w:val="24"/>
          <w:szCs w:val="24"/>
        </w:rPr>
        <w:t xml:space="preserve"> RFP and what</w:t>
      </w:r>
      <w:r w:rsidR="000D56AE" w:rsidRPr="004F0520">
        <w:rPr>
          <w:rFonts w:ascii="Arial" w:hAnsi="Arial" w:cs="Arial"/>
          <w:sz w:val="24"/>
          <w:szCs w:val="24"/>
        </w:rPr>
        <w:t xml:space="preserve"> the </w:t>
      </w:r>
      <w:r w:rsidRPr="004F0520">
        <w:rPr>
          <w:rFonts w:ascii="Arial" w:hAnsi="Arial" w:cs="Arial"/>
          <w:sz w:val="24"/>
          <w:szCs w:val="24"/>
        </w:rPr>
        <w:t>Bidder</w:t>
      </w:r>
      <w:r w:rsidR="000D56AE" w:rsidRPr="004F0520">
        <w:rPr>
          <w:rFonts w:ascii="Arial" w:hAnsi="Arial" w:cs="Arial"/>
          <w:sz w:val="24"/>
          <w:szCs w:val="24"/>
        </w:rPr>
        <w:t xml:space="preserve"> will offer. </w:t>
      </w:r>
      <w:r w:rsidRPr="004F0520">
        <w:rPr>
          <w:rFonts w:ascii="Arial" w:hAnsi="Arial" w:cs="Arial"/>
          <w:sz w:val="24"/>
          <w:szCs w:val="24"/>
        </w:rPr>
        <w:t xml:space="preserve"> </w:t>
      </w:r>
      <w:r w:rsidR="000D56AE" w:rsidRPr="004F0520">
        <w:rPr>
          <w:rFonts w:ascii="Arial" w:hAnsi="Arial" w:cs="Arial"/>
          <w:sz w:val="24"/>
          <w:szCs w:val="24"/>
        </w:rPr>
        <w:t>Give particular attention to describing the methods an</w:t>
      </w:r>
      <w:r w:rsidR="00904B83" w:rsidRPr="004F0520">
        <w:rPr>
          <w:rFonts w:ascii="Arial" w:hAnsi="Arial" w:cs="Arial"/>
          <w:sz w:val="24"/>
          <w:szCs w:val="24"/>
        </w:rPr>
        <w:t>d resources you will use</w:t>
      </w:r>
      <w:r w:rsidR="000D56AE" w:rsidRPr="004F0520">
        <w:rPr>
          <w:rFonts w:ascii="Arial" w:hAnsi="Arial" w:cs="Arial"/>
          <w:sz w:val="24"/>
          <w:szCs w:val="24"/>
        </w:rPr>
        <w:t xml:space="preserve"> and how you will accomplish the tasks involved. </w:t>
      </w:r>
      <w:r w:rsidR="00904B83" w:rsidRPr="004F0520">
        <w:rPr>
          <w:rFonts w:ascii="Arial" w:hAnsi="Arial" w:cs="Arial"/>
          <w:sz w:val="24"/>
          <w:szCs w:val="24"/>
        </w:rPr>
        <w:t xml:space="preserve"> </w:t>
      </w:r>
      <w:r w:rsidR="003B1BD2" w:rsidRPr="004F0520">
        <w:rPr>
          <w:rFonts w:ascii="Arial" w:hAnsi="Arial" w:cs="Arial"/>
          <w:sz w:val="24"/>
          <w:szCs w:val="24"/>
        </w:rPr>
        <w:t xml:space="preserve">Also, describe how you will ensure expectations and/or desired outcomes as a result of these services will be achieved.  </w:t>
      </w:r>
      <w:r w:rsidR="00CF2C4F" w:rsidRPr="004F0520">
        <w:rPr>
          <w:rFonts w:ascii="Arial" w:hAnsi="Arial" w:cs="Arial"/>
          <w:sz w:val="24"/>
          <w:szCs w:val="24"/>
        </w:rPr>
        <w:t>If subcontractors are</w:t>
      </w:r>
      <w:r w:rsidR="000D56AE" w:rsidRPr="004F0520">
        <w:rPr>
          <w:rFonts w:ascii="Arial" w:hAnsi="Arial" w:cs="Arial"/>
          <w:sz w:val="24"/>
          <w:szCs w:val="24"/>
        </w:rPr>
        <w:t xml:space="preserve"> involved, clearly ident</w:t>
      </w:r>
      <w:r w:rsidR="00904B83" w:rsidRPr="004F0520">
        <w:rPr>
          <w:rFonts w:ascii="Arial" w:hAnsi="Arial" w:cs="Arial"/>
          <w:sz w:val="24"/>
          <w:szCs w:val="24"/>
        </w:rPr>
        <w:t>ify the work each will perform.</w:t>
      </w:r>
    </w:p>
    <w:p w14:paraId="4A60690D" w14:textId="77777777" w:rsidR="00433698" w:rsidRPr="004F0520" w:rsidRDefault="00433698" w:rsidP="004F0520">
      <w:pPr>
        <w:rPr>
          <w:rFonts w:ascii="Arial" w:hAnsi="Arial" w:cs="Arial"/>
          <w:sz w:val="24"/>
          <w:szCs w:val="24"/>
        </w:rPr>
      </w:pPr>
    </w:p>
    <w:p w14:paraId="6FAAFA8D" w14:textId="77777777" w:rsidR="00897520" w:rsidRPr="006C712B" w:rsidRDefault="00897520" w:rsidP="00EA18AB">
      <w:pPr>
        <w:pStyle w:val="ListParagraph"/>
        <w:numPr>
          <w:ilvl w:val="1"/>
          <w:numId w:val="19"/>
        </w:numPr>
        <w:rPr>
          <w:rFonts w:ascii="Arial" w:hAnsi="Arial" w:cs="Arial"/>
          <w:b/>
          <w:sz w:val="24"/>
          <w:szCs w:val="24"/>
        </w:rPr>
      </w:pPr>
      <w:commentRangeStart w:id="52"/>
      <w:r w:rsidRPr="006C712B">
        <w:rPr>
          <w:rFonts w:ascii="Arial" w:hAnsi="Arial" w:cs="Arial"/>
          <w:b/>
          <w:sz w:val="24"/>
          <w:szCs w:val="24"/>
        </w:rPr>
        <w:t xml:space="preserve">Implementation - </w:t>
      </w:r>
      <w:r w:rsidR="000D56AE" w:rsidRPr="006C712B">
        <w:rPr>
          <w:rFonts w:ascii="Arial" w:hAnsi="Arial" w:cs="Arial"/>
          <w:b/>
          <w:sz w:val="24"/>
          <w:szCs w:val="24"/>
        </w:rPr>
        <w:t>Work Plan</w:t>
      </w:r>
      <w:commentRangeEnd w:id="52"/>
      <w:r w:rsidR="0072782B">
        <w:rPr>
          <w:rStyle w:val="CommentReference"/>
        </w:rPr>
        <w:commentReference w:id="52"/>
      </w:r>
    </w:p>
    <w:p w14:paraId="0D5AE378" w14:textId="6651156F" w:rsidR="000D56AE" w:rsidRPr="004F0520" w:rsidRDefault="000D56AE" w:rsidP="00EA18AB">
      <w:pPr>
        <w:ind w:left="720"/>
        <w:rPr>
          <w:rFonts w:ascii="Arial" w:hAnsi="Arial" w:cs="Arial"/>
          <w:sz w:val="24"/>
          <w:szCs w:val="24"/>
        </w:rPr>
      </w:pPr>
      <w:r w:rsidRPr="004F0520">
        <w:rPr>
          <w:rFonts w:ascii="Arial" w:hAnsi="Arial" w:cs="Arial"/>
          <w:sz w:val="24"/>
          <w:szCs w:val="24"/>
        </w:rPr>
        <w:t xml:space="preserve">Provide a realistic work plan for the implementation of the program through the first contract period. </w:t>
      </w:r>
      <w:r w:rsidR="0025279E" w:rsidRPr="004F0520">
        <w:rPr>
          <w:rFonts w:ascii="Arial" w:hAnsi="Arial" w:cs="Arial"/>
          <w:sz w:val="24"/>
          <w:szCs w:val="24"/>
        </w:rPr>
        <w:t xml:space="preserve"> </w:t>
      </w:r>
      <w:r w:rsidRPr="004F0520">
        <w:rPr>
          <w:rFonts w:ascii="Arial" w:hAnsi="Arial" w:cs="Arial"/>
          <w:sz w:val="24"/>
          <w:szCs w:val="24"/>
        </w:rPr>
        <w:t>Display the work plan in a timeline c</w:t>
      </w:r>
      <w:r w:rsidR="0025279E" w:rsidRPr="004F0520">
        <w:rPr>
          <w:rFonts w:ascii="Arial" w:hAnsi="Arial" w:cs="Arial"/>
          <w:sz w:val="24"/>
          <w:szCs w:val="24"/>
        </w:rPr>
        <w:t xml:space="preserve">hart.  </w:t>
      </w:r>
      <w:r w:rsidRPr="004F0520">
        <w:rPr>
          <w:rFonts w:ascii="Arial" w:hAnsi="Arial" w:cs="Arial"/>
          <w:sz w:val="24"/>
          <w:szCs w:val="24"/>
        </w:rPr>
        <w:t>Concisely describe each program development and implementation task, t</w:t>
      </w:r>
      <w:r w:rsidR="0025279E" w:rsidRPr="004F0520">
        <w:rPr>
          <w:rFonts w:ascii="Arial" w:hAnsi="Arial" w:cs="Arial"/>
          <w:sz w:val="24"/>
          <w:szCs w:val="24"/>
        </w:rPr>
        <w:t>he month it will be carried out</w:t>
      </w:r>
      <w:r w:rsidRPr="004F0520">
        <w:rPr>
          <w:rFonts w:ascii="Arial" w:hAnsi="Arial" w:cs="Arial"/>
          <w:sz w:val="24"/>
          <w:szCs w:val="24"/>
        </w:rPr>
        <w:t xml:space="preserve"> and the person or position responsible for each task. </w:t>
      </w:r>
      <w:r w:rsidR="0025279E" w:rsidRPr="004F0520">
        <w:rPr>
          <w:rFonts w:ascii="Arial" w:hAnsi="Arial" w:cs="Arial"/>
          <w:sz w:val="24"/>
          <w:szCs w:val="24"/>
        </w:rPr>
        <w:t xml:space="preserve"> </w:t>
      </w:r>
      <w:r w:rsidR="00DE6455" w:rsidRPr="004F0520">
        <w:rPr>
          <w:rFonts w:ascii="Arial" w:hAnsi="Arial" w:cs="Arial"/>
          <w:sz w:val="24"/>
          <w:szCs w:val="24"/>
        </w:rPr>
        <w:t>If applicable, make note of</w:t>
      </w:r>
      <w:r w:rsidRPr="004F0520">
        <w:rPr>
          <w:rFonts w:ascii="Arial" w:hAnsi="Arial" w:cs="Arial"/>
          <w:sz w:val="24"/>
          <w:szCs w:val="24"/>
        </w:rPr>
        <w:t xml:space="preserve"> all tasks to </w:t>
      </w:r>
      <w:r w:rsidR="00DE6455" w:rsidRPr="004F0520">
        <w:rPr>
          <w:rFonts w:ascii="Arial" w:hAnsi="Arial" w:cs="Arial"/>
          <w:sz w:val="24"/>
          <w:szCs w:val="24"/>
        </w:rPr>
        <w:t>be delegated to subcontractors</w:t>
      </w:r>
      <w:r w:rsidR="0025279E" w:rsidRPr="004F0520">
        <w:rPr>
          <w:rFonts w:ascii="Arial" w:hAnsi="Arial" w:cs="Arial"/>
          <w:sz w:val="24"/>
          <w:szCs w:val="24"/>
        </w:rPr>
        <w:t>.</w:t>
      </w:r>
    </w:p>
    <w:p w14:paraId="72D529F7" w14:textId="77777777" w:rsidR="0025279E" w:rsidRPr="004F0520" w:rsidRDefault="0025279E" w:rsidP="004F0520">
      <w:pPr>
        <w:rPr>
          <w:rFonts w:ascii="Arial" w:hAnsi="Arial" w:cs="Arial"/>
          <w:sz w:val="24"/>
          <w:szCs w:val="24"/>
        </w:rPr>
      </w:pPr>
    </w:p>
    <w:p w14:paraId="76B7CB7C" w14:textId="198B1EE9" w:rsidR="00F871CB" w:rsidRPr="00C43A42" w:rsidRDefault="006C712B" w:rsidP="004F0520">
      <w:pPr>
        <w:rPr>
          <w:rFonts w:ascii="Arial" w:hAnsi="Arial" w:cs="Arial"/>
          <w:sz w:val="24"/>
          <w:szCs w:val="24"/>
        </w:rPr>
      </w:pPr>
      <w:bookmarkStart w:id="53"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commentRangeStart w:id="54"/>
      <w:r w:rsidR="00E82FB4" w:rsidRPr="006C712B">
        <w:rPr>
          <w:rFonts w:ascii="Arial" w:hAnsi="Arial" w:cs="Arial"/>
          <w:b/>
          <w:sz w:val="24"/>
          <w:szCs w:val="24"/>
        </w:rPr>
        <w:t>Cost Proposal</w:t>
      </w:r>
      <w:bookmarkEnd w:id="53"/>
      <w:commentRangeEnd w:id="54"/>
      <w:r w:rsidR="0072782B">
        <w:rPr>
          <w:rStyle w:val="CommentReference"/>
        </w:rPr>
        <w:commentReference w:id="54"/>
      </w:r>
      <w:r w:rsidR="00C43A42">
        <w:rPr>
          <w:rFonts w:ascii="Arial" w:hAnsi="Arial" w:cs="Arial"/>
          <w:b/>
          <w:sz w:val="24"/>
          <w:szCs w:val="24"/>
        </w:rPr>
        <w:t xml:space="preserve"> </w:t>
      </w:r>
      <w:r w:rsidR="00C43A42">
        <w:rPr>
          <w:rFonts w:ascii="Arial" w:hAnsi="Arial" w:cs="Arial"/>
          <w:sz w:val="24"/>
          <w:szCs w:val="24"/>
        </w:rPr>
        <w:t>(File #4)</w:t>
      </w:r>
    </w:p>
    <w:p w14:paraId="04063D7A" w14:textId="77777777" w:rsidR="00E82FB4" w:rsidRPr="004F0520" w:rsidRDefault="00E82FB4" w:rsidP="004F0520">
      <w:pPr>
        <w:rPr>
          <w:rFonts w:ascii="Arial" w:hAnsi="Arial" w:cs="Arial"/>
          <w:sz w:val="24"/>
          <w:szCs w:val="24"/>
        </w:rPr>
      </w:pPr>
      <w:r w:rsidRPr="004F0520">
        <w:rPr>
          <w:rFonts w:ascii="Arial" w:hAnsi="Arial" w:cs="Arial"/>
          <w:sz w:val="24"/>
          <w:szCs w:val="24"/>
        </w:rPr>
        <w:lastRenderedPageBreak/>
        <w:tab/>
      </w:r>
    </w:p>
    <w:p w14:paraId="4316F1CD" w14:textId="77777777" w:rsidR="00B315FA" w:rsidRPr="00CA6A04" w:rsidRDefault="00E82FB4" w:rsidP="004F0520">
      <w:pPr>
        <w:pStyle w:val="ListParagraph"/>
        <w:numPr>
          <w:ilvl w:val="1"/>
          <w:numId w:val="20"/>
        </w:numPr>
        <w:rPr>
          <w:rFonts w:ascii="Arial" w:hAnsi="Arial" w:cs="Arial"/>
          <w:b/>
          <w:sz w:val="24"/>
          <w:szCs w:val="24"/>
        </w:rPr>
      </w:pPr>
      <w:r w:rsidRPr="00CA6A04">
        <w:rPr>
          <w:rFonts w:ascii="Arial" w:hAnsi="Arial" w:cs="Arial"/>
          <w:b/>
          <w:sz w:val="24"/>
          <w:szCs w:val="24"/>
        </w:rPr>
        <w:t>General Instructions</w:t>
      </w:r>
    </w:p>
    <w:p w14:paraId="765DDB01" w14:textId="1EFF69AD" w:rsidR="00B315FA" w:rsidRPr="00CA6A04" w:rsidRDefault="00EE7EE0" w:rsidP="007955F7">
      <w:pPr>
        <w:pStyle w:val="ListParagraph"/>
        <w:numPr>
          <w:ilvl w:val="2"/>
          <w:numId w:val="20"/>
        </w:numPr>
        <w:rPr>
          <w:rFonts w:ascii="Arial" w:hAnsi="Arial" w:cs="Arial"/>
          <w:sz w:val="24"/>
          <w:szCs w:val="24"/>
        </w:rPr>
      </w:pPr>
      <w:commentRangeStart w:id="55"/>
      <w:r w:rsidRPr="00CA6A04">
        <w:rPr>
          <w:rFonts w:ascii="Arial" w:hAnsi="Arial" w:cs="Arial"/>
          <w:sz w:val="24"/>
          <w:szCs w:val="24"/>
        </w:rPr>
        <w:t>Bidders</w:t>
      </w:r>
      <w:commentRangeEnd w:id="55"/>
      <w:r w:rsidR="0072782B">
        <w:rPr>
          <w:rStyle w:val="CommentReference"/>
        </w:rPr>
        <w:commentReference w:id="55"/>
      </w:r>
      <w:r w:rsidR="00E82FB4" w:rsidRPr="00CA6A04">
        <w:rPr>
          <w:rFonts w:ascii="Arial" w:hAnsi="Arial" w:cs="Arial"/>
          <w:sz w:val="24"/>
          <w:szCs w:val="24"/>
        </w:rPr>
        <w:t xml:space="preserve"> must submit a cost proposal</w:t>
      </w:r>
      <w:r w:rsidR="00CD5DFA" w:rsidRPr="00CA6A04">
        <w:rPr>
          <w:rFonts w:ascii="Arial" w:hAnsi="Arial" w:cs="Arial"/>
          <w:sz w:val="24"/>
          <w:szCs w:val="24"/>
        </w:rPr>
        <w:t xml:space="preserve"> that covers</w:t>
      </w:r>
      <w:r w:rsidR="00E82FB4" w:rsidRPr="00CA6A04">
        <w:rPr>
          <w:rFonts w:ascii="Arial" w:hAnsi="Arial" w:cs="Arial"/>
          <w:sz w:val="24"/>
          <w:szCs w:val="24"/>
        </w:rPr>
        <w:t xml:space="preserve"> the </w:t>
      </w:r>
      <w:r w:rsidR="00942CF6" w:rsidRPr="00CA6A04">
        <w:rPr>
          <w:rFonts w:ascii="Arial" w:hAnsi="Arial" w:cs="Arial"/>
          <w:sz w:val="24"/>
          <w:szCs w:val="24"/>
        </w:rPr>
        <w:t xml:space="preserve">period starting </w:t>
      </w:r>
      <w:r w:rsidR="00942CF6" w:rsidRPr="00CA6A04">
        <w:rPr>
          <w:rFonts w:ascii="Arial" w:hAnsi="Arial" w:cs="Arial"/>
          <w:color w:val="FF0000"/>
          <w:sz w:val="24"/>
          <w:szCs w:val="24"/>
        </w:rPr>
        <w:t>(Insert date)</w:t>
      </w:r>
      <w:r w:rsidR="00942CF6" w:rsidRPr="00CA6A04">
        <w:rPr>
          <w:rFonts w:ascii="Arial" w:hAnsi="Arial" w:cs="Arial"/>
          <w:sz w:val="24"/>
          <w:szCs w:val="24"/>
        </w:rPr>
        <w:t xml:space="preserve"> and ending on </w:t>
      </w:r>
      <w:r w:rsidR="00942CF6" w:rsidRPr="00CA6A04">
        <w:rPr>
          <w:rFonts w:ascii="Arial" w:hAnsi="Arial" w:cs="Arial"/>
          <w:color w:val="FF0000"/>
          <w:sz w:val="24"/>
          <w:szCs w:val="24"/>
        </w:rPr>
        <w:t>(Insert date)</w:t>
      </w:r>
      <w:r w:rsidR="00942CF6" w:rsidRPr="00CA6A04">
        <w:rPr>
          <w:rFonts w:ascii="Arial" w:hAnsi="Arial" w:cs="Arial"/>
          <w:sz w:val="24"/>
          <w:szCs w:val="24"/>
        </w:rPr>
        <w:t>.</w:t>
      </w:r>
    </w:p>
    <w:p w14:paraId="39AD31EE" w14:textId="1DA3BABE"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CA6A04" w:rsidRDefault="00B315FA" w:rsidP="00B315FA">
      <w:pPr>
        <w:pStyle w:val="ListParagraph"/>
        <w:ind w:left="1080"/>
        <w:rPr>
          <w:rFonts w:ascii="Arial" w:hAnsi="Arial" w:cs="Arial"/>
          <w:sz w:val="24"/>
          <w:szCs w:val="24"/>
        </w:rPr>
      </w:pPr>
    </w:p>
    <w:p w14:paraId="2A552BD9" w14:textId="40538774" w:rsidR="00C30392" w:rsidRPr="00CA6A04" w:rsidRDefault="00073CE4" w:rsidP="00B315FA">
      <w:pPr>
        <w:pStyle w:val="ListParagraph"/>
        <w:numPr>
          <w:ilvl w:val="1"/>
          <w:numId w:val="20"/>
        </w:numPr>
        <w:rPr>
          <w:rFonts w:ascii="Arial" w:hAnsi="Arial" w:cs="Arial"/>
          <w:b/>
          <w:sz w:val="24"/>
          <w:szCs w:val="24"/>
        </w:rPr>
      </w:pPr>
      <w:commentRangeStart w:id="56"/>
      <w:r w:rsidRPr="00CA6A04">
        <w:rPr>
          <w:rFonts w:ascii="Arial" w:hAnsi="Arial" w:cs="Arial"/>
          <w:b/>
          <w:sz w:val="24"/>
          <w:szCs w:val="24"/>
        </w:rPr>
        <w:t>Cost Proposal Form Instructions</w:t>
      </w:r>
      <w:commentRangeEnd w:id="56"/>
      <w:r w:rsidR="0072782B">
        <w:rPr>
          <w:rStyle w:val="CommentReference"/>
        </w:rPr>
        <w:commentReference w:id="56"/>
      </w:r>
    </w:p>
    <w:p w14:paraId="207FF6DB" w14:textId="2CF97FE5" w:rsidR="004C5EE7" w:rsidRPr="004F0520" w:rsidRDefault="00EE7EE0" w:rsidP="00B315FA">
      <w:pPr>
        <w:ind w:left="720"/>
        <w:rPr>
          <w:rFonts w:ascii="Arial" w:hAnsi="Arial" w:cs="Arial"/>
          <w:sz w:val="24"/>
          <w:szCs w:val="24"/>
        </w:rPr>
      </w:pPr>
      <w:r>
        <w:rPr>
          <w:rFonts w:ascii="Arial" w:hAnsi="Arial" w:cs="Arial"/>
          <w:sz w:val="24"/>
          <w:szCs w:val="24"/>
        </w:rPr>
        <w:t>Bidders must</w:t>
      </w:r>
      <w:r w:rsidR="0048737D" w:rsidRPr="004F0520">
        <w:rPr>
          <w:rFonts w:ascii="Arial" w:hAnsi="Arial" w:cs="Arial"/>
          <w:sz w:val="24"/>
          <w:szCs w:val="24"/>
        </w:rPr>
        <w:t xml:space="preserve"> fill out </w:t>
      </w:r>
      <w:r w:rsidR="0048737D" w:rsidRPr="006C712B">
        <w:rPr>
          <w:rFonts w:ascii="Arial" w:hAnsi="Arial" w:cs="Arial"/>
          <w:b/>
          <w:sz w:val="24"/>
          <w:szCs w:val="24"/>
        </w:rPr>
        <w:t>Appendix D</w:t>
      </w:r>
      <w:r w:rsidR="00F14B5C" w:rsidRPr="004F0520">
        <w:rPr>
          <w:rFonts w:ascii="Arial" w:hAnsi="Arial" w:cs="Arial"/>
          <w:sz w:val="24"/>
          <w:szCs w:val="24"/>
        </w:rPr>
        <w:t xml:space="preserve"> (Cost Proposal Form)</w:t>
      </w:r>
      <w:r w:rsidR="00073CE4" w:rsidRPr="004F0520">
        <w:rPr>
          <w:rFonts w:ascii="Arial" w:hAnsi="Arial" w:cs="Arial"/>
          <w:sz w:val="24"/>
          <w:szCs w:val="24"/>
        </w:rPr>
        <w:t>, following the instructions detailed here and in the form.</w:t>
      </w:r>
      <w:r w:rsidR="004C5EE7" w:rsidRPr="004F0520">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4F0520">
      <w:pPr>
        <w:rPr>
          <w:rFonts w:ascii="Arial" w:hAnsi="Arial" w:cs="Arial"/>
          <w:b/>
          <w:sz w:val="24"/>
          <w:szCs w:val="24"/>
        </w:rPr>
      </w:pPr>
      <w:bookmarkStart w:id="57" w:name="_Toc367174742"/>
      <w:bookmarkStart w:id="58" w:name="_Toc397069206"/>
      <w:r w:rsidRPr="004F0520">
        <w:rPr>
          <w:rFonts w:ascii="Arial" w:hAnsi="Arial" w:cs="Arial"/>
          <w:sz w:val="24"/>
          <w:szCs w:val="24"/>
        </w:rPr>
        <w:br w:type="page"/>
      </w:r>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57"/>
      <w:bookmarkEnd w:id="58"/>
    </w:p>
    <w:p w14:paraId="6F7F0D81" w14:textId="77777777" w:rsidR="00214F9E" w:rsidRPr="004F0520" w:rsidRDefault="00214F9E" w:rsidP="004F0520">
      <w:pPr>
        <w:rPr>
          <w:rFonts w:ascii="Arial" w:hAnsi="Arial" w:cs="Arial"/>
          <w:sz w:val="24"/>
          <w:szCs w:val="24"/>
        </w:rPr>
      </w:pPr>
    </w:p>
    <w:p w14:paraId="78360D8A" w14:textId="7AAC31C7"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the submitted 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67132874" w:rsidR="00B315FA" w:rsidRPr="006C712B" w:rsidRDefault="00351845" w:rsidP="004F0520">
      <w:pPr>
        <w:pStyle w:val="ListParagraph"/>
        <w:numPr>
          <w:ilvl w:val="0"/>
          <w:numId w:val="21"/>
        </w:numPr>
        <w:rPr>
          <w:rFonts w:ascii="Arial" w:hAnsi="Arial" w:cs="Arial"/>
          <w:b/>
          <w:sz w:val="24"/>
          <w:szCs w:val="24"/>
        </w:rPr>
      </w:pPr>
      <w:bookmarkStart w:id="59" w:name="_Toc367174743"/>
      <w:bookmarkStart w:id="60" w:name="_Toc397069207"/>
      <w:r w:rsidRPr="006C712B">
        <w:rPr>
          <w:rFonts w:ascii="Arial" w:hAnsi="Arial" w:cs="Arial"/>
          <w:b/>
          <w:sz w:val="24"/>
          <w:szCs w:val="24"/>
        </w:rPr>
        <w:t>Evaluation Process - General Information</w:t>
      </w:r>
      <w:bookmarkEnd w:id="59"/>
      <w:bookmarkEnd w:id="60"/>
    </w:p>
    <w:p w14:paraId="6503DC2E" w14:textId="77777777" w:rsidR="00B315FA" w:rsidRDefault="00B315FA" w:rsidP="00B315FA">
      <w:pPr>
        <w:pStyle w:val="ListParagraph"/>
        <w:ind w:left="360"/>
        <w:rPr>
          <w:rFonts w:ascii="Arial" w:hAnsi="Arial" w:cs="Arial"/>
          <w:sz w:val="24"/>
          <w:szCs w:val="24"/>
        </w:rPr>
      </w:pPr>
    </w:p>
    <w:p w14:paraId="644D1166" w14:textId="71DA5D96" w:rsidR="00B315FA" w:rsidRDefault="00BC1E97" w:rsidP="007955F7">
      <w:pPr>
        <w:pStyle w:val="ListParagraph"/>
        <w:numPr>
          <w:ilvl w:val="1"/>
          <w:numId w:val="21"/>
        </w:numPr>
        <w:rPr>
          <w:rFonts w:ascii="Arial" w:hAnsi="Arial" w:cs="Arial"/>
          <w:sz w:val="24"/>
          <w:szCs w:val="24"/>
        </w:rPr>
      </w:pPr>
      <w:r w:rsidRPr="00B315FA">
        <w:rPr>
          <w:rFonts w:ascii="Arial" w:hAnsi="Arial" w:cs="Arial"/>
          <w:sz w:val="24"/>
          <w:szCs w:val="24"/>
        </w:rPr>
        <w:t>An evaluation team, comp</w:t>
      </w:r>
      <w:r w:rsidR="00B90357">
        <w:rPr>
          <w:rFonts w:ascii="Arial" w:hAnsi="Arial" w:cs="Arial"/>
          <w:sz w:val="24"/>
          <w:szCs w:val="24"/>
        </w:rPr>
        <w:t>o</w:t>
      </w:r>
      <w:r w:rsidRPr="00B315FA">
        <w:rPr>
          <w:rFonts w:ascii="Arial" w:hAnsi="Arial" w:cs="Arial"/>
          <w:sz w:val="24"/>
          <w:szCs w:val="24"/>
        </w:rPr>
        <w:t xml:space="preserve">sed of qualified reviewers, will judge the merits of the proposals received in accordance with </w:t>
      </w:r>
      <w:r w:rsidR="000C513C" w:rsidRPr="00B315FA">
        <w:rPr>
          <w:rFonts w:ascii="Arial" w:hAnsi="Arial" w:cs="Arial"/>
          <w:sz w:val="24"/>
          <w:szCs w:val="24"/>
        </w:rPr>
        <w:t>the criteria defined in the RFP</w:t>
      </w:r>
      <w:r w:rsidRPr="00B315FA">
        <w:rPr>
          <w:rFonts w:ascii="Arial" w:hAnsi="Arial" w:cs="Arial"/>
          <w:sz w:val="24"/>
          <w:szCs w:val="24"/>
        </w:rPr>
        <w:t>.</w:t>
      </w:r>
    </w:p>
    <w:p w14:paraId="1889FB5B" w14:textId="7A69FEE4" w:rsidR="00B315FA" w:rsidRDefault="00BC1E97" w:rsidP="004F0520">
      <w:pPr>
        <w:pStyle w:val="ListParagraph"/>
        <w:numPr>
          <w:ilvl w:val="1"/>
          <w:numId w:val="21"/>
        </w:numPr>
        <w:rPr>
          <w:rFonts w:ascii="Arial" w:hAnsi="Arial" w:cs="Arial"/>
          <w:sz w:val="24"/>
          <w:szCs w:val="24"/>
        </w:rPr>
      </w:pPr>
      <w:r w:rsidRPr="00B315FA">
        <w:rPr>
          <w:rFonts w:ascii="Arial" w:hAnsi="Arial" w:cs="Arial"/>
          <w:sz w:val="24"/>
          <w:szCs w:val="24"/>
        </w:rPr>
        <w:t xml:space="preserve">Officials responsible for making decisions on the </w:t>
      </w:r>
      <w:r w:rsidR="00766E7B">
        <w:rPr>
          <w:rFonts w:ascii="Arial" w:hAnsi="Arial" w:cs="Arial"/>
          <w:sz w:val="24"/>
          <w:szCs w:val="24"/>
        </w:rPr>
        <w:t xml:space="preserve">award </w:t>
      </w:r>
      <w:r w:rsidRPr="00B315FA">
        <w:rPr>
          <w:rFonts w:ascii="Arial" w:hAnsi="Arial" w:cs="Arial"/>
          <w:sz w:val="24"/>
          <w:szCs w:val="24"/>
        </w:rPr>
        <w:t xml:space="preserve">selection </w:t>
      </w:r>
      <w:r w:rsidR="00FF2A48">
        <w:rPr>
          <w:rFonts w:ascii="Arial" w:hAnsi="Arial" w:cs="Arial"/>
          <w:sz w:val="24"/>
          <w:szCs w:val="24"/>
        </w:rPr>
        <w:t>will</w:t>
      </w:r>
      <w:r w:rsidR="00FF2A48" w:rsidRPr="00B315FA">
        <w:rPr>
          <w:rFonts w:ascii="Arial" w:hAnsi="Arial" w:cs="Arial"/>
          <w:sz w:val="24"/>
          <w:szCs w:val="24"/>
        </w:rPr>
        <w:t xml:space="preserve"> </w:t>
      </w:r>
      <w:r w:rsidRPr="00B315FA">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B315FA">
        <w:rPr>
          <w:rFonts w:ascii="Arial" w:hAnsi="Arial" w:cs="Arial"/>
          <w:sz w:val="24"/>
          <w:szCs w:val="24"/>
        </w:rPr>
        <w:t>sal provides the best value to the State of Maine</w:t>
      </w:r>
      <w:r w:rsidRPr="00B315FA">
        <w:rPr>
          <w:rFonts w:ascii="Arial" w:hAnsi="Arial" w:cs="Arial"/>
          <w:sz w:val="24"/>
          <w:szCs w:val="24"/>
        </w:rPr>
        <w:t>.</w:t>
      </w:r>
    </w:p>
    <w:p w14:paraId="6BE7C31A" w14:textId="76F1009A" w:rsidR="00B315FA" w:rsidRPr="006C712B" w:rsidRDefault="00BC1E97" w:rsidP="004F0520">
      <w:pPr>
        <w:pStyle w:val="ListParagraph"/>
        <w:numPr>
          <w:ilvl w:val="1"/>
          <w:numId w:val="21"/>
        </w:numPr>
        <w:rPr>
          <w:rFonts w:ascii="Arial" w:hAnsi="Arial" w:cs="Arial"/>
          <w:sz w:val="24"/>
          <w:szCs w:val="24"/>
          <w:u w:val="single"/>
        </w:rPr>
      </w:pPr>
      <w:r w:rsidRPr="00B315FA">
        <w:rPr>
          <w:rFonts w:ascii="Arial" w:hAnsi="Arial" w:cs="Arial"/>
          <w:sz w:val="24"/>
          <w:szCs w:val="24"/>
        </w:rPr>
        <w:t>The Department reserves the right to communicate and/or schedule interviews/presentations with Bidders</w:t>
      </w:r>
      <w:r w:rsidR="00B90357">
        <w:rPr>
          <w:rFonts w:ascii="Arial" w:hAnsi="Arial" w:cs="Arial"/>
          <w:sz w:val="24"/>
          <w:szCs w:val="24"/>
        </w:rPr>
        <w:t>,</w:t>
      </w:r>
      <w:r w:rsidRPr="00B315FA">
        <w:rPr>
          <w:rFonts w:ascii="Arial" w:hAnsi="Arial" w:cs="Arial"/>
          <w:sz w:val="24"/>
          <w:szCs w:val="24"/>
        </w:rPr>
        <w:t xml:space="preserve"> if needed</w:t>
      </w:r>
      <w:r w:rsidR="00B90357">
        <w:rPr>
          <w:rFonts w:ascii="Arial" w:hAnsi="Arial" w:cs="Arial"/>
          <w:sz w:val="24"/>
          <w:szCs w:val="24"/>
        </w:rPr>
        <w:t>,</w:t>
      </w:r>
      <w:r w:rsidRPr="00B315FA">
        <w:rPr>
          <w:rFonts w:ascii="Arial" w:hAnsi="Arial" w:cs="Arial"/>
          <w:sz w:val="24"/>
          <w:szCs w:val="24"/>
        </w:rPr>
        <w:t xml:space="preserve"> to obtain clarification of information contained in the proposals received</w:t>
      </w:r>
      <w:r w:rsidR="00B90357">
        <w:rPr>
          <w:rFonts w:ascii="Arial" w:hAnsi="Arial" w:cs="Arial"/>
          <w:sz w:val="24"/>
          <w:szCs w:val="24"/>
        </w:rPr>
        <w:t>.</w:t>
      </w:r>
      <w:r w:rsidRPr="00B315FA">
        <w:rPr>
          <w:rFonts w:ascii="Arial" w:hAnsi="Arial" w:cs="Arial"/>
          <w:sz w:val="24"/>
          <w:szCs w:val="24"/>
        </w:rPr>
        <w:t xml:space="preserve"> </w:t>
      </w:r>
      <w:r w:rsidR="00B90357">
        <w:rPr>
          <w:rFonts w:ascii="Arial" w:hAnsi="Arial" w:cs="Arial"/>
          <w:sz w:val="24"/>
          <w:szCs w:val="24"/>
        </w:rPr>
        <w:t>T</w:t>
      </w:r>
      <w:r w:rsidRPr="00B315FA">
        <w:rPr>
          <w:rFonts w:ascii="Arial" w:hAnsi="Arial" w:cs="Arial"/>
          <w:sz w:val="24"/>
          <w:szCs w:val="24"/>
        </w:rPr>
        <w:t xml:space="preserve">he Department may revise the scores assigned in the initial evaluation to reflect those communications and/or interviews/presentations.  </w:t>
      </w:r>
      <w:r w:rsidR="00B90357">
        <w:rPr>
          <w:rFonts w:ascii="Arial" w:hAnsi="Arial" w:cs="Arial"/>
          <w:sz w:val="24"/>
          <w:szCs w:val="24"/>
        </w:rPr>
        <w:t xml:space="preserve">Changes </w:t>
      </w:r>
      <w:r w:rsidRPr="00B315FA">
        <w:rPr>
          <w:rFonts w:ascii="Arial" w:hAnsi="Arial" w:cs="Arial"/>
          <w:sz w:val="24"/>
          <w:szCs w:val="24"/>
        </w:rPr>
        <w:t>to proposals</w:t>
      </w:r>
      <w:r w:rsidR="00825307">
        <w:rPr>
          <w:rFonts w:ascii="Arial" w:hAnsi="Arial" w:cs="Arial"/>
          <w:sz w:val="24"/>
          <w:szCs w:val="24"/>
        </w:rPr>
        <w:t>, including updating or adding information,</w:t>
      </w:r>
      <w:r w:rsidRPr="00B315FA">
        <w:rPr>
          <w:rFonts w:ascii="Arial" w:hAnsi="Arial" w:cs="Arial"/>
          <w:sz w:val="24"/>
          <w:szCs w:val="24"/>
        </w:rPr>
        <w:t xml:space="preserve"> will not be permitted during any interview/presentation process</w:t>
      </w:r>
      <w:r w:rsidR="00B90357">
        <w:rPr>
          <w:rFonts w:ascii="Arial" w:hAnsi="Arial" w:cs="Arial"/>
          <w:sz w:val="24"/>
          <w:szCs w:val="24"/>
        </w:rPr>
        <w:t xml:space="preserve"> and,</w:t>
      </w:r>
      <w:r w:rsidR="00F67100" w:rsidRPr="00B315FA">
        <w:rPr>
          <w:rFonts w:ascii="Arial" w:hAnsi="Arial" w:cs="Arial"/>
          <w:sz w:val="24"/>
          <w:szCs w:val="24"/>
        </w:rPr>
        <w:t xml:space="preserve"> </w:t>
      </w:r>
      <w:r w:rsidR="00B90357" w:rsidRPr="00B90357">
        <w:rPr>
          <w:rFonts w:ascii="Arial" w:hAnsi="Arial" w:cs="Arial"/>
          <w:sz w:val="24"/>
          <w:szCs w:val="24"/>
        </w:rPr>
        <w:t>t</w:t>
      </w:r>
      <w:r w:rsidRPr="00B90357">
        <w:rPr>
          <w:rFonts w:ascii="Arial" w:hAnsi="Arial" w:cs="Arial"/>
          <w:sz w:val="24"/>
          <w:szCs w:val="24"/>
        </w:rPr>
        <w:t xml:space="preserve">herefore, Bidders </w:t>
      </w:r>
      <w:r w:rsidR="00F910F5" w:rsidRPr="00B90357">
        <w:rPr>
          <w:rFonts w:ascii="Arial" w:hAnsi="Arial" w:cs="Arial"/>
          <w:sz w:val="24"/>
          <w:szCs w:val="24"/>
        </w:rPr>
        <w:t xml:space="preserve">must </w:t>
      </w:r>
      <w:r w:rsidRPr="00B90357">
        <w:rPr>
          <w:rFonts w:ascii="Arial" w:hAnsi="Arial" w:cs="Arial"/>
          <w:sz w:val="24"/>
          <w:szCs w:val="24"/>
        </w:rPr>
        <w:t>submit proposals that present their rates and other requested information as clearly and completely as possible.</w:t>
      </w:r>
      <w:bookmarkStart w:id="61" w:name="_Toc367174744"/>
      <w:bookmarkStart w:id="62" w:name="_Toc397069208"/>
    </w:p>
    <w:p w14:paraId="3FFFE30A" w14:textId="77777777" w:rsidR="00B315FA" w:rsidRDefault="00B315FA" w:rsidP="00B315FA">
      <w:pPr>
        <w:pStyle w:val="ListParagraph"/>
        <w:rPr>
          <w:rFonts w:ascii="Arial" w:hAnsi="Arial" w:cs="Arial"/>
          <w:sz w:val="24"/>
          <w:szCs w:val="24"/>
        </w:rPr>
      </w:pPr>
    </w:p>
    <w:p w14:paraId="12384387" w14:textId="138354CF" w:rsidR="00B315FA" w:rsidRPr="00CA6A04" w:rsidRDefault="00351845" w:rsidP="004F0520">
      <w:pPr>
        <w:pStyle w:val="ListParagraph"/>
        <w:numPr>
          <w:ilvl w:val="0"/>
          <w:numId w:val="21"/>
        </w:numPr>
        <w:rPr>
          <w:rFonts w:ascii="Arial" w:hAnsi="Arial" w:cs="Arial"/>
          <w:b/>
          <w:sz w:val="24"/>
          <w:szCs w:val="24"/>
        </w:rPr>
      </w:pPr>
      <w:r w:rsidRPr="00CA6A04">
        <w:rPr>
          <w:rFonts w:ascii="Arial" w:hAnsi="Arial" w:cs="Arial"/>
          <w:b/>
          <w:sz w:val="24"/>
          <w:szCs w:val="24"/>
        </w:rPr>
        <w:t>Scoring Weights and Process</w:t>
      </w:r>
      <w:bookmarkEnd w:id="61"/>
      <w:bookmarkEnd w:id="62"/>
    </w:p>
    <w:p w14:paraId="3059369B" w14:textId="77777777" w:rsidR="00B315FA" w:rsidRPr="00CA6A04" w:rsidRDefault="00B315FA" w:rsidP="00B315FA">
      <w:pPr>
        <w:pStyle w:val="ListParagraph"/>
        <w:ind w:left="360"/>
        <w:rPr>
          <w:rFonts w:ascii="Arial" w:hAnsi="Arial" w:cs="Arial"/>
          <w:sz w:val="24"/>
          <w:szCs w:val="24"/>
        </w:rPr>
      </w:pPr>
    </w:p>
    <w:p w14:paraId="77602A05" w14:textId="7992DD14" w:rsidR="00214F9E" w:rsidRPr="00CA6A04" w:rsidRDefault="00351845" w:rsidP="00B315FA">
      <w:pPr>
        <w:pStyle w:val="ListParagraph"/>
        <w:numPr>
          <w:ilvl w:val="1"/>
          <w:numId w:val="21"/>
        </w:numPr>
        <w:rPr>
          <w:rFonts w:ascii="Arial" w:hAnsi="Arial" w:cs="Arial"/>
          <w:sz w:val="24"/>
          <w:szCs w:val="24"/>
        </w:rPr>
      </w:pPr>
      <w:commentRangeStart w:id="63"/>
      <w:r w:rsidRPr="00CA6A04">
        <w:rPr>
          <w:rFonts w:ascii="Arial" w:hAnsi="Arial" w:cs="Arial"/>
          <w:b/>
          <w:sz w:val="24"/>
          <w:szCs w:val="24"/>
        </w:rPr>
        <w:t>Scoring Weights</w:t>
      </w:r>
      <w:commentRangeEnd w:id="63"/>
      <w:r w:rsidR="00A803DF">
        <w:rPr>
          <w:rStyle w:val="CommentReference"/>
        </w:rPr>
        <w:commentReference w:id="63"/>
      </w:r>
      <w:r w:rsidRPr="00CA6A04">
        <w:rPr>
          <w:rFonts w:ascii="Arial" w:hAnsi="Arial" w:cs="Arial"/>
          <w:b/>
          <w:sz w:val="24"/>
          <w:szCs w:val="24"/>
        </w:rPr>
        <w:t>:</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04797CC2"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t>Preliminary Information (No Points</w:t>
      </w:r>
      <w:r w:rsidR="00A0173C" w:rsidRPr="00CA6A04">
        <w:rPr>
          <w:rFonts w:ascii="Arial" w:hAnsi="Arial" w:cs="Arial"/>
          <w:b/>
          <w:sz w:val="24"/>
          <w:szCs w:val="24"/>
        </w:rPr>
        <w:t xml:space="preserve"> – </w:t>
      </w:r>
      <w:commentRangeStart w:id="64"/>
      <w:r w:rsidR="00A0173C" w:rsidRPr="00CA6A04">
        <w:rPr>
          <w:rFonts w:ascii="Arial" w:hAnsi="Arial" w:cs="Arial"/>
          <w:b/>
          <w:sz w:val="24"/>
          <w:szCs w:val="24"/>
        </w:rPr>
        <w:t>Eligibility Requirements</w:t>
      </w:r>
      <w:commentRangeEnd w:id="64"/>
      <w:r w:rsidR="0086367C">
        <w:rPr>
          <w:rStyle w:val="CommentReference"/>
        </w:rPr>
        <w:commentReference w:id="64"/>
      </w:r>
      <w:r w:rsidRPr="00CA6A04">
        <w:rPr>
          <w:rFonts w:ascii="Arial" w:hAnsi="Arial" w:cs="Arial"/>
          <w:b/>
          <w:sz w:val="24"/>
          <w:szCs w:val="24"/>
        </w:rPr>
        <w:t>)</w:t>
      </w:r>
    </w:p>
    <w:p w14:paraId="575985E2" w14:textId="198752BF" w:rsidR="009B08BA" w:rsidRPr="00CA6A04" w:rsidRDefault="009B08BA" w:rsidP="00A0173C">
      <w:pPr>
        <w:tabs>
          <w:tab w:val="left" w:pos="720"/>
          <w:tab w:val="left" w:pos="4440"/>
        </w:tabs>
        <w:rPr>
          <w:rFonts w:ascii="Arial" w:hAnsi="Arial" w:cs="Arial"/>
          <w:sz w:val="24"/>
          <w:szCs w:val="24"/>
        </w:rPr>
      </w:pPr>
      <w:r w:rsidRPr="00CA6A04">
        <w:rPr>
          <w:rFonts w:ascii="Arial" w:hAnsi="Arial" w:cs="Arial"/>
          <w:sz w:val="24"/>
          <w:szCs w:val="24"/>
        </w:rPr>
        <w:tab/>
      </w:r>
      <w:r w:rsidR="00A0173C" w:rsidRPr="00CA6A04">
        <w:rPr>
          <w:rFonts w:ascii="Arial" w:hAnsi="Arial" w:cs="Arial"/>
          <w:sz w:val="24"/>
          <w:szCs w:val="24"/>
        </w:rPr>
        <w:t>Includes all elements addressed above in Part IV</w:t>
      </w:r>
      <w:r w:rsidR="0003447B">
        <w:rPr>
          <w:rFonts w:ascii="Arial" w:hAnsi="Arial" w:cs="Arial"/>
          <w:sz w:val="24"/>
          <w:szCs w:val="24"/>
        </w:rPr>
        <w:t>,</w:t>
      </w:r>
      <w:r w:rsidR="00A0173C" w:rsidRPr="00CA6A04">
        <w:rPr>
          <w:rFonts w:ascii="Arial" w:hAnsi="Arial" w:cs="Arial"/>
          <w:sz w:val="24"/>
          <w:szCs w:val="24"/>
        </w:rPr>
        <w:t xml:space="preserve"> Section I.</w:t>
      </w:r>
    </w:p>
    <w:p w14:paraId="79AC199A" w14:textId="77777777" w:rsidR="009B08BA" w:rsidRPr="00CA6A04" w:rsidRDefault="009B08BA" w:rsidP="004F0520">
      <w:pPr>
        <w:rPr>
          <w:rFonts w:ascii="Arial" w:hAnsi="Arial" w:cs="Arial"/>
          <w:sz w:val="24"/>
          <w:szCs w:val="24"/>
        </w:rPr>
      </w:pPr>
    </w:p>
    <w:p w14:paraId="081AF6A2" w14:textId="671BA006" w:rsidR="00351845" w:rsidRPr="00CA6A04" w:rsidRDefault="00351845" w:rsidP="00B315FA">
      <w:pPr>
        <w:ind w:left="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Organization Qualifications and Experience (</w:t>
      </w:r>
      <w:r w:rsidRPr="00CA6A04">
        <w:rPr>
          <w:rFonts w:ascii="Arial" w:hAnsi="Arial" w:cs="Arial"/>
          <w:b/>
          <w:color w:val="FF0000"/>
          <w:sz w:val="24"/>
          <w:szCs w:val="24"/>
        </w:rPr>
        <w:t xml:space="preserve">XX </w:t>
      </w:r>
      <w:r w:rsidRPr="00CA6A04">
        <w:rPr>
          <w:rFonts w:ascii="Arial" w:hAnsi="Arial" w:cs="Arial"/>
          <w:b/>
          <w:sz w:val="24"/>
          <w:szCs w:val="24"/>
        </w:rPr>
        <w:t>points)</w:t>
      </w:r>
      <w:r w:rsidRPr="00CA6A04">
        <w:rPr>
          <w:rFonts w:ascii="Arial" w:hAnsi="Arial" w:cs="Arial"/>
          <w:b/>
          <w:sz w:val="24"/>
          <w:szCs w:val="24"/>
        </w:rPr>
        <w:tab/>
      </w:r>
    </w:p>
    <w:p w14:paraId="0D746AD7" w14:textId="57ECCDFD" w:rsidR="00351845" w:rsidRPr="00CA6A04" w:rsidRDefault="00351845" w:rsidP="00B315FA">
      <w:pPr>
        <w:ind w:firstLine="720"/>
        <w:rPr>
          <w:rFonts w:ascii="Arial" w:hAnsi="Arial" w:cs="Arial"/>
          <w:sz w:val="24"/>
          <w:szCs w:val="24"/>
        </w:rPr>
      </w:pPr>
      <w:r w:rsidRPr="00CA6A04">
        <w:rPr>
          <w:rFonts w:ascii="Arial" w:hAnsi="Arial" w:cs="Arial"/>
          <w:sz w:val="24"/>
          <w:szCs w:val="24"/>
        </w:rPr>
        <w:t xml:space="preserve">Includes </w:t>
      </w:r>
      <w:r w:rsidR="00214F9E" w:rsidRPr="00CA6A04">
        <w:rPr>
          <w:rFonts w:ascii="Arial" w:hAnsi="Arial" w:cs="Arial"/>
          <w:sz w:val="24"/>
          <w:szCs w:val="24"/>
        </w:rPr>
        <w:t>all elements addressed above in Part IV,</w:t>
      </w:r>
      <w:r w:rsidR="00F67100" w:rsidRPr="00CA6A04">
        <w:rPr>
          <w:rFonts w:ascii="Arial" w:hAnsi="Arial" w:cs="Arial"/>
          <w:sz w:val="24"/>
          <w:szCs w:val="24"/>
        </w:rPr>
        <w:t xml:space="preserve"> </w:t>
      </w:r>
      <w:r w:rsidR="00214F9E" w:rsidRPr="00CA6A04">
        <w:rPr>
          <w:rFonts w:ascii="Arial" w:hAnsi="Arial" w:cs="Arial"/>
          <w:sz w:val="24"/>
          <w:szCs w:val="24"/>
        </w:rPr>
        <w:t>Section I</w:t>
      </w:r>
      <w:r w:rsidR="00A0173C" w:rsidRPr="00CA6A04">
        <w:rPr>
          <w:rFonts w:ascii="Arial" w:hAnsi="Arial" w:cs="Arial"/>
          <w:sz w:val="24"/>
          <w:szCs w:val="24"/>
        </w:rPr>
        <w:t>I</w:t>
      </w:r>
      <w:r w:rsidR="00214F9E" w:rsidRPr="00CA6A04">
        <w:rPr>
          <w:rFonts w:ascii="Arial" w:hAnsi="Arial" w:cs="Arial"/>
          <w:sz w:val="24"/>
          <w:szCs w:val="24"/>
        </w:rPr>
        <w:t>.</w:t>
      </w:r>
    </w:p>
    <w:p w14:paraId="4633603E" w14:textId="77777777" w:rsidR="00351845" w:rsidRPr="00CA6A04" w:rsidRDefault="00351845" w:rsidP="004F0520">
      <w:pPr>
        <w:rPr>
          <w:rFonts w:ascii="Arial" w:hAnsi="Arial" w:cs="Arial"/>
          <w:sz w:val="24"/>
          <w:szCs w:val="24"/>
        </w:rPr>
      </w:pPr>
      <w:r w:rsidRPr="00CA6A04">
        <w:rPr>
          <w:rFonts w:ascii="Arial" w:hAnsi="Arial" w:cs="Arial"/>
          <w:sz w:val="24"/>
          <w:szCs w:val="24"/>
        </w:rPr>
        <w:t xml:space="preserve"> </w:t>
      </w:r>
    </w:p>
    <w:p w14:paraId="3C0015D2" w14:textId="29D6F753" w:rsidR="00351845" w:rsidRPr="00CA6A04" w:rsidRDefault="00351845" w:rsidP="00B315FA">
      <w:pPr>
        <w:ind w:firstLine="720"/>
        <w:rPr>
          <w:rFonts w:ascii="Arial" w:hAnsi="Arial" w:cs="Arial"/>
          <w:sz w:val="24"/>
          <w:szCs w:val="24"/>
        </w:rPr>
      </w:pPr>
      <w:r w:rsidRPr="00CA6A04">
        <w:rPr>
          <w:rFonts w:ascii="Arial" w:hAnsi="Arial" w:cs="Arial"/>
          <w:b/>
          <w:sz w:val="24"/>
          <w:szCs w:val="24"/>
        </w:rPr>
        <w:t>Section II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w:t>
      </w:r>
      <w:r w:rsidR="005E01BF" w:rsidRPr="00CA6A04">
        <w:rPr>
          <w:rFonts w:ascii="Arial" w:hAnsi="Arial" w:cs="Arial"/>
          <w:b/>
          <w:sz w:val="24"/>
          <w:szCs w:val="24"/>
        </w:rPr>
        <w:t>Proposed Services</w:t>
      </w:r>
      <w:r w:rsidRPr="00CA6A04">
        <w:rPr>
          <w:rFonts w:ascii="Arial" w:hAnsi="Arial" w:cs="Arial"/>
          <w:b/>
          <w:sz w:val="24"/>
          <w:szCs w:val="24"/>
        </w:rPr>
        <w:t xml:space="preserve"> (</w:t>
      </w:r>
      <w:r w:rsidRPr="00CA6A04">
        <w:rPr>
          <w:rFonts w:ascii="Arial" w:hAnsi="Arial" w:cs="Arial"/>
          <w:b/>
          <w:color w:val="FF0000"/>
          <w:sz w:val="24"/>
          <w:szCs w:val="24"/>
        </w:rPr>
        <w:t xml:space="preserve">XX </w:t>
      </w:r>
      <w:r w:rsidRPr="00CA6A04">
        <w:rPr>
          <w:rFonts w:ascii="Arial" w:hAnsi="Arial" w:cs="Arial"/>
          <w:b/>
          <w:sz w:val="24"/>
          <w:szCs w:val="24"/>
        </w:rPr>
        <w:t>points</w:t>
      </w:r>
      <w:r w:rsidRPr="00AC2613">
        <w:rPr>
          <w:rFonts w:ascii="Arial" w:hAnsi="Arial" w:cs="Arial"/>
          <w:b/>
          <w:bCs/>
          <w:sz w:val="24"/>
          <w:szCs w:val="24"/>
        </w:rPr>
        <w:t>)</w:t>
      </w:r>
      <w:r w:rsidRPr="00CA6A04">
        <w:rPr>
          <w:rFonts w:ascii="Arial" w:hAnsi="Arial" w:cs="Arial"/>
          <w:sz w:val="24"/>
          <w:szCs w:val="24"/>
        </w:rPr>
        <w:t xml:space="preserve">  </w:t>
      </w:r>
    </w:p>
    <w:p w14:paraId="6A51F752" w14:textId="0AC2BAFC"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II</w:t>
      </w:r>
      <w:r w:rsidR="00A0173C" w:rsidRPr="00CA6A04">
        <w:rPr>
          <w:rFonts w:ascii="Arial" w:hAnsi="Arial" w:cs="Arial"/>
          <w:sz w:val="24"/>
          <w:szCs w:val="24"/>
        </w:rPr>
        <w:t>I</w:t>
      </w:r>
      <w:r w:rsidRPr="00CA6A04">
        <w:rPr>
          <w:rFonts w:ascii="Arial" w:hAnsi="Arial" w:cs="Arial"/>
          <w:sz w:val="24"/>
          <w:szCs w:val="24"/>
        </w:rPr>
        <w:t>.</w:t>
      </w:r>
    </w:p>
    <w:p w14:paraId="658A036A" w14:textId="77777777" w:rsidR="00351845" w:rsidRPr="00CA6A04" w:rsidRDefault="00351845" w:rsidP="004F0520">
      <w:pPr>
        <w:rPr>
          <w:rFonts w:ascii="Arial" w:hAnsi="Arial" w:cs="Arial"/>
          <w:sz w:val="24"/>
          <w:szCs w:val="24"/>
        </w:rPr>
      </w:pPr>
    </w:p>
    <w:p w14:paraId="7AB1F8A8" w14:textId="6837F2C2" w:rsidR="00351845" w:rsidRPr="00CA6A04" w:rsidRDefault="00351845" w:rsidP="00B315FA">
      <w:pPr>
        <w:ind w:firstLine="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V</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Cost Proposal (</w:t>
      </w:r>
      <w:commentRangeStart w:id="65"/>
      <w:r w:rsidRPr="00CA6A04">
        <w:rPr>
          <w:rFonts w:ascii="Arial" w:hAnsi="Arial" w:cs="Arial"/>
          <w:b/>
          <w:color w:val="FF0000"/>
          <w:sz w:val="24"/>
          <w:szCs w:val="24"/>
        </w:rPr>
        <w:t>XX</w:t>
      </w:r>
      <w:commentRangeEnd w:id="65"/>
      <w:r w:rsidR="0086367C">
        <w:rPr>
          <w:rStyle w:val="CommentReference"/>
        </w:rPr>
        <w:commentReference w:id="65"/>
      </w:r>
      <w:r w:rsidRPr="00CA6A04">
        <w:rPr>
          <w:rFonts w:ascii="Arial" w:hAnsi="Arial" w:cs="Arial"/>
          <w:b/>
          <w:color w:val="FF0000"/>
          <w:sz w:val="24"/>
          <w:szCs w:val="24"/>
        </w:rPr>
        <w:t xml:space="preserve"> </w:t>
      </w:r>
      <w:r w:rsidRPr="00CA6A04">
        <w:rPr>
          <w:rFonts w:ascii="Arial" w:hAnsi="Arial" w:cs="Arial"/>
          <w:b/>
          <w:sz w:val="24"/>
          <w:szCs w:val="24"/>
        </w:rPr>
        <w:t xml:space="preserve">points) </w:t>
      </w:r>
    </w:p>
    <w:p w14:paraId="189D4E9A" w14:textId="41B9647D"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w:t>
      </w:r>
      <w:r w:rsidR="00A0173C" w:rsidRPr="00CA6A04">
        <w:rPr>
          <w:rFonts w:ascii="Arial" w:hAnsi="Arial" w:cs="Arial"/>
          <w:sz w:val="24"/>
          <w:szCs w:val="24"/>
        </w:rPr>
        <w:t>V</w:t>
      </w:r>
      <w:r w:rsidRPr="00CA6A04">
        <w:rPr>
          <w:rFonts w:ascii="Arial" w:hAnsi="Arial" w:cs="Arial"/>
          <w:sz w:val="24"/>
          <w:szCs w:val="24"/>
        </w:rPr>
        <w:t>.</w:t>
      </w:r>
    </w:p>
    <w:p w14:paraId="65DD304D" w14:textId="77777777" w:rsidR="00E767C3" w:rsidRPr="00CA6A04" w:rsidRDefault="00E767C3" w:rsidP="004F0520">
      <w:pPr>
        <w:rPr>
          <w:rFonts w:ascii="Arial" w:hAnsi="Arial" w:cs="Arial"/>
          <w:sz w:val="24"/>
          <w:szCs w:val="24"/>
        </w:rPr>
      </w:pPr>
    </w:p>
    <w:p w14:paraId="117063A9" w14:textId="101B1BD3" w:rsidR="00B315FA" w:rsidRPr="00CA6A04" w:rsidRDefault="00351845" w:rsidP="004F0520">
      <w:pPr>
        <w:pStyle w:val="ListParagraph"/>
        <w:numPr>
          <w:ilvl w:val="1"/>
          <w:numId w:val="21"/>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A0173C" w:rsidRPr="00CA6A04">
        <w:rPr>
          <w:rFonts w:ascii="Arial" w:hAnsi="Arial" w:cs="Arial"/>
          <w:sz w:val="24"/>
          <w:szCs w:val="24"/>
        </w:rPr>
        <w:t>For proposals that demonstrate meeting the eligibility requirements in Section I, t</w:t>
      </w:r>
      <w:r w:rsidR="00B9558E" w:rsidRPr="00CA6A04">
        <w:rPr>
          <w:rFonts w:ascii="Arial" w:hAnsi="Arial" w:cs="Arial"/>
          <w:sz w:val="24"/>
          <w:szCs w:val="24"/>
        </w:rPr>
        <w:t xml:space="preserve">he </w:t>
      </w:r>
      <w:r w:rsidR="00B90357" w:rsidRPr="00CA6A04">
        <w:rPr>
          <w:rFonts w:ascii="Arial" w:hAnsi="Arial" w:cs="Arial"/>
          <w:sz w:val="24"/>
          <w:szCs w:val="24"/>
        </w:rPr>
        <w:t>evaluation</w:t>
      </w:r>
      <w:r w:rsidR="00B9558E" w:rsidRPr="00CA6A04">
        <w:rPr>
          <w:rFonts w:ascii="Arial" w:hAnsi="Arial" w:cs="Arial"/>
          <w:sz w:val="24"/>
          <w:szCs w:val="24"/>
        </w:rPr>
        <w:t xml:space="preserve"> team will use a </w:t>
      </w:r>
      <w:r w:rsidR="00B9558E" w:rsidRPr="00CA6A04">
        <w:rPr>
          <w:rFonts w:ascii="Arial" w:hAnsi="Arial" w:cs="Arial"/>
          <w:sz w:val="24"/>
          <w:szCs w:val="24"/>
          <w:u w:val="single"/>
        </w:rPr>
        <w:t>consensus</w:t>
      </w:r>
      <w:r w:rsidR="00B9558E" w:rsidRPr="00CA6A04">
        <w:rPr>
          <w:rFonts w:ascii="Arial" w:hAnsi="Arial" w:cs="Arial"/>
          <w:sz w:val="24"/>
          <w:szCs w:val="24"/>
        </w:rPr>
        <w:t xml:space="preserve"> approach to evaluate and score Sections I</w:t>
      </w:r>
      <w:r w:rsidR="00A0173C" w:rsidRPr="00CA6A04">
        <w:rPr>
          <w:rFonts w:ascii="Arial" w:hAnsi="Arial" w:cs="Arial"/>
          <w:sz w:val="24"/>
          <w:szCs w:val="24"/>
        </w:rPr>
        <w:t>I</w:t>
      </w:r>
      <w:r w:rsidR="00B9558E" w:rsidRPr="00CA6A04">
        <w:rPr>
          <w:rFonts w:ascii="Arial" w:hAnsi="Arial" w:cs="Arial"/>
          <w:sz w:val="24"/>
          <w:szCs w:val="24"/>
        </w:rPr>
        <w:t xml:space="preserve"> &amp; I</w:t>
      </w:r>
      <w:r w:rsidR="00A0173C" w:rsidRPr="00CA6A04">
        <w:rPr>
          <w:rFonts w:ascii="Arial" w:hAnsi="Arial" w:cs="Arial"/>
          <w:sz w:val="24"/>
          <w:szCs w:val="24"/>
        </w:rPr>
        <w:t>I</w:t>
      </w:r>
      <w:r w:rsidR="00B9558E" w:rsidRPr="00CA6A04">
        <w:rPr>
          <w:rFonts w:ascii="Arial" w:hAnsi="Arial" w:cs="Arial"/>
          <w:sz w:val="24"/>
          <w:szCs w:val="24"/>
        </w:rPr>
        <w:t xml:space="preserve">I above.  Members of the </w:t>
      </w:r>
      <w:r w:rsidR="00B90357" w:rsidRPr="00CA6A04">
        <w:rPr>
          <w:rFonts w:ascii="Arial" w:hAnsi="Arial" w:cs="Arial"/>
          <w:sz w:val="24"/>
          <w:szCs w:val="24"/>
        </w:rPr>
        <w:t>evaluation</w:t>
      </w:r>
      <w:r w:rsidR="00B9558E" w:rsidRPr="00CA6A04">
        <w:rPr>
          <w:rFonts w:ascii="Arial" w:hAnsi="Arial" w:cs="Arial"/>
          <w:sz w:val="24"/>
          <w:szCs w:val="24"/>
        </w:rPr>
        <w:t xml:space="preserve"> team will not score those sections individually but, instead, will arrive at a consensus as to assignment of points for each of those sections.  Section</w:t>
      </w:r>
      <w:r w:rsidR="008207BD" w:rsidRPr="00CA6A04">
        <w:rPr>
          <w:rFonts w:ascii="Arial" w:hAnsi="Arial" w:cs="Arial"/>
          <w:sz w:val="24"/>
          <w:szCs w:val="24"/>
        </w:rPr>
        <w:t>s</w:t>
      </w:r>
      <w:r w:rsidR="00B9558E" w:rsidRPr="00CA6A04">
        <w:rPr>
          <w:rFonts w:ascii="Arial" w:hAnsi="Arial" w:cs="Arial"/>
          <w:sz w:val="24"/>
          <w:szCs w:val="24"/>
        </w:rPr>
        <w:t xml:space="preserve"> I</w:t>
      </w:r>
      <w:r w:rsidR="00A0173C" w:rsidRPr="00CA6A04">
        <w:rPr>
          <w:rFonts w:ascii="Arial" w:hAnsi="Arial" w:cs="Arial"/>
          <w:sz w:val="24"/>
          <w:szCs w:val="24"/>
        </w:rPr>
        <w:t>V</w:t>
      </w:r>
      <w:r w:rsidR="00B9558E" w:rsidRPr="00CA6A04">
        <w:rPr>
          <w:rFonts w:ascii="Arial" w:hAnsi="Arial" w:cs="Arial"/>
          <w:sz w:val="24"/>
          <w:szCs w:val="24"/>
        </w:rPr>
        <w:t>, the Cost Proposal, will be</w:t>
      </w:r>
      <w:r w:rsidR="008207BD" w:rsidRPr="00CA6A04">
        <w:rPr>
          <w:rFonts w:ascii="Arial" w:hAnsi="Arial" w:cs="Arial"/>
          <w:sz w:val="24"/>
          <w:szCs w:val="24"/>
        </w:rPr>
        <w:t xml:space="preserve"> scored as described below</w:t>
      </w:r>
      <w:r w:rsidR="00B9558E" w:rsidRPr="00CA6A04">
        <w:rPr>
          <w:rFonts w:ascii="Arial" w:hAnsi="Arial" w:cs="Arial"/>
          <w:sz w:val="24"/>
          <w:szCs w:val="24"/>
        </w:rPr>
        <w:t>.</w:t>
      </w:r>
    </w:p>
    <w:p w14:paraId="281C98CF" w14:textId="77777777" w:rsidR="00B315FA" w:rsidRPr="00CA6A04" w:rsidRDefault="00B315FA" w:rsidP="00B315FA">
      <w:pPr>
        <w:pStyle w:val="ListParagraph"/>
        <w:rPr>
          <w:rFonts w:ascii="Arial" w:hAnsi="Arial" w:cs="Arial"/>
          <w:sz w:val="24"/>
          <w:szCs w:val="24"/>
        </w:rPr>
      </w:pPr>
    </w:p>
    <w:p w14:paraId="219E21E2" w14:textId="41FD0759" w:rsidR="00351845" w:rsidRPr="00B315FA" w:rsidRDefault="00351845" w:rsidP="004F0520">
      <w:pPr>
        <w:pStyle w:val="ListParagraph"/>
        <w:numPr>
          <w:ilvl w:val="1"/>
          <w:numId w:val="21"/>
        </w:numPr>
        <w:rPr>
          <w:rFonts w:ascii="Arial" w:hAnsi="Arial" w:cs="Arial"/>
          <w:sz w:val="24"/>
          <w:szCs w:val="24"/>
        </w:rPr>
      </w:pPr>
      <w:commentRangeStart w:id="66"/>
      <w:r w:rsidRPr="00CA6A04">
        <w:rPr>
          <w:rFonts w:ascii="Arial" w:hAnsi="Arial" w:cs="Arial"/>
          <w:b/>
          <w:sz w:val="24"/>
          <w:szCs w:val="24"/>
        </w:rPr>
        <w:t>Scoring the Cost Proposal</w:t>
      </w:r>
      <w:commentRangeEnd w:id="66"/>
      <w:r w:rsidR="0086367C">
        <w:rPr>
          <w:rStyle w:val="CommentReference"/>
        </w:rPr>
        <w:commentReference w:id="66"/>
      </w:r>
      <w:r w:rsidRPr="00CA6A04">
        <w:rPr>
          <w:rFonts w:ascii="Arial" w:hAnsi="Arial" w:cs="Arial"/>
          <w:b/>
          <w:sz w:val="24"/>
          <w:szCs w:val="24"/>
        </w:rPr>
        <w:t>:</w:t>
      </w:r>
      <w:r w:rsidRPr="00CA6A04">
        <w:rPr>
          <w:rFonts w:ascii="Arial" w:hAnsi="Arial" w:cs="Arial"/>
          <w:sz w:val="24"/>
          <w:szCs w:val="24"/>
        </w:rPr>
        <w:t xml:space="preserve"> The total cost proposed for conducting all the functions specified in th</w:t>
      </w:r>
      <w:r w:rsidR="00AA460A" w:rsidRPr="00CA6A04">
        <w:rPr>
          <w:rFonts w:ascii="Arial" w:hAnsi="Arial" w:cs="Arial"/>
          <w:sz w:val="24"/>
          <w:szCs w:val="24"/>
        </w:rPr>
        <w:t>e</w:t>
      </w:r>
      <w:r w:rsidRPr="00CA6A04">
        <w:rPr>
          <w:rFonts w:ascii="Arial" w:hAnsi="Arial" w:cs="Arial"/>
          <w:sz w:val="24"/>
          <w:szCs w:val="24"/>
        </w:rPr>
        <w:t xml:space="preserve"> RFP will be assigned a score</w:t>
      </w:r>
      <w:r w:rsidRPr="00B315FA">
        <w:rPr>
          <w:rFonts w:ascii="Arial" w:hAnsi="Arial" w:cs="Arial"/>
          <w:sz w:val="24"/>
          <w:szCs w:val="24"/>
        </w:rPr>
        <w:t xml:space="preserve"> according to a mathematical formula.  The lowest bid will be awarded </w:t>
      </w:r>
      <w:commentRangeStart w:id="67"/>
      <w:r w:rsidRPr="006C712B">
        <w:rPr>
          <w:rFonts w:ascii="Arial" w:hAnsi="Arial" w:cs="Arial"/>
          <w:color w:val="FF0000"/>
          <w:sz w:val="24"/>
          <w:szCs w:val="24"/>
          <w:u w:val="single"/>
        </w:rPr>
        <w:t>XX</w:t>
      </w:r>
      <w:commentRangeEnd w:id="67"/>
      <w:r w:rsidR="0086367C">
        <w:rPr>
          <w:rStyle w:val="CommentReference"/>
        </w:rPr>
        <w:commentReference w:id="67"/>
      </w:r>
      <w:r w:rsidRPr="006C712B">
        <w:rPr>
          <w:rFonts w:ascii="Arial" w:hAnsi="Arial" w:cs="Arial"/>
          <w:sz w:val="24"/>
          <w:szCs w:val="24"/>
          <w:u w:val="single"/>
        </w:rPr>
        <w:t xml:space="preserve"> points</w:t>
      </w:r>
      <w:r w:rsidR="00550F13" w:rsidRPr="00B315FA">
        <w:rPr>
          <w:rFonts w:ascii="Arial" w:hAnsi="Arial" w:cs="Arial"/>
          <w:sz w:val="24"/>
          <w:szCs w:val="24"/>
        </w:rPr>
        <w:t xml:space="preserve">. </w:t>
      </w:r>
      <w:r w:rsidR="00214F9E" w:rsidRPr="00B315FA">
        <w:rPr>
          <w:rFonts w:ascii="Arial" w:hAnsi="Arial" w:cs="Arial"/>
          <w:sz w:val="24"/>
          <w:szCs w:val="24"/>
        </w:rPr>
        <w:t xml:space="preserve"> </w:t>
      </w:r>
      <w:r w:rsidRPr="00B315FA">
        <w:rPr>
          <w:rFonts w:ascii="Arial" w:hAnsi="Arial" w:cs="Arial"/>
          <w:sz w:val="24"/>
          <w:szCs w:val="24"/>
        </w:rPr>
        <w:t>Proposals with higher bids</w:t>
      </w:r>
      <w:r w:rsidR="00214F9E" w:rsidRPr="00B315FA">
        <w:rPr>
          <w:rFonts w:ascii="Arial" w:hAnsi="Arial" w:cs="Arial"/>
          <w:sz w:val="24"/>
          <w:szCs w:val="24"/>
        </w:rPr>
        <w:t xml:space="preserve"> values</w:t>
      </w:r>
      <w:r w:rsidRPr="00B315FA">
        <w:rPr>
          <w:rFonts w:ascii="Arial" w:hAnsi="Arial" w:cs="Arial"/>
          <w:sz w:val="24"/>
          <w:szCs w:val="24"/>
        </w:rPr>
        <w:t xml:space="preserve"> will be awarded proportionately fewer points ca</w:t>
      </w:r>
      <w:r w:rsidR="00214F9E" w:rsidRPr="00B315FA">
        <w:rPr>
          <w:rFonts w:ascii="Arial" w:hAnsi="Arial" w:cs="Arial"/>
          <w:sz w:val="24"/>
          <w:szCs w:val="24"/>
        </w:rPr>
        <w:t>lculated in comparison with the</w:t>
      </w:r>
      <w:r w:rsidRPr="00B315FA">
        <w:rPr>
          <w:rFonts w:ascii="Arial" w:hAnsi="Arial" w:cs="Arial"/>
          <w:sz w:val="24"/>
          <w:szCs w:val="24"/>
        </w:rPr>
        <w:t xml:space="preserve"> lowest bid.</w:t>
      </w:r>
    </w:p>
    <w:p w14:paraId="4A86A8BA" w14:textId="7B03455A" w:rsidR="004B43A8" w:rsidRDefault="004B43A8" w:rsidP="00A0173C">
      <w:pPr>
        <w:ind w:left="720"/>
        <w:rPr>
          <w:rFonts w:ascii="Arial" w:hAnsi="Arial" w:cs="Arial"/>
          <w:sz w:val="24"/>
          <w:szCs w:val="24"/>
        </w:rPr>
      </w:pPr>
    </w:p>
    <w:p w14:paraId="2E79356C" w14:textId="77777777" w:rsidR="00A0173C" w:rsidRPr="004F0520" w:rsidRDefault="00A0173C" w:rsidP="004F052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lastRenderedPageBreak/>
        <w:t>The scoring formula is:</w:t>
      </w:r>
    </w:p>
    <w:p w14:paraId="4B281EEB" w14:textId="77777777" w:rsidR="00214F9E" w:rsidRPr="004F0520" w:rsidRDefault="00214F9E" w:rsidP="004F0520">
      <w:pPr>
        <w:rPr>
          <w:rFonts w:ascii="Arial" w:hAnsi="Arial" w:cs="Arial"/>
          <w:sz w:val="24"/>
          <w:szCs w:val="24"/>
        </w:rPr>
      </w:pPr>
    </w:p>
    <w:p w14:paraId="5D36FB41" w14:textId="77777777" w:rsidR="00351845" w:rsidRPr="004F0520" w:rsidRDefault="00F60F1A" w:rsidP="00B315FA">
      <w:pPr>
        <w:ind w:left="720"/>
        <w:rPr>
          <w:rFonts w:ascii="Arial" w:hAnsi="Arial" w:cs="Arial"/>
          <w:sz w:val="24"/>
          <w:szCs w:val="24"/>
        </w:rPr>
      </w:pPr>
      <w:r w:rsidRPr="004F0520">
        <w:rPr>
          <w:rFonts w:ascii="Arial" w:hAnsi="Arial" w:cs="Arial"/>
          <w:sz w:val="24"/>
          <w:szCs w:val="24"/>
        </w:rPr>
        <w:t>(L</w:t>
      </w:r>
      <w:r w:rsidR="00351845" w:rsidRPr="004F0520">
        <w:rPr>
          <w:rFonts w:ascii="Arial" w:hAnsi="Arial" w:cs="Arial"/>
          <w:sz w:val="24"/>
          <w:szCs w:val="24"/>
        </w:rPr>
        <w:t>owest submitted cost</w:t>
      </w:r>
      <w:r w:rsidR="00214F9E" w:rsidRPr="004F0520">
        <w:rPr>
          <w:rFonts w:ascii="Arial" w:hAnsi="Arial" w:cs="Arial"/>
          <w:sz w:val="24"/>
          <w:szCs w:val="24"/>
        </w:rPr>
        <w:t xml:space="preserve"> proposal </w:t>
      </w:r>
      <w:r w:rsidR="00351845" w:rsidRPr="004F0520">
        <w:rPr>
          <w:rFonts w:ascii="Arial" w:hAnsi="Arial" w:cs="Arial"/>
          <w:sz w:val="24"/>
          <w:szCs w:val="24"/>
        </w:rPr>
        <w:t>/</w:t>
      </w:r>
      <w:r w:rsidR="00214F9E" w:rsidRPr="004F0520">
        <w:rPr>
          <w:rFonts w:ascii="Arial" w:hAnsi="Arial" w:cs="Arial"/>
          <w:sz w:val="24"/>
          <w:szCs w:val="24"/>
        </w:rPr>
        <w:t xml:space="preserve"> </w:t>
      </w:r>
      <w:r w:rsidRPr="004F0520">
        <w:rPr>
          <w:rFonts w:ascii="Arial" w:hAnsi="Arial" w:cs="Arial"/>
          <w:sz w:val="24"/>
          <w:szCs w:val="24"/>
        </w:rPr>
        <w:t>C</w:t>
      </w:r>
      <w:r w:rsidR="00351845" w:rsidRPr="004F0520">
        <w:rPr>
          <w:rFonts w:ascii="Arial" w:hAnsi="Arial" w:cs="Arial"/>
          <w:sz w:val="24"/>
          <w:szCs w:val="24"/>
        </w:rPr>
        <w:t xml:space="preserve">ost of proposal being scored) x </w:t>
      </w:r>
      <w:r w:rsidR="005734DA" w:rsidRPr="006C712B">
        <w:rPr>
          <w:rFonts w:ascii="Arial" w:hAnsi="Arial" w:cs="Arial"/>
          <w:color w:val="FF0000"/>
          <w:sz w:val="24"/>
          <w:szCs w:val="24"/>
        </w:rPr>
        <w:t>(I</w:t>
      </w:r>
      <w:r w:rsidR="00214F9E" w:rsidRPr="006C712B">
        <w:rPr>
          <w:rFonts w:ascii="Arial" w:hAnsi="Arial" w:cs="Arial"/>
          <w:color w:val="FF0000"/>
          <w:sz w:val="24"/>
          <w:szCs w:val="24"/>
        </w:rPr>
        <w:t>nsert maximum</w:t>
      </w:r>
      <w:r w:rsidR="00351845" w:rsidRPr="006C712B">
        <w:rPr>
          <w:rFonts w:ascii="Arial" w:hAnsi="Arial" w:cs="Arial"/>
          <w:color w:val="FF0000"/>
          <w:sz w:val="24"/>
          <w:szCs w:val="24"/>
        </w:rPr>
        <w:t xml:space="preserve"> cost points available)</w:t>
      </w:r>
      <w:r w:rsidR="00351845" w:rsidRPr="004F0520">
        <w:rPr>
          <w:rFonts w:ascii="Arial" w:hAnsi="Arial" w:cs="Arial"/>
          <w:sz w:val="24"/>
          <w:szCs w:val="24"/>
        </w:rPr>
        <w:t xml:space="preserve"> = pro-rated score</w:t>
      </w:r>
    </w:p>
    <w:p w14:paraId="2151DD4F" w14:textId="77777777" w:rsidR="00351845" w:rsidRPr="004F0520" w:rsidRDefault="00351845" w:rsidP="004F0520">
      <w:pPr>
        <w:rPr>
          <w:rFonts w:ascii="Arial" w:hAnsi="Arial" w:cs="Arial"/>
          <w:sz w:val="24"/>
          <w:szCs w:val="24"/>
        </w:rPr>
      </w:pPr>
    </w:p>
    <w:p w14:paraId="5CA3DA5E" w14:textId="6DB6BBAF" w:rsidR="00351845" w:rsidRPr="00762AA5" w:rsidRDefault="00351845" w:rsidP="00B315FA">
      <w:pPr>
        <w:ind w:left="720"/>
        <w:rPr>
          <w:rFonts w:ascii="Arial" w:hAnsi="Arial" w:cs="Arial"/>
          <w:sz w:val="24"/>
          <w:szCs w:val="24"/>
        </w:rPr>
      </w:pPr>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of Maine will not seek</w:t>
      </w:r>
      <w:r w:rsidR="000C0044">
        <w:rPr>
          <w:rFonts w:ascii="Arial" w:hAnsi="Arial" w:cs="Arial"/>
          <w:sz w:val="24"/>
          <w:szCs w:val="24"/>
        </w:rPr>
        <w:t xml:space="preserve"> or accept</w:t>
      </w:r>
      <w:r w:rsidRPr="004F0520">
        <w:rPr>
          <w:rFonts w:ascii="Arial" w:hAnsi="Arial" w:cs="Arial"/>
          <w:sz w:val="24"/>
          <w:szCs w:val="24"/>
        </w:rPr>
        <w:t xml:space="preserve"> a best and final offer (BAFO</w:t>
      </w:r>
      <w:r w:rsidRPr="00762AA5">
        <w:rPr>
          <w:rFonts w:ascii="Arial" w:hAnsi="Arial" w:cs="Arial"/>
          <w:sz w:val="24"/>
          <w:szCs w:val="24"/>
        </w:rPr>
        <w:t>) fro</w:t>
      </w:r>
      <w:r w:rsidR="0019070A" w:rsidRPr="00762AA5">
        <w:rPr>
          <w:rFonts w:ascii="Arial" w:hAnsi="Arial" w:cs="Arial"/>
          <w:sz w:val="24"/>
          <w:szCs w:val="24"/>
        </w:rPr>
        <w:t>m any B</w:t>
      </w:r>
      <w:r w:rsidRPr="00762AA5">
        <w:rPr>
          <w:rFonts w:ascii="Arial" w:hAnsi="Arial" w:cs="Arial"/>
          <w:sz w:val="24"/>
          <w:szCs w:val="24"/>
        </w:rPr>
        <w:t xml:space="preserve">idder in </w:t>
      </w:r>
      <w:r w:rsidR="0019070A" w:rsidRPr="00762AA5">
        <w:rPr>
          <w:rFonts w:ascii="Arial" w:hAnsi="Arial" w:cs="Arial"/>
          <w:sz w:val="24"/>
          <w:szCs w:val="24"/>
        </w:rPr>
        <w:t>this procurement process.  All B</w:t>
      </w:r>
      <w:r w:rsidRPr="00762AA5">
        <w:rPr>
          <w:rFonts w:ascii="Arial" w:hAnsi="Arial" w:cs="Arial"/>
          <w:sz w:val="24"/>
          <w:szCs w:val="24"/>
        </w:rPr>
        <w:t>idders are expected to provide their best value pricing with the submission of their proposal.</w:t>
      </w:r>
    </w:p>
    <w:p w14:paraId="14FD2A9B" w14:textId="77777777" w:rsidR="00D5032A" w:rsidRPr="00762AA5" w:rsidRDefault="00D5032A" w:rsidP="004F0520">
      <w:pPr>
        <w:rPr>
          <w:rFonts w:ascii="Arial" w:hAnsi="Arial" w:cs="Arial"/>
          <w:sz w:val="24"/>
          <w:szCs w:val="24"/>
        </w:rPr>
      </w:pPr>
    </w:p>
    <w:p w14:paraId="4F5849B5" w14:textId="3349C6BA" w:rsidR="00351845" w:rsidRPr="00B315FA" w:rsidRDefault="005250F0" w:rsidP="00B315FA">
      <w:pPr>
        <w:pStyle w:val="ListParagraph"/>
        <w:numPr>
          <w:ilvl w:val="1"/>
          <w:numId w:val="21"/>
        </w:numPr>
        <w:rPr>
          <w:rFonts w:ascii="Arial" w:hAnsi="Arial" w:cs="Arial"/>
          <w:sz w:val="24"/>
          <w:szCs w:val="24"/>
        </w:rPr>
      </w:pPr>
      <w:r w:rsidRPr="00762AA5">
        <w:rPr>
          <w:rFonts w:ascii="Arial" w:hAnsi="Arial" w:cs="Arial"/>
          <w:b/>
          <w:sz w:val="24"/>
          <w:szCs w:val="24"/>
        </w:rPr>
        <w:t>Negotiations</w:t>
      </w:r>
      <w:r w:rsidR="007A344B" w:rsidRPr="00762AA5">
        <w:rPr>
          <w:rFonts w:ascii="Arial" w:hAnsi="Arial" w:cs="Arial"/>
          <w:b/>
          <w:sz w:val="24"/>
          <w:szCs w:val="24"/>
        </w:rPr>
        <w:t xml:space="preserve">:  </w:t>
      </w:r>
      <w:r w:rsidR="00351845" w:rsidRPr="00762AA5">
        <w:rPr>
          <w:rFonts w:ascii="Arial" w:hAnsi="Arial" w:cs="Arial"/>
          <w:sz w:val="24"/>
          <w:szCs w:val="24"/>
        </w:rPr>
        <w:t>The Department reserves the right to</w:t>
      </w:r>
      <w:r w:rsidR="0019070A" w:rsidRPr="00762AA5">
        <w:rPr>
          <w:rFonts w:ascii="Arial" w:hAnsi="Arial" w:cs="Arial"/>
          <w:sz w:val="24"/>
          <w:szCs w:val="24"/>
        </w:rPr>
        <w:t xml:space="preserve"> negotiate with the </w:t>
      </w:r>
      <w:r w:rsidR="00234C2C" w:rsidRPr="00762AA5">
        <w:rPr>
          <w:rFonts w:ascii="Arial" w:hAnsi="Arial" w:cs="Arial"/>
          <w:sz w:val="24"/>
          <w:szCs w:val="24"/>
        </w:rPr>
        <w:t xml:space="preserve">awarded </w:t>
      </w:r>
      <w:r w:rsidR="0019070A" w:rsidRPr="00762AA5">
        <w:rPr>
          <w:rFonts w:ascii="Arial" w:hAnsi="Arial" w:cs="Arial"/>
          <w:sz w:val="24"/>
          <w:szCs w:val="24"/>
        </w:rPr>
        <w:t>B</w:t>
      </w:r>
      <w:r w:rsidR="00351845" w:rsidRPr="00762AA5">
        <w:rPr>
          <w:rFonts w:ascii="Arial" w:hAnsi="Arial" w:cs="Arial"/>
          <w:sz w:val="24"/>
          <w:szCs w:val="24"/>
        </w:rPr>
        <w:t xml:space="preserve">idder </w:t>
      </w:r>
      <w:r w:rsidR="007614DA" w:rsidRPr="00762AA5">
        <w:rPr>
          <w:rFonts w:ascii="Arial" w:hAnsi="Arial" w:cs="Arial"/>
          <w:sz w:val="24"/>
          <w:szCs w:val="24"/>
        </w:rPr>
        <w:t>to</w:t>
      </w:r>
      <w:r w:rsidR="00351845" w:rsidRPr="00762AA5">
        <w:rPr>
          <w:rFonts w:ascii="Arial" w:hAnsi="Arial" w:cs="Arial"/>
          <w:sz w:val="24"/>
          <w:szCs w:val="24"/>
        </w:rPr>
        <w:t xml:space="preserve"> finaliz</w:t>
      </w:r>
      <w:r w:rsidR="007614DA" w:rsidRPr="00762AA5">
        <w:rPr>
          <w:rFonts w:ascii="Arial" w:hAnsi="Arial" w:cs="Arial"/>
          <w:sz w:val="24"/>
          <w:szCs w:val="24"/>
        </w:rPr>
        <w:t>e a</w:t>
      </w:r>
      <w:r w:rsidR="00351845" w:rsidRPr="00762AA5">
        <w:rPr>
          <w:rFonts w:ascii="Arial" w:hAnsi="Arial" w:cs="Arial"/>
          <w:sz w:val="24"/>
          <w:szCs w:val="24"/>
        </w:rPr>
        <w:t xml:space="preserve"> contract</w:t>
      </w:r>
      <w:r w:rsidR="00C23ACD" w:rsidRPr="00762AA5">
        <w:rPr>
          <w:rFonts w:ascii="Arial" w:hAnsi="Arial" w:cs="Arial"/>
          <w:sz w:val="24"/>
          <w:szCs w:val="24"/>
        </w:rPr>
        <w:t>. S</w:t>
      </w:r>
      <w:r w:rsidR="00351845" w:rsidRPr="00762AA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762AA5">
        <w:rPr>
          <w:rFonts w:ascii="Arial" w:hAnsi="Arial" w:cs="Arial"/>
          <w:sz w:val="24"/>
          <w:szCs w:val="24"/>
        </w:rPr>
        <w:t>of goods or services requested</w:t>
      </w:r>
      <w:r w:rsidR="00C23ACD" w:rsidRPr="00B315FA">
        <w:rPr>
          <w:rFonts w:ascii="Arial" w:hAnsi="Arial" w:cs="Arial"/>
          <w:sz w:val="24"/>
          <w:szCs w:val="24"/>
        </w:rPr>
        <w:t>.</w:t>
      </w:r>
      <w:r w:rsidR="00351845" w:rsidRPr="00B315FA">
        <w:rPr>
          <w:rFonts w:ascii="Arial" w:hAnsi="Arial" w:cs="Arial"/>
          <w:sz w:val="24"/>
          <w:szCs w:val="24"/>
        </w:rPr>
        <w:t xml:space="preserve"> </w:t>
      </w:r>
      <w:r w:rsidR="00C23ACD" w:rsidRPr="00B315FA">
        <w:rPr>
          <w:rFonts w:ascii="Arial" w:hAnsi="Arial" w:cs="Arial"/>
          <w:sz w:val="24"/>
          <w:szCs w:val="24"/>
        </w:rPr>
        <w:t xml:space="preserve"> </w:t>
      </w:r>
      <w:r w:rsidR="00351845" w:rsidRPr="00C64760">
        <w:rPr>
          <w:rFonts w:ascii="Arial" w:hAnsi="Arial" w:cs="Arial"/>
          <w:sz w:val="24"/>
          <w:szCs w:val="24"/>
          <w:u w:val="single"/>
        </w:rPr>
        <w:t>The Department reserves the right to terminate contract negotiations with a</w:t>
      </w:r>
      <w:r w:rsidR="00766E7B">
        <w:rPr>
          <w:rFonts w:ascii="Arial" w:hAnsi="Arial" w:cs="Arial"/>
          <w:sz w:val="24"/>
          <w:szCs w:val="24"/>
          <w:u w:val="single"/>
        </w:rPr>
        <w:t>n</w:t>
      </w:r>
      <w:r w:rsidR="00351845" w:rsidRPr="00C64760">
        <w:rPr>
          <w:rFonts w:ascii="Arial" w:hAnsi="Arial" w:cs="Arial"/>
          <w:sz w:val="24"/>
          <w:szCs w:val="24"/>
          <w:u w:val="single"/>
        </w:rPr>
        <w:t xml:space="preserve"> </w:t>
      </w:r>
      <w:r w:rsidR="00766E7B">
        <w:rPr>
          <w:rFonts w:ascii="Arial" w:hAnsi="Arial" w:cs="Arial"/>
          <w:sz w:val="24"/>
          <w:szCs w:val="24"/>
          <w:u w:val="single"/>
        </w:rPr>
        <w:t>award</w:t>
      </w:r>
      <w:r w:rsidR="00351845" w:rsidRPr="00C64760">
        <w:rPr>
          <w:rFonts w:ascii="Arial" w:hAnsi="Arial" w:cs="Arial"/>
          <w:sz w:val="24"/>
          <w:szCs w:val="24"/>
          <w:u w:val="single"/>
        </w:rPr>
        <w:t xml:space="preserve">ed </w:t>
      </w:r>
      <w:r w:rsidR="00112042" w:rsidRPr="00C64760">
        <w:rPr>
          <w:rFonts w:ascii="Arial" w:hAnsi="Arial" w:cs="Arial"/>
          <w:sz w:val="24"/>
          <w:szCs w:val="24"/>
          <w:u w:val="single"/>
        </w:rPr>
        <w:t>Bidder</w:t>
      </w:r>
      <w:r w:rsidR="00351845" w:rsidRPr="00C64760">
        <w:rPr>
          <w:rFonts w:ascii="Arial" w:hAnsi="Arial" w:cs="Arial"/>
          <w:sz w:val="24"/>
          <w:szCs w:val="24"/>
          <w:u w:val="single"/>
        </w:rPr>
        <w:t xml:space="preserve"> who submits a proposed contract significantly different from the proposal they submitted in response to the advertised RFP</w:t>
      </w:r>
      <w:r w:rsidR="00351845" w:rsidRPr="00B315FA">
        <w:rPr>
          <w:rFonts w:ascii="Arial" w:hAnsi="Arial" w:cs="Arial"/>
          <w:sz w:val="24"/>
          <w:szCs w:val="24"/>
        </w:rPr>
        <w:t>.</w:t>
      </w:r>
      <w:r w:rsidR="000E1682" w:rsidRPr="00B315FA">
        <w:rPr>
          <w:rFonts w:ascii="Arial" w:hAnsi="Arial" w:cs="Arial"/>
          <w:sz w:val="24"/>
          <w:szCs w:val="24"/>
        </w:rPr>
        <w:t xml:space="preserve">  In the event that an acceptable contract cannot be negotiated</w:t>
      </w:r>
      <w:r w:rsidR="00AA75AC" w:rsidRPr="00B315FA">
        <w:rPr>
          <w:rFonts w:ascii="Arial" w:hAnsi="Arial" w:cs="Arial"/>
          <w:sz w:val="24"/>
          <w:szCs w:val="24"/>
        </w:rPr>
        <w:t xml:space="preserve"> with the highest ranked Bidder</w:t>
      </w:r>
      <w:r w:rsidR="000E1682" w:rsidRPr="00B315FA">
        <w:rPr>
          <w:rFonts w:ascii="Arial" w:hAnsi="Arial" w:cs="Arial"/>
          <w:sz w:val="24"/>
          <w:szCs w:val="24"/>
        </w:rPr>
        <w:t xml:space="preserve">, the Department may withdraw its award and </w:t>
      </w:r>
      <w:r w:rsidR="00AA75AC" w:rsidRPr="00B315FA">
        <w:rPr>
          <w:rFonts w:ascii="Arial" w:hAnsi="Arial" w:cs="Arial"/>
          <w:sz w:val="24"/>
          <w:szCs w:val="24"/>
        </w:rPr>
        <w:t>negotiate with</w:t>
      </w:r>
      <w:r w:rsidR="000E1682" w:rsidRPr="00B315FA">
        <w:rPr>
          <w:rFonts w:ascii="Arial" w:hAnsi="Arial" w:cs="Arial"/>
          <w:sz w:val="24"/>
          <w:szCs w:val="24"/>
        </w:rPr>
        <w:t xml:space="preserve"> the next-highest ranked</w:t>
      </w:r>
      <w:r w:rsidR="00AA75AC" w:rsidRPr="00B315FA">
        <w:rPr>
          <w:rFonts w:ascii="Arial" w:hAnsi="Arial" w:cs="Arial"/>
          <w:sz w:val="24"/>
          <w:szCs w:val="24"/>
        </w:rPr>
        <w:t xml:space="preserve"> B</w:t>
      </w:r>
      <w:r w:rsidR="000E1682" w:rsidRPr="00B315FA">
        <w:rPr>
          <w:rFonts w:ascii="Arial" w:hAnsi="Arial" w:cs="Arial"/>
          <w:sz w:val="24"/>
          <w:szCs w:val="24"/>
        </w:rPr>
        <w:t>id</w:t>
      </w:r>
      <w:r w:rsidR="00AA75AC" w:rsidRPr="00B315FA">
        <w:rPr>
          <w:rFonts w:ascii="Arial" w:hAnsi="Arial" w:cs="Arial"/>
          <w:sz w:val="24"/>
          <w:szCs w:val="24"/>
        </w:rPr>
        <w:t xml:space="preserve">der, and so on, until an acceptable contract has been finalized.  Alternatively, the Department </w:t>
      </w:r>
      <w:r w:rsidR="000E1682" w:rsidRPr="00B315FA">
        <w:rPr>
          <w:rFonts w:ascii="Arial" w:hAnsi="Arial" w:cs="Arial"/>
          <w:sz w:val="24"/>
          <w:szCs w:val="24"/>
        </w:rPr>
        <w:t>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4F0520">
      <w:pPr>
        <w:pStyle w:val="ListParagraph"/>
        <w:numPr>
          <w:ilvl w:val="0"/>
          <w:numId w:val="21"/>
        </w:numPr>
        <w:rPr>
          <w:rFonts w:ascii="Arial" w:hAnsi="Arial" w:cs="Arial"/>
          <w:b/>
          <w:sz w:val="24"/>
          <w:szCs w:val="24"/>
        </w:rPr>
      </w:pPr>
      <w:bookmarkStart w:id="68" w:name="_Toc367174745"/>
      <w:bookmarkStart w:id="69" w:name="_Toc397069209"/>
      <w:r w:rsidRPr="006C712B">
        <w:rPr>
          <w:rFonts w:ascii="Arial" w:hAnsi="Arial" w:cs="Arial"/>
          <w:b/>
          <w:sz w:val="24"/>
          <w:szCs w:val="24"/>
        </w:rPr>
        <w:t>Selection and Award</w:t>
      </w:r>
      <w:bookmarkEnd w:id="68"/>
      <w:bookmarkEnd w:id="69"/>
    </w:p>
    <w:p w14:paraId="1EC6CB53" w14:textId="77777777" w:rsidR="00B315FA" w:rsidRDefault="00B315FA" w:rsidP="00B315FA">
      <w:pPr>
        <w:pStyle w:val="ListParagraph"/>
        <w:ind w:left="360"/>
        <w:rPr>
          <w:rFonts w:ascii="Arial" w:hAnsi="Arial" w:cs="Arial"/>
          <w:sz w:val="24"/>
          <w:szCs w:val="24"/>
        </w:rPr>
      </w:pPr>
    </w:p>
    <w:p w14:paraId="4B943A2D" w14:textId="77777777"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The final decision regarding the award of the contract will be made by representatives of the Department subject to approval by the</w:t>
      </w:r>
      <w:r w:rsidR="00C23ACD" w:rsidRPr="00B315FA">
        <w:rPr>
          <w:rFonts w:ascii="Arial" w:hAnsi="Arial" w:cs="Arial"/>
          <w:sz w:val="24"/>
          <w:szCs w:val="24"/>
        </w:rPr>
        <w:t xml:space="preserve"> </w:t>
      </w:r>
      <w:r w:rsidR="00436D93" w:rsidRPr="00B315FA">
        <w:rPr>
          <w:rFonts w:ascii="Arial" w:hAnsi="Arial" w:cs="Arial"/>
          <w:sz w:val="24"/>
          <w:szCs w:val="24"/>
        </w:rPr>
        <w:t>State Procurement</w:t>
      </w:r>
      <w:r w:rsidRPr="00B315FA">
        <w:rPr>
          <w:rFonts w:ascii="Arial" w:hAnsi="Arial" w:cs="Arial"/>
          <w:sz w:val="24"/>
          <w:szCs w:val="24"/>
        </w:rPr>
        <w:t xml:space="preserve"> Review Committee.</w:t>
      </w:r>
    </w:p>
    <w:p w14:paraId="4A7AD827" w14:textId="4FA4F643"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 xml:space="preserve">Notification of </w:t>
      </w:r>
      <w:r w:rsidR="00766E7B">
        <w:rPr>
          <w:rFonts w:ascii="Arial" w:hAnsi="Arial" w:cs="Arial"/>
          <w:sz w:val="24"/>
          <w:szCs w:val="24"/>
        </w:rPr>
        <w:t>conditional award</w:t>
      </w:r>
      <w:r w:rsidR="0004746B" w:rsidRPr="00B315FA">
        <w:rPr>
          <w:rFonts w:ascii="Arial" w:hAnsi="Arial" w:cs="Arial"/>
          <w:sz w:val="24"/>
          <w:szCs w:val="24"/>
        </w:rPr>
        <w:t xml:space="preserve"> </w:t>
      </w:r>
      <w:r w:rsidRPr="00B315FA">
        <w:rPr>
          <w:rFonts w:ascii="Arial" w:hAnsi="Arial" w:cs="Arial"/>
          <w:sz w:val="24"/>
          <w:szCs w:val="24"/>
        </w:rPr>
        <w:t>selection or non-selection will be made in writing</w:t>
      </w:r>
      <w:r w:rsidR="0004746B" w:rsidRPr="00B315FA">
        <w:rPr>
          <w:rFonts w:ascii="Arial" w:hAnsi="Arial" w:cs="Arial"/>
          <w:sz w:val="24"/>
          <w:szCs w:val="24"/>
        </w:rPr>
        <w:t xml:space="preserve"> by the Department</w:t>
      </w:r>
      <w:r w:rsidRPr="00B315FA">
        <w:rPr>
          <w:rFonts w:ascii="Arial" w:hAnsi="Arial" w:cs="Arial"/>
          <w:sz w:val="24"/>
          <w:szCs w:val="24"/>
        </w:rPr>
        <w:t>.</w:t>
      </w:r>
    </w:p>
    <w:p w14:paraId="7C6377AA" w14:textId="22043FEA"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Issuance of th</w:t>
      </w:r>
      <w:r w:rsidR="00AA460A">
        <w:rPr>
          <w:rFonts w:ascii="Arial" w:hAnsi="Arial" w:cs="Arial"/>
          <w:sz w:val="24"/>
          <w:szCs w:val="24"/>
        </w:rPr>
        <w:t>e</w:t>
      </w:r>
      <w:r w:rsidRPr="00B315FA">
        <w:rPr>
          <w:rFonts w:ascii="Arial" w:hAnsi="Arial" w:cs="Arial"/>
          <w:sz w:val="24"/>
          <w:szCs w:val="24"/>
        </w:rPr>
        <w:t xml:space="preserve"> RFP in </w:t>
      </w:r>
      <w:r w:rsidRPr="006C712B">
        <w:rPr>
          <w:rFonts w:ascii="Arial" w:hAnsi="Arial" w:cs="Arial"/>
          <w:sz w:val="24"/>
          <w:szCs w:val="24"/>
          <w:u w:val="single"/>
        </w:rPr>
        <w:t>no way</w:t>
      </w:r>
      <w:r w:rsidRPr="00B315FA">
        <w:rPr>
          <w:rFonts w:ascii="Arial" w:hAnsi="Arial" w:cs="Arial"/>
          <w:sz w:val="24"/>
          <w:szCs w:val="24"/>
        </w:rPr>
        <w:t xml:space="preserve"> constitutes a commitment by the State of Maine to award a contract, to pay costs incurred in the preparation of a response to </w:t>
      </w:r>
      <w:r w:rsidR="00E53695">
        <w:rPr>
          <w:rFonts w:ascii="Arial" w:hAnsi="Arial" w:cs="Arial"/>
          <w:sz w:val="24"/>
          <w:szCs w:val="24"/>
        </w:rPr>
        <w:t>the RFP</w:t>
      </w:r>
      <w:r w:rsidR="0004746B" w:rsidRPr="00B315FA">
        <w:rPr>
          <w:rFonts w:ascii="Arial" w:hAnsi="Arial" w:cs="Arial"/>
          <w:sz w:val="24"/>
          <w:szCs w:val="24"/>
        </w:rPr>
        <w:t>,</w:t>
      </w:r>
      <w:r w:rsidRPr="00B315FA">
        <w:rPr>
          <w:rFonts w:ascii="Arial" w:hAnsi="Arial" w:cs="Arial"/>
          <w:sz w:val="24"/>
          <w:szCs w:val="24"/>
        </w:rPr>
        <w:t xml:space="preserve"> or to pay costs incurred in procuring or contracting for services, supplies, physical space, personnel or a</w:t>
      </w:r>
      <w:r w:rsidR="0019070A" w:rsidRPr="00B315FA">
        <w:rPr>
          <w:rFonts w:ascii="Arial" w:hAnsi="Arial" w:cs="Arial"/>
          <w:sz w:val="24"/>
          <w:szCs w:val="24"/>
        </w:rPr>
        <w:t>ny other costs incurred by the B</w:t>
      </w:r>
      <w:r w:rsidRPr="00B315FA">
        <w:rPr>
          <w:rFonts w:ascii="Arial" w:hAnsi="Arial" w:cs="Arial"/>
          <w:sz w:val="24"/>
          <w:szCs w:val="24"/>
        </w:rPr>
        <w:t xml:space="preserve">idder. </w:t>
      </w:r>
    </w:p>
    <w:p w14:paraId="12989AE0" w14:textId="037A3BBA" w:rsidR="00B315FA" w:rsidRPr="006C712B" w:rsidRDefault="00351845" w:rsidP="007955F7">
      <w:pPr>
        <w:pStyle w:val="ListParagraph"/>
        <w:numPr>
          <w:ilvl w:val="1"/>
          <w:numId w:val="21"/>
        </w:numPr>
        <w:rPr>
          <w:rFonts w:ascii="Arial" w:hAnsi="Arial" w:cs="Arial"/>
          <w:sz w:val="24"/>
          <w:szCs w:val="24"/>
          <w:u w:val="single"/>
        </w:rPr>
      </w:pPr>
      <w:r w:rsidRPr="006C712B">
        <w:rPr>
          <w:rFonts w:ascii="Arial" w:hAnsi="Arial" w:cs="Arial"/>
          <w:sz w:val="24"/>
          <w:szCs w:val="24"/>
          <w:u w:val="single"/>
        </w:rPr>
        <w:t>The Department reserves the right to reject any and all proposals</w:t>
      </w:r>
      <w:r w:rsidR="00805BFB" w:rsidRPr="006C712B">
        <w:rPr>
          <w:rFonts w:ascii="Arial" w:hAnsi="Arial" w:cs="Arial"/>
          <w:sz w:val="24"/>
          <w:szCs w:val="24"/>
          <w:u w:val="single"/>
        </w:rPr>
        <w:t xml:space="preserve"> or to make multiple awards</w:t>
      </w:r>
      <w:r w:rsidRPr="006C712B">
        <w:rPr>
          <w:rFonts w:ascii="Arial" w:hAnsi="Arial" w:cs="Arial"/>
          <w:sz w:val="24"/>
          <w:szCs w:val="24"/>
          <w:u w:val="single"/>
        </w:rPr>
        <w:t xml:space="preserve">. </w:t>
      </w:r>
      <w:bookmarkStart w:id="70" w:name="_Toc367174746"/>
      <w:bookmarkStart w:id="71" w:name="_Toc397069210"/>
    </w:p>
    <w:p w14:paraId="0351F277" w14:textId="77777777" w:rsidR="00B315FA" w:rsidRDefault="00B315FA" w:rsidP="00B315FA">
      <w:pPr>
        <w:pStyle w:val="ListParagraph"/>
        <w:rPr>
          <w:rFonts w:ascii="Arial" w:hAnsi="Arial" w:cs="Arial"/>
          <w:sz w:val="24"/>
          <w:szCs w:val="24"/>
        </w:rPr>
      </w:pPr>
    </w:p>
    <w:p w14:paraId="534BA813" w14:textId="34ED6717" w:rsidR="000A64F0" w:rsidRPr="006C712B" w:rsidRDefault="00C23ACD" w:rsidP="00B315FA">
      <w:pPr>
        <w:pStyle w:val="ListParagraph"/>
        <w:numPr>
          <w:ilvl w:val="0"/>
          <w:numId w:val="21"/>
        </w:numPr>
        <w:rPr>
          <w:rFonts w:ascii="Arial" w:hAnsi="Arial" w:cs="Arial"/>
          <w:b/>
          <w:sz w:val="24"/>
          <w:szCs w:val="24"/>
        </w:rPr>
      </w:pPr>
      <w:r w:rsidRPr="006C712B">
        <w:rPr>
          <w:rFonts w:ascii="Arial" w:hAnsi="Arial" w:cs="Arial"/>
          <w:b/>
          <w:sz w:val="24"/>
          <w:szCs w:val="24"/>
        </w:rPr>
        <w:t>Appeal of Contract Awards</w:t>
      </w:r>
      <w:bookmarkEnd w:id="70"/>
      <w:bookmarkEnd w:id="71"/>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5CEEA5BF" w14:textId="16A52650" w:rsidR="007007CA" w:rsidRPr="00E53695" w:rsidRDefault="007007CA" w:rsidP="004F0520">
      <w:pPr>
        <w:rPr>
          <w:rFonts w:ascii="Arial" w:hAnsi="Arial" w:cs="Arial"/>
          <w:sz w:val="24"/>
          <w:szCs w:val="24"/>
        </w:rPr>
      </w:pPr>
      <w:r w:rsidRPr="00E53695">
        <w:rPr>
          <w:rFonts w:ascii="Arial" w:hAnsi="Arial" w:cs="Arial"/>
          <w:sz w:val="24"/>
          <w:szCs w:val="24"/>
        </w:rPr>
        <w:t>Any person aggrieved by the award decision that results from th</w:t>
      </w:r>
      <w:r w:rsidR="00AA460A" w:rsidRPr="00E53695">
        <w:rPr>
          <w:rFonts w:ascii="Arial" w:hAnsi="Arial" w:cs="Arial"/>
          <w:sz w:val="24"/>
          <w:szCs w:val="24"/>
        </w:rPr>
        <w:t>e</w:t>
      </w:r>
      <w:r w:rsidRPr="00E53695">
        <w:rPr>
          <w:rFonts w:ascii="Arial" w:hAnsi="Arial" w:cs="Arial"/>
          <w:sz w:val="24"/>
          <w:szCs w:val="24"/>
        </w:rPr>
        <w:t xml:space="preserve"> RFP may appeal the decision to the Director of the Bureau of General Services in the manner prescribed in </w:t>
      </w:r>
      <w:hyperlink r:id="rId22" w:history="1">
        <w:r w:rsidR="00E53695" w:rsidRPr="00E53695">
          <w:rPr>
            <w:rStyle w:val="Hyperlink"/>
            <w:rFonts w:ascii="Arial" w:hAnsi="Arial" w:cs="Arial"/>
            <w:sz w:val="24"/>
            <w:szCs w:val="24"/>
          </w:rPr>
          <w:t>5 M.R.S.A. § 1825-E</w:t>
        </w:r>
      </w:hyperlink>
      <w:r w:rsidR="00E53695" w:rsidRPr="00E53695">
        <w:rPr>
          <w:rFonts w:ascii="Arial" w:hAnsi="Arial" w:cs="Arial"/>
          <w:sz w:val="24"/>
          <w:szCs w:val="24"/>
        </w:rPr>
        <w:t xml:space="preserve"> and</w:t>
      </w:r>
      <w:r w:rsidRPr="00E53695">
        <w:rPr>
          <w:rFonts w:ascii="Arial" w:hAnsi="Arial" w:cs="Arial"/>
          <w:sz w:val="24"/>
          <w:szCs w:val="24"/>
        </w:rPr>
        <w:t xml:space="preserve"> </w:t>
      </w:r>
      <w:hyperlink r:id="rId23" w:history="1">
        <w:bookmarkStart w:id="72" w:name="_Hlk48902756"/>
        <w:r w:rsidR="00E53695" w:rsidRPr="00E53695">
          <w:rPr>
            <w:rStyle w:val="Hyperlink"/>
            <w:rFonts w:ascii="Arial" w:hAnsi="Arial" w:cs="Arial"/>
            <w:sz w:val="24"/>
            <w:szCs w:val="24"/>
          </w:rPr>
          <w:t>18-554 Code of Maine Rules</w:t>
        </w:r>
        <w:bookmarkEnd w:id="72"/>
        <w:r w:rsidR="00E53695" w:rsidRPr="00E53695">
          <w:rPr>
            <w:rStyle w:val="Hyperlink"/>
            <w:rFonts w:ascii="Arial" w:hAnsi="Arial" w:cs="Arial"/>
            <w:sz w:val="24"/>
            <w:szCs w:val="24"/>
          </w:rPr>
          <w:t xml:space="preserve">  Chapter 120</w:t>
        </w:r>
      </w:hyperlink>
      <w:r w:rsidRPr="00E53695">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E53695">
        <w:rPr>
          <w:rFonts w:ascii="Arial" w:hAnsi="Arial" w:cs="Arial"/>
          <w:sz w:val="24"/>
          <w:szCs w:val="24"/>
        </w:rPr>
        <w:t xml:space="preserve">conditional </w:t>
      </w:r>
      <w:r w:rsidRPr="00E53695">
        <w:rPr>
          <w:rFonts w:ascii="Arial" w:hAnsi="Arial" w:cs="Arial"/>
          <w:sz w:val="24"/>
          <w:szCs w:val="24"/>
        </w:rPr>
        <w:t>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73" w:name="_Toc367174747"/>
      <w:bookmarkStart w:id="74"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73"/>
      <w:bookmarkEnd w:id="74"/>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7955F7">
      <w:pPr>
        <w:pStyle w:val="ListParagraph"/>
        <w:numPr>
          <w:ilvl w:val="0"/>
          <w:numId w:val="24"/>
        </w:numPr>
        <w:rPr>
          <w:rFonts w:ascii="Arial" w:hAnsi="Arial" w:cs="Arial"/>
          <w:b/>
          <w:sz w:val="24"/>
          <w:szCs w:val="24"/>
        </w:rPr>
      </w:pPr>
      <w:bookmarkStart w:id="75" w:name="_Toc367174748"/>
      <w:bookmarkStart w:id="76"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75"/>
      <w:bookmarkEnd w:id="76"/>
    </w:p>
    <w:p w14:paraId="0DFBCA62" w14:textId="77777777" w:rsidR="00B315FA" w:rsidRDefault="00B315FA" w:rsidP="00B315FA">
      <w:pPr>
        <w:pStyle w:val="ListParagraph"/>
        <w:ind w:left="360"/>
        <w:rPr>
          <w:rFonts w:ascii="Arial" w:hAnsi="Arial" w:cs="Arial"/>
          <w:sz w:val="24"/>
          <w:szCs w:val="24"/>
        </w:rPr>
      </w:pPr>
    </w:p>
    <w:p w14:paraId="516DD860" w14:textId="1FB76EC0" w:rsidR="00B51518" w:rsidRPr="00B315FA" w:rsidRDefault="00B51518"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of Maine </w:t>
      </w:r>
      <w:commentRangeStart w:id="77"/>
      <w:r w:rsidRPr="006C712B">
        <w:rPr>
          <w:rFonts w:ascii="Arial" w:hAnsi="Arial" w:cs="Arial"/>
          <w:color w:val="FF0000"/>
          <w:sz w:val="24"/>
          <w:szCs w:val="24"/>
        </w:rPr>
        <w:t>Service Contract or BP54-IT</w:t>
      </w:r>
      <w:commentRangeEnd w:id="77"/>
      <w:r w:rsidR="0086367C">
        <w:rPr>
          <w:rStyle w:val="CommentReference"/>
        </w:rPr>
        <w:commentReference w:id="77"/>
      </w:r>
      <w:r w:rsidRPr="006C712B">
        <w:rPr>
          <w:rFonts w:ascii="Arial" w:hAnsi="Arial" w:cs="Arial"/>
          <w:color w:val="FF0000"/>
          <w:sz w:val="24"/>
          <w:szCs w:val="24"/>
        </w:rPr>
        <w:t xml:space="preserve"> </w:t>
      </w:r>
      <w:r w:rsidRPr="00B315FA">
        <w:rPr>
          <w:rFonts w:ascii="Arial" w:hAnsi="Arial" w:cs="Arial"/>
          <w:sz w:val="24"/>
          <w:szCs w:val="24"/>
        </w:rPr>
        <w:t xml:space="preserve">with appropriate riders as determined by the issuing department.  </w:t>
      </w:r>
    </w:p>
    <w:p w14:paraId="7E12B011" w14:textId="77777777" w:rsidR="00B51518" w:rsidRPr="004F0520" w:rsidRDefault="00B51518" w:rsidP="004F0520">
      <w:pPr>
        <w:rPr>
          <w:rFonts w:ascii="Arial" w:hAnsi="Arial" w:cs="Arial"/>
          <w:sz w:val="24"/>
          <w:szCs w:val="24"/>
        </w:rPr>
      </w:pPr>
    </w:p>
    <w:p w14:paraId="546AE656" w14:textId="19AAE2C5" w:rsidR="00F64ADB" w:rsidRPr="004F0520" w:rsidRDefault="00B51518" w:rsidP="00B315FA">
      <w:pPr>
        <w:ind w:left="720"/>
        <w:rPr>
          <w:rFonts w:ascii="Arial" w:hAnsi="Arial" w:cs="Arial"/>
          <w:sz w:val="24"/>
          <w:szCs w:val="24"/>
        </w:rPr>
      </w:pPr>
      <w:r w:rsidRPr="004F0520">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4" w:history="1">
        <w:r w:rsidR="00B20D43" w:rsidRPr="004F0520">
          <w:rPr>
            <w:rStyle w:val="Hyperlink"/>
            <w:rFonts w:ascii="Arial" w:hAnsi="Arial" w:cs="Arial"/>
            <w:sz w:val="24"/>
            <w:szCs w:val="24"/>
          </w:rPr>
          <w:t>Division of Procurement Services Forms Page</w:t>
        </w:r>
      </w:hyperlink>
    </w:p>
    <w:p w14:paraId="24134E9B" w14:textId="77777777" w:rsidR="00B51518" w:rsidRPr="004F0520" w:rsidRDefault="00B51518" w:rsidP="004F0520">
      <w:pPr>
        <w:rPr>
          <w:rFonts w:ascii="Arial" w:hAnsi="Arial" w:cs="Arial"/>
          <w:sz w:val="24"/>
          <w:szCs w:val="24"/>
        </w:rPr>
      </w:pPr>
    </w:p>
    <w:p w14:paraId="1401723A" w14:textId="6BD35841" w:rsidR="003651C8" w:rsidRPr="00B315FA" w:rsidRDefault="00E82FB4" w:rsidP="00B315FA">
      <w:pPr>
        <w:pStyle w:val="ListParagraph"/>
        <w:numPr>
          <w:ilvl w:val="1"/>
          <w:numId w:val="24"/>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25"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6B3C1C1F"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14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356EB4A2" w14:textId="53377CAA" w:rsidR="00E82FB4" w:rsidRPr="00C64760" w:rsidRDefault="000E1682" w:rsidP="00B315FA">
      <w:pPr>
        <w:pStyle w:val="ListParagraph"/>
        <w:numPr>
          <w:ilvl w:val="1"/>
          <w:numId w:val="24"/>
        </w:numPr>
        <w:rPr>
          <w:rFonts w:ascii="Arial" w:hAnsi="Arial" w:cs="Arial"/>
          <w:sz w:val="24"/>
          <w:szCs w:val="24"/>
          <w:u w:val="single"/>
        </w:rPr>
      </w:pPr>
      <w:r w:rsidRPr="00B315FA">
        <w:rPr>
          <w:rFonts w:ascii="Arial" w:hAnsi="Arial" w:cs="Arial"/>
          <w:sz w:val="24"/>
          <w:szCs w:val="24"/>
        </w:rPr>
        <w:t>The State</w:t>
      </w:r>
      <w:r w:rsidR="00E82FB4" w:rsidRPr="00B315FA">
        <w:rPr>
          <w:rFonts w:ascii="Arial" w:hAnsi="Arial" w:cs="Arial"/>
          <w:sz w:val="24"/>
          <w:szCs w:val="24"/>
        </w:rPr>
        <w:t xml:space="preserve"> recognize</w:t>
      </w:r>
      <w:r w:rsidRPr="00B315FA">
        <w:rPr>
          <w:rFonts w:ascii="Arial" w:hAnsi="Arial" w:cs="Arial"/>
          <w:sz w:val="24"/>
          <w:szCs w:val="24"/>
        </w:rPr>
        <w:t>s</w:t>
      </w:r>
      <w:r w:rsidR="004C5EE7" w:rsidRPr="00B315FA">
        <w:rPr>
          <w:rFonts w:ascii="Arial" w:hAnsi="Arial" w:cs="Arial"/>
          <w:sz w:val="24"/>
          <w:szCs w:val="24"/>
        </w:rPr>
        <w:t xml:space="preserve"> </w:t>
      </w:r>
      <w:r w:rsidR="00E82FB4" w:rsidRPr="00B315FA">
        <w:rPr>
          <w:rFonts w:ascii="Arial" w:hAnsi="Arial" w:cs="Arial"/>
          <w:sz w:val="24"/>
          <w:szCs w:val="24"/>
        </w:rPr>
        <w:t>that the actual contract effective date depends upon completion of the RFP process, date of formal award notification, length of contract negotiation</w:t>
      </w:r>
      <w:r w:rsidRPr="00B315FA">
        <w:rPr>
          <w:rFonts w:ascii="Arial" w:hAnsi="Arial" w:cs="Arial"/>
          <w:sz w:val="24"/>
          <w:szCs w:val="24"/>
        </w:rPr>
        <w:t>,</w:t>
      </w:r>
      <w:r w:rsidR="00E82FB4" w:rsidRPr="00B315FA">
        <w:rPr>
          <w:rFonts w:ascii="Arial" w:hAnsi="Arial" w:cs="Arial"/>
          <w:sz w:val="24"/>
          <w:szCs w:val="24"/>
        </w:rPr>
        <w:t xml:space="preserve"> and prepar</w:t>
      </w:r>
      <w:r w:rsidR="00494277" w:rsidRPr="00B315FA">
        <w:rPr>
          <w:rFonts w:ascii="Arial" w:hAnsi="Arial" w:cs="Arial"/>
          <w:sz w:val="24"/>
          <w:szCs w:val="24"/>
        </w:rPr>
        <w:t>ation</w:t>
      </w:r>
      <w:r w:rsidR="00E82FB4" w:rsidRPr="00B315FA">
        <w:rPr>
          <w:rFonts w:ascii="Arial" w:hAnsi="Arial" w:cs="Arial"/>
          <w:sz w:val="24"/>
          <w:szCs w:val="24"/>
        </w:rPr>
        <w:t xml:space="preserve"> and approval by the </w:t>
      </w:r>
      <w:r w:rsidRPr="00B315FA">
        <w:rPr>
          <w:rFonts w:ascii="Arial" w:hAnsi="Arial" w:cs="Arial"/>
          <w:sz w:val="24"/>
          <w:szCs w:val="24"/>
        </w:rPr>
        <w:t xml:space="preserve">State </w:t>
      </w:r>
      <w:r w:rsidR="00A636FF" w:rsidRPr="00B315FA">
        <w:rPr>
          <w:rFonts w:ascii="Arial" w:hAnsi="Arial" w:cs="Arial"/>
          <w:sz w:val="24"/>
          <w:szCs w:val="24"/>
        </w:rPr>
        <w:t xml:space="preserve">Procurement </w:t>
      </w:r>
      <w:r w:rsidR="00E82FB4" w:rsidRPr="00B315FA">
        <w:rPr>
          <w:rFonts w:ascii="Arial" w:hAnsi="Arial" w:cs="Arial"/>
          <w:sz w:val="24"/>
          <w:szCs w:val="24"/>
        </w:rPr>
        <w:t xml:space="preserve">Review Committee. </w:t>
      </w:r>
      <w:r w:rsidR="00494277" w:rsidRPr="00B315FA">
        <w:rPr>
          <w:rFonts w:ascii="Arial" w:hAnsi="Arial" w:cs="Arial"/>
          <w:sz w:val="24"/>
          <w:szCs w:val="24"/>
        </w:rPr>
        <w:t xml:space="preserve"> </w:t>
      </w:r>
      <w:r w:rsidR="00E82FB4" w:rsidRPr="00B315FA">
        <w:rPr>
          <w:rFonts w:ascii="Arial" w:hAnsi="Arial" w:cs="Arial"/>
          <w:sz w:val="24"/>
          <w:szCs w:val="24"/>
        </w:rPr>
        <w:t xml:space="preserve">Any appeals to the Department’s award decision(s) may further postpone the actual contract effective date, depending upon the outcome. </w:t>
      </w:r>
      <w:r w:rsidR="00494277" w:rsidRPr="00B315FA">
        <w:rPr>
          <w:rFonts w:ascii="Arial" w:hAnsi="Arial" w:cs="Arial"/>
          <w:sz w:val="24"/>
          <w:szCs w:val="24"/>
        </w:rPr>
        <w:t xml:space="preserve"> </w:t>
      </w:r>
      <w:r w:rsidR="00E82FB4" w:rsidRPr="00C64760">
        <w:rPr>
          <w:rFonts w:ascii="Arial" w:hAnsi="Arial" w:cs="Arial"/>
          <w:sz w:val="24"/>
          <w:szCs w:val="24"/>
          <w:u w:val="single"/>
        </w:rPr>
        <w:t xml:space="preserve">The contract effective date </w:t>
      </w:r>
      <w:r w:rsidR="00A636FF" w:rsidRPr="00C64760">
        <w:rPr>
          <w:rFonts w:ascii="Arial" w:hAnsi="Arial" w:cs="Arial"/>
          <w:sz w:val="24"/>
          <w:szCs w:val="24"/>
          <w:u w:val="single"/>
        </w:rPr>
        <w:t>listed in th</w:t>
      </w:r>
      <w:r w:rsidR="00AA460A">
        <w:rPr>
          <w:rFonts w:ascii="Arial" w:hAnsi="Arial" w:cs="Arial"/>
          <w:sz w:val="24"/>
          <w:szCs w:val="24"/>
          <w:u w:val="single"/>
        </w:rPr>
        <w:t>e</w:t>
      </w:r>
      <w:r w:rsidR="00A636FF" w:rsidRPr="00C64760">
        <w:rPr>
          <w:rFonts w:ascii="Arial" w:hAnsi="Arial" w:cs="Arial"/>
          <w:sz w:val="24"/>
          <w:szCs w:val="24"/>
          <w:u w:val="single"/>
        </w:rPr>
        <w:t xml:space="preserve"> RFP </w:t>
      </w:r>
      <w:r w:rsidR="00E82FB4" w:rsidRPr="00C64760">
        <w:rPr>
          <w:rFonts w:ascii="Arial" w:hAnsi="Arial" w:cs="Arial"/>
          <w:sz w:val="24"/>
          <w:szCs w:val="24"/>
          <w:u w:val="single"/>
        </w:rPr>
        <w:t>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6485AB37" w:rsidR="00E82FB4" w:rsidRPr="00B315FA" w:rsidRDefault="00911F19"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 of Maine.</w:t>
      </w:r>
    </w:p>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B315FA">
      <w:pPr>
        <w:pStyle w:val="ListParagraph"/>
        <w:numPr>
          <w:ilvl w:val="0"/>
          <w:numId w:val="24"/>
        </w:numPr>
        <w:rPr>
          <w:rFonts w:ascii="Arial" w:hAnsi="Arial" w:cs="Arial"/>
          <w:b/>
          <w:sz w:val="24"/>
          <w:szCs w:val="24"/>
        </w:rPr>
      </w:pPr>
      <w:bookmarkStart w:id="78" w:name="_Toc367174749"/>
      <w:bookmarkStart w:id="79" w:name="_Toc397069213"/>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78"/>
      <w:bookmarkEnd w:id="79"/>
    </w:p>
    <w:p w14:paraId="461D26F7" w14:textId="77777777" w:rsidR="009637F3" w:rsidRPr="004F0520" w:rsidRDefault="009637F3" w:rsidP="004F0520">
      <w:pPr>
        <w:rPr>
          <w:rFonts w:ascii="Arial" w:hAnsi="Arial" w:cs="Arial"/>
          <w:sz w:val="24"/>
          <w:szCs w:val="24"/>
        </w:rPr>
      </w:pPr>
    </w:p>
    <w:p w14:paraId="676CAF50" w14:textId="73653558" w:rsidR="00E82FB4" w:rsidRPr="009B08BA" w:rsidRDefault="0014301A" w:rsidP="00B315FA">
      <w:pPr>
        <w:pStyle w:val="ListParagraph"/>
        <w:numPr>
          <w:ilvl w:val="1"/>
          <w:numId w:val="24"/>
        </w:numPr>
        <w:rPr>
          <w:rFonts w:ascii="Arial" w:hAnsi="Arial" w:cs="Arial"/>
          <w:sz w:val="24"/>
          <w:szCs w:val="24"/>
          <w:u w:val="single"/>
        </w:rPr>
      </w:pPr>
      <w:r w:rsidRPr="009B08BA">
        <w:rPr>
          <w:rFonts w:ascii="Arial" w:hAnsi="Arial" w:cs="Arial"/>
          <w:sz w:val="24"/>
          <w:szCs w:val="24"/>
          <w:u w:val="single"/>
        </w:rPr>
        <w:t>Contract</w:t>
      </w:r>
      <w:r w:rsidR="00E82FB4" w:rsidRPr="009B08BA">
        <w:rPr>
          <w:rFonts w:ascii="Arial" w:hAnsi="Arial" w:cs="Arial"/>
          <w:sz w:val="24"/>
          <w:szCs w:val="24"/>
          <w:u w:val="single"/>
        </w:rPr>
        <w:t xml:space="preserve"> Administration</w:t>
      </w:r>
    </w:p>
    <w:p w14:paraId="3B64792E" w14:textId="4F8B8115" w:rsidR="00B315FA" w:rsidRPr="00D13645" w:rsidRDefault="00E82FB4" w:rsidP="00D13645">
      <w:pPr>
        <w:ind w:left="720"/>
        <w:rPr>
          <w:rFonts w:ascii="Arial" w:hAnsi="Arial" w:cs="Arial"/>
          <w:sz w:val="24"/>
          <w:szCs w:val="24"/>
        </w:rPr>
      </w:pPr>
      <w:r w:rsidRPr="009B08BA">
        <w:rPr>
          <w:rFonts w:ascii="Arial" w:hAnsi="Arial" w:cs="Arial"/>
          <w:sz w:val="24"/>
          <w:szCs w:val="24"/>
        </w:rPr>
        <w:t>Following the award, a</w:t>
      </w:r>
      <w:r w:rsidRPr="0014301A">
        <w:rPr>
          <w:rFonts w:ascii="Arial" w:hAnsi="Arial" w:cs="Arial"/>
          <w:sz w:val="24"/>
          <w:szCs w:val="24"/>
        </w:rPr>
        <w:t xml:space="preserve"> </w:t>
      </w:r>
      <w:r w:rsidR="0014301A" w:rsidRPr="0014301A">
        <w:rPr>
          <w:rFonts w:ascii="Arial" w:hAnsi="Arial" w:cs="Arial"/>
          <w:sz w:val="24"/>
          <w:szCs w:val="24"/>
        </w:rPr>
        <w:t>Contract</w:t>
      </w:r>
      <w:r w:rsidRPr="0014301A">
        <w:rPr>
          <w:rFonts w:ascii="Arial" w:hAnsi="Arial" w:cs="Arial"/>
          <w:sz w:val="24"/>
          <w:szCs w:val="24"/>
        </w:rPr>
        <w:t xml:space="preserve"> Administrator from the Department will be appointed to assist with the development</w:t>
      </w:r>
      <w:r w:rsidRPr="00D13645">
        <w:rPr>
          <w:rFonts w:ascii="Arial" w:hAnsi="Arial" w:cs="Arial"/>
          <w:sz w:val="24"/>
          <w:szCs w:val="24"/>
        </w:rPr>
        <w:t xml:space="preserve"> and</w:t>
      </w:r>
      <w:r w:rsidR="00545E47" w:rsidRPr="00D13645">
        <w:rPr>
          <w:rFonts w:ascii="Arial" w:hAnsi="Arial" w:cs="Arial"/>
          <w:sz w:val="24"/>
          <w:szCs w:val="24"/>
        </w:rPr>
        <w:t xml:space="preserve"> administration of the contract</w:t>
      </w:r>
      <w:r w:rsidRPr="00D13645">
        <w:rPr>
          <w:rFonts w:ascii="Arial" w:hAnsi="Arial" w:cs="Arial"/>
          <w:sz w:val="24"/>
          <w:szCs w:val="24"/>
        </w:rPr>
        <w:t xml:space="preserve"> and to act as administrator during the</w:t>
      </w:r>
      <w:r w:rsidR="009918F1" w:rsidRPr="00D13645">
        <w:rPr>
          <w:rFonts w:ascii="Arial" w:hAnsi="Arial" w:cs="Arial"/>
          <w:sz w:val="24"/>
          <w:szCs w:val="24"/>
        </w:rPr>
        <w:t xml:space="preserve"> entire contract period. </w:t>
      </w:r>
      <w:r w:rsidR="00545E47" w:rsidRPr="00D13645">
        <w:rPr>
          <w:rFonts w:ascii="Arial" w:hAnsi="Arial" w:cs="Arial"/>
          <w:sz w:val="24"/>
          <w:szCs w:val="24"/>
        </w:rPr>
        <w:t xml:space="preserve"> </w:t>
      </w:r>
      <w:r w:rsidRPr="00D13645">
        <w:rPr>
          <w:rFonts w:ascii="Arial" w:hAnsi="Arial" w:cs="Arial"/>
          <w:sz w:val="24"/>
          <w:szCs w:val="24"/>
        </w:rPr>
        <w:t xml:space="preserve">Department </w:t>
      </w:r>
      <w:r w:rsidR="009918F1" w:rsidRPr="00D13645">
        <w:rPr>
          <w:rFonts w:ascii="Arial" w:hAnsi="Arial" w:cs="Arial"/>
          <w:sz w:val="24"/>
          <w:szCs w:val="24"/>
        </w:rPr>
        <w:t xml:space="preserve">staff </w:t>
      </w:r>
      <w:r w:rsidRPr="00D13645">
        <w:rPr>
          <w:rFonts w:ascii="Arial" w:hAnsi="Arial" w:cs="Arial"/>
          <w:sz w:val="24"/>
          <w:szCs w:val="24"/>
        </w:rPr>
        <w:t xml:space="preserve">will be available after </w:t>
      </w:r>
      <w:r w:rsidR="00911F19" w:rsidRPr="00D13645">
        <w:rPr>
          <w:rFonts w:ascii="Arial" w:hAnsi="Arial" w:cs="Arial"/>
          <w:sz w:val="24"/>
          <w:szCs w:val="24"/>
        </w:rPr>
        <w:t>the award to</w:t>
      </w:r>
      <w:r w:rsidRPr="00D13645">
        <w:rPr>
          <w:rFonts w:ascii="Arial" w:hAnsi="Arial" w:cs="Arial"/>
          <w:sz w:val="24"/>
          <w:szCs w:val="24"/>
        </w:rPr>
        <w:t xml:space="preserve"> co</w:t>
      </w:r>
      <w:r w:rsidR="0019070A" w:rsidRPr="00D13645">
        <w:rPr>
          <w:rFonts w:ascii="Arial" w:hAnsi="Arial" w:cs="Arial"/>
          <w:sz w:val="24"/>
          <w:szCs w:val="24"/>
        </w:rPr>
        <w:t xml:space="preserve">nsult with the </w:t>
      </w:r>
      <w:r w:rsidR="00234C2C">
        <w:rPr>
          <w:rFonts w:ascii="Arial" w:hAnsi="Arial" w:cs="Arial"/>
          <w:sz w:val="24"/>
          <w:szCs w:val="24"/>
        </w:rPr>
        <w:t xml:space="preserve">awarded </w:t>
      </w:r>
      <w:r w:rsidR="0019070A" w:rsidRPr="00D13645">
        <w:rPr>
          <w:rFonts w:ascii="Arial" w:hAnsi="Arial" w:cs="Arial"/>
          <w:sz w:val="24"/>
          <w:szCs w:val="24"/>
        </w:rPr>
        <w:t>B</w:t>
      </w:r>
      <w:r w:rsidRPr="00D13645">
        <w:rPr>
          <w:rFonts w:ascii="Arial" w:hAnsi="Arial" w:cs="Arial"/>
          <w:sz w:val="24"/>
          <w:szCs w:val="24"/>
        </w:rPr>
        <w:t>idder in the finalization of the contract.</w:t>
      </w:r>
    </w:p>
    <w:p w14:paraId="27944F98" w14:textId="77777777" w:rsidR="00E41CD3" w:rsidRPr="004F0520" w:rsidRDefault="00E41CD3" w:rsidP="004F0520">
      <w:pPr>
        <w:rPr>
          <w:rFonts w:ascii="Arial" w:hAnsi="Arial" w:cs="Arial"/>
          <w:sz w:val="24"/>
          <w:szCs w:val="24"/>
        </w:rPr>
      </w:pPr>
    </w:p>
    <w:p w14:paraId="7FBE2F57" w14:textId="14E10C21" w:rsidR="00E82FB4" w:rsidRPr="006C712B" w:rsidRDefault="00E41CD3" w:rsidP="00B315FA">
      <w:pPr>
        <w:pStyle w:val="ListParagraph"/>
        <w:numPr>
          <w:ilvl w:val="1"/>
          <w:numId w:val="24"/>
        </w:numPr>
        <w:rPr>
          <w:rFonts w:ascii="Arial" w:hAnsi="Arial" w:cs="Arial"/>
          <w:sz w:val="24"/>
          <w:szCs w:val="24"/>
          <w:u w:val="single"/>
        </w:rPr>
      </w:pPr>
      <w:commentRangeStart w:id="80"/>
      <w:r w:rsidRPr="006C712B">
        <w:rPr>
          <w:rFonts w:ascii="Arial" w:hAnsi="Arial" w:cs="Arial"/>
          <w:sz w:val="24"/>
          <w:szCs w:val="24"/>
          <w:u w:val="single"/>
        </w:rPr>
        <w:t>Payments and Other Provisions</w:t>
      </w:r>
      <w:commentRangeEnd w:id="80"/>
      <w:r w:rsidR="0086367C">
        <w:rPr>
          <w:rStyle w:val="CommentReference"/>
        </w:rPr>
        <w:commentReference w:id="80"/>
      </w:r>
    </w:p>
    <w:p w14:paraId="1856356D" w14:textId="7DE5AF47" w:rsidR="006C712B" w:rsidRDefault="00C11E87" w:rsidP="00B315FA">
      <w:pPr>
        <w:ind w:left="720"/>
        <w:rPr>
          <w:rStyle w:val="InitialStyle"/>
          <w:rFonts w:ascii="Arial" w:hAnsi="Arial" w:cs="Arial"/>
        </w:rPr>
      </w:pPr>
      <w:r w:rsidRPr="004F0520">
        <w:rPr>
          <w:rFonts w:ascii="Arial" w:hAnsi="Arial" w:cs="Arial"/>
          <w:sz w:val="24"/>
          <w:szCs w:val="24"/>
        </w:rPr>
        <w:t xml:space="preserve">The State anticipates paying the Contractor </w:t>
      </w:r>
      <w:r w:rsidR="00E82FB4" w:rsidRPr="004F0520">
        <w:rPr>
          <w:rFonts w:ascii="Arial" w:hAnsi="Arial" w:cs="Arial"/>
          <w:sz w:val="24"/>
          <w:szCs w:val="24"/>
        </w:rPr>
        <w:t xml:space="preserve">on the basis of </w:t>
      </w:r>
      <w:r w:rsidR="00AA75AC" w:rsidRPr="004F0520">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4F0520">
        <w:rPr>
          <w:rFonts w:ascii="Arial" w:hAnsi="Arial" w:cs="Arial"/>
          <w:sz w:val="24"/>
          <w:szCs w:val="24"/>
        </w:rPr>
        <w:t>ng documents, as applicable, and any other specific and agreed-upon requirements listed within the contract that results from th</w:t>
      </w:r>
      <w:r w:rsidR="00AA460A">
        <w:rPr>
          <w:rFonts w:ascii="Arial" w:hAnsi="Arial" w:cs="Arial"/>
          <w:sz w:val="24"/>
          <w:szCs w:val="24"/>
        </w:rPr>
        <w:t>e</w:t>
      </w:r>
      <w:r w:rsidR="00221F55" w:rsidRPr="004F0520">
        <w:rPr>
          <w:rFonts w:ascii="Arial" w:hAnsi="Arial" w:cs="Arial"/>
          <w:sz w:val="24"/>
          <w:szCs w:val="24"/>
        </w:rPr>
        <w:t xml:space="preserve"> RFP.</w:t>
      </w:r>
      <w:bookmarkStart w:id="81" w:name="_Toc367174750"/>
      <w:bookmarkStart w:id="82" w:name="_Toc397069214"/>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D21E4FE"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commentRangeStart w:id="83"/>
      <w:r w:rsidR="009870DB" w:rsidRPr="00B51518">
        <w:rPr>
          <w:rStyle w:val="InitialStyle"/>
          <w:rFonts w:ascii="Arial" w:hAnsi="Arial" w:cs="Arial"/>
          <w:b/>
          <w:sz w:val="24"/>
          <w:szCs w:val="24"/>
        </w:rPr>
        <w:t>LIST OF RFP APPENDICES AND RELATED DOCUMENTS</w:t>
      </w:r>
      <w:bookmarkEnd w:id="81"/>
      <w:bookmarkEnd w:id="82"/>
      <w:commentRangeEnd w:id="83"/>
      <w:r w:rsidR="0086367C">
        <w:rPr>
          <w:rStyle w:val="CommentReference"/>
        </w:rPr>
        <w:commentReference w:id="83"/>
      </w:r>
    </w:p>
    <w:p w14:paraId="32DC148A" w14:textId="77777777" w:rsidR="009870DB" w:rsidRPr="00B51518" w:rsidRDefault="009870DB" w:rsidP="008477B9">
      <w:pPr>
        <w:tabs>
          <w:tab w:val="left" w:pos="1440"/>
        </w:tabs>
        <w:rPr>
          <w:rFonts w:ascii="Arial" w:hAnsi="Arial" w:cs="Arial"/>
          <w:sz w:val="24"/>
          <w:szCs w:val="24"/>
        </w:rPr>
      </w:pPr>
    </w:p>
    <w:p w14:paraId="400CBD23" w14:textId="77777777" w:rsidR="00203786" w:rsidRPr="00B51518" w:rsidRDefault="00203786" w:rsidP="008477B9">
      <w:pPr>
        <w:tabs>
          <w:tab w:val="left" w:pos="1440"/>
        </w:tabs>
        <w:rPr>
          <w:rFonts w:ascii="Arial" w:hAnsi="Arial" w:cs="Arial"/>
          <w:sz w:val="24"/>
          <w:szCs w:val="24"/>
        </w:rPr>
      </w:pPr>
    </w:p>
    <w:p w14:paraId="43C0BABC" w14:textId="77777777" w:rsidR="00822AA1" w:rsidRPr="00B51518" w:rsidRDefault="009870DB" w:rsidP="00F45229">
      <w:pPr>
        <w:tabs>
          <w:tab w:val="left" w:pos="1080"/>
        </w:tabs>
        <w:ind w:left="180"/>
        <w:rPr>
          <w:rFonts w:ascii="Arial" w:hAnsi="Arial" w:cs="Arial"/>
          <w:u w:val="single"/>
        </w:rPr>
      </w:pPr>
      <w:r w:rsidRPr="006C1F3F">
        <w:rPr>
          <w:rFonts w:ascii="Arial" w:hAnsi="Arial" w:cs="Arial"/>
          <w:b/>
          <w:sz w:val="24"/>
          <w:szCs w:val="24"/>
        </w:rPr>
        <w:t>Appendix A</w:t>
      </w:r>
      <w:r w:rsidR="00FF3DE5" w:rsidRPr="00B51518">
        <w:rPr>
          <w:rFonts w:ascii="Arial" w:hAnsi="Arial" w:cs="Arial"/>
          <w:sz w:val="24"/>
          <w:szCs w:val="24"/>
        </w:rPr>
        <w:t xml:space="preserve"> – </w:t>
      </w:r>
      <w:r w:rsidRPr="00B51518">
        <w:rPr>
          <w:rFonts w:ascii="Arial" w:hAnsi="Arial" w:cs="Arial"/>
          <w:sz w:val="24"/>
          <w:szCs w:val="24"/>
        </w:rPr>
        <w:t>Proposal Cover Page</w:t>
      </w:r>
    </w:p>
    <w:p w14:paraId="53C8A207" w14:textId="77777777" w:rsidR="00DE7837" w:rsidRPr="00B51518" w:rsidRDefault="00DE7837" w:rsidP="00F45229">
      <w:pPr>
        <w:tabs>
          <w:tab w:val="left" w:pos="1080"/>
        </w:tabs>
        <w:ind w:left="180"/>
        <w:rPr>
          <w:rFonts w:ascii="Arial" w:hAnsi="Arial" w:cs="Arial"/>
          <w:u w:val="single"/>
        </w:rPr>
      </w:pPr>
    </w:p>
    <w:p w14:paraId="52FCB751" w14:textId="19A4ACF5" w:rsidR="00DE7837" w:rsidRPr="00B51518" w:rsidRDefault="00DE7837" w:rsidP="00F45229">
      <w:pPr>
        <w:tabs>
          <w:tab w:val="left" w:pos="1080"/>
        </w:tabs>
        <w:ind w:left="180"/>
        <w:rPr>
          <w:rFonts w:ascii="Arial" w:hAnsi="Arial" w:cs="Arial"/>
          <w:u w:val="single"/>
        </w:rPr>
      </w:pPr>
      <w:r w:rsidRPr="006C1F3F">
        <w:rPr>
          <w:rFonts w:ascii="Arial" w:hAnsi="Arial" w:cs="Arial"/>
          <w:b/>
          <w:sz w:val="24"/>
          <w:szCs w:val="24"/>
        </w:rPr>
        <w:t>Appendix B</w:t>
      </w:r>
      <w:r w:rsidRPr="00B51518">
        <w:rPr>
          <w:rFonts w:ascii="Arial" w:hAnsi="Arial" w:cs="Arial"/>
          <w:sz w:val="24"/>
          <w:szCs w:val="24"/>
        </w:rPr>
        <w:t xml:space="preserve"> – Debarment, Performance</w:t>
      </w:r>
      <w:r w:rsidR="00CF38D4">
        <w:rPr>
          <w:rFonts w:ascii="Arial" w:hAnsi="Arial" w:cs="Arial"/>
          <w:sz w:val="24"/>
          <w:szCs w:val="24"/>
        </w:rPr>
        <w:t>,</w:t>
      </w:r>
      <w:r w:rsidRPr="00B51518">
        <w:rPr>
          <w:rFonts w:ascii="Arial" w:hAnsi="Arial" w:cs="Arial"/>
          <w:sz w:val="24"/>
          <w:szCs w:val="24"/>
        </w:rPr>
        <w:t xml:space="preserve"> and Non-Collusion Certification</w:t>
      </w:r>
    </w:p>
    <w:p w14:paraId="441170EC" w14:textId="77777777" w:rsidR="003D5C04" w:rsidRPr="00B51518" w:rsidRDefault="003D5C04" w:rsidP="00F45229">
      <w:pPr>
        <w:pStyle w:val="ListParagraph"/>
        <w:ind w:left="180"/>
        <w:rPr>
          <w:rFonts w:ascii="Arial" w:hAnsi="Arial" w:cs="Arial"/>
          <w:u w:val="single"/>
        </w:rPr>
      </w:pPr>
    </w:p>
    <w:p w14:paraId="6C25E70C" w14:textId="77777777" w:rsidR="003D5C04" w:rsidRPr="00B51518" w:rsidRDefault="003D5C04" w:rsidP="00F45229">
      <w:pPr>
        <w:tabs>
          <w:tab w:val="left" w:pos="1080"/>
        </w:tabs>
        <w:ind w:left="180"/>
        <w:rPr>
          <w:rFonts w:ascii="Arial" w:hAnsi="Arial" w:cs="Arial"/>
          <w:sz w:val="24"/>
          <w:szCs w:val="24"/>
        </w:rPr>
      </w:pPr>
      <w:r w:rsidRPr="006C1F3F">
        <w:rPr>
          <w:rFonts w:ascii="Arial" w:hAnsi="Arial" w:cs="Arial"/>
          <w:b/>
          <w:sz w:val="24"/>
          <w:szCs w:val="24"/>
        </w:rPr>
        <w:t>Appendix C</w:t>
      </w:r>
      <w:r w:rsidRPr="00B51518">
        <w:rPr>
          <w:rFonts w:ascii="Arial" w:hAnsi="Arial" w:cs="Arial"/>
          <w:sz w:val="24"/>
          <w:szCs w:val="24"/>
        </w:rPr>
        <w:t xml:space="preserve"> – Qualifications and Experience Form</w:t>
      </w:r>
    </w:p>
    <w:p w14:paraId="051DA4FC" w14:textId="77777777" w:rsidR="00C219C7" w:rsidRPr="00B51518" w:rsidRDefault="00C219C7" w:rsidP="00F45229">
      <w:pPr>
        <w:tabs>
          <w:tab w:val="left" w:pos="1080"/>
        </w:tabs>
        <w:ind w:left="180" w:hanging="720"/>
        <w:rPr>
          <w:rFonts w:ascii="Arial" w:hAnsi="Arial" w:cs="Arial"/>
          <w:sz w:val="24"/>
          <w:szCs w:val="24"/>
        </w:rPr>
      </w:pPr>
    </w:p>
    <w:p w14:paraId="5D4F0121" w14:textId="77777777" w:rsidR="00FF3DE5" w:rsidRPr="00B51518" w:rsidRDefault="003D5C04" w:rsidP="00F45229">
      <w:pPr>
        <w:tabs>
          <w:tab w:val="left" w:pos="1080"/>
        </w:tabs>
        <w:ind w:left="180"/>
        <w:rPr>
          <w:rFonts w:ascii="Arial" w:hAnsi="Arial" w:cs="Arial"/>
          <w:sz w:val="24"/>
          <w:szCs w:val="24"/>
          <w:u w:val="single"/>
        </w:rPr>
      </w:pPr>
      <w:r w:rsidRPr="006C1F3F">
        <w:rPr>
          <w:rFonts w:ascii="Arial" w:hAnsi="Arial" w:cs="Arial"/>
          <w:b/>
          <w:sz w:val="24"/>
          <w:szCs w:val="24"/>
        </w:rPr>
        <w:t>Appendix D</w:t>
      </w:r>
      <w:r w:rsidR="00C219C7" w:rsidRPr="00B51518">
        <w:rPr>
          <w:rFonts w:ascii="Arial" w:hAnsi="Arial" w:cs="Arial"/>
          <w:sz w:val="24"/>
          <w:szCs w:val="24"/>
        </w:rPr>
        <w:t xml:space="preserve"> – Cost Proposal Form</w:t>
      </w:r>
    </w:p>
    <w:p w14:paraId="3AEB47EC" w14:textId="77777777" w:rsidR="007D618A" w:rsidRPr="00B51518" w:rsidRDefault="007D618A" w:rsidP="00F45229">
      <w:pPr>
        <w:pStyle w:val="ListParagraph"/>
        <w:ind w:left="180"/>
        <w:rPr>
          <w:rFonts w:ascii="Arial" w:hAnsi="Arial" w:cs="Arial"/>
          <w:sz w:val="24"/>
          <w:szCs w:val="24"/>
          <w:u w:val="single"/>
        </w:rPr>
      </w:pPr>
    </w:p>
    <w:p w14:paraId="6F330904" w14:textId="13C66780" w:rsidR="007D618A" w:rsidRPr="00B51518" w:rsidRDefault="000C513C" w:rsidP="00F45229">
      <w:pPr>
        <w:tabs>
          <w:tab w:val="left" w:pos="1080"/>
        </w:tabs>
        <w:ind w:left="180"/>
        <w:rPr>
          <w:rFonts w:ascii="Arial" w:hAnsi="Arial" w:cs="Arial"/>
          <w:sz w:val="24"/>
          <w:szCs w:val="24"/>
        </w:rPr>
      </w:pPr>
      <w:r w:rsidRPr="006C1F3F">
        <w:rPr>
          <w:rFonts w:ascii="Arial" w:hAnsi="Arial" w:cs="Arial"/>
          <w:b/>
          <w:sz w:val="24"/>
          <w:szCs w:val="24"/>
        </w:rPr>
        <w:t>Appendix E</w:t>
      </w:r>
      <w:r w:rsidR="007D618A" w:rsidRPr="00B51518">
        <w:rPr>
          <w:rFonts w:ascii="Arial" w:hAnsi="Arial" w:cs="Arial"/>
          <w:sz w:val="24"/>
          <w:szCs w:val="24"/>
        </w:rPr>
        <w:t xml:space="preserve"> – Submitted Question Form</w:t>
      </w:r>
    </w:p>
    <w:p w14:paraId="13EDC7F5" w14:textId="77777777" w:rsidR="00FF3DE5" w:rsidRPr="00B51518" w:rsidRDefault="00FF3DE5" w:rsidP="00FF3DE5">
      <w:pPr>
        <w:pStyle w:val="ListParagraph"/>
        <w:rPr>
          <w:rFonts w:ascii="Arial" w:hAnsi="Arial" w:cs="Arial"/>
          <w:sz w:val="24"/>
          <w:szCs w:val="24"/>
        </w:rPr>
      </w:pPr>
    </w:p>
    <w:p w14:paraId="241CABE4" w14:textId="77777777" w:rsidR="009926CC" w:rsidRPr="00B51518" w:rsidRDefault="009926CC" w:rsidP="004D2BF3">
      <w:pPr>
        <w:pStyle w:val="ListParagraph"/>
        <w:rPr>
          <w:rFonts w:ascii="Arial" w:hAnsi="Arial" w:cs="Arial"/>
          <w:sz w:val="24"/>
          <w:szCs w:val="24"/>
          <w:u w:val="single"/>
        </w:rPr>
      </w:pPr>
    </w:p>
    <w:p w14:paraId="7AFB11E8" w14:textId="77777777" w:rsidR="009926CC" w:rsidRPr="00B51518" w:rsidRDefault="009926CC" w:rsidP="004D2BF3">
      <w:pPr>
        <w:tabs>
          <w:tab w:val="left" w:pos="1080"/>
        </w:tabs>
        <w:ind w:left="1080"/>
        <w:rPr>
          <w:rFonts w:ascii="Arial" w:hAnsi="Arial" w:cs="Arial"/>
          <w:u w:val="single"/>
        </w:rPr>
      </w:pPr>
    </w:p>
    <w:p w14:paraId="0CEAE772" w14:textId="77777777" w:rsidR="00F921B3" w:rsidRPr="00B51518" w:rsidRDefault="00F921B3" w:rsidP="00F921B3">
      <w:pPr>
        <w:pStyle w:val="ListParagraph"/>
        <w:rPr>
          <w:rFonts w:ascii="Arial" w:hAnsi="Arial" w:cs="Arial"/>
          <w:sz w:val="24"/>
          <w:szCs w:val="24"/>
        </w:rPr>
      </w:pPr>
    </w:p>
    <w:p w14:paraId="2ABDC520" w14:textId="77777777" w:rsidR="00F921B3" w:rsidRPr="00B51518" w:rsidRDefault="00F921B3" w:rsidP="00F921B3">
      <w:pPr>
        <w:tabs>
          <w:tab w:val="left" w:pos="1080"/>
        </w:tabs>
        <w:rPr>
          <w:rFonts w:ascii="Arial" w:hAnsi="Arial" w:cs="Arial"/>
          <w:sz w:val="24"/>
          <w:szCs w:val="24"/>
        </w:rPr>
      </w:pPr>
    </w:p>
    <w:p w14:paraId="4D4025C1" w14:textId="77777777" w:rsidR="004C5088" w:rsidRPr="00B51518" w:rsidRDefault="004C5088" w:rsidP="00F921B3">
      <w:pPr>
        <w:tabs>
          <w:tab w:val="left" w:pos="1080"/>
        </w:tabs>
        <w:rPr>
          <w:rFonts w:ascii="Arial" w:hAnsi="Arial" w:cs="Arial"/>
          <w:sz w:val="24"/>
          <w:szCs w:val="24"/>
        </w:rPr>
      </w:pPr>
    </w:p>
    <w:p w14:paraId="30F541BE" w14:textId="77777777" w:rsidR="00F921B3" w:rsidRPr="00B51518" w:rsidRDefault="00F921B3" w:rsidP="00F921B3">
      <w:pPr>
        <w:tabs>
          <w:tab w:val="left" w:pos="1080"/>
        </w:tabs>
        <w:rPr>
          <w:rFonts w:ascii="Arial" w:hAnsi="Arial" w:cs="Arial"/>
          <w:sz w:val="24"/>
          <w:szCs w:val="24"/>
        </w:rPr>
      </w:pPr>
    </w:p>
    <w:p w14:paraId="4BE7EDB0" w14:textId="77777777" w:rsidR="00224755" w:rsidRPr="00B51518" w:rsidRDefault="00C219C7" w:rsidP="00F921B3">
      <w:pPr>
        <w:tabs>
          <w:tab w:val="left" w:pos="1080"/>
        </w:tabs>
        <w:rPr>
          <w:rFonts w:ascii="Arial" w:hAnsi="Arial" w:cs="Arial"/>
          <w:u w:val="single"/>
        </w:rPr>
      </w:pPr>
      <w:r w:rsidRPr="00B51518">
        <w:rPr>
          <w:rFonts w:ascii="Arial" w:hAnsi="Arial" w:cs="Arial"/>
          <w:sz w:val="24"/>
          <w:szCs w:val="24"/>
        </w:rPr>
        <w:tab/>
      </w:r>
    </w:p>
    <w:p w14:paraId="1B9666B6" w14:textId="3ACCD209" w:rsidR="00221A14" w:rsidRPr="00B51518" w:rsidRDefault="00F921B3" w:rsidP="00221A14">
      <w:pPr>
        <w:pStyle w:val="DefaultText"/>
        <w:rPr>
          <w:rFonts w:ascii="Arial" w:hAnsi="Arial" w:cs="Arial"/>
          <w:b/>
          <w:bCs/>
        </w:rPr>
      </w:pPr>
      <w:bookmarkStart w:id="84" w:name="QuickMark"/>
      <w:bookmarkEnd w:id="84"/>
      <w:r w:rsidRPr="00B51518">
        <w:rPr>
          <w:rFonts w:ascii="Arial" w:hAnsi="Arial" w:cs="Arial"/>
          <w:b/>
          <w:bCs/>
        </w:rPr>
        <w:br w:type="page"/>
      </w:r>
      <w:commentRangeStart w:id="85"/>
      <w:r w:rsidR="00221A14" w:rsidRPr="00B51518">
        <w:rPr>
          <w:rFonts w:ascii="Arial" w:hAnsi="Arial" w:cs="Arial"/>
          <w:b/>
          <w:bCs/>
        </w:rPr>
        <w:lastRenderedPageBreak/>
        <w:t>APPENDIX A</w:t>
      </w:r>
      <w:commentRangeEnd w:id="85"/>
      <w:r w:rsidR="0086367C">
        <w:rPr>
          <w:rStyle w:val="CommentReference"/>
        </w:rPr>
        <w:commentReference w:id="85"/>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4C18A77F" w14:textId="77777777"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Pr="00B51518">
        <w:rPr>
          <w:rFonts w:ascii="Arial" w:hAnsi="Arial" w:cs="Arial"/>
          <w:b/>
          <w:color w:val="FF0000"/>
          <w:sz w:val="28"/>
          <w:szCs w:val="28"/>
        </w:rPr>
        <w:t>(Insert Department name)</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Pr="00B51518">
        <w:rPr>
          <w:rFonts w:ascii="Arial" w:hAnsi="Arial" w:cs="Arial"/>
          <w:b/>
          <w:bCs/>
          <w:color w:val="0070C0"/>
          <w:sz w:val="28"/>
          <w:szCs w:val="28"/>
        </w:rPr>
        <w:t>(Inserted by P</w:t>
      </w:r>
      <w:r w:rsidR="00E96CA3" w:rsidRPr="00B51518">
        <w:rPr>
          <w:rFonts w:ascii="Arial" w:hAnsi="Arial" w:cs="Arial"/>
          <w:b/>
          <w:bCs/>
          <w:color w:val="0070C0"/>
          <w:sz w:val="28"/>
          <w:szCs w:val="28"/>
        </w:rPr>
        <w:t>rocurement Service</w:t>
      </w:r>
      <w:r w:rsidRPr="00B51518">
        <w:rPr>
          <w:rFonts w:ascii="Arial" w:hAnsi="Arial" w:cs="Arial"/>
          <w:b/>
          <w:bCs/>
          <w:color w:val="0070C0"/>
          <w:sz w:val="28"/>
          <w:szCs w:val="28"/>
        </w:rPr>
        <w:t>s when assigned/approved)</w:t>
      </w:r>
    </w:p>
    <w:p w14:paraId="7D01C6F7" w14:textId="77777777" w:rsidR="00221A14" w:rsidRPr="00B51518" w:rsidRDefault="00221A14" w:rsidP="00221A14">
      <w:pPr>
        <w:jc w:val="center"/>
        <w:rPr>
          <w:rFonts w:ascii="Arial" w:hAnsi="Arial" w:cs="Arial"/>
          <w:sz w:val="28"/>
          <w:szCs w:val="28"/>
        </w:rPr>
      </w:pPr>
      <w:r w:rsidRPr="00B51518">
        <w:rPr>
          <w:rFonts w:ascii="Arial" w:hAnsi="Arial" w:cs="Arial"/>
          <w:b/>
          <w:color w:val="FF0000"/>
          <w:sz w:val="28"/>
          <w:szCs w:val="28"/>
        </w:rPr>
        <w:t>(</w:t>
      </w:r>
      <w:r w:rsidRPr="00B51518">
        <w:rPr>
          <w:rFonts w:ascii="Arial" w:hAnsi="Arial" w:cs="Arial"/>
          <w:b/>
          <w:color w:val="FF0000"/>
          <w:sz w:val="28"/>
          <w:szCs w:val="28"/>
          <w:u w:val="single"/>
        </w:rPr>
        <w:t>Insert RFP Title</w:t>
      </w:r>
      <w:r w:rsidRPr="00B51518">
        <w:rPr>
          <w:rFonts w:ascii="Arial" w:hAnsi="Arial" w:cs="Arial"/>
          <w:b/>
          <w:color w:val="FF0000"/>
          <w:sz w:val="28"/>
          <w:szCs w:val="28"/>
        </w:rPr>
        <w:t>)</w:t>
      </w:r>
    </w:p>
    <w:p w14:paraId="483AE5A5" w14:textId="77777777" w:rsidR="00221A14" w:rsidRPr="00B51518"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B51518"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21A14" w:rsidRPr="00B51518"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C379F0">
        <w:trPr>
          <w:cantSplit/>
          <w:trHeight w:val="674"/>
        </w:trPr>
        <w:tc>
          <w:tcPr>
            <w:tcW w:w="6127" w:type="dxa"/>
          </w:tcPr>
          <w:p w14:paraId="11BAC6CB" w14:textId="77777777" w:rsidR="00221A14" w:rsidRPr="00B51518" w:rsidRDefault="00221A14" w:rsidP="00221A14">
            <w:pPr>
              <w:rPr>
                <w:rFonts w:ascii="Arial" w:hAnsi="Arial" w:cs="Arial"/>
                <w:b/>
                <w:sz w:val="24"/>
                <w:szCs w:val="24"/>
              </w:rPr>
            </w:pPr>
            <w:r w:rsidRPr="00B51518">
              <w:rPr>
                <w:rFonts w:ascii="Arial" w:hAnsi="Arial" w:cs="Arial"/>
                <w:b/>
                <w:sz w:val="24"/>
                <w:szCs w:val="24"/>
              </w:rPr>
              <w:t>Name (Print):</w:t>
            </w:r>
          </w:p>
          <w:p w14:paraId="45691577" w14:textId="77777777" w:rsidR="00221A14" w:rsidRPr="00B51518" w:rsidRDefault="00221A14" w:rsidP="00221A14">
            <w:pPr>
              <w:rPr>
                <w:rFonts w:ascii="Arial" w:hAnsi="Arial" w:cs="Arial"/>
                <w:sz w:val="24"/>
                <w:szCs w:val="24"/>
              </w:rPr>
            </w:pPr>
          </w:p>
          <w:p w14:paraId="6B694727" w14:textId="77777777" w:rsidR="00221A14" w:rsidRPr="00B51518" w:rsidRDefault="00221A14" w:rsidP="00221A14">
            <w:pPr>
              <w:rPr>
                <w:rFonts w:ascii="Arial" w:hAnsi="Arial" w:cs="Arial"/>
                <w:sz w:val="24"/>
                <w:szCs w:val="24"/>
              </w:rPr>
            </w:pP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C379F0">
        <w:trPr>
          <w:cantSplit/>
          <w:trHeight w:val="791"/>
        </w:trPr>
        <w:tc>
          <w:tcPr>
            <w:tcW w:w="6127" w:type="dxa"/>
          </w:tcPr>
          <w:p w14:paraId="042973B2" w14:textId="77777777" w:rsidR="00221A14" w:rsidRPr="00B51518" w:rsidRDefault="00221A14" w:rsidP="00221A14">
            <w:pPr>
              <w:rPr>
                <w:rFonts w:ascii="Arial" w:hAnsi="Arial" w:cs="Arial"/>
                <w:b/>
                <w:sz w:val="24"/>
                <w:szCs w:val="24"/>
              </w:rPr>
            </w:pPr>
            <w:r w:rsidRPr="00B51518">
              <w:rPr>
                <w:rFonts w:ascii="Arial" w:hAnsi="Arial" w:cs="Arial"/>
                <w:b/>
                <w:sz w:val="24"/>
                <w:szCs w:val="24"/>
              </w:rPr>
              <w:t>Authorized Signature:</w:t>
            </w:r>
          </w:p>
          <w:p w14:paraId="45483860" w14:textId="77777777" w:rsidR="00221A14" w:rsidRPr="00B51518" w:rsidRDefault="00221A14" w:rsidP="00221A14">
            <w:pPr>
              <w:rPr>
                <w:rFonts w:ascii="Arial" w:hAnsi="Arial" w:cs="Arial"/>
                <w:sz w:val="24"/>
                <w:szCs w:val="24"/>
              </w:rPr>
            </w:pPr>
          </w:p>
          <w:p w14:paraId="7EA78400" w14:textId="77777777" w:rsidR="00221A14" w:rsidRPr="00B51518" w:rsidRDefault="00221A14" w:rsidP="00221A14">
            <w:pPr>
              <w:rPr>
                <w:rFonts w:ascii="Arial" w:hAnsi="Arial" w:cs="Arial"/>
                <w:sz w:val="24"/>
                <w:szCs w:val="24"/>
              </w:rPr>
            </w:pP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26"/>
          <w:pgSz w:w="12240" w:h="15840" w:code="1"/>
          <w:pgMar w:top="720" w:right="900" w:bottom="990" w:left="1080" w:header="432" w:footer="288" w:gutter="0"/>
          <w:paperSrc w:first="15" w:other="15"/>
          <w:cols w:space="720"/>
          <w:docGrid w:linePitch="360"/>
        </w:sectPr>
      </w:pPr>
    </w:p>
    <w:p w14:paraId="368807A7" w14:textId="77777777" w:rsidR="00A62F45" w:rsidRPr="00B51518" w:rsidRDefault="00A62F45" w:rsidP="007D50B8">
      <w:pPr>
        <w:pStyle w:val="DefaultText"/>
        <w:rPr>
          <w:rStyle w:val="InitialStyle"/>
          <w:rFonts w:ascii="Arial" w:hAnsi="Arial" w:cs="Arial"/>
          <w:b/>
        </w:rPr>
      </w:pPr>
      <w:commentRangeStart w:id="86"/>
      <w:r w:rsidRPr="00B51518">
        <w:rPr>
          <w:rStyle w:val="InitialStyle"/>
          <w:rFonts w:ascii="Arial" w:hAnsi="Arial" w:cs="Arial"/>
          <w:b/>
        </w:rPr>
        <w:lastRenderedPageBreak/>
        <w:t>APPENDIX B</w:t>
      </w:r>
      <w:commentRangeEnd w:id="86"/>
      <w:r w:rsidR="0086367C">
        <w:rPr>
          <w:rStyle w:val="CommentReference"/>
        </w:rPr>
        <w:commentReference w:id="86"/>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12321A58" w14:textId="77777777" w:rsidR="00A62F45" w:rsidRPr="00B51518" w:rsidRDefault="00A62F45" w:rsidP="007D50B8">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Pr="00B51518">
        <w:rPr>
          <w:rStyle w:val="InitialStyle"/>
          <w:rFonts w:ascii="Arial" w:hAnsi="Arial" w:cs="Arial"/>
          <w:b/>
          <w:color w:val="FF0000"/>
          <w:sz w:val="28"/>
          <w:szCs w:val="28"/>
        </w:rPr>
        <w:t>(Insert Department name)</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78F35A3F"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ADA0FAF"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0A987C87" w14:textId="77777777" w:rsidR="00155269" w:rsidRPr="00B51518"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B51518"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15"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2097BD7D" w14:textId="77777777" w:rsidR="00155269" w:rsidRPr="00B51518" w:rsidRDefault="00155269" w:rsidP="007D50B8">
      <w:pPr>
        <w:spacing w:after="200"/>
        <w:rPr>
          <w:rFonts w:ascii="Arial" w:hAnsi="Arial" w:cs="Arial"/>
          <w:i/>
          <w:iCs/>
          <w:sz w:val="24"/>
          <w:szCs w:val="24"/>
        </w:rPr>
      </w:pPr>
      <w:r w:rsidRPr="00B51518">
        <w:rPr>
          <w:rFonts w:ascii="Arial" w:hAnsi="Arial" w:cs="Arial"/>
          <w:i/>
          <w:iCs/>
          <w:sz w:val="24"/>
          <w:szCs w:val="24"/>
        </w:rPr>
        <w:t>By signing this document</w:t>
      </w:r>
      <w:r w:rsidR="004D3038" w:rsidRPr="00B51518">
        <w:rPr>
          <w:rFonts w:ascii="Arial" w:hAnsi="Arial" w:cs="Arial"/>
          <w:i/>
          <w:iCs/>
          <w:sz w:val="24"/>
          <w:szCs w:val="24"/>
        </w:rPr>
        <w:t>,</w:t>
      </w:r>
      <w:r w:rsidRPr="00B51518">
        <w:rPr>
          <w:rFonts w:ascii="Arial" w:hAnsi="Arial" w:cs="Arial"/>
          <w:i/>
          <w:iCs/>
          <w:sz w:val="24"/>
          <w:szCs w:val="24"/>
        </w:rPr>
        <w:t xml:space="preserve"> I certify to the best of my knowledge and belief that the aforemention</w:t>
      </w:r>
      <w:r w:rsidR="004D3038" w:rsidRPr="00B51518">
        <w:rPr>
          <w:rFonts w:ascii="Arial" w:hAnsi="Arial" w:cs="Arial"/>
          <w:i/>
          <w:iCs/>
          <w:sz w:val="24"/>
          <w:szCs w:val="24"/>
        </w:rPr>
        <w:t>ed organization, its principals</w:t>
      </w:r>
      <w:r w:rsidRPr="00B51518">
        <w:rPr>
          <w:rFonts w:ascii="Arial" w:hAnsi="Arial" w:cs="Arial"/>
          <w:i/>
          <w:iCs/>
          <w:sz w:val="24"/>
          <w:szCs w:val="24"/>
        </w:rPr>
        <w:t xml:space="preserve"> and any subcontractors named in this proposal:</w:t>
      </w:r>
    </w:p>
    <w:p w14:paraId="784D3435"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4D8C040"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4A543FC6"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F</w:t>
      </w:r>
      <w:r w:rsidR="00155269" w:rsidRPr="00B51518">
        <w:rPr>
          <w:rFonts w:ascii="Arial" w:hAnsi="Arial" w:cs="Arial"/>
          <w:i/>
          <w:iCs/>
          <w:sz w:val="24"/>
          <w:szCs w:val="24"/>
        </w:rPr>
        <w:t>raud or a criminal offense in connection with obtaining, attempting to obtain, or performing a federal, state or local government transaction or contract.</w:t>
      </w:r>
    </w:p>
    <w:p w14:paraId="1D1F77AF"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V</w:t>
      </w:r>
      <w:r w:rsidR="00155269" w:rsidRPr="00B51518">
        <w:rPr>
          <w:rFonts w:ascii="Arial" w:hAnsi="Arial" w:cs="Arial"/>
          <w:i/>
          <w:iCs/>
          <w:sz w:val="24"/>
          <w:szCs w:val="24"/>
        </w:rPr>
        <w:t>iolating Federal or State antitrust statutes or committing embezzlement, theft, forgery, bribery, falsification or destruction of records, making false statements, or receiving stolen property;</w:t>
      </w:r>
    </w:p>
    <w:p w14:paraId="5B3F2580"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A</w:t>
      </w:r>
      <w:r w:rsidR="00155269" w:rsidRPr="00B51518">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 and</w:t>
      </w:r>
    </w:p>
    <w:p w14:paraId="208E90CB" w14:textId="77777777" w:rsidR="00822AA1" w:rsidRPr="00B51518" w:rsidRDefault="004D3038" w:rsidP="00B03502">
      <w:pPr>
        <w:widowControl/>
        <w:numPr>
          <w:ilvl w:val="1"/>
          <w:numId w:val="5"/>
        </w:numPr>
        <w:autoSpaceDE/>
        <w:autoSpaceDN/>
        <w:spacing w:after="200" w:line="276" w:lineRule="auto"/>
        <w:ind w:left="1080" w:hanging="180"/>
        <w:contextualSpacing/>
        <w:rPr>
          <w:rFonts w:ascii="Arial" w:hAnsi="Arial" w:cs="Arial"/>
          <w:sz w:val="24"/>
          <w:szCs w:val="24"/>
        </w:rPr>
      </w:pPr>
      <w:r w:rsidRPr="00B51518">
        <w:rPr>
          <w:rFonts w:ascii="Arial" w:hAnsi="Arial" w:cs="Arial"/>
          <w:i/>
          <w:iCs/>
          <w:sz w:val="24"/>
          <w:szCs w:val="24"/>
        </w:rPr>
        <w:t>H</w:t>
      </w:r>
      <w:r w:rsidR="00155269" w:rsidRPr="00B51518">
        <w:rPr>
          <w:rFonts w:ascii="Arial" w:hAnsi="Arial" w:cs="Arial"/>
          <w:i/>
          <w:iCs/>
          <w:sz w:val="24"/>
          <w:szCs w:val="24"/>
        </w:rPr>
        <w:t>ave not within a three (3) year period preceding this proposal had one or more federal, state or local government transactions terminated for cause or default</w:t>
      </w:r>
      <w:r w:rsidR="00155269" w:rsidRPr="00B51518">
        <w:rPr>
          <w:rFonts w:ascii="Arial" w:hAnsi="Arial" w:cs="Arial"/>
          <w:sz w:val="24"/>
          <w:szCs w:val="24"/>
        </w:rPr>
        <w:t>.</w:t>
      </w:r>
    </w:p>
    <w:p w14:paraId="185587CD" w14:textId="61B6E0A8" w:rsidR="00155269" w:rsidRDefault="00424CFD"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B51518">
        <w:rPr>
          <w:rFonts w:ascii="Arial" w:hAnsi="Arial" w:cs="Arial"/>
          <w:i/>
          <w:iCs/>
          <w:sz w:val="24"/>
          <w:szCs w:val="24"/>
        </w:rPr>
        <w:t>above-mentioned</w:t>
      </w:r>
      <w:r w:rsidRPr="00B51518">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3FD564FF" w14:textId="77777777" w:rsidR="00E8330E" w:rsidRDefault="00E8330E" w:rsidP="00E8330E">
      <w:pPr>
        <w:widowControl/>
        <w:autoSpaceDE/>
        <w:autoSpaceDN/>
        <w:spacing w:after="200" w:line="276" w:lineRule="auto"/>
        <w:ind w:left="540"/>
        <w:contextualSpacing/>
        <w:rPr>
          <w:rFonts w:ascii="Arial" w:hAnsi="Arial" w:cs="Arial"/>
          <w:i/>
          <w:iCs/>
          <w:sz w:val="24"/>
          <w:szCs w:val="24"/>
        </w:rPr>
      </w:pP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B51518" w14:paraId="1A781CD5" w14:textId="77777777" w:rsidTr="0055472F">
        <w:trPr>
          <w:cantSplit/>
          <w:trHeight w:val="674"/>
          <w:jc w:val="center"/>
        </w:trPr>
        <w:tc>
          <w:tcPr>
            <w:tcW w:w="5700" w:type="dxa"/>
          </w:tcPr>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4455" w:type="dxa"/>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55472F">
        <w:trPr>
          <w:cantSplit/>
          <w:trHeight w:val="791"/>
          <w:jc w:val="center"/>
        </w:trPr>
        <w:tc>
          <w:tcPr>
            <w:tcW w:w="5700" w:type="dxa"/>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4455" w:type="dxa"/>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1C23462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Pr="00B51518">
        <w:rPr>
          <w:rFonts w:ascii="Arial" w:hAnsi="Arial" w:cs="Arial"/>
          <w:b/>
        </w:rPr>
        <w:lastRenderedPageBreak/>
        <w:t>APPENDIX C</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A62C863" w14:textId="77777777" w:rsidR="003D5C04" w:rsidRPr="00B51518" w:rsidRDefault="003D5C04" w:rsidP="003D5C04">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Pr="00B51518">
        <w:rPr>
          <w:rStyle w:val="InitialStyle"/>
          <w:rFonts w:ascii="Arial" w:hAnsi="Arial" w:cs="Arial"/>
          <w:b/>
          <w:color w:val="FF0000"/>
          <w:sz w:val="28"/>
          <w:szCs w:val="28"/>
        </w:rPr>
        <w:t>(Insert Department name)</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BDD0DCA"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B51518"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6885" w:type="dxa"/>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6A99DD3" w:rsidR="00AD3920" w:rsidRPr="00B51518"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372D1F" w:rsidRPr="00B51518">
              <w:rPr>
                <w:rFonts w:ascii="Arial" w:eastAsia="Calibri" w:hAnsi="Arial" w:cs="Arial"/>
                <w:b/>
                <w:sz w:val="24"/>
                <w:szCs w:val="24"/>
              </w:rPr>
              <w:t>.  D</w:t>
            </w:r>
            <w:r w:rsidRPr="00B51518">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B51518">
              <w:rPr>
                <w:rFonts w:ascii="Arial" w:eastAsia="Calibri" w:hAnsi="Arial" w:cs="Arial"/>
                <w:b/>
                <w:sz w:val="24"/>
                <w:szCs w:val="24"/>
              </w:rPr>
              <w:t>You</w:t>
            </w:r>
            <w:r w:rsidR="00A636FF" w:rsidRPr="00B51518">
              <w:rPr>
                <w:rFonts w:ascii="Arial" w:eastAsia="Calibri" w:hAnsi="Arial" w:cs="Arial"/>
                <w:b/>
                <w:sz w:val="24"/>
                <w:szCs w:val="24"/>
              </w:rPr>
              <w:t xml:space="preserve"> may </w:t>
            </w:r>
            <w:r w:rsidR="002A2DA5" w:rsidRPr="00B51518">
              <w:rPr>
                <w:rFonts w:ascii="Arial" w:eastAsia="Calibri" w:hAnsi="Arial" w:cs="Arial"/>
                <w:b/>
                <w:sz w:val="24"/>
                <w:szCs w:val="24"/>
              </w:rPr>
              <w:t xml:space="preserve">expand this form and </w:t>
            </w:r>
            <w:r w:rsidR="00A636FF" w:rsidRPr="00B51518">
              <w:rPr>
                <w:rFonts w:ascii="Arial" w:eastAsia="Calibri" w:hAnsi="Arial" w:cs="Arial"/>
                <w:b/>
                <w:sz w:val="24"/>
                <w:szCs w:val="24"/>
              </w:rPr>
              <w:t>use</w:t>
            </w:r>
            <w:r w:rsidR="00F26652" w:rsidRPr="00B51518">
              <w:rPr>
                <w:rFonts w:ascii="Arial" w:eastAsia="Calibri" w:hAnsi="Arial" w:cs="Arial"/>
                <w:b/>
                <w:sz w:val="24"/>
                <w:szCs w:val="24"/>
              </w:rPr>
              <w:t xml:space="preserve"> additional pages to provide this information.</w:t>
            </w:r>
          </w:p>
        </w:tc>
      </w:tr>
      <w:tr w:rsidR="00AD3920" w:rsidRPr="00B51518" w14:paraId="7A3245AF" w14:textId="77777777" w:rsidTr="008E0B24">
        <w:tc>
          <w:tcPr>
            <w:tcW w:w="10440" w:type="dxa"/>
            <w:tcBorders>
              <w:top w:val="double" w:sz="4" w:space="0" w:color="auto"/>
            </w:tcBorders>
            <w:shd w:val="clear" w:color="auto" w:fill="auto"/>
          </w:tcPr>
          <w:p w14:paraId="40EB0957" w14:textId="77777777" w:rsidR="00AD3920" w:rsidRPr="00B51518" w:rsidRDefault="00AD3920" w:rsidP="00AD3920">
            <w:pPr>
              <w:rPr>
                <w:rFonts w:ascii="Arial" w:eastAsia="Calibri" w:hAnsi="Arial" w:cs="Arial"/>
                <w:sz w:val="24"/>
                <w:szCs w:val="24"/>
              </w:rPr>
            </w:pPr>
          </w:p>
          <w:p w14:paraId="13D218F0" w14:textId="77777777" w:rsidR="00AD3920" w:rsidRPr="00B51518" w:rsidRDefault="00AD3920" w:rsidP="00AD3920">
            <w:pPr>
              <w:rPr>
                <w:rFonts w:ascii="Arial" w:eastAsia="Calibri" w:hAnsi="Arial" w:cs="Arial"/>
                <w:sz w:val="24"/>
                <w:szCs w:val="24"/>
              </w:rPr>
            </w:pPr>
          </w:p>
          <w:p w14:paraId="7E1369DA" w14:textId="77777777" w:rsidR="00AD3920" w:rsidRPr="00B51518" w:rsidRDefault="00AD3920" w:rsidP="00AD3920">
            <w:pPr>
              <w:rPr>
                <w:rFonts w:ascii="Arial" w:eastAsia="Calibri" w:hAnsi="Arial" w:cs="Arial"/>
                <w:sz w:val="24"/>
                <w:szCs w:val="24"/>
              </w:rPr>
            </w:pPr>
          </w:p>
          <w:p w14:paraId="49D0D904" w14:textId="77777777" w:rsidR="00AD3920" w:rsidRPr="00B51518" w:rsidRDefault="00AD3920" w:rsidP="00AD3920">
            <w:pPr>
              <w:rPr>
                <w:rFonts w:ascii="Arial" w:eastAsia="Calibri" w:hAnsi="Arial" w:cs="Arial"/>
                <w:sz w:val="24"/>
                <w:szCs w:val="24"/>
              </w:rPr>
            </w:pPr>
          </w:p>
          <w:p w14:paraId="6C223C00" w14:textId="77777777" w:rsidR="00AD3920" w:rsidRPr="00B51518" w:rsidRDefault="00AD3920" w:rsidP="00AD3920">
            <w:pPr>
              <w:rPr>
                <w:rFonts w:ascii="Arial" w:eastAsia="Calibri" w:hAnsi="Arial" w:cs="Arial"/>
                <w:sz w:val="24"/>
                <w:szCs w:val="24"/>
              </w:rPr>
            </w:pPr>
          </w:p>
          <w:p w14:paraId="7864CC20" w14:textId="77777777" w:rsidR="00AD3920" w:rsidRPr="00B51518" w:rsidRDefault="00AD3920" w:rsidP="00AD3920">
            <w:pPr>
              <w:rPr>
                <w:rFonts w:ascii="Arial" w:eastAsia="Calibri" w:hAnsi="Arial" w:cs="Arial"/>
                <w:sz w:val="24"/>
                <w:szCs w:val="24"/>
              </w:rPr>
            </w:pPr>
          </w:p>
          <w:p w14:paraId="4DF7D8D7" w14:textId="77777777" w:rsidR="00AD3920" w:rsidRPr="00B51518" w:rsidRDefault="00AD3920" w:rsidP="00AD3920">
            <w:pPr>
              <w:rPr>
                <w:rFonts w:ascii="Arial" w:eastAsia="Calibri" w:hAnsi="Arial" w:cs="Arial"/>
                <w:sz w:val="24"/>
                <w:szCs w:val="24"/>
              </w:rPr>
            </w:pPr>
          </w:p>
          <w:p w14:paraId="38469BA1" w14:textId="77777777" w:rsidR="00AD3920" w:rsidRPr="00B51518" w:rsidRDefault="00AD3920" w:rsidP="00AD3920">
            <w:pPr>
              <w:rPr>
                <w:rFonts w:ascii="Arial" w:eastAsia="Calibri" w:hAnsi="Arial" w:cs="Arial"/>
                <w:sz w:val="24"/>
                <w:szCs w:val="24"/>
              </w:rPr>
            </w:pPr>
          </w:p>
          <w:p w14:paraId="07CD3C12" w14:textId="77777777" w:rsidR="00AD3920" w:rsidRPr="00B51518" w:rsidRDefault="00AD3920" w:rsidP="00AD3920">
            <w:pPr>
              <w:rPr>
                <w:rFonts w:ascii="Arial" w:eastAsia="Calibri" w:hAnsi="Arial" w:cs="Arial"/>
                <w:sz w:val="24"/>
                <w:szCs w:val="24"/>
              </w:rPr>
            </w:pPr>
          </w:p>
          <w:p w14:paraId="67862413" w14:textId="77777777" w:rsidR="00AD3920" w:rsidRPr="00B51518" w:rsidRDefault="00AD3920" w:rsidP="00AD3920">
            <w:pPr>
              <w:rPr>
                <w:rFonts w:ascii="Arial" w:eastAsia="Calibri" w:hAnsi="Arial" w:cs="Arial"/>
                <w:sz w:val="24"/>
                <w:szCs w:val="24"/>
              </w:rPr>
            </w:pPr>
          </w:p>
          <w:p w14:paraId="2022ED2F" w14:textId="77777777" w:rsidR="00AD3920" w:rsidRPr="00B51518" w:rsidRDefault="00AD3920" w:rsidP="00AD3920">
            <w:pPr>
              <w:rPr>
                <w:rFonts w:ascii="Arial" w:eastAsia="Calibri" w:hAnsi="Arial" w:cs="Arial"/>
                <w:sz w:val="24"/>
                <w:szCs w:val="24"/>
              </w:rPr>
            </w:pPr>
          </w:p>
          <w:p w14:paraId="76F1D659" w14:textId="77777777" w:rsidR="00AD3920" w:rsidRPr="00B51518" w:rsidRDefault="00AD3920" w:rsidP="00AD3920">
            <w:pPr>
              <w:rPr>
                <w:rFonts w:ascii="Arial" w:eastAsia="Calibri" w:hAnsi="Arial" w:cs="Arial"/>
                <w:sz w:val="24"/>
                <w:szCs w:val="24"/>
              </w:rPr>
            </w:pPr>
          </w:p>
          <w:p w14:paraId="36B90FF7" w14:textId="77777777" w:rsidR="00AD3920" w:rsidRPr="00B51518" w:rsidRDefault="00AD3920" w:rsidP="00AD3920">
            <w:pPr>
              <w:rPr>
                <w:rFonts w:ascii="Arial" w:eastAsia="Calibri" w:hAnsi="Arial" w:cs="Arial"/>
                <w:sz w:val="24"/>
                <w:szCs w:val="24"/>
              </w:rPr>
            </w:pPr>
          </w:p>
          <w:p w14:paraId="74A6457A" w14:textId="77777777" w:rsidR="00AD3920" w:rsidRPr="00B51518" w:rsidRDefault="00AD3920" w:rsidP="00AD3920">
            <w:pPr>
              <w:rPr>
                <w:rFonts w:ascii="Arial" w:eastAsia="Calibri" w:hAnsi="Arial" w:cs="Arial"/>
                <w:sz w:val="24"/>
                <w:szCs w:val="24"/>
              </w:rPr>
            </w:pPr>
          </w:p>
          <w:p w14:paraId="29C455DA" w14:textId="77777777" w:rsidR="00AD3920" w:rsidRPr="00B51518" w:rsidRDefault="00AD3920" w:rsidP="00AD3920">
            <w:pPr>
              <w:rPr>
                <w:rFonts w:ascii="Arial" w:eastAsia="Calibri" w:hAnsi="Arial" w:cs="Arial"/>
                <w:sz w:val="24"/>
                <w:szCs w:val="24"/>
              </w:rPr>
            </w:pPr>
          </w:p>
          <w:p w14:paraId="6C1E61D6" w14:textId="77777777" w:rsidR="00AD3920" w:rsidRPr="00B51518" w:rsidRDefault="00AD3920" w:rsidP="00AD3920">
            <w:pPr>
              <w:rPr>
                <w:rFonts w:ascii="Arial" w:eastAsia="Calibri" w:hAnsi="Arial" w:cs="Arial"/>
                <w:sz w:val="24"/>
                <w:szCs w:val="24"/>
              </w:rPr>
            </w:pPr>
          </w:p>
          <w:p w14:paraId="649C402F" w14:textId="77777777" w:rsidR="00AD3920" w:rsidRPr="00B51518" w:rsidRDefault="00AD3920" w:rsidP="00AD3920">
            <w:pPr>
              <w:rPr>
                <w:rFonts w:ascii="Arial" w:eastAsia="Calibri" w:hAnsi="Arial" w:cs="Arial"/>
                <w:sz w:val="24"/>
                <w:szCs w:val="24"/>
              </w:rPr>
            </w:pPr>
          </w:p>
          <w:p w14:paraId="59572536" w14:textId="77777777" w:rsidR="00AD3920" w:rsidRPr="00B51518" w:rsidRDefault="00AD3920" w:rsidP="00AD3920">
            <w:pPr>
              <w:rPr>
                <w:rFonts w:ascii="Arial" w:eastAsia="Calibri" w:hAnsi="Arial" w:cs="Arial"/>
                <w:sz w:val="24"/>
                <w:szCs w:val="24"/>
              </w:rPr>
            </w:pPr>
          </w:p>
          <w:p w14:paraId="7F3B7629" w14:textId="77777777" w:rsidR="00AD3920" w:rsidRPr="00B51518" w:rsidRDefault="00AD3920" w:rsidP="00AD3920">
            <w:pPr>
              <w:rPr>
                <w:rFonts w:ascii="Arial" w:eastAsia="Calibri" w:hAnsi="Arial" w:cs="Arial"/>
                <w:sz w:val="24"/>
                <w:szCs w:val="24"/>
              </w:rPr>
            </w:pPr>
          </w:p>
          <w:p w14:paraId="2730F22A" w14:textId="77777777" w:rsidR="00AD3920" w:rsidRPr="00B51518" w:rsidRDefault="00AD3920" w:rsidP="00AD3920">
            <w:pPr>
              <w:rPr>
                <w:rFonts w:ascii="Arial" w:eastAsia="Calibri" w:hAnsi="Arial" w:cs="Arial"/>
                <w:sz w:val="24"/>
                <w:szCs w:val="24"/>
              </w:rPr>
            </w:pPr>
          </w:p>
          <w:p w14:paraId="1BC7050F" w14:textId="77777777" w:rsidR="00AD3920" w:rsidRPr="00B51518" w:rsidRDefault="00AD3920" w:rsidP="00AD3920">
            <w:pPr>
              <w:rPr>
                <w:rFonts w:ascii="Arial" w:eastAsia="Calibri" w:hAnsi="Arial" w:cs="Arial"/>
                <w:sz w:val="24"/>
                <w:szCs w:val="24"/>
              </w:rPr>
            </w:pPr>
          </w:p>
          <w:p w14:paraId="3D19D516" w14:textId="555984FB" w:rsidR="00AD3920" w:rsidRDefault="00AD3920" w:rsidP="00AD3920">
            <w:pPr>
              <w:rPr>
                <w:rFonts w:ascii="Arial" w:eastAsia="Calibri" w:hAnsi="Arial" w:cs="Arial"/>
                <w:sz w:val="24"/>
                <w:szCs w:val="24"/>
              </w:rPr>
            </w:pPr>
          </w:p>
          <w:p w14:paraId="664F7536" w14:textId="11508544" w:rsidR="009460A3" w:rsidRDefault="009460A3" w:rsidP="00AD3920">
            <w:pPr>
              <w:rPr>
                <w:rFonts w:ascii="Arial" w:eastAsia="Calibri" w:hAnsi="Arial" w:cs="Arial"/>
                <w:sz w:val="24"/>
                <w:szCs w:val="24"/>
              </w:rPr>
            </w:pPr>
          </w:p>
          <w:p w14:paraId="591543B7" w14:textId="77777777" w:rsidR="009460A3" w:rsidRPr="00B51518" w:rsidRDefault="009460A3" w:rsidP="00AD3920">
            <w:pPr>
              <w:rPr>
                <w:rFonts w:ascii="Arial" w:eastAsia="Calibri" w:hAnsi="Arial" w:cs="Arial"/>
                <w:sz w:val="24"/>
                <w:szCs w:val="24"/>
              </w:rPr>
            </w:pPr>
          </w:p>
          <w:p w14:paraId="23106F28" w14:textId="77777777" w:rsidR="00AD3920" w:rsidRPr="00B51518" w:rsidRDefault="00AD3920" w:rsidP="00AD3920">
            <w:pPr>
              <w:rPr>
                <w:rFonts w:ascii="Arial" w:eastAsia="Calibri" w:hAnsi="Arial" w:cs="Arial"/>
                <w:sz w:val="24"/>
                <w:szCs w:val="24"/>
              </w:rPr>
            </w:pPr>
          </w:p>
          <w:p w14:paraId="488513EB" w14:textId="77777777" w:rsidR="00AD3920" w:rsidRPr="00B51518" w:rsidRDefault="00AD3920" w:rsidP="00AD3920">
            <w:pPr>
              <w:rPr>
                <w:rFonts w:ascii="Arial" w:eastAsia="Calibri" w:hAnsi="Arial" w:cs="Arial"/>
                <w:sz w:val="24"/>
                <w:szCs w:val="24"/>
              </w:rPr>
            </w:pPr>
          </w:p>
          <w:p w14:paraId="3459F5AA" w14:textId="77777777" w:rsidR="00AD3920" w:rsidRPr="00B51518" w:rsidRDefault="00AD3920" w:rsidP="00AD3920">
            <w:pPr>
              <w:rPr>
                <w:rFonts w:ascii="Arial" w:eastAsia="Calibri" w:hAnsi="Arial" w:cs="Arial"/>
                <w:sz w:val="24"/>
                <w:szCs w:val="24"/>
              </w:rPr>
            </w:pPr>
          </w:p>
        </w:tc>
      </w:tr>
    </w:tbl>
    <w:p w14:paraId="75A83CFD" w14:textId="77777777" w:rsidR="00AD3920" w:rsidRPr="00B51518" w:rsidRDefault="00AD3920" w:rsidP="00AD3920">
      <w:pPr>
        <w:rPr>
          <w:rFonts w:ascii="Arial" w:hAnsi="Arial" w:cs="Arial"/>
          <w:sz w:val="24"/>
          <w:szCs w:val="24"/>
        </w:rPr>
      </w:pPr>
    </w:p>
    <w:p w14:paraId="52389DD6" w14:textId="77777777" w:rsidR="00AD3920" w:rsidRPr="00B51518" w:rsidRDefault="00AD3920" w:rsidP="00AD3920">
      <w:pPr>
        <w:rPr>
          <w:rFonts w:ascii="Arial" w:hAnsi="Arial" w:cs="Arial"/>
          <w:sz w:val="24"/>
          <w:szCs w:val="24"/>
        </w:rPr>
      </w:pPr>
    </w:p>
    <w:p w14:paraId="610BF22F" w14:textId="77777777" w:rsidR="00AD3920" w:rsidRPr="00B51518" w:rsidRDefault="00AD3920" w:rsidP="00AD3920">
      <w:pPr>
        <w:rPr>
          <w:rFonts w:ascii="Arial" w:hAnsi="Arial" w:cs="Arial"/>
          <w:sz w:val="24"/>
          <w:szCs w:val="24"/>
        </w:rPr>
      </w:pPr>
    </w:p>
    <w:p w14:paraId="2256CDF1" w14:textId="77777777" w:rsidR="00AD3920" w:rsidRPr="00B51518" w:rsidRDefault="00AD3920" w:rsidP="00AD3920">
      <w:pPr>
        <w:rPr>
          <w:rFonts w:ascii="Arial" w:hAnsi="Arial" w:cs="Arial"/>
          <w:sz w:val="24"/>
          <w:szCs w:val="24"/>
        </w:rPr>
      </w:pPr>
    </w:p>
    <w:p w14:paraId="5A2CE753" w14:textId="77777777" w:rsidR="009460A3" w:rsidRDefault="009460A3">
      <w:pPr>
        <w:widowControl/>
        <w:autoSpaceDE/>
        <w:autoSpaceDN/>
        <w:rPr>
          <w:rFonts w:ascii="Arial" w:hAnsi="Arial" w:cs="Arial"/>
          <w:sz w:val="24"/>
          <w:szCs w:val="24"/>
        </w:rPr>
      </w:pPr>
      <w:r>
        <w:rPr>
          <w:rFonts w:ascii="Arial" w:hAnsi="Arial" w:cs="Arial"/>
          <w:sz w:val="24"/>
          <w:szCs w:val="24"/>
        </w:rPr>
        <w:br w:type="page"/>
      </w:r>
    </w:p>
    <w:p w14:paraId="2B840389" w14:textId="4D0F2C8C" w:rsidR="00AD3920" w:rsidRPr="00B51518" w:rsidRDefault="007D50B8" w:rsidP="009460A3">
      <w:pPr>
        <w:widowControl/>
        <w:autoSpaceDE/>
        <w:autoSpaceDN/>
        <w:rPr>
          <w:rFonts w:ascii="Arial" w:hAnsi="Arial" w:cs="Arial"/>
          <w:b/>
          <w:sz w:val="24"/>
          <w:szCs w:val="24"/>
        </w:rPr>
      </w:pPr>
      <w:r w:rsidRPr="00B51518">
        <w:rPr>
          <w:rFonts w:ascii="Arial" w:hAnsi="Arial" w:cs="Arial"/>
          <w:b/>
          <w:sz w:val="24"/>
          <w:szCs w:val="24"/>
        </w:rPr>
        <w:lastRenderedPageBreak/>
        <w:t>APPENDIX C (continued</w:t>
      </w:r>
      <w:r w:rsidR="00AD3920" w:rsidRPr="00B51518">
        <w:rPr>
          <w:rFonts w:ascii="Arial" w:hAnsi="Arial" w:cs="Arial"/>
          <w:b/>
          <w:sz w:val="24"/>
          <w:szCs w:val="24"/>
        </w:rPr>
        <w:t>)</w:t>
      </w:r>
    </w:p>
    <w:p w14:paraId="028871F2"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4A218A48" w:rsidR="00372D1F" w:rsidRPr="00B51518" w:rsidRDefault="00372D1F" w:rsidP="00090AB0">
            <w:pPr>
              <w:tabs>
                <w:tab w:val="left" w:pos="360"/>
                <w:tab w:val="left" w:pos="720"/>
                <w:tab w:val="left" w:pos="1260"/>
              </w:tabs>
              <w:rPr>
                <w:rFonts w:ascii="Arial" w:eastAsia="Calibri" w:hAnsi="Arial" w:cs="Arial"/>
                <w:b/>
                <w:sz w:val="24"/>
                <w:szCs w:val="24"/>
              </w:rPr>
            </w:pPr>
            <w:commentRangeStart w:id="87"/>
            <w:r w:rsidRPr="00B51518">
              <w:rPr>
                <w:rFonts w:ascii="Arial" w:eastAsia="Calibri" w:hAnsi="Arial" w:cs="Arial"/>
                <w:b/>
                <w:sz w:val="24"/>
                <w:szCs w:val="24"/>
              </w:rPr>
              <w:t>Provide a description of projects</w:t>
            </w:r>
            <w:commentRangeEnd w:id="87"/>
            <w:r w:rsidR="0086367C">
              <w:rPr>
                <w:rStyle w:val="CommentReference"/>
              </w:rPr>
              <w:commentReference w:id="87"/>
            </w:r>
            <w:r w:rsidRPr="00B51518">
              <w:rPr>
                <w:rFonts w:ascii="Arial" w:eastAsia="Calibri" w:hAnsi="Arial" w:cs="Arial"/>
                <w:b/>
                <w:sz w:val="24"/>
                <w:szCs w:val="24"/>
              </w:rPr>
              <w:t xml:space="preserve"> that occurred within the past five years which reflect experience and expertise needed in performing the functions described in the “Scope of Services” portion of th</w:t>
            </w:r>
            <w:r w:rsidR="00AA460A">
              <w:rPr>
                <w:rFonts w:ascii="Arial" w:eastAsia="Calibri" w:hAnsi="Arial" w:cs="Arial"/>
                <w:b/>
                <w:sz w:val="24"/>
                <w:szCs w:val="24"/>
              </w:rPr>
              <w:t>e</w:t>
            </w:r>
            <w:r w:rsidRPr="00B51518">
              <w:rPr>
                <w:rFonts w:ascii="Arial" w:eastAsia="Calibri" w:hAnsi="Arial" w:cs="Arial"/>
                <w:b/>
                <w:sz w:val="24"/>
                <w:szCs w:val="24"/>
              </w:rPr>
              <w:t xml:space="preserve"> RFP.  For each of the project examples provided, a contact person from the client organization involved should be listed, along with that person’s telephone number</w:t>
            </w:r>
            <w:r w:rsidR="00F26652" w:rsidRPr="00B51518">
              <w:rPr>
                <w:rFonts w:ascii="Arial" w:eastAsia="Calibri" w:hAnsi="Arial" w:cs="Arial"/>
                <w:b/>
                <w:sz w:val="24"/>
                <w:szCs w:val="24"/>
              </w:rPr>
              <w:t xml:space="preserve"> and e</w:t>
            </w:r>
            <w:r w:rsidR="000E1A07">
              <w:rPr>
                <w:rFonts w:ascii="Arial" w:eastAsia="Calibri" w:hAnsi="Arial" w:cs="Arial"/>
                <w:b/>
                <w:sz w:val="24"/>
                <w:szCs w:val="24"/>
              </w:rPr>
              <w:t>-</w:t>
            </w:r>
            <w:r w:rsidR="00F26652" w:rsidRPr="00B51518">
              <w:rPr>
                <w:rFonts w:ascii="Arial" w:eastAsia="Calibri" w:hAnsi="Arial" w:cs="Arial"/>
                <w:b/>
                <w:sz w:val="24"/>
                <w:szCs w:val="24"/>
              </w:rPr>
              <w:t>mail address</w:t>
            </w:r>
            <w:r w:rsidRPr="00B51518">
              <w:rPr>
                <w:rFonts w:ascii="Arial" w:eastAsia="Calibri" w:hAnsi="Arial" w:cs="Arial"/>
                <w:b/>
                <w:sz w:val="24"/>
                <w:szCs w:val="24"/>
              </w:rPr>
              <w:t>.  Please note that contract history with the State of Maine, whether positive or negative, may be considered in rating proposals even if not provided by the Bidder.</w:t>
            </w:r>
          </w:p>
          <w:p w14:paraId="45EF9B17" w14:textId="77777777" w:rsidR="00372D1F" w:rsidRPr="00B51518" w:rsidRDefault="00372D1F" w:rsidP="00090AB0">
            <w:pPr>
              <w:tabs>
                <w:tab w:val="left" w:pos="360"/>
                <w:tab w:val="left" w:pos="720"/>
                <w:tab w:val="left" w:pos="1260"/>
              </w:tabs>
              <w:rPr>
                <w:rFonts w:ascii="Arial" w:eastAsia="Calibri" w:hAnsi="Arial" w:cs="Arial"/>
                <w:b/>
                <w:sz w:val="24"/>
                <w:szCs w:val="24"/>
              </w:rPr>
            </w:pPr>
            <w:commentRangeStart w:id="88"/>
          </w:p>
          <w:p w14:paraId="141DAB9B" w14:textId="77777777" w:rsidR="00AD3920" w:rsidRPr="00B51518" w:rsidRDefault="00372D1F" w:rsidP="00090AB0">
            <w:pPr>
              <w:tabs>
                <w:tab w:val="left" w:pos="360"/>
                <w:tab w:val="left" w:pos="720"/>
                <w:tab w:val="left" w:pos="1260"/>
                <w:tab w:val="left" w:pos="1800"/>
              </w:tabs>
              <w:rPr>
                <w:rFonts w:ascii="Arial" w:eastAsia="Calibri" w:hAnsi="Arial" w:cs="Arial"/>
                <w:i/>
                <w:sz w:val="24"/>
                <w:szCs w:val="22"/>
              </w:rPr>
            </w:pPr>
            <w:r w:rsidRPr="00B51518">
              <w:rPr>
                <w:rFonts w:ascii="Arial" w:eastAsia="Calibri" w:hAnsi="Arial" w:cs="Arial"/>
                <w:i/>
                <w:sz w:val="24"/>
                <w:szCs w:val="24"/>
              </w:rPr>
              <w:t xml:space="preserve">If the Bidder has not provided similar services, note this, and describe experience with projects that highlight the Bidder’s general capabilities. </w:t>
            </w:r>
            <w:commentRangeEnd w:id="88"/>
            <w:r w:rsidR="0086367C">
              <w:rPr>
                <w:rStyle w:val="CommentReference"/>
              </w:rPr>
              <w:commentReference w:id="88"/>
            </w:r>
            <w:r w:rsidRPr="00B51518">
              <w:rPr>
                <w:rFonts w:ascii="Arial" w:eastAsia="Calibri" w:hAnsi="Arial" w:cs="Arial"/>
                <w:i/>
                <w:sz w:val="24"/>
                <w:szCs w:val="24"/>
              </w:rPr>
              <w:tab/>
            </w:r>
          </w:p>
        </w:tc>
      </w:tr>
    </w:tbl>
    <w:p w14:paraId="1731E731"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B51518"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372D1F" w:rsidRPr="00B51518"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B51518" w:rsidRDefault="00372D1F" w:rsidP="00090AB0">
            <w:pPr>
              <w:rPr>
                <w:rFonts w:ascii="Arial" w:eastAsia="Calibri" w:hAnsi="Arial" w:cs="Arial"/>
                <w:sz w:val="24"/>
                <w:szCs w:val="24"/>
              </w:rPr>
            </w:pPr>
          </w:p>
        </w:tc>
      </w:tr>
      <w:tr w:rsidR="00372D1F" w:rsidRPr="00B51518"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B51518" w:rsidRDefault="00372D1F" w:rsidP="00090AB0">
            <w:pPr>
              <w:rPr>
                <w:rFonts w:ascii="Arial" w:eastAsia="Calibri" w:hAnsi="Arial" w:cs="Arial"/>
                <w:sz w:val="24"/>
                <w:szCs w:val="24"/>
              </w:rPr>
            </w:pPr>
          </w:p>
        </w:tc>
      </w:tr>
      <w:tr w:rsidR="00372D1F" w:rsidRPr="00B51518"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B51518" w:rsidRDefault="00372D1F" w:rsidP="00090AB0">
            <w:pPr>
              <w:rPr>
                <w:rFonts w:ascii="Arial" w:eastAsia="Calibri" w:hAnsi="Arial" w:cs="Arial"/>
                <w:sz w:val="24"/>
                <w:szCs w:val="24"/>
              </w:rPr>
            </w:pPr>
          </w:p>
        </w:tc>
      </w:tr>
      <w:tr w:rsidR="00372D1F" w:rsidRPr="00B51518"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372D1F" w:rsidRPr="00B51518"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B51518" w:rsidRDefault="00372D1F" w:rsidP="00090AB0">
            <w:pPr>
              <w:rPr>
                <w:rFonts w:ascii="Arial" w:eastAsia="Calibri" w:hAnsi="Arial" w:cs="Arial"/>
                <w:sz w:val="24"/>
                <w:szCs w:val="24"/>
              </w:rPr>
            </w:pPr>
          </w:p>
          <w:p w14:paraId="6EAB8F90" w14:textId="77777777" w:rsidR="00372D1F" w:rsidRPr="00B51518" w:rsidRDefault="00372D1F" w:rsidP="00090AB0">
            <w:pPr>
              <w:rPr>
                <w:rFonts w:ascii="Arial" w:eastAsia="Calibri" w:hAnsi="Arial" w:cs="Arial"/>
                <w:sz w:val="24"/>
                <w:szCs w:val="24"/>
              </w:rPr>
            </w:pPr>
          </w:p>
          <w:p w14:paraId="46AF686B" w14:textId="77777777" w:rsidR="00372D1F" w:rsidRPr="00B51518" w:rsidRDefault="00372D1F" w:rsidP="00090AB0">
            <w:pPr>
              <w:rPr>
                <w:rFonts w:ascii="Arial" w:eastAsia="Calibri" w:hAnsi="Arial" w:cs="Arial"/>
                <w:sz w:val="24"/>
                <w:szCs w:val="24"/>
              </w:rPr>
            </w:pPr>
          </w:p>
          <w:p w14:paraId="5245BA4B" w14:textId="77777777" w:rsidR="00372D1F" w:rsidRPr="00B51518" w:rsidRDefault="00372D1F" w:rsidP="00090AB0">
            <w:pPr>
              <w:rPr>
                <w:rFonts w:ascii="Arial" w:eastAsia="Calibri" w:hAnsi="Arial" w:cs="Arial"/>
                <w:sz w:val="24"/>
                <w:szCs w:val="24"/>
              </w:rPr>
            </w:pPr>
          </w:p>
          <w:p w14:paraId="5808BEE3" w14:textId="77777777" w:rsidR="00372D1F" w:rsidRPr="00B51518" w:rsidRDefault="00372D1F" w:rsidP="00090AB0">
            <w:pPr>
              <w:rPr>
                <w:rFonts w:ascii="Arial" w:eastAsia="Calibri" w:hAnsi="Arial" w:cs="Arial"/>
                <w:sz w:val="24"/>
                <w:szCs w:val="24"/>
              </w:rPr>
            </w:pPr>
          </w:p>
          <w:p w14:paraId="628FFD07" w14:textId="77777777" w:rsidR="00372D1F" w:rsidRPr="00B51518" w:rsidRDefault="00372D1F" w:rsidP="00090AB0">
            <w:pPr>
              <w:rPr>
                <w:rFonts w:ascii="Arial" w:eastAsia="Calibri" w:hAnsi="Arial" w:cs="Arial"/>
                <w:sz w:val="24"/>
                <w:szCs w:val="24"/>
              </w:rPr>
            </w:pPr>
          </w:p>
          <w:p w14:paraId="48EAEB54" w14:textId="77777777" w:rsidR="00372D1F" w:rsidRPr="00B51518" w:rsidRDefault="00372D1F" w:rsidP="00090AB0">
            <w:pPr>
              <w:rPr>
                <w:rFonts w:ascii="Arial" w:eastAsia="Calibri" w:hAnsi="Arial" w:cs="Arial"/>
                <w:sz w:val="24"/>
                <w:szCs w:val="24"/>
              </w:rPr>
            </w:pPr>
          </w:p>
          <w:p w14:paraId="7752E408" w14:textId="77777777" w:rsidR="00A341A2" w:rsidRPr="00B51518" w:rsidRDefault="00A341A2" w:rsidP="00090AB0">
            <w:pPr>
              <w:rPr>
                <w:rFonts w:ascii="Arial" w:eastAsia="Calibri" w:hAnsi="Arial" w:cs="Arial"/>
                <w:sz w:val="24"/>
                <w:szCs w:val="24"/>
              </w:rPr>
            </w:pPr>
          </w:p>
          <w:p w14:paraId="42030409" w14:textId="77777777" w:rsidR="00A341A2" w:rsidRPr="00B51518" w:rsidRDefault="00A341A2" w:rsidP="00090AB0">
            <w:pPr>
              <w:rPr>
                <w:rFonts w:ascii="Arial" w:eastAsia="Calibri" w:hAnsi="Arial" w:cs="Arial"/>
                <w:sz w:val="24"/>
                <w:szCs w:val="24"/>
              </w:rPr>
            </w:pPr>
          </w:p>
          <w:p w14:paraId="08BEB44D" w14:textId="77777777" w:rsidR="00A341A2" w:rsidRPr="00B51518" w:rsidRDefault="00A341A2" w:rsidP="00090AB0">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B51518"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AD3920" w:rsidRPr="00B51518"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B51518" w:rsidRDefault="00AD3920" w:rsidP="00372D1F">
            <w:pPr>
              <w:rPr>
                <w:rFonts w:ascii="Arial" w:eastAsia="Calibri" w:hAnsi="Arial" w:cs="Arial"/>
                <w:sz w:val="24"/>
                <w:szCs w:val="24"/>
              </w:rPr>
            </w:pPr>
          </w:p>
        </w:tc>
      </w:tr>
      <w:tr w:rsidR="00AD3920" w:rsidRPr="00B51518"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B51518" w:rsidRDefault="00AD3920" w:rsidP="00372D1F">
            <w:pPr>
              <w:rPr>
                <w:rFonts w:ascii="Arial" w:eastAsia="Calibri" w:hAnsi="Arial" w:cs="Arial"/>
                <w:sz w:val="24"/>
                <w:szCs w:val="24"/>
              </w:rPr>
            </w:pPr>
          </w:p>
        </w:tc>
      </w:tr>
      <w:tr w:rsidR="00AD3920" w:rsidRPr="00B51518"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B51518" w:rsidRDefault="00AD3920" w:rsidP="00372D1F">
            <w:pPr>
              <w:rPr>
                <w:rFonts w:ascii="Arial" w:eastAsia="Calibri" w:hAnsi="Arial" w:cs="Arial"/>
                <w:sz w:val="24"/>
                <w:szCs w:val="24"/>
              </w:rPr>
            </w:pPr>
          </w:p>
        </w:tc>
      </w:tr>
      <w:tr w:rsidR="00AD3920" w:rsidRPr="00B51518"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B51518" w:rsidRDefault="00AD3920" w:rsidP="00372D1F">
            <w:pPr>
              <w:rPr>
                <w:rFonts w:ascii="Arial" w:eastAsia="Calibri" w:hAnsi="Arial" w:cs="Arial"/>
                <w:sz w:val="24"/>
                <w:szCs w:val="24"/>
              </w:rPr>
            </w:pPr>
          </w:p>
        </w:tc>
      </w:tr>
      <w:tr w:rsidR="00AD3920" w:rsidRPr="00B51518"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B51518" w:rsidRDefault="00AD3920" w:rsidP="00AD3920">
            <w:pPr>
              <w:rPr>
                <w:rFonts w:ascii="Arial" w:eastAsia="Calibri" w:hAnsi="Arial" w:cs="Arial"/>
                <w:sz w:val="24"/>
                <w:szCs w:val="24"/>
              </w:rPr>
            </w:pPr>
          </w:p>
          <w:p w14:paraId="2F1FE064" w14:textId="77777777" w:rsidR="00AD3920" w:rsidRPr="00B51518" w:rsidRDefault="00AD3920" w:rsidP="00AD3920">
            <w:pPr>
              <w:rPr>
                <w:rFonts w:ascii="Arial" w:eastAsia="Calibri" w:hAnsi="Arial" w:cs="Arial"/>
                <w:sz w:val="24"/>
                <w:szCs w:val="24"/>
              </w:rPr>
            </w:pPr>
          </w:p>
          <w:p w14:paraId="74F03078" w14:textId="77777777" w:rsidR="00AD3920" w:rsidRPr="00B51518" w:rsidRDefault="00AD3920" w:rsidP="00AD3920">
            <w:pPr>
              <w:rPr>
                <w:rFonts w:ascii="Arial" w:eastAsia="Calibri" w:hAnsi="Arial" w:cs="Arial"/>
                <w:sz w:val="24"/>
                <w:szCs w:val="24"/>
              </w:rPr>
            </w:pPr>
          </w:p>
          <w:p w14:paraId="3D806B1F" w14:textId="77777777" w:rsidR="00AD3920" w:rsidRPr="00B51518" w:rsidRDefault="00AD3920" w:rsidP="00AD3920">
            <w:pPr>
              <w:rPr>
                <w:rFonts w:ascii="Arial" w:eastAsia="Calibri" w:hAnsi="Arial" w:cs="Arial"/>
                <w:sz w:val="24"/>
                <w:szCs w:val="24"/>
              </w:rPr>
            </w:pPr>
          </w:p>
          <w:p w14:paraId="029A6419" w14:textId="77777777" w:rsidR="00AD3920" w:rsidRPr="00B51518" w:rsidRDefault="00AD3920" w:rsidP="00AD3920">
            <w:pPr>
              <w:rPr>
                <w:rFonts w:ascii="Arial" w:eastAsia="Calibri" w:hAnsi="Arial" w:cs="Arial"/>
                <w:sz w:val="24"/>
                <w:szCs w:val="24"/>
              </w:rPr>
            </w:pPr>
          </w:p>
          <w:p w14:paraId="77FED2C5" w14:textId="77777777" w:rsidR="00AD3920" w:rsidRPr="00B51518" w:rsidRDefault="00AD3920" w:rsidP="00AD3920">
            <w:pPr>
              <w:rPr>
                <w:rFonts w:ascii="Arial" w:eastAsia="Calibri" w:hAnsi="Arial" w:cs="Arial"/>
                <w:sz w:val="24"/>
                <w:szCs w:val="24"/>
              </w:rPr>
            </w:pPr>
          </w:p>
          <w:p w14:paraId="05E8B88C" w14:textId="77777777" w:rsidR="00AD3920" w:rsidRPr="00B51518" w:rsidRDefault="00AD3920" w:rsidP="00AD3920">
            <w:pPr>
              <w:rPr>
                <w:rFonts w:ascii="Arial" w:eastAsia="Calibri" w:hAnsi="Arial" w:cs="Arial"/>
                <w:sz w:val="24"/>
                <w:szCs w:val="24"/>
              </w:rPr>
            </w:pPr>
          </w:p>
          <w:p w14:paraId="4BFC8955" w14:textId="77777777" w:rsidR="00A341A2" w:rsidRPr="00B51518" w:rsidRDefault="00A341A2" w:rsidP="00AD3920">
            <w:pPr>
              <w:rPr>
                <w:rFonts w:ascii="Arial" w:eastAsia="Calibri" w:hAnsi="Arial" w:cs="Arial"/>
                <w:sz w:val="24"/>
                <w:szCs w:val="24"/>
              </w:rPr>
            </w:pPr>
          </w:p>
          <w:p w14:paraId="322D5DBE" w14:textId="77777777" w:rsidR="00A341A2" w:rsidRPr="00B51518" w:rsidRDefault="00A341A2" w:rsidP="00AD3920">
            <w:pPr>
              <w:rPr>
                <w:rFonts w:ascii="Arial" w:eastAsia="Calibri" w:hAnsi="Arial" w:cs="Arial"/>
                <w:sz w:val="24"/>
                <w:szCs w:val="24"/>
              </w:rPr>
            </w:pPr>
          </w:p>
          <w:p w14:paraId="11721007" w14:textId="77777777" w:rsidR="00A341A2" w:rsidRPr="00B51518" w:rsidRDefault="00A341A2" w:rsidP="00AD3920">
            <w:pPr>
              <w:rPr>
                <w:rFonts w:ascii="Arial" w:eastAsia="Calibri" w:hAnsi="Arial" w:cs="Arial"/>
                <w:sz w:val="24"/>
                <w:szCs w:val="24"/>
              </w:rPr>
            </w:pPr>
          </w:p>
        </w:tc>
      </w:tr>
    </w:tbl>
    <w:p w14:paraId="526C3BAB" w14:textId="77777777" w:rsidR="00AD3920" w:rsidRPr="00B51518" w:rsidRDefault="00AD3920" w:rsidP="00AD3920">
      <w:pPr>
        <w:rPr>
          <w:rFonts w:ascii="Arial" w:hAnsi="Arial" w:cs="Arial"/>
          <w:sz w:val="24"/>
          <w:szCs w:val="24"/>
        </w:rPr>
      </w:pPr>
    </w:p>
    <w:p w14:paraId="1D39EEE2" w14:textId="77777777" w:rsidR="00A341A2" w:rsidRPr="00B51518" w:rsidRDefault="00A341A2" w:rsidP="00AD3920">
      <w:pPr>
        <w:rPr>
          <w:rFonts w:ascii="Arial" w:hAnsi="Arial" w:cs="Arial"/>
          <w:sz w:val="24"/>
          <w:szCs w:val="24"/>
        </w:rPr>
      </w:pPr>
      <w:r w:rsidRPr="00B51518">
        <w:rPr>
          <w:rFonts w:ascii="Arial" w:hAnsi="Arial" w:cs="Arial"/>
          <w:b/>
          <w:sz w:val="24"/>
          <w:szCs w:val="24"/>
        </w:rPr>
        <w:br w:type="page"/>
      </w:r>
      <w:r w:rsidR="008E0B24" w:rsidRPr="00B51518">
        <w:rPr>
          <w:rFonts w:ascii="Arial" w:hAnsi="Arial" w:cs="Arial"/>
          <w:b/>
          <w:sz w:val="24"/>
          <w:szCs w:val="24"/>
        </w:rPr>
        <w:lastRenderedPageBreak/>
        <w:t>APPENDIX C (continued</w:t>
      </w:r>
      <w:r w:rsidRPr="00B51518">
        <w:rPr>
          <w:rFonts w:ascii="Arial" w:hAnsi="Arial" w:cs="Arial"/>
          <w:b/>
          <w:sz w:val="24"/>
          <w:szCs w:val="24"/>
        </w:rPr>
        <w:t>)</w:t>
      </w:r>
    </w:p>
    <w:p w14:paraId="528E0CD2" w14:textId="77777777" w:rsidR="00A341A2" w:rsidRPr="00B51518" w:rsidRDefault="00A341A2" w:rsidP="00AD3920">
      <w:pPr>
        <w:rPr>
          <w:rFonts w:ascii="Arial" w:hAnsi="Arial" w:cs="Arial"/>
          <w:sz w:val="24"/>
          <w:szCs w:val="24"/>
        </w:rPr>
      </w:pPr>
    </w:p>
    <w:p w14:paraId="2E8EC163"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B51518"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AD3920" w:rsidRPr="00B51518"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B51518" w:rsidRDefault="00AD3920" w:rsidP="00372D1F">
            <w:pPr>
              <w:rPr>
                <w:rFonts w:ascii="Arial" w:eastAsia="Calibri" w:hAnsi="Arial" w:cs="Arial"/>
                <w:sz w:val="24"/>
                <w:szCs w:val="24"/>
              </w:rPr>
            </w:pPr>
          </w:p>
        </w:tc>
      </w:tr>
      <w:tr w:rsidR="00AD3920" w:rsidRPr="00B51518"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B51518" w:rsidRDefault="00AD3920" w:rsidP="00372D1F">
            <w:pPr>
              <w:rPr>
                <w:rFonts w:ascii="Arial" w:eastAsia="Calibri" w:hAnsi="Arial" w:cs="Arial"/>
                <w:sz w:val="24"/>
                <w:szCs w:val="24"/>
              </w:rPr>
            </w:pPr>
          </w:p>
        </w:tc>
      </w:tr>
      <w:tr w:rsidR="00AD3920" w:rsidRPr="00B51518"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B51518" w:rsidRDefault="00AD3920" w:rsidP="00372D1F">
            <w:pPr>
              <w:rPr>
                <w:rFonts w:ascii="Arial" w:eastAsia="Calibri" w:hAnsi="Arial" w:cs="Arial"/>
                <w:sz w:val="24"/>
                <w:szCs w:val="24"/>
              </w:rPr>
            </w:pPr>
          </w:p>
        </w:tc>
      </w:tr>
      <w:tr w:rsidR="00AD3920" w:rsidRPr="00B51518"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B51518" w:rsidRDefault="00AD3920" w:rsidP="00372D1F">
            <w:pPr>
              <w:rPr>
                <w:rFonts w:ascii="Arial" w:eastAsia="Calibri" w:hAnsi="Arial" w:cs="Arial"/>
                <w:sz w:val="24"/>
                <w:szCs w:val="24"/>
              </w:rPr>
            </w:pPr>
          </w:p>
        </w:tc>
      </w:tr>
      <w:tr w:rsidR="00AD3920" w:rsidRPr="00B51518"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67977DC7" w14:textId="77777777" w:rsidTr="008E0B24">
        <w:trPr>
          <w:trHeight w:val="868"/>
        </w:trPr>
        <w:tc>
          <w:tcPr>
            <w:tcW w:w="10440" w:type="dxa"/>
            <w:gridSpan w:val="2"/>
            <w:tcBorders>
              <w:top w:val="single" w:sz="12" w:space="0" w:color="auto"/>
            </w:tcBorders>
            <w:shd w:val="clear" w:color="auto" w:fill="auto"/>
          </w:tcPr>
          <w:p w14:paraId="30025C91" w14:textId="77777777" w:rsidR="00AD3920" w:rsidRPr="00B51518" w:rsidRDefault="00AD3920" w:rsidP="00AD3920">
            <w:pPr>
              <w:rPr>
                <w:rFonts w:ascii="Arial" w:eastAsia="Calibri" w:hAnsi="Arial" w:cs="Arial"/>
                <w:sz w:val="24"/>
                <w:szCs w:val="24"/>
              </w:rPr>
            </w:pPr>
          </w:p>
          <w:p w14:paraId="65A5F2CD" w14:textId="77777777" w:rsidR="00AD3920" w:rsidRPr="00B51518" w:rsidRDefault="00AD3920" w:rsidP="00AD3920">
            <w:pPr>
              <w:rPr>
                <w:rFonts w:ascii="Arial" w:eastAsia="Calibri" w:hAnsi="Arial" w:cs="Arial"/>
                <w:sz w:val="24"/>
                <w:szCs w:val="24"/>
              </w:rPr>
            </w:pPr>
          </w:p>
          <w:p w14:paraId="2A60914B" w14:textId="77777777" w:rsidR="00AD3920" w:rsidRPr="00B51518" w:rsidRDefault="00AD3920" w:rsidP="00AD3920">
            <w:pPr>
              <w:rPr>
                <w:rFonts w:ascii="Arial" w:eastAsia="Calibri" w:hAnsi="Arial" w:cs="Arial"/>
                <w:sz w:val="24"/>
                <w:szCs w:val="24"/>
              </w:rPr>
            </w:pPr>
          </w:p>
          <w:p w14:paraId="55B2B686" w14:textId="77777777" w:rsidR="00AD3920" w:rsidRPr="00B51518" w:rsidRDefault="00AD3920" w:rsidP="00AD3920">
            <w:pPr>
              <w:rPr>
                <w:rFonts w:ascii="Arial" w:eastAsia="Calibri" w:hAnsi="Arial" w:cs="Arial"/>
                <w:sz w:val="24"/>
                <w:szCs w:val="24"/>
              </w:rPr>
            </w:pPr>
          </w:p>
          <w:p w14:paraId="44110912" w14:textId="77777777" w:rsidR="00AD3920" w:rsidRPr="00B51518" w:rsidRDefault="00AD3920" w:rsidP="00AD3920">
            <w:pPr>
              <w:rPr>
                <w:rFonts w:ascii="Arial" w:eastAsia="Calibri" w:hAnsi="Arial" w:cs="Arial"/>
                <w:sz w:val="24"/>
                <w:szCs w:val="24"/>
              </w:rPr>
            </w:pPr>
          </w:p>
          <w:p w14:paraId="5C95E1F0" w14:textId="77777777" w:rsidR="00AD3920" w:rsidRPr="00B51518" w:rsidRDefault="00AD3920" w:rsidP="00AD3920">
            <w:pPr>
              <w:rPr>
                <w:rFonts w:ascii="Arial" w:eastAsia="Calibri" w:hAnsi="Arial" w:cs="Arial"/>
                <w:sz w:val="24"/>
                <w:szCs w:val="24"/>
              </w:rPr>
            </w:pPr>
          </w:p>
          <w:p w14:paraId="7D098B53" w14:textId="77777777" w:rsidR="00AD3920" w:rsidRPr="00B51518" w:rsidRDefault="00AD3920" w:rsidP="00AD3920">
            <w:pPr>
              <w:rPr>
                <w:rFonts w:ascii="Arial" w:eastAsia="Calibri" w:hAnsi="Arial" w:cs="Arial"/>
                <w:sz w:val="24"/>
                <w:szCs w:val="24"/>
              </w:rPr>
            </w:pPr>
          </w:p>
          <w:p w14:paraId="7232F8DE" w14:textId="77777777" w:rsidR="00A341A2" w:rsidRPr="00B51518" w:rsidRDefault="00A341A2" w:rsidP="00AD3920">
            <w:pPr>
              <w:rPr>
                <w:rFonts w:ascii="Arial" w:eastAsia="Calibri" w:hAnsi="Arial" w:cs="Arial"/>
                <w:sz w:val="24"/>
                <w:szCs w:val="24"/>
              </w:rPr>
            </w:pPr>
          </w:p>
          <w:p w14:paraId="28825775" w14:textId="77777777" w:rsidR="00A341A2" w:rsidRPr="00B51518" w:rsidRDefault="00A341A2" w:rsidP="00AD3920">
            <w:pPr>
              <w:rPr>
                <w:rFonts w:ascii="Arial" w:eastAsia="Calibri" w:hAnsi="Arial" w:cs="Arial"/>
                <w:sz w:val="24"/>
                <w:szCs w:val="24"/>
              </w:rPr>
            </w:pPr>
          </w:p>
          <w:p w14:paraId="2B61F241" w14:textId="77777777" w:rsidR="00A341A2" w:rsidRPr="00B51518" w:rsidRDefault="00A341A2" w:rsidP="00AD3920">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3A4608EE" w14:textId="77777777" w:rsidR="00221A14" w:rsidRPr="00B51518" w:rsidRDefault="00221A1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commentRangeStart w:id="89"/>
      <w:r w:rsidRPr="00B51518">
        <w:rPr>
          <w:rFonts w:ascii="Arial" w:hAnsi="Arial" w:cs="Arial"/>
          <w:b/>
        </w:rPr>
        <w:lastRenderedPageBreak/>
        <w:t>APPENDIX D</w:t>
      </w:r>
      <w:commentRangeEnd w:id="89"/>
      <w:r w:rsidR="0086367C">
        <w:rPr>
          <w:rStyle w:val="CommentReference"/>
        </w:rPr>
        <w:commentReference w:id="89"/>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5182502" w14:textId="77777777"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Pr="00B51518">
        <w:rPr>
          <w:rFonts w:ascii="Arial" w:hAnsi="Arial" w:cs="Arial"/>
          <w:b/>
          <w:color w:val="FF0000"/>
          <w:sz w:val="28"/>
          <w:szCs w:val="28"/>
        </w:rPr>
        <w:t>(Insert Department name)</w:t>
      </w:r>
    </w:p>
    <w:p w14:paraId="0A507EB1"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COST PROPOSAL FORM</w:t>
      </w:r>
    </w:p>
    <w:p w14:paraId="4D191249"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Pr="00B51518">
        <w:rPr>
          <w:rFonts w:ascii="Arial" w:hAnsi="Arial" w:cs="Arial"/>
          <w:b/>
          <w:bCs/>
          <w:color w:val="0070C0"/>
          <w:sz w:val="28"/>
          <w:szCs w:val="28"/>
        </w:rPr>
        <w:t>(Inserted by P</w:t>
      </w:r>
      <w:r w:rsidR="00E96CA3" w:rsidRPr="00B51518">
        <w:rPr>
          <w:rFonts w:ascii="Arial" w:hAnsi="Arial" w:cs="Arial"/>
          <w:b/>
          <w:bCs/>
          <w:color w:val="0070C0"/>
          <w:sz w:val="28"/>
          <w:szCs w:val="28"/>
        </w:rPr>
        <w:t>rocurement Service</w:t>
      </w:r>
      <w:r w:rsidRPr="00B51518">
        <w:rPr>
          <w:rFonts w:ascii="Arial" w:hAnsi="Arial" w:cs="Arial"/>
          <w:b/>
          <w:bCs/>
          <w:color w:val="0070C0"/>
          <w:sz w:val="28"/>
          <w:szCs w:val="28"/>
        </w:rPr>
        <w:t>s when assigned/approved)</w:t>
      </w:r>
    </w:p>
    <w:p w14:paraId="55DF4705" w14:textId="77777777" w:rsidR="00221A14" w:rsidRPr="00B51518" w:rsidRDefault="00221A14" w:rsidP="00221A14">
      <w:pPr>
        <w:jc w:val="center"/>
        <w:rPr>
          <w:rFonts w:ascii="Arial" w:hAnsi="Arial" w:cs="Arial"/>
          <w:b/>
          <w:sz w:val="28"/>
          <w:szCs w:val="28"/>
        </w:rPr>
      </w:pPr>
      <w:r w:rsidRPr="00B51518">
        <w:rPr>
          <w:rFonts w:ascii="Arial" w:hAnsi="Arial" w:cs="Arial"/>
          <w:b/>
          <w:color w:val="FF0000"/>
          <w:sz w:val="28"/>
          <w:szCs w:val="28"/>
        </w:rPr>
        <w:t>(</w:t>
      </w:r>
      <w:r w:rsidRPr="00B51518">
        <w:rPr>
          <w:rFonts w:ascii="Arial" w:hAnsi="Arial" w:cs="Arial"/>
          <w:b/>
          <w:color w:val="FF0000"/>
          <w:sz w:val="28"/>
          <w:szCs w:val="28"/>
          <w:u w:val="single"/>
        </w:rPr>
        <w:t>Insert RFP Title</w:t>
      </w:r>
      <w:r w:rsidRPr="00B51518">
        <w:rPr>
          <w:rFonts w:ascii="Arial" w:hAnsi="Arial" w:cs="Arial"/>
          <w:b/>
          <w:color w:val="FF0000"/>
          <w:sz w:val="28"/>
          <w:szCs w:val="28"/>
        </w:rPr>
        <w:t>)</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221A14" w:rsidRPr="00B51518" w14:paraId="28C482B9" w14:textId="77777777" w:rsidTr="00BC33F2">
        <w:trPr>
          <w:cantSplit/>
          <w:trHeight w:val="438"/>
        </w:trPr>
        <w:tc>
          <w:tcPr>
            <w:tcW w:w="3555" w:type="dxa"/>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BC33F2">
        <w:trPr>
          <w:cantSplit/>
          <w:trHeight w:val="438"/>
        </w:trPr>
        <w:tc>
          <w:tcPr>
            <w:tcW w:w="3555" w:type="dxa"/>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6795" w:type="dxa"/>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D04F3F8"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sz w:val="24"/>
          <w:szCs w:val="24"/>
        </w:rPr>
      </w:pPr>
      <w:r w:rsidRPr="00B51518">
        <w:rPr>
          <w:rFonts w:ascii="Arial" w:hAnsi="Arial" w:cs="Arial"/>
          <w:color w:val="FF0000"/>
          <w:sz w:val="24"/>
          <w:szCs w:val="24"/>
        </w:rPr>
        <w:t>(Insert your Department’s desired Cost Proposal Form here.)</w:t>
      </w:r>
    </w:p>
    <w:p w14:paraId="2210671C" w14:textId="77777777" w:rsidR="00C01C76" w:rsidRPr="00B51518" w:rsidRDefault="00C01C76" w:rsidP="00C01C76">
      <w:pPr>
        <w:rPr>
          <w:rFonts w:ascii="Arial" w:hAnsi="Arial" w:cs="Arial"/>
          <w:b/>
        </w:rPr>
      </w:pPr>
    </w:p>
    <w:p w14:paraId="6A5053DE" w14:textId="77777777" w:rsidR="00FE4BEB" w:rsidRPr="00B51518" w:rsidRDefault="00C01C76" w:rsidP="007D618A">
      <w:pPr>
        <w:pStyle w:val="DefaultText"/>
        <w:rPr>
          <w:rFonts w:ascii="Arial" w:hAnsi="Arial" w:cs="Arial"/>
          <w:b/>
        </w:rPr>
      </w:pPr>
      <w:r w:rsidRPr="00B51518">
        <w:rPr>
          <w:rFonts w:ascii="Arial" w:hAnsi="Arial" w:cs="Arial"/>
          <w:b/>
        </w:rPr>
        <w:br w:type="page"/>
      </w:r>
      <w:r w:rsidR="007D618A" w:rsidRPr="00B51518">
        <w:rPr>
          <w:rFonts w:ascii="Arial" w:hAnsi="Arial" w:cs="Arial"/>
          <w:b/>
        </w:rPr>
        <w:lastRenderedPageBreak/>
        <w:t xml:space="preserve"> </w:t>
      </w:r>
      <w:r w:rsidR="00FE4BEB" w:rsidRPr="00B51518">
        <w:rPr>
          <w:rFonts w:ascii="Arial" w:hAnsi="Arial" w:cs="Arial"/>
          <w:b/>
        </w:rPr>
        <w:t>APPENDIX</w:t>
      </w:r>
      <w:r w:rsidR="00E65157" w:rsidRPr="00B51518">
        <w:rPr>
          <w:rFonts w:ascii="Arial" w:hAnsi="Arial" w:cs="Arial"/>
          <w:b/>
        </w:rPr>
        <w:t xml:space="preserve"> </w:t>
      </w:r>
      <w:r w:rsidRPr="00B51518">
        <w:rPr>
          <w:rFonts w:ascii="Arial" w:hAnsi="Arial" w:cs="Arial"/>
          <w:b/>
        </w:rPr>
        <w:t>E</w:t>
      </w:r>
    </w:p>
    <w:p w14:paraId="26AE5C6B"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B51518" w:rsidRDefault="00FE4BEB" w:rsidP="00FE4BEB">
      <w:pPr>
        <w:jc w:val="center"/>
        <w:rPr>
          <w:rFonts w:ascii="Arial" w:hAnsi="Arial" w:cs="Arial"/>
          <w:b/>
          <w:sz w:val="24"/>
          <w:szCs w:val="24"/>
        </w:rPr>
      </w:pPr>
      <w:r w:rsidRPr="00B51518">
        <w:rPr>
          <w:rFonts w:ascii="Arial" w:hAnsi="Arial" w:cs="Arial"/>
          <w:b/>
          <w:sz w:val="28"/>
          <w:szCs w:val="28"/>
        </w:rPr>
        <w:t xml:space="preserve">State of Maine </w:t>
      </w:r>
    </w:p>
    <w:p w14:paraId="7763F78F" w14:textId="77777777" w:rsidR="00FE4BEB" w:rsidRPr="00B51518" w:rsidRDefault="00FE4BEB" w:rsidP="00FE4BEB">
      <w:pPr>
        <w:widowControl/>
        <w:jc w:val="center"/>
        <w:rPr>
          <w:rStyle w:val="InitialStyle"/>
          <w:rFonts w:ascii="Arial" w:hAnsi="Arial" w:cs="Arial"/>
          <w:b/>
          <w:color w:val="FF0000"/>
          <w:sz w:val="28"/>
          <w:szCs w:val="28"/>
        </w:rPr>
      </w:pPr>
      <w:r w:rsidRPr="00B51518">
        <w:rPr>
          <w:rFonts w:ascii="Arial" w:hAnsi="Arial" w:cs="Arial"/>
          <w:b/>
          <w:bCs/>
          <w:sz w:val="28"/>
          <w:szCs w:val="28"/>
        </w:rPr>
        <w:t xml:space="preserve">Department of </w:t>
      </w:r>
      <w:r w:rsidRPr="00B51518">
        <w:rPr>
          <w:rStyle w:val="InitialStyle"/>
          <w:rFonts w:ascii="Arial" w:hAnsi="Arial" w:cs="Arial"/>
          <w:b/>
          <w:color w:val="FF0000"/>
          <w:sz w:val="28"/>
          <w:szCs w:val="28"/>
        </w:rPr>
        <w:t>(Insert Department name)</w:t>
      </w:r>
    </w:p>
    <w:p w14:paraId="511D1D16" w14:textId="77777777" w:rsidR="00FE4BEB" w:rsidRPr="00B51518" w:rsidRDefault="00FE4BEB" w:rsidP="00FE4BEB">
      <w:pPr>
        <w:jc w:val="center"/>
        <w:outlineLvl w:val="1"/>
        <w:rPr>
          <w:rFonts w:ascii="Arial" w:hAnsi="Arial" w:cs="Arial"/>
          <w:b/>
          <w:bCs/>
          <w:sz w:val="28"/>
          <w:szCs w:val="28"/>
        </w:rPr>
      </w:pPr>
      <w:r w:rsidRPr="00B51518">
        <w:rPr>
          <w:rFonts w:ascii="Arial" w:hAnsi="Arial" w:cs="Arial"/>
          <w:b/>
          <w:bCs/>
          <w:sz w:val="28"/>
          <w:szCs w:val="28"/>
        </w:rPr>
        <w:t>SUBMITTED QUESTIONS FORM</w:t>
      </w:r>
    </w:p>
    <w:p w14:paraId="64F1C3CF" w14:textId="77777777"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9F1CED7" w14:textId="77777777"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3C98E480"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B51518"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B51518" w:rsidRDefault="00FE4BEB" w:rsidP="00C379F0">
            <w:pPr>
              <w:pStyle w:val="DefaultText"/>
              <w:rPr>
                <w:rStyle w:val="InitialStyle"/>
                <w:rFonts w:ascii="Arial" w:hAnsi="Arial" w:cs="Arial"/>
                <w:b/>
              </w:rPr>
            </w:pPr>
            <w:r w:rsidRPr="00B51518">
              <w:rPr>
                <w:rStyle w:val="InitialStyle"/>
                <w:rFonts w:ascii="Arial" w:hAnsi="Arial" w:cs="Arial"/>
                <w:b/>
              </w:rPr>
              <w:t>Organization Name:</w:t>
            </w:r>
          </w:p>
        </w:tc>
        <w:tc>
          <w:tcPr>
            <w:tcW w:w="7875" w:type="dxa"/>
            <w:vAlign w:val="center"/>
          </w:tcPr>
          <w:p w14:paraId="671E69FF" w14:textId="77777777" w:rsidR="00FE4BEB" w:rsidRPr="00B51518" w:rsidRDefault="00FE4BEB" w:rsidP="00C379F0">
            <w:pPr>
              <w:pStyle w:val="DefaultText"/>
              <w:rPr>
                <w:rStyle w:val="InitialStyle"/>
                <w:rFonts w:ascii="Arial" w:hAnsi="Arial" w:cs="Arial"/>
                <w:b/>
              </w:rPr>
            </w:pPr>
          </w:p>
        </w:tc>
      </w:tr>
    </w:tbl>
    <w:p w14:paraId="575C625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B51518"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B51518"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90" w:name="_Hlk48893155"/>
            <w:r w:rsidRPr="00B51518">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51518">
              <w:rPr>
                <w:rFonts w:ascii="Arial" w:hAnsi="Arial" w:cs="Arial"/>
                <w:b/>
              </w:rPr>
              <w:t>Question</w:t>
            </w:r>
          </w:p>
        </w:tc>
      </w:tr>
      <w:tr w:rsidR="00FE4BEB" w:rsidRPr="00B51518" w14:paraId="799E6178" w14:textId="77777777" w:rsidTr="00C379F0">
        <w:tc>
          <w:tcPr>
            <w:tcW w:w="2430" w:type="dxa"/>
            <w:tcBorders>
              <w:top w:val="double" w:sz="4" w:space="0" w:color="auto"/>
            </w:tcBorders>
            <w:shd w:val="clear" w:color="auto" w:fill="auto"/>
            <w:vAlign w:val="center"/>
          </w:tcPr>
          <w:p w14:paraId="05FB24D1" w14:textId="184D9C36"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1" w:name="_Hlk48893261"/>
            <w:bookmarkEnd w:id="90"/>
          </w:p>
        </w:tc>
        <w:tc>
          <w:tcPr>
            <w:tcW w:w="8010" w:type="dxa"/>
            <w:tcBorders>
              <w:top w:val="double" w:sz="4" w:space="0" w:color="auto"/>
            </w:tcBorders>
            <w:shd w:val="clear" w:color="auto" w:fill="auto"/>
            <w:vAlign w:val="center"/>
          </w:tcPr>
          <w:p w14:paraId="0EC012D0" w14:textId="5024368D"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91"/>
      <w:tr w:rsidR="00FE4BEB" w:rsidRPr="00B51518" w14:paraId="367A5430" w14:textId="77777777" w:rsidTr="00C379F0">
        <w:tc>
          <w:tcPr>
            <w:tcW w:w="2430" w:type="dxa"/>
            <w:shd w:val="clear" w:color="auto" w:fill="auto"/>
            <w:vAlign w:val="center"/>
          </w:tcPr>
          <w:p w14:paraId="4C0E235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4671FE" w14:textId="77777777" w:rsidTr="00C379F0">
        <w:tc>
          <w:tcPr>
            <w:tcW w:w="2430" w:type="dxa"/>
            <w:shd w:val="clear" w:color="auto" w:fill="auto"/>
            <w:vAlign w:val="center"/>
          </w:tcPr>
          <w:p w14:paraId="0DFC877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91B8F77" w14:textId="77777777" w:rsidTr="00C379F0">
        <w:tc>
          <w:tcPr>
            <w:tcW w:w="2430" w:type="dxa"/>
            <w:shd w:val="clear" w:color="auto" w:fill="auto"/>
            <w:vAlign w:val="center"/>
          </w:tcPr>
          <w:p w14:paraId="008FEAE7"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4F05B40" w14:textId="77777777" w:rsidTr="00C379F0">
        <w:tc>
          <w:tcPr>
            <w:tcW w:w="2430" w:type="dxa"/>
            <w:shd w:val="clear" w:color="auto" w:fill="auto"/>
            <w:vAlign w:val="center"/>
          </w:tcPr>
          <w:p w14:paraId="415BB19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04EF2834" w14:textId="77777777" w:rsidTr="00C379F0">
        <w:tc>
          <w:tcPr>
            <w:tcW w:w="2430" w:type="dxa"/>
            <w:shd w:val="clear" w:color="auto" w:fill="auto"/>
            <w:vAlign w:val="center"/>
          </w:tcPr>
          <w:p w14:paraId="43E9AD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014E950" w14:textId="77777777" w:rsidTr="00C379F0">
        <w:tc>
          <w:tcPr>
            <w:tcW w:w="2430" w:type="dxa"/>
            <w:shd w:val="clear" w:color="auto" w:fill="auto"/>
            <w:vAlign w:val="center"/>
          </w:tcPr>
          <w:p w14:paraId="65E617BF"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E8D8452" w14:textId="77777777" w:rsidTr="00C379F0">
        <w:tc>
          <w:tcPr>
            <w:tcW w:w="2430" w:type="dxa"/>
            <w:shd w:val="clear" w:color="auto" w:fill="auto"/>
            <w:vAlign w:val="center"/>
          </w:tcPr>
          <w:p w14:paraId="2D477A7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5F53682" w14:textId="77777777" w:rsidTr="00C379F0">
        <w:tc>
          <w:tcPr>
            <w:tcW w:w="2430" w:type="dxa"/>
            <w:shd w:val="clear" w:color="auto" w:fill="auto"/>
            <w:vAlign w:val="center"/>
          </w:tcPr>
          <w:p w14:paraId="461A2B4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C95620F" w14:textId="77777777" w:rsidTr="00C379F0">
        <w:tc>
          <w:tcPr>
            <w:tcW w:w="2430" w:type="dxa"/>
            <w:shd w:val="clear" w:color="auto" w:fill="auto"/>
            <w:vAlign w:val="center"/>
          </w:tcPr>
          <w:p w14:paraId="6B38F8C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F1DB4C7" w14:textId="77777777" w:rsidTr="00C379F0">
        <w:tc>
          <w:tcPr>
            <w:tcW w:w="2430" w:type="dxa"/>
            <w:shd w:val="clear" w:color="auto" w:fill="auto"/>
            <w:vAlign w:val="center"/>
          </w:tcPr>
          <w:p w14:paraId="09DFD21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8DD41AB" w14:textId="77777777" w:rsidTr="00C379F0">
        <w:tc>
          <w:tcPr>
            <w:tcW w:w="2430" w:type="dxa"/>
            <w:shd w:val="clear" w:color="auto" w:fill="auto"/>
            <w:vAlign w:val="center"/>
          </w:tcPr>
          <w:p w14:paraId="31AD232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7A01616" w14:textId="77777777" w:rsidTr="00C379F0">
        <w:tc>
          <w:tcPr>
            <w:tcW w:w="2430" w:type="dxa"/>
            <w:shd w:val="clear" w:color="auto" w:fill="auto"/>
            <w:vAlign w:val="center"/>
          </w:tcPr>
          <w:p w14:paraId="1B2D19A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28C4760" w14:textId="77777777" w:rsidTr="00C379F0">
        <w:tc>
          <w:tcPr>
            <w:tcW w:w="2430" w:type="dxa"/>
            <w:shd w:val="clear" w:color="auto" w:fill="auto"/>
            <w:vAlign w:val="center"/>
          </w:tcPr>
          <w:p w14:paraId="037C25B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5C15DB" w14:textId="77777777" w:rsidTr="00357B21">
        <w:tc>
          <w:tcPr>
            <w:tcW w:w="2430" w:type="dxa"/>
            <w:tcBorders>
              <w:bottom w:val="single" w:sz="4" w:space="0" w:color="auto"/>
            </w:tcBorders>
            <w:shd w:val="clear" w:color="auto" w:fill="auto"/>
            <w:vAlign w:val="center"/>
          </w:tcPr>
          <w:p w14:paraId="3A9B2BD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B51518"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B51518"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77777777" w:rsidR="00FE4BEB" w:rsidRPr="00B51518"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B51518">
        <w:rPr>
          <w:rFonts w:ascii="Arial" w:hAnsi="Arial" w:cs="Arial"/>
          <w:i/>
        </w:rPr>
        <w:t>* If a question is not related to any section of the RFP, state “N/A” under “RFP Section &amp; Page Number”.</w:t>
      </w:r>
    </w:p>
    <w:p w14:paraId="34715E35" w14:textId="77777777" w:rsidR="00FE4BEB" w:rsidRPr="00B51518"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1518">
        <w:rPr>
          <w:rFonts w:ascii="Arial" w:hAnsi="Arial" w:cs="Arial"/>
          <w:i/>
        </w:rPr>
        <w:t>** Add additional rows</w:t>
      </w:r>
      <w:r w:rsidR="00FE4BEB" w:rsidRPr="00B51518">
        <w:rPr>
          <w:rFonts w:ascii="Arial" w:hAnsi="Arial" w:cs="Arial"/>
          <w:i/>
        </w:rPr>
        <w:t>, if necessary.</w:t>
      </w:r>
    </w:p>
    <w:p w14:paraId="7C37D5AA" w14:textId="77777777" w:rsidR="00EF68D8" w:rsidRPr="00B51518" w:rsidRDefault="00C01C76" w:rsidP="00C01C76">
      <w:pPr>
        <w:pStyle w:val="DefaultText"/>
        <w:rPr>
          <w:rFonts w:ascii="Arial" w:hAnsi="Arial" w:cs="Arial"/>
          <w:color w:val="000000"/>
        </w:rPr>
      </w:pPr>
      <w:r w:rsidRPr="00B51518">
        <w:rPr>
          <w:rFonts w:ascii="Arial" w:hAnsi="Arial" w:cs="Arial"/>
          <w:color w:val="000000"/>
        </w:rPr>
        <w:t xml:space="preserve"> </w:t>
      </w:r>
    </w:p>
    <w:sectPr w:rsidR="00EF68D8" w:rsidRPr="00B51518" w:rsidSect="007D50B8">
      <w:pgSz w:w="12240" w:h="15840" w:code="1"/>
      <w:pgMar w:top="720" w:right="1080" w:bottom="432" w:left="1080" w:header="432" w:footer="288" w:gutter="0"/>
      <w:paperSrc w:first="15" w:other="1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wis, Chad" w:date="2020-08-26T19:16:00Z" w:initials="LC">
    <w:p w14:paraId="17D44983" w14:textId="77777777" w:rsidR="006C58E4" w:rsidRDefault="006C58E4" w:rsidP="006C58E4">
      <w:pPr>
        <w:pStyle w:val="CommentText"/>
        <w:rPr>
          <w:b/>
        </w:rPr>
      </w:pPr>
      <w:r>
        <w:rPr>
          <w:rStyle w:val="CommentReference"/>
        </w:rPr>
        <w:annotationRef/>
      </w:r>
      <w:r w:rsidRPr="007E094E">
        <w:rPr>
          <w:b/>
        </w:rPr>
        <w:t>RFP Writing Instructions to State Agencies</w:t>
      </w:r>
      <w:r>
        <w:t xml:space="preserve">: </w:t>
      </w:r>
      <w:r w:rsidRPr="00246AD0">
        <w:t xml:space="preserve">Any text in </w:t>
      </w:r>
      <w:r w:rsidRPr="00060D94">
        <w:rPr>
          <w:b/>
          <w:color w:val="FF0000"/>
          <w:u w:val="single"/>
        </w:rPr>
        <w:t>RED</w:t>
      </w:r>
      <w:r>
        <w:t xml:space="preserve"> highlights information that must be inserted onto the document by the State Agency prior to the RFP being submitted to Procurement Services for review/approval</w:t>
      </w:r>
      <w:r w:rsidRPr="00246AD0">
        <w:t>.  After the informat</w:t>
      </w:r>
      <w:r>
        <w:t xml:space="preserve">ion has been entered, make sure to change any text in </w:t>
      </w:r>
      <w:r w:rsidRPr="00060D94">
        <w:rPr>
          <w:b/>
          <w:color w:val="FF0000"/>
          <w:u w:val="single"/>
        </w:rPr>
        <w:t>RED</w:t>
      </w:r>
      <w:r w:rsidRPr="00246AD0">
        <w:t xml:space="preserve"> to </w:t>
      </w:r>
      <w:r w:rsidRPr="00060D94">
        <w:rPr>
          <w:b/>
          <w:u w:val="single"/>
        </w:rPr>
        <w:t>BLACK</w:t>
      </w:r>
      <w:r w:rsidRPr="00246AD0">
        <w:rPr>
          <w:b/>
        </w:rPr>
        <w:t>.</w:t>
      </w:r>
    </w:p>
    <w:p w14:paraId="3727BB1D" w14:textId="77777777" w:rsidR="006C58E4" w:rsidRDefault="006C58E4" w:rsidP="006C58E4">
      <w:pPr>
        <w:pStyle w:val="CommentText"/>
        <w:rPr>
          <w:b/>
        </w:rPr>
      </w:pPr>
    </w:p>
    <w:p w14:paraId="39FBD5D5" w14:textId="77777777" w:rsidR="006C58E4" w:rsidRDefault="006C58E4" w:rsidP="006C58E4">
      <w:pPr>
        <w:pStyle w:val="CommentText"/>
        <w:rPr>
          <w:b/>
          <w:u w:val="single"/>
        </w:rPr>
      </w:pPr>
      <w:r w:rsidRPr="00060D94">
        <w:rPr>
          <w:b/>
          <w:u w:val="single"/>
        </w:rPr>
        <w:t>All comments should be removed prior to submis</w:t>
      </w:r>
      <w:r>
        <w:rPr>
          <w:b/>
          <w:u w:val="single"/>
        </w:rPr>
        <w:t>sion to the Division of Procurement Service</w:t>
      </w:r>
      <w:r w:rsidRPr="00060D94">
        <w:rPr>
          <w:b/>
          <w:u w:val="single"/>
        </w:rPr>
        <w:t>s for review/approval.</w:t>
      </w:r>
    </w:p>
    <w:p w14:paraId="7A2B0B33" w14:textId="77777777" w:rsidR="006C58E4" w:rsidRDefault="006C58E4" w:rsidP="006C58E4">
      <w:pPr>
        <w:pStyle w:val="CommentText"/>
        <w:rPr>
          <w:b/>
          <w:u w:val="single"/>
        </w:rPr>
      </w:pPr>
    </w:p>
    <w:p w14:paraId="4399A972" w14:textId="45DF19FA" w:rsidR="006C58E4" w:rsidRDefault="006C58E4" w:rsidP="006C58E4">
      <w:pPr>
        <w:pStyle w:val="CommentText"/>
      </w:pPr>
      <w:r>
        <w:rPr>
          <w:b/>
        </w:rPr>
        <w:t>To remove comments such as this one from your RFP draft – place cursor over the comment, right click and hit “delete comment”.</w:t>
      </w:r>
    </w:p>
  </w:comment>
  <w:comment w:id="2" w:author="Lewis, Chad" w:date="2020-08-26T19:18:00Z" w:initials="LC">
    <w:p w14:paraId="1864233D" w14:textId="77777777" w:rsidR="006C58E4" w:rsidRDefault="006C58E4" w:rsidP="006C58E4">
      <w:pPr>
        <w:pStyle w:val="CommentText"/>
        <w:rPr>
          <w:b/>
        </w:rPr>
      </w:pPr>
      <w:r>
        <w:rPr>
          <w:rStyle w:val="CommentReference"/>
        </w:rPr>
        <w:annotationRef/>
      </w:r>
      <w:r>
        <w:rPr>
          <w:rStyle w:val="InitialStyle"/>
        </w:rPr>
        <w:t>Bidders’ C</w:t>
      </w:r>
      <w:r w:rsidRPr="0073489D">
        <w:rPr>
          <w:rStyle w:val="InitialStyle"/>
        </w:rPr>
        <w:t xml:space="preserve">onferences are optional and not required to be held for every RFP process.  </w:t>
      </w:r>
      <w:r w:rsidRPr="0073489D">
        <w:rPr>
          <w:b/>
        </w:rPr>
        <w:t>Delete if not applicable to your RFP.</w:t>
      </w:r>
    </w:p>
    <w:p w14:paraId="54A898C0" w14:textId="77777777" w:rsidR="006C58E4" w:rsidRPr="00343B30" w:rsidRDefault="006C58E4" w:rsidP="006C58E4">
      <w:pPr>
        <w:pStyle w:val="CommentText"/>
      </w:pPr>
    </w:p>
    <w:p w14:paraId="28A7D833" w14:textId="62F8E36D" w:rsidR="006C58E4" w:rsidRDefault="006C58E4" w:rsidP="006C58E4">
      <w:pPr>
        <w:pStyle w:val="CommentText"/>
      </w:pPr>
      <w:r w:rsidRPr="00343B30">
        <w:t>If you are holding a Bidders Conference and decide to make it mandatory for bidders to attend, state so here.</w:t>
      </w:r>
    </w:p>
  </w:comment>
  <w:comment w:id="5" w:author="Lewis, Chad" w:date="2020-08-26T19:18:00Z" w:initials="LC">
    <w:p w14:paraId="7C05E996" w14:textId="4B5085E2" w:rsidR="006C58E4" w:rsidRDefault="006C58E4">
      <w:pPr>
        <w:pStyle w:val="CommentText"/>
      </w:pPr>
      <w:r>
        <w:rPr>
          <w:rStyle w:val="CommentReference"/>
        </w:rPr>
        <w:annotationRef/>
      </w:r>
      <w:r>
        <w:t>Finalize (revise if sections added or deleted) and entered page numbers in yellow highlighted sections after RFP has been approved and returned from Procurement Services.</w:t>
      </w:r>
    </w:p>
  </w:comment>
  <w:comment w:id="6" w:author="Lewis, Chad" w:date="2020-08-26T19:19:00Z" w:initials="LC">
    <w:p w14:paraId="6B2D0425" w14:textId="21A88E9F" w:rsidR="006C58E4" w:rsidRDefault="006C58E4">
      <w:pPr>
        <w:pStyle w:val="CommentText"/>
      </w:pPr>
      <w:r>
        <w:rPr>
          <w:rStyle w:val="CommentReference"/>
        </w:rPr>
        <w:annotationRef/>
      </w:r>
      <w:r>
        <w:t>This template is to be used for all public notifications of the release of the RFP including the KJ.</w:t>
      </w:r>
    </w:p>
  </w:comment>
  <w:comment w:id="7" w:author="Lewis, Chad" w:date="2020-08-26T19:19:00Z" w:initials="LC">
    <w:p w14:paraId="570BFCCD" w14:textId="4D120CFC" w:rsidR="006C58E4" w:rsidRDefault="006C58E4">
      <w:pPr>
        <w:pStyle w:val="CommentText"/>
      </w:pPr>
      <w:r>
        <w:rPr>
          <w:rStyle w:val="CommentReference"/>
        </w:rPr>
        <w:annotationRef/>
      </w:r>
      <w:r>
        <w:t>Delete statement if you are not holding a Bidders Conference.</w:t>
      </w:r>
    </w:p>
  </w:comment>
  <w:comment w:id="8" w:author="Lewis, Chad" w:date="2020-08-26T19:19:00Z" w:initials="LC">
    <w:p w14:paraId="6FFC7767" w14:textId="77777777" w:rsidR="006C58E4" w:rsidRDefault="006C58E4">
      <w:pPr>
        <w:pStyle w:val="CommentText"/>
      </w:pPr>
      <w:r>
        <w:rPr>
          <w:rStyle w:val="CommentReference"/>
        </w:rPr>
        <w:annotationRef/>
      </w:r>
      <w:r>
        <w:t>Add to list as appropriate.  Remove this section if your RFP does not have the need for this section (i.e. minimal acronyms).</w:t>
      </w:r>
    </w:p>
    <w:p w14:paraId="46F07F79" w14:textId="77777777" w:rsidR="006C58E4" w:rsidRDefault="006C58E4">
      <w:pPr>
        <w:pStyle w:val="CommentText"/>
      </w:pPr>
    </w:p>
    <w:p w14:paraId="08846245" w14:textId="32CB457C" w:rsidR="006C58E4" w:rsidRDefault="006C58E4">
      <w:pPr>
        <w:pStyle w:val="CommentText"/>
      </w:pPr>
      <w:r>
        <w:rPr>
          <w:rStyle w:val="CommentReference"/>
        </w:rPr>
        <w:annotationRef/>
      </w:r>
      <w:r>
        <w:t>Add new rows below the others as needed for more entries.  Please be sure to keep these in alphabetical order by Term/Acronym</w:t>
      </w:r>
    </w:p>
  </w:comment>
  <w:comment w:id="17" w:author="Lewis, Chad" w:date="2020-08-26T19:20:00Z" w:initials="LC">
    <w:p w14:paraId="520AB4B3" w14:textId="5088789F" w:rsidR="006C58E4" w:rsidRDefault="006C58E4" w:rsidP="006C58E4">
      <w:pPr>
        <w:pStyle w:val="CommentText"/>
      </w:pPr>
      <w:r>
        <w:rPr>
          <w:rStyle w:val="CommentReference"/>
        </w:rPr>
        <w:annotationRef/>
      </w:r>
      <w:r>
        <w:t>List all specific requirements (i.e. licensure/certification or a designation such as “non-profit”) in order to provide the services.</w:t>
      </w:r>
    </w:p>
    <w:p w14:paraId="7FC30B3E" w14:textId="77777777" w:rsidR="006C58E4" w:rsidRDefault="006C58E4" w:rsidP="006C58E4">
      <w:pPr>
        <w:pStyle w:val="CommentText"/>
      </w:pPr>
    </w:p>
    <w:p w14:paraId="1191D938" w14:textId="77777777" w:rsidR="006C58E4" w:rsidRDefault="006C58E4" w:rsidP="006C58E4">
      <w:pPr>
        <w:pStyle w:val="CommentText"/>
        <w:rPr>
          <w:sz w:val="24"/>
          <w:szCs w:val="24"/>
        </w:rPr>
      </w:pPr>
      <w:r w:rsidRPr="001C2A70">
        <w:rPr>
          <w:sz w:val="24"/>
          <w:szCs w:val="24"/>
          <w:u w:val="single"/>
        </w:rPr>
        <w:t xml:space="preserve">Do </w:t>
      </w:r>
      <w:r w:rsidRPr="001E73D6">
        <w:rPr>
          <w:b/>
          <w:sz w:val="24"/>
          <w:szCs w:val="24"/>
          <w:u w:val="single"/>
        </w:rPr>
        <w:t>not</w:t>
      </w:r>
      <w:r w:rsidRPr="001C2A70">
        <w:rPr>
          <w:sz w:val="24"/>
          <w:szCs w:val="24"/>
          <w:u w:val="single"/>
        </w:rPr>
        <w:t xml:space="preserve"> list items that are subjective in nature such as experience or previous projects.  Those will be taken into consideration during the evaluation process</w:t>
      </w:r>
      <w:r w:rsidRPr="0095231B">
        <w:rPr>
          <w:sz w:val="24"/>
          <w:szCs w:val="24"/>
        </w:rPr>
        <w:t>.</w:t>
      </w:r>
    </w:p>
    <w:p w14:paraId="71E6F23E" w14:textId="77777777" w:rsidR="006C58E4" w:rsidRDefault="006C58E4" w:rsidP="006C58E4">
      <w:pPr>
        <w:pStyle w:val="CommentText"/>
        <w:rPr>
          <w:sz w:val="24"/>
          <w:szCs w:val="24"/>
        </w:rPr>
      </w:pPr>
    </w:p>
    <w:p w14:paraId="3B356B6E" w14:textId="5175C9D3" w:rsidR="006C58E4" w:rsidRDefault="006C58E4" w:rsidP="006C58E4">
      <w:pPr>
        <w:pStyle w:val="CommentText"/>
      </w:pPr>
      <w:r>
        <w:t>If there are no such requirements, remove this section.</w:t>
      </w:r>
    </w:p>
  </w:comment>
  <w:comment w:id="22" w:author="Lewis, Chad" w:date="2020-08-26T19:23:00Z" w:initials="LC">
    <w:p w14:paraId="47087D6B" w14:textId="4B7F0F3F" w:rsidR="006C58E4" w:rsidRPr="00867F24" w:rsidRDefault="006C58E4" w:rsidP="006C58E4">
      <w:pPr>
        <w:pStyle w:val="CommentText"/>
        <w:rPr>
          <w:b/>
          <w:sz w:val="24"/>
          <w:szCs w:val="24"/>
        </w:rPr>
      </w:pPr>
      <w:r>
        <w:rPr>
          <w:rStyle w:val="CommentReference"/>
        </w:rPr>
        <w:annotationRef/>
      </w:r>
      <w:r w:rsidRPr="00867F24">
        <w:rPr>
          <w:sz w:val="24"/>
          <w:szCs w:val="24"/>
        </w:rPr>
        <w:t xml:space="preserve">The standard term for a </w:t>
      </w:r>
      <w:r>
        <w:rPr>
          <w:sz w:val="24"/>
          <w:szCs w:val="24"/>
        </w:rPr>
        <w:t>State of Maine service contract that resulted from an RFP</w:t>
      </w:r>
      <w:r w:rsidRPr="00867F24">
        <w:rPr>
          <w:sz w:val="24"/>
          <w:szCs w:val="24"/>
        </w:rPr>
        <w:t xml:space="preserve"> </w:t>
      </w:r>
      <w:r>
        <w:rPr>
          <w:b/>
          <w:sz w:val="24"/>
          <w:szCs w:val="24"/>
        </w:rPr>
        <w:t>is an</w:t>
      </w:r>
      <w:r w:rsidRPr="00867F24">
        <w:rPr>
          <w:b/>
          <w:sz w:val="24"/>
          <w:szCs w:val="24"/>
        </w:rPr>
        <w:t xml:space="preserve"> initial </w:t>
      </w:r>
      <w:r>
        <w:rPr>
          <w:b/>
          <w:sz w:val="24"/>
          <w:szCs w:val="24"/>
        </w:rPr>
        <w:t>two-</w:t>
      </w:r>
      <w:r w:rsidRPr="00867F24">
        <w:rPr>
          <w:b/>
          <w:sz w:val="24"/>
          <w:szCs w:val="24"/>
        </w:rPr>
        <w:t>year</w:t>
      </w:r>
      <w:r>
        <w:rPr>
          <w:b/>
          <w:sz w:val="24"/>
          <w:szCs w:val="24"/>
        </w:rPr>
        <w:t>s</w:t>
      </w:r>
      <w:r w:rsidRPr="00867F24">
        <w:rPr>
          <w:b/>
          <w:sz w:val="24"/>
          <w:szCs w:val="24"/>
        </w:rPr>
        <w:t xml:space="preserve"> of performance</w:t>
      </w:r>
      <w:r w:rsidRPr="00867F24">
        <w:rPr>
          <w:sz w:val="24"/>
          <w:szCs w:val="24"/>
        </w:rPr>
        <w:t xml:space="preserve">, followed by </w:t>
      </w:r>
      <w:r>
        <w:rPr>
          <w:b/>
          <w:sz w:val="24"/>
          <w:szCs w:val="24"/>
        </w:rPr>
        <w:t>a 1 two-year renewal and 1 one-year renewal</w:t>
      </w:r>
      <w:r>
        <w:rPr>
          <w:sz w:val="24"/>
          <w:szCs w:val="24"/>
        </w:rPr>
        <w:t xml:space="preserve"> for a total of five</w:t>
      </w:r>
      <w:r w:rsidRPr="00867F24">
        <w:rPr>
          <w:sz w:val="24"/>
          <w:szCs w:val="24"/>
        </w:rPr>
        <w:t xml:space="preserve"> years of performance.</w:t>
      </w:r>
      <w:r>
        <w:rPr>
          <w:sz w:val="24"/>
          <w:szCs w:val="24"/>
        </w:rPr>
        <w:t xml:space="preserve">  These terms can be modified, such as 1 one-year initial period of performance with 4 one-year renewals, at the issuing Department’s discretion but should not exceed the total of five years of performance.  Also, the Department can choose to use fewer than the five years.  Departments are encouraged, however, to have a two-year initial period of performance.</w:t>
      </w:r>
    </w:p>
    <w:p w14:paraId="2BC04DBC" w14:textId="77777777" w:rsidR="006C58E4" w:rsidRPr="00867F24" w:rsidRDefault="006C58E4" w:rsidP="006C58E4">
      <w:pPr>
        <w:pStyle w:val="CommentText"/>
        <w:rPr>
          <w:sz w:val="24"/>
          <w:szCs w:val="24"/>
        </w:rPr>
      </w:pPr>
    </w:p>
    <w:p w14:paraId="2ECC8210" w14:textId="07DC9131" w:rsidR="006C58E4" w:rsidRDefault="006C58E4" w:rsidP="006C58E4">
      <w:pPr>
        <w:pStyle w:val="CommentText"/>
      </w:pPr>
      <w:r w:rsidRPr="00867F24">
        <w:rPr>
          <w:sz w:val="24"/>
          <w:szCs w:val="24"/>
        </w:rPr>
        <w:t>If you believe that your requested services require</w:t>
      </w:r>
      <w:r>
        <w:rPr>
          <w:sz w:val="24"/>
          <w:szCs w:val="24"/>
        </w:rPr>
        <w:t>,</w:t>
      </w:r>
      <w:r w:rsidRPr="00867F24">
        <w:rPr>
          <w:sz w:val="24"/>
          <w:szCs w:val="24"/>
        </w:rPr>
        <w:t xml:space="preserve"> or should have</w:t>
      </w:r>
      <w:r>
        <w:rPr>
          <w:sz w:val="24"/>
          <w:szCs w:val="24"/>
        </w:rPr>
        <w:t>,</w:t>
      </w:r>
      <w:r w:rsidRPr="00867F24">
        <w:rPr>
          <w:sz w:val="24"/>
          <w:szCs w:val="24"/>
        </w:rPr>
        <w:t xml:space="preserve"> additional years of per</w:t>
      </w:r>
      <w:r>
        <w:rPr>
          <w:sz w:val="24"/>
          <w:szCs w:val="24"/>
        </w:rPr>
        <w:t>formance beyond five</w:t>
      </w:r>
      <w:r w:rsidRPr="00867F24">
        <w:rPr>
          <w:sz w:val="24"/>
          <w:szCs w:val="24"/>
        </w:rPr>
        <w:t xml:space="preserve"> years, </w:t>
      </w:r>
      <w:r w:rsidRPr="001A350D">
        <w:rPr>
          <w:sz w:val="24"/>
          <w:szCs w:val="24"/>
        </w:rPr>
        <w:t>please provide that justification with the RFP when it is submitted to the Div. of P</w:t>
      </w:r>
      <w:r>
        <w:rPr>
          <w:sz w:val="24"/>
          <w:szCs w:val="24"/>
        </w:rPr>
        <w:t>rocurement Services</w:t>
      </w:r>
      <w:r w:rsidRPr="001A350D">
        <w:rPr>
          <w:sz w:val="24"/>
          <w:szCs w:val="24"/>
        </w:rPr>
        <w:t xml:space="preserve"> for review/approval.</w:t>
      </w:r>
    </w:p>
  </w:comment>
  <w:comment w:id="23" w:author="Lewis, Chad" w:date="2020-08-26T19:25:00Z" w:initials="LC">
    <w:p w14:paraId="231FDC40" w14:textId="77777777" w:rsidR="006C58E4" w:rsidRPr="000D0F11" w:rsidRDefault="006C58E4" w:rsidP="006C58E4">
      <w:pPr>
        <w:pStyle w:val="CommentText"/>
        <w:rPr>
          <w:bCs/>
          <w:sz w:val="24"/>
          <w:szCs w:val="24"/>
        </w:rPr>
      </w:pPr>
      <w:r>
        <w:rPr>
          <w:rStyle w:val="CommentReference"/>
        </w:rPr>
        <w:annotationRef/>
      </w:r>
      <w:r>
        <w:rPr>
          <w:rStyle w:val="CommentReference"/>
        </w:rPr>
        <w:annotationRef/>
      </w:r>
      <w:r w:rsidRPr="000D0F11">
        <w:rPr>
          <w:bCs/>
          <w:sz w:val="24"/>
          <w:szCs w:val="24"/>
        </w:rPr>
        <w:t>If there will be a particular structure to the way in which awards are made, please explain that in this section.  If there are to be multiple awards, include a breakdown to show how the awards will be made.  For example, b</w:t>
      </w:r>
      <w:r>
        <w:rPr>
          <w:bCs/>
          <w:sz w:val="24"/>
          <w:szCs w:val="24"/>
        </w:rPr>
        <w:t>y county, district, region, etc. or simply the highest bidders.</w:t>
      </w:r>
    </w:p>
    <w:p w14:paraId="185151C7" w14:textId="77777777" w:rsidR="006C58E4" w:rsidRPr="000D0F11" w:rsidRDefault="006C58E4" w:rsidP="006C58E4">
      <w:pPr>
        <w:pStyle w:val="CommentText"/>
        <w:rPr>
          <w:bCs/>
          <w:sz w:val="24"/>
          <w:szCs w:val="24"/>
        </w:rPr>
      </w:pPr>
    </w:p>
    <w:p w14:paraId="02BB008F" w14:textId="77777777" w:rsidR="006C58E4" w:rsidRPr="00724F5F" w:rsidRDefault="006C58E4" w:rsidP="006C58E4">
      <w:pPr>
        <w:pStyle w:val="CommentText"/>
        <w:rPr>
          <w:bCs/>
          <w:sz w:val="24"/>
          <w:szCs w:val="24"/>
          <w:highlight w:val="yellow"/>
        </w:rPr>
      </w:pPr>
      <w:r>
        <w:rPr>
          <w:bCs/>
          <w:sz w:val="24"/>
          <w:szCs w:val="24"/>
        </w:rPr>
        <w:t>If you are un</w:t>
      </w:r>
      <w:r w:rsidRPr="000D0F11">
        <w:rPr>
          <w:bCs/>
          <w:sz w:val="24"/>
          <w:szCs w:val="24"/>
        </w:rPr>
        <w:t>sure if you want to make one or multiple awards</w:t>
      </w:r>
      <w:r>
        <w:rPr>
          <w:bCs/>
          <w:sz w:val="24"/>
          <w:szCs w:val="24"/>
        </w:rPr>
        <w:t xml:space="preserve"> and want to make that final </w:t>
      </w:r>
      <w:r w:rsidRPr="00724F5F">
        <w:rPr>
          <w:bCs/>
          <w:sz w:val="24"/>
          <w:szCs w:val="24"/>
        </w:rPr>
        <w:t>determination based on the submitted proposals, change the sentence above to read that “</w:t>
      </w:r>
      <w:r w:rsidRPr="00724F5F">
        <w:rPr>
          <w:b/>
          <w:bCs/>
          <w:sz w:val="24"/>
          <w:szCs w:val="24"/>
        </w:rPr>
        <w:t>The Department reserves the right to make one or multiple awards, whichever is in the best interests of the State, as a result of this RFP process.</w:t>
      </w:r>
      <w:r w:rsidRPr="00724F5F">
        <w:rPr>
          <w:bCs/>
          <w:sz w:val="24"/>
          <w:szCs w:val="24"/>
        </w:rPr>
        <w:t>”)</w:t>
      </w:r>
      <w:r>
        <w:rPr>
          <w:bCs/>
          <w:sz w:val="24"/>
          <w:szCs w:val="24"/>
        </w:rPr>
        <w:t>.  This should be a rare situation.</w:t>
      </w:r>
    </w:p>
    <w:p w14:paraId="07133A3A" w14:textId="07AD6C49" w:rsidR="006C58E4" w:rsidRDefault="006C58E4">
      <w:pPr>
        <w:pStyle w:val="CommentText"/>
      </w:pPr>
    </w:p>
  </w:comment>
  <w:comment w:id="26" w:author="Lewis, Chad" w:date="2020-08-26T19:26:00Z" w:initials="LC">
    <w:p w14:paraId="5D21AD4A" w14:textId="6122AD03" w:rsidR="008D5D1B" w:rsidRPr="008D5D1B" w:rsidRDefault="008D5D1B">
      <w:pPr>
        <w:pStyle w:val="CommentText"/>
        <w:rPr>
          <w:bCs/>
          <w:sz w:val="24"/>
          <w:szCs w:val="24"/>
        </w:rPr>
      </w:pPr>
      <w:r>
        <w:rPr>
          <w:rStyle w:val="CommentReference"/>
        </w:rPr>
        <w:annotationRef/>
      </w:r>
      <w:r w:rsidRPr="008D5D1B">
        <w:rPr>
          <w:b/>
          <w:bCs/>
          <w:sz w:val="24"/>
          <w:szCs w:val="24"/>
        </w:rPr>
        <w:t>If your</w:t>
      </w:r>
      <w:r w:rsidRPr="002811CC">
        <w:rPr>
          <w:bCs/>
          <w:sz w:val="24"/>
          <w:szCs w:val="24"/>
        </w:rPr>
        <w:t xml:space="preserve"> </w:t>
      </w:r>
      <w:r w:rsidRPr="002811CC">
        <w:rPr>
          <w:b/>
          <w:bCs/>
          <w:sz w:val="24"/>
          <w:szCs w:val="24"/>
        </w:rPr>
        <w:t>requirements involve the construction of public works</w:t>
      </w:r>
      <w:r w:rsidRPr="002811CC">
        <w:rPr>
          <w:bCs/>
          <w:sz w:val="24"/>
          <w:szCs w:val="24"/>
        </w:rPr>
        <w:t xml:space="preserve">, </w:t>
      </w:r>
      <w:r w:rsidRPr="002811CC">
        <w:rPr>
          <w:b/>
          <w:bCs/>
          <w:sz w:val="24"/>
          <w:szCs w:val="24"/>
        </w:rPr>
        <w:t xml:space="preserve">please </w:t>
      </w:r>
      <w:r w:rsidRPr="00D56882">
        <w:rPr>
          <w:b/>
          <w:bCs/>
          <w:sz w:val="24"/>
          <w:szCs w:val="24"/>
        </w:rPr>
        <w:t xml:space="preserve">contact the </w:t>
      </w:r>
      <w:r w:rsidRPr="00D56882">
        <w:rPr>
          <w:rStyle w:val="InitialStyle"/>
          <w:b/>
          <w:bCs/>
          <w:sz w:val="28"/>
          <w:szCs w:val="28"/>
        </w:rPr>
        <w:t>Bureau of Real Estate Management</w:t>
      </w:r>
      <w:r w:rsidRPr="00D56882">
        <w:rPr>
          <w:b/>
          <w:bCs/>
          <w:sz w:val="24"/>
          <w:szCs w:val="24"/>
        </w:rPr>
        <w:t>’ Planning, Desi</w:t>
      </w:r>
      <w:r w:rsidRPr="002811CC">
        <w:rPr>
          <w:b/>
          <w:bCs/>
          <w:sz w:val="24"/>
          <w:szCs w:val="24"/>
        </w:rPr>
        <w:t>gn, and Construction Division for guidance.</w:t>
      </w:r>
      <w:r w:rsidRPr="002811CC">
        <w:rPr>
          <w:bCs/>
          <w:sz w:val="24"/>
          <w:szCs w:val="24"/>
        </w:rPr>
        <w:t xml:space="preserve"> RFPs involving the construction of public works are not handled by the Division of P</w:t>
      </w:r>
      <w:r>
        <w:rPr>
          <w:bCs/>
          <w:sz w:val="24"/>
          <w:szCs w:val="24"/>
        </w:rPr>
        <w:t>rocurement Services</w:t>
      </w:r>
      <w:r w:rsidRPr="002811CC">
        <w:rPr>
          <w:bCs/>
          <w:sz w:val="24"/>
          <w:szCs w:val="24"/>
        </w:rPr>
        <w:t xml:space="preserve">, but instead should be processed </w:t>
      </w:r>
      <w:r w:rsidRPr="00E1353F">
        <w:rPr>
          <w:bCs/>
          <w:sz w:val="24"/>
          <w:szCs w:val="24"/>
        </w:rPr>
        <w:t xml:space="preserve">through the </w:t>
      </w:r>
      <w:r w:rsidRPr="00E1353F">
        <w:rPr>
          <w:rStyle w:val="InitialStyle"/>
          <w:bCs/>
          <w:sz w:val="28"/>
          <w:szCs w:val="28"/>
        </w:rPr>
        <w:t>Bureau of Real Estate Management</w:t>
      </w:r>
      <w:r w:rsidRPr="00E1353F">
        <w:rPr>
          <w:bCs/>
          <w:sz w:val="24"/>
          <w:szCs w:val="24"/>
        </w:rPr>
        <w:t>’</w:t>
      </w:r>
      <w:r w:rsidRPr="002811CC">
        <w:rPr>
          <w:bCs/>
          <w:sz w:val="24"/>
          <w:szCs w:val="24"/>
        </w:rPr>
        <w:t xml:space="preserve"> Planning, Design, and Construction Division.  </w:t>
      </w:r>
    </w:p>
  </w:comment>
  <w:comment w:id="27" w:author="Lewis, Chad" w:date="2020-08-26T19:26:00Z" w:initials="LC">
    <w:p w14:paraId="479B4BE5" w14:textId="77777777" w:rsidR="008D5D1B" w:rsidRDefault="008D5D1B" w:rsidP="008D5D1B">
      <w:pPr>
        <w:pStyle w:val="CommentText"/>
        <w:rPr>
          <w:bCs/>
          <w:sz w:val="24"/>
          <w:szCs w:val="24"/>
        </w:rPr>
      </w:pPr>
      <w:r>
        <w:rPr>
          <w:rStyle w:val="CommentReference"/>
        </w:rPr>
        <w:annotationRef/>
      </w:r>
      <w:r>
        <w:rPr>
          <w:rStyle w:val="CommentReference"/>
        </w:rPr>
        <w:annotationRef/>
      </w:r>
      <w:r w:rsidRPr="002811CC">
        <w:rPr>
          <w:bCs/>
          <w:sz w:val="24"/>
          <w:szCs w:val="24"/>
        </w:rPr>
        <w:t xml:space="preserve">If your requirements are primarily for </w:t>
      </w:r>
      <w:r w:rsidRPr="002811CC">
        <w:rPr>
          <w:b/>
          <w:bCs/>
          <w:sz w:val="24"/>
          <w:szCs w:val="24"/>
        </w:rPr>
        <w:t>information technology related goods and/or services, you may be required to obtain approval from the Office of Information Technology (OIT)</w:t>
      </w:r>
      <w:r>
        <w:rPr>
          <w:bCs/>
          <w:sz w:val="24"/>
          <w:szCs w:val="24"/>
        </w:rPr>
        <w:t xml:space="preserve"> prior to releasing this RFP.  It is best to reach out to OIT prior to submitting the RFP to the Division of Procurement Services if you believe this may be the case.</w:t>
      </w:r>
    </w:p>
    <w:p w14:paraId="2BBB6490" w14:textId="77777777" w:rsidR="008D5D1B" w:rsidRDefault="008D5D1B" w:rsidP="008D5D1B">
      <w:pPr>
        <w:pStyle w:val="CommentText"/>
        <w:rPr>
          <w:bCs/>
          <w:sz w:val="24"/>
          <w:szCs w:val="24"/>
        </w:rPr>
      </w:pPr>
    </w:p>
    <w:p w14:paraId="19D772B4" w14:textId="0A544122" w:rsidR="008D5D1B" w:rsidRDefault="008D5D1B">
      <w:pPr>
        <w:pStyle w:val="CommentText"/>
      </w:pPr>
      <w:r w:rsidRPr="002811CC">
        <w:rPr>
          <w:bCs/>
          <w:sz w:val="24"/>
          <w:szCs w:val="24"/>
        </w:rPr>
        <w:t xml:space="preserve">Also, you may be required to set up the contract which results from this RFP on a State of Maine </w:t>
      </w:r>
      <w:r w:rsidRPr="002811CC">
        <w:rPr>
          <w:b/>
          <w:bCs/>
          <w:sz w:val="24"/>
          <w:szCs w:val="24"/>
        </w:rPr>
        <w:t>BP54-IT</w:t>
      </w:r>
      <w:r w:rsidRPr="002811CC">
        <w:rPr>
          <w:bCs/>
          <w:sz w:val="24"/>
          <w:szCs w:val="24"/>
        </w:rPr>
        <w:t xml:space="preserve"> contract template.  This point is further addressed later in the RFP</w:t>
      </w:r>
      <w:r>
        <w:rPr>
          <w:bCs/>
          <w:sz w:val="24"/>
          <w:szCs w:val="24"/>
        </w:rPr>
        <w:t xml:space="preserve"> template</w:t>
      </w:r>
      <w:r w:rsidRPr="002811CC">
        <w:rPr>
          <w:bCs/>
          <w:sz w:val="24"/>
          <w:szCs w:val="24"/>
        </w:rPr>
        <w:t>, in Part VI, under the “Contract Document” section.</w:t>
      </w:r>
    </w:p>
  </w:comment>
  <w:comment w:id="32" w:author="Lewis, Chad" w:date="2020-08-26T19:30:00Z" w:initials="LC">
    <w:p w14:paraId="17E2B962" w14:textId="77777777" w:rsidR="008D5D1B" w:rsidRDefault="008D5D1B" w:rsidP="008D5D1B">
      <w:pPr>
        <w:pStyle w:val="CommentText"/>
      </w:pPr>
      <w:r>
        <w:rPr>
          <w:rStyle w:val="CommentReference"/>
        </w:rPr>
        <w:annotationRef/>
      </w:r>
      <w:r>
        <w:rPr>
          <w:rStyle w:val="CommentReference"/>
        </w:rPr>
        <w:annotationRef/>
      </w:r>
      <w:r>
        <w:t>Remove this section if you are not holding a Bidders Conference.</w:t>
      </w:r>
    </w:p>
    <w:p w14:paraId="1A21FA56" w14:textId="77777777" w:rsidR="008D5D1B" w:rsidRDefault="008D5D1B">
      <w:pPr>
        <w:pStyle w:val="CommentText"/>
      </w:pPr>
    </w:p>
    <w:p w14:paraId="5D535E30" w14:textId="7DA58765" w:rsidR="008D5D1B" w:rsidRDefault="008D5D1B">
      <w:pPr>
        <w:pStyle w:val="CommentText"/>
      </w:pPr>
      <w:r>
        <w:t>Revise if you are holding a Bidders Conference and making it mandatory in order for vendors to submit a bid.</w:t>
      </w:r>
    </w:p>
  </w:comment>
  <w:comment w:id="35" w:author="Lewis, Chad" w:date="2020-08-26T19:32:00Z" w:initials="LC">
    <w:p w14:paraId="0641FECE" w14:textId="2C1C8E34" w:rsidR="008D5D1B" w:rsidRDefault="008D5D1B">
      <w:pPr>
        <w:pStyle w:val="CommentText"/>
      </w:pPr>
      <w:r>
        <w:rPr>
          <w:rStyle w:val="CommentReference"/>
        </w:rPr>
        <w:annotationRef/>
      </w:r>
      <w:r>
        <w:rPr>
          <w:rStyle w:val="CommentReference"/>
        </w:rPr>
        <w:annotationRef/>
      </w:r>
      <w:r>
        <w:t>For certain RFPs, it may be beneficial for multiple rounds of questions (This RFP template example is for one round).  Typically, when done, a second round of questions allows interested parties the ability to ask questions only on the responses given by the Department on the first round of questions.</w:t>
      </w:r>
    </w:p>
  </w:comment>
  <w:comment w:id="38" w:author="Lewis, Chad" w:date="2020-08-26T19:31:00Z" w:initials="LC">
    <w:p w14:paraId="52481EE8" w14:textId="565B43B9" w:rsidR="008D5D1B" w:rsidRDefault="008D5D1B">
      <w:pPr>
        <w:pStyle w:val="CommentText"/>
      </w:pPr>
      <w:r>
        <w:rPr>
          <w:rStyle w:val="CommentReference"/>
        </w:rPr>
        <w:annotationRef/>
      </w:r>
      <w:r>
        <w:rPr>
          <w:rStyle w:val="CommentReference"/>
        </w:rPr>
        <w:annotationRef/>
      </w:r>
      <w:r>
        <w:t>Choose one or the other of these, depending on the complexity and needs of the cost proposal.</w:t>
      </w:r>
    </w:p>
  </w:comment>
  <w:comment w:id="41" w:author="Lewis, Chad" w:date="2020-08-26T19:33:00Z" w:initials="LC">
    <w:p w14:paraId="5E883017" w14:textId="2E775E71" w:rsidR="008D5D1B" w:rsidRPr="008D5D1B" w:rsidRDefault="008D5D1B" w:rsidP="008D5D1B">
      <w:pPr>
        <w:tabs>
          <w:tab w:val="left" w:pos="360"/>
          <w:tab w:val="left" w:pos="720"/>
          <w:tab w:val="left" w:pos="1080"/>
          <w:tab w:val="left" w:pos="1440"/>
        </w:tabs>
        <w:jc w:val="both"/>
        <w:rPr>
          <w:bCs/>
          <w:sz w:val="24"/>
          <w:szCs w:val="24"/>
        </w:rPr>
      </w:pPr>
      <w:r>
        <w:rPr>
          <w:rStyle w:val="CommentReference"/>
        </w:rPr>
        <w:annotationRef/>
      </w:r>
      <w:r w:rsidRPr="00E9067E">
        <w:rPr>
          <w:bCs/>
          <w:sz w:val="24"/>
          <w:szCs w:val="24"/>
        </w:rPr>
        <w:t xml:space="preserve">Please consider Part IV to </w:t>
      </w:r>
      <w:r w:rsidRPr="008D5D1B">
        <w:rPr>
          <w:bCs/>
          <w:sz w:val="24"/>
          <w:szCs w:val="24"/>
        </w:rPr>
        <w:t>be customizable</w:t>
      </w:r>
      <w:r w:rsidRPr="00E9067E">
        <w:rPr>
          <w:bCs/>
          <w:sz w:val="24"/>
          <w:szCs w:val="24"/>
        </w:rPr>
        <w:t xml:space="preserve"> to meet your Department’s needs.</w:t>
      </w:r>
    </w:p>
  </w:comment>
  <w:comment w:id="45" w:author="Lewis, Chad" w:date="2020-08-26T19:43:00Z" w:initials="LC">
    <w:p w14:paraId="710E250A" w14:textId="77777777" w:rsidR="00420D9F" w:rsidRDefault="00420D9F">
      <w:pPr>
        <w:pStyle w:val="CommentText"/>
      </w:pPr>
      <w:r>
        <w:rPr>
          <w:rStyle w:val="CommentReference"/>
        </w:rPr>
        <w:annotationRef/>
      </w:r>
      <w:r>
        <w:t>List all of the required documentation bidders must provide to demonstrate they meet the eligibility requirements.  These must be pass/fail criteria, not subjective as that is addressed below.</w:t>
      </w:r>
    </w:p>
    <w:p w14:paraId="63F3F34D" w14:textId="77777777" w:rsidR="00420D9F" w:rsidRDefault="00420D9F">
      <w:pPr>
        <w:pStyle w:val="CommentText"/>
      </w:pPr>
    </w:p>
    <w:p w14:paraId="47BA58DB" w14:textId="3B61FDF0" w:rsidR="00420D9F" w:rsidRDefault="00420D9F">
      <w:pPr>
        <w:pStyle w:val="CommentText"/>
      </w:pPr>
      <w:r>
        <w:t>If there are no eligibility requirements, delete this section.</w:t>
      </w:r>
    </w:p>
  </w:comment>
  <w:comment w:id="46" w:author="Lewis, Chad" w:date="2020-08-26T19:45:00Z" w:initials="LC">
    <w:p w14:paraId="3957BD2D" w14:textId="30837E54" w:rsidR="00420D9F" w:rsidRDefault="00420D9F">
      <w:pPr>
        <w:pStyle w:val="CommentText"/>
      </w:pPr>
      <w:r>
        <w:rPr>
          <w:rStyle w:val="CommentReference"/>
        </w:rPr>
        <w:annotationRef/>
      </w:r>
      <w:r>
        <w:t xml:space="preserve">This section is required for all RFPs.  If you are issuing </w:t>
      </w:r>
      <w:proofErr w:type="gramStart"/>
      <w:r>
        <w:t>a</w:t>
      </w:r>
      <w:proofErr w:type="gramEnd"/>
      <w:r>
        <w:t xml:space="preserve"> RFP where you believe this information should not be requested, please contact the Division of Procurement Services to discuss.</w:t>
      </w:r>
    </w:p>
  </w:comment>
  <w:comment w:id="47" w:author="Lewis, Chad" w:date="2020-08-26T19:45:00Z" w:initials="LC">
    <w:p w14:paraId="27E007C6" w14:textId="2E6FF970" w:rsidR="0072782B" w:rsidRDefault="0072782B">
      <w:pPr>
        <w:pStyle w:val="CommentText"/>
      </w:pPr>
      <w:r>
        <w:rPr>
          <w:rStyle w:val="CommentReference"/>
        </w:rPr>
        <w:annotationRef/>
      </w:r>
      <w:r>
        <w:t>This section is optional for RFPs under $1,000,000 in value.</w:t>
      </w:r>
    </w:p>
    <w:p w14:paraId="30EAA69C" w14:textId="77777777" w:rsidR="0072782B" w:rsidRDefault="0072782B">
      <w:pPr>
        <w:pStyle w:val="CommentText"/>
      </w:pPr>
    </w:p>
    <w:p w14:paraId="5162DF39" w14:textId="0D019122" w:rsidR="0072782B" w:rsidRDefault="0072782B">
      <w:pPr>
        <w:pStyle w:val="CommentText"/>
      </w:pPr>
      <w:r>
        <w:t>RFPs valued at over $1,000,000 in value, however, should include the section requesting D&amp;B CIP reports</w:t>
      </w:r>
    </w:p>
  </w:comment>
  <w:comment w:id="48" w:author="Boynton, Katherine L" w:date="2020-10-30T08:44:00Z" w:initials="BKL">
    <w:p w14:paraId="56AB8DFA" w14:textId="17A1C738" w:rsidR="00CF1074" w:rsidRDefault="00CF1074">
      <w:pPr>
        <w:pStyle w:val="CommentText"/>
      </w:pPr>
      <w:r>
        <w:rPr>
          <w:rStyle w:val="CommentReference"/>
        </w:rPr>
        <w:annotationRef/>
      </w:r>
      <w:r>
        <w:t xml:space="preserve">The D&amp;B Comprehensive Insight Report has been replaced with the D&amp;B </w:t>
      </w:r>
      <w:r w:rsidR="00020510">
        <w:t xml:space="preserve">Business Information Report Snapshot. </w:t>
      </w:r>
    </w:p>
  </w:comment>
  <w:comment w:id="49" w:author="Lewis, Chad" w:date="2020-08-26T20:08:00Z" w:initials="LC">
    <w:p w14:paraId="75800E44" w14:textId="77777777" w:rsidR="007D4676" w:rsidRDefault="007D4676">
      <w:pPr>
        <w:pStyle w:val="CommentText"/>
      </w:pPr>
      <w:r>
        <w:rPr>
          <w:rStyle w:val="CommentReference"/>
        </w:rPr>
        <w:annotationRef/>
      </w:r>
      <w:r>
        <w:t>Remove if there are no licensure/certification requirements.</w:t>
      </w:r>
    </w:p>
    <w:p w14:paraId="20976FB9" w14:textId="77777777" w:rsidR="007D4676" w:rsidRDefault="007D4676">
      <w:pPr>
        <w:pStyle w:val="CommentText"/>
      </w:pPr>
    </w:p>
    <w:p w14:paraId="6CD12DC4" w14:textId="47F28FEB" w:rsidR="007D4676" w:rsidRDefault="007D4676">
      <w:pPr>
        <w:pStyle w:val="CommentText"/>
      </w:pPr>
      <w:r>
        <w:t>This information may also be stated in “eligibility requirements”. If so, state there and remove this section.</w:t>
      </w:r>
    </w:p>
  </w:comment>
  <w:comment w:id="50" w:author="Lewis, Chad" w:date="2020-08-26T19:49:00Z" w:initials="LC">
    <w:p w14:paraId="098CF603" w14:textId="12186838" w:rsidR="0072782B" w:rsidRDefault="0072782B">
      <w:pPr>
        <w:pStyle w:val="CommentText"/>
      </w:pPr>
      <w:r>
        <w:rPr>
          <w:rStyle w:val="CommentReference"/>
        </w:rPr>
        <w:annotationRef/>
      </w:r>
      <w:r>
        <w:t>Modify and add to this section as needed.</w:t>
      </w:r>
    </w:p>
  </w:comment>
  <w:comment w:id="51" w:author="Lewis, Chad" w:date="2020-08-26T19:49:00Z" w:initials="LC">
    <w:p w14:paraId="27B6713A" w14:textId="0108DBA0" w:rsidR="0072782B" w:rsidRDefault="0072782B">
      <w:pPr>
        <w:pStyle w:val="CommentText"/>
      </w:pPr>
      <w:r>
        <w:rPr>
          <w:rStyle w:val="CommentReference"/>
        </w:rPr>
        <w:annotationRef/>
      </w:r>
      <w:r w:rsidRPr="00433698">
        <w:rPr>
          <w:sz w:val="24"/>
          <w:szCs w:val="24"/>
        </w:rPr>
        <w:t>Be sure to tell bidders how you want them to respond, if there is an outline they should follow or if you want narrative responses or short answers.  Make sure you can evaluate what you are asking a bidder to provide and have a plan for how you will evaluate it.</w:t>
      </w:r>
    </w:p>
  </w:comment>
  <w:comment w:id="52" w:author="Lewis, Chad" w:date="2020-08-26T19:48:00Z" w:initials="LC">
    <w:p w14:paraId="18C10792" w14:textId="66BD4E25" w:rsidR="0072782B" w:rsidRDefault="0072782B">
      <w:pPr>
        <w:pStyle w:val="CommentText"/>
      </w:pPr>
      <w:r>
        <w:rPr>
          <w:rStyle w:val="CommentReference"/>
        </w:rPr>
        <w:annotationRef/>
      </w:r>
      <w:r w:rsidRPr="00AC6FD1">
        <w:rPr>
          <w:sz w:val="24"/>
          <w:szCs w:val="24"/>
        </w:rPr>
        <w:t xml:space="preserve">This is </w:t>
      </w:r>
      <w:r w:rsidRPr="00AC6FD1">
        <w:rPr>
          <w:b/>
          <w:sz w:val="24"/>
          <w:szCs w:val="24"/>
        </w:rPr>
        <w:t>optional</w:t>
      </w:r>
      <w:r w:rsidRPr="00AC6FD1">
        <w:rPr>
          <w:sz w:val="24"/>
          <w:szCs w:val="24"/>
        </w:rPr>
        <w:t xml:space="preserve"> and should only be used if applicable.  Do </w:t>
      </w:r>
      <w:r w:rsidRPr="000D7F17">
        <w:rPr>
          <w:b/>
          <w:sz w:val="24"/>
          <w:szCs w:val="24"/>
        </w:rPr>
        <w:t>not</w:t>
      </w:r>
      <w:r w:rsidRPr="00AC6FD1">
        <w:rPr>
          <w:sz w:val="24"/>
          <w:szCs w:val="24"/>
        </w:rPr>
        <w:t xml:space="preserve"> ask for </w:t>
      </w:r>
      <w:proofErr w:type="gramStart"/>
      <w:r w:rsidRPr="00AC6FD1">
        <w:rPr>
          <w:sz w:val="24"/>
          <w:szCs w:val="24"/>
        </w:rPr>
        <w:t>a</w:t>
      </w:r>
      <w:proofErr w:type="gramEnd"/>
      <w:r w:rsidRPr="00AC6FD1">
        <w:rPr>
          <w:sz w:val="24"/>
          <w:szCs w:val="24"/>
        </w:rPr>
        <w:t xml:space="preserve"> </w:t>
      </w:r>
      <w:r>
        <w:rPr>
          <w:sz w:val="24"/>
          <w:szCs w:val="24"/>
        </w:rPr>
        <w:t>Implementation/</w:t>
      </w:r>
      <w:r w:rsidRPr="00AC6FD1">
        <w:rPr>
          <w:sz w:val="24"/>
          <w:szCs w:val="24"/>
        </w:rPr>
        <w:t xml:space="preserve">Work Plan if your requested services do not require </w:t>
      </w:r>
      <w:r>
        <w:rPr>
          <w:sz w:val="24"/>
          <w:szCs w:val="24"/>
        </w:rPr>
        <w:t>it</w:t>
      </w:r>
      <w:r w:rsidRPr="00AC6FD1">
        <w:rPr>
          <w:sz w:val="24"/>
          <w:szCs w:val="24"/>
        </w:rPr>
        <w:t xml:space="preserve"> and </w:t>
      </w:r>
      <w:r w:rsidRPr="000D7F17">
        <w:rPr>
          <w:sz w:val="24"/>
          <w:szCs w:val="24"/>
          <w:u w:val="single"/>
        </w:rPr>
        <w:t>remove this section</w:t>
      </w:r>
    </w:p>
  </w:comment>
  <w:comment w:id="54" w:author="Lewis, Chad" w:date="2020-08-26T19:52:00Z" w:initials="LC">
    <w:p w14:paraId="57CAC7EF" w14:textId="4DD459A8" w:rsidR="0072782B" w:rsidRDefault="0072782B">
      <w:pPr>
        <w:pStyle w:val="CommentText"/>
      </w:pPr>
      <w:r>
        <w:rPr>
          <w:rStyle w:val="CommentReference"/>
        </w:rPr>
        <w:annotationRef/>
      </w:r>
      <w:r>
        <w:t>P</w:t>
      </w:r>
      <w:r w:rsidRPr="00AC6FD1">
        <w:t>rovide the Bidders with a cost proposal form to fill out – a placeholder for this form is pr</w:t>
      </w:r>
      <w:r>
        <w:t>ovided in this RFP as Appendix D.</w:t>
      </w:r>
    </w:p>
  </w:comment>
  <w:comment w:id="55" w:author="Lewis, Chad" w:date="2020-08-26T19:51:00Z" w:initials="LC">
    <w:p w14:paraId="4D62F267" w14:textId="503D3944" w:rsidR="0072782B" w:rsidRDefault="0072782B">
      <w:pPr>
        <w:pStyle w:val="CommentText"/>
      </w:pPr>
      <w:r>
        <w:rPr>
          <w:rStyle w:val="CommentReference"/>
        </w:rPr>
        <w:annotationRef/>
      </w:r>
      <w:r>
        <w:t>Determine the period of time you want the cost proposal to cover – ex. Initial contract period vs initial contract period plus renewals.</w:t>
      </w:r>
    </w:p>
  </w:comment>
  <w:comment w:id="56" w:author="Lewis, Chad" w:date="2020-08-26T19:53:00Z" w:initials="LC">
    <w:p w14:paraId="22508087" w14:textId="39C38E9E" w:rsidR="0072782B" w:rsidRDefault="0072782B">
      <w:pPr>
        <w:pStyle w:val="CommentText"/>
      </w:pPr>
      <w:r>
        <w:rPr>
          <w:rStyle w:val="CommentReference"/>
        </w:rPr>
        <w:annotationRef/>
      </w:r>
      <w:r w:rsidRPr="00C634EB">
        <w:rPr>
          <w:bCs/>
          <w:sz w:val="24"/>
          <w:szCs w:val="24"/>
        </w:rPr>
        <w:t>Please modify/revise this section to fit the type of cost proposal you are requiring, being as specific as possible about how bidders should respond.</w:t>
      </w:r>
    </w:p>
  </w:comment>
  <w:comment w:id="63" w:author="Lewis, Chad" w:date="2020-08-26T19:55:00Z" w:initials="LC">
    <w:p w14:paraId="1D03D750" w14:textId="227292EF" w:rsidR="00A803DF" w:rsidRDefault="00A803DF" w:rsidP="00A803DF">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r>
        <w:rPr>
          <w:rStyle w:val="CommentReference"/>
        </w:rPr>
        <w:annotationRef/>
      </w:r>
      <w:r w:rsidRPr="004B2E65">
        <w:rPr>
          <w:rStyle w:val="InitialStyle"/>
        </w:rPr>
        <w:t>Reminder: The total of awarded points shown below must equal 100.  Also, if you made changes to the Proposal Contents section in Part IV of this RFP, be sure to update the number of sections and section titles listed below.</w:t>
      </w:r>
    </w:p>
  </w:comment>
  <w:comment w:id="64" w:author="Lewis, Chad" w:date="2020-08-26T19:55:00Z" w:initials="LC">
    <w:p w14:paraId="5FF17DFA" w14:textId="3D255E3A" w:rsidR="0086367C" w:rsidRDefault="0086367C">
      <w:pPr>
        <w:pStyle w:val="CommentText"/>
      </w:pPr>
      <w:r>
        <w:rPr>
          <w:rStyle w:val="CommentReference"/>
        </w:rPr>
        <w:annotationRef/>
      </w:r>
      <w:r>
        <w:t>Delete this if no eligibility requirements.</w:t>
      </w:r>
    </w:p>
  </w:comment>
  <w:comment w:id="65" w:author="Lewis, Chad" w:date="2020-08-26T19:56:00Z" w:initials="LC">
    <w:p w14:paraId="5D9CABF6" w14:textId="02D76A04" w:rsidR="0086367C" w:rsidRDefault="0086367C">
      <w:pPr>
        <w:pStyle w:val="CommentText"/>
      </w:pPr>
      <w:r>
        <w:rPr>
          <w:rStyle w:val="CommentReference"/>
        </w:rPr>
        <w:annotationRef/>
      </w:r>
      <w:r>
        <w:t>Cost should be assigned a minimum of 35 points.</w:t>
      </w:r>
    </w:p>
  </w:comment>
  <w:comment w:id="66" w:author="Lewis, Chad" w:date="2020-08-26T19:57:00Z" w:initials="LC">
    <w:p w14:paraId="1D0ADC45" w14:textId="5DB972A3" w:rsidR="0086367C" w:rsidRDefault="0086367C">
      <w:pPr>
        <w:pStyle w:val="CommentText"/>
      </w:pPr>
      <w:r>
        <w:rPr>
          <w:rStyle w:val="CommentReference"/>
        </w:rPr>
        <w:annotationRef/>
      </w:r>
      <w:r w:rsidRPr="00CD158E">
        <w:rPr>
          <w:rStyle w:val="InitialStyle"/>
        </w:rPr>
        <w:t xml:space="preserve">If you have a situation/RFP where you believe the formula below will NOT work in scoring the cost section, please </w:t>
      </w:r>
      <w:r>
        <w:rPr>
          <w:rStyle w:val="InitialStyle"/>
        </w:rPr>
        <w:t>contact the Division of Procurement Service</w:t>
      </w:r>
      <w:r w:rsidRPr="00CD158E">
        <w:rPr>
          <w:rStyle w:val="InitialStyle"/>
        </w:rPr>
        <w:t>s to discuss before finalizing your RFP for submission.</w:t>
      </w:r>
    </w:p>
  </w:comment>
  <w:comment w:id="67" w:author="Lewis, Chad" w:date="2020-08-26T19:57:00Z" w:initials="LC">
    <w:p w14:paraId="7AF87F42" w14:textId="0EBFC1A8" w:rsidR="0086367C" w:rsidRDefault="0086367C">
      <w:pPr>
        <w:pStyle w:val="CommentText"/>
      </w:pPr>
      <w:r>
        <w:rPr>
          <w:rStyle w:val="CommentReference"/>
        </w:rPr>
        <w:annotationRef/>
      </w:r>
      <w:r w:rsidRPr="00550F13">
        <w:rPr>
          <w:rStyle w:val="InitialStyle"/>
        </w:rPr>
        <w:t>This should be the same value shown above for the Cost Proposal portion, unless you have other cost-related elements being considered</w:t>
      </w:r>
      <w:r>
        <w:t>.</w:t>
      </w:r>
    </w:p>
  </w:comment>
  <w:comment w:id="77" w:author="Lewis, Chad" w:date="2020-08-26T19:59:00Z" w:initials="LC">
    <w:p w14:paraId="6D750586" w14:textId="2810DC68" w:rsidR="0086367C" w:rsidRDefault="0086367C">
      <w:pPr>
        <w:pStyle w:val="CommentText"/>
      </w:pPr>
      <w:r>
        <w:rPr>
          <w:rStyle w:val="CommentReference"/>
        </w:rPr>
        <w:annotationRef/>
      </w:r>
      <w:r>
        <w:t>Select the contract document to be used.</w:t>
      </w:r>
    </w:p>
  </w:comment>
  <w:comment w:id="80" w:author="Lewis, Chad" w:date="2020-08-26T19:59:00Z" w:initials="LC">
    <w:p w14:paraId="33409220" w14:textId="45822119" w:rsidR="0086367C" w:rsidRDefault="0086367C">
      <w:pPr>
        <w:pStyle w:val="CommentText"/>
      </w:pPr>
      <w:r>
        <w:rPr>
          <w:rStyle w:val="CommentReference"/>
        </w:rPr>
        <w:annotationRef/>
      </w:r>
      <w:r>
        <w:t>This section should clearly state how contractors will be reimbursed for providing services – please modify if needed.  Also, it should be modified to reflect any agency-specific contractual payment provisions.</w:t>
      </w:r>
    </w:p>
  </w:comment>
  <w:comment w:id="83" w:author="Lewis, Chad" w:date="2020-08-26T20:00:00Z" w:initials="LC">
    <w:p w14:paraId="2C3C8E21" w14:textId="47DAB99B" w:rsidR="0086367C" w:rsidRPr="0086367C" w:rsidRDefault="0086367C" w:rsidP="0086367C">
      <w:pPr>
        <w:tabs>
          <w:tab w:val="left" w:pos="1440"/>
        </w:tabs>
        <w:rPr>
          <w:sz w:val="24"/>
          <w:szCs w:val="24"/>
        </w:rPr>
      </w:pPr>
      <w:r>
        <w:rPr>
          <w:rStyle w:val="CommentReference"/>
        </w:rPr>
        <w:annotationRef/>
      </w:r>
      <w:r w:rsidRPr="00203786">
        <w:rPr>
          <w:sz w:val="24"/>
          <w:szCs w:val="24"/>
        </w:rPr>
        <w:t xml:space="preserve">This section </w:t>
      </w:r>
      <w:r>
        <w:rPr>
          <w:sz w:val="24"/>
          <w:szCs w:val="24"/>
        </w:rPr>
        <w:t>is to</w:t>
      </w:r>
      <w:r w:rsidRPr="00203786">
        <w:rPr>
          <w:sz w:val="24"/>
          <w:szCs w:val="24"/>
        </w:rPr>
        <w:t xml:space="preserve"> be used to list documents, applicable s</w:t>
      </w:r>
      <w:r>
        <w:rPr>
          <w:sz w:val="24"/>
          <w:szCs w:val="24"/>
        </w:rPr>
        <w:t>tatutes, links to websites, etc.</w:t>
      </w:r>
      <w:r w:rsidRPr="00203786">
        <w:rPr>
          <w:sz w:val="24"/>
          <w:szCs w:val="24"/>
        </w:rPr>
        <w:t xml:space="preserve"> that the Department wants to include with the RFP.  Don’t forget to include all listed appendices with</w:t>
      </w:r>
      <w:r>
        <w:rPr>
          <w:sz w:val="24"/>
          <w:szCs w:val="24"/>
        </w:rPr>
        <w:t>in</w:t>
      </w:r>
      <w:r w:rsidRPr="00203786">
        <w:rPr>
          <w:sz w:val="24"/>
          <w:szCs w:val="24"/>
        </w:rPr>
        <w:t xml:space="preserve"> your RFP, unless you are providing a website address where the Bidder can find the document on its</w:t>
      </w:r>
      <w:r>
        <w:rPr>
          <w:sz w:val="24"/>
          <w:szCs w:val="24"/>
        </w:rPr>
        <w:t xml:space="preserve"> own.  Be sure to include the website address in this section for those situations.</w:t>
      </w:r>
    </w:p>
  </w:comment>
  <w:comment w:id="85" w:author="Lewis, Chad" w:date="2020-08-26T20:01:00Z" w:initials="LC">
    <w:p w14:paraId="3C5F6088" w14:textId="596A703A" w:rsidR="0086367C" w:rsidRDefault="0086367C">
      <w:pPr>
        <w:pStyle w:val="CommentText"/>
      </w:pPr>
      <w:r>
        <w:rPr>
          <w:rStyle w:val="CommentReference"/>
        </w:rPr>
        <w:annotationRef/>
      </w:r>
      <w:r>
        <w:t>The use of this form is required.</w:t>
      </w:r>
    </w:p>
  </w:comment>
  <w:comment w:id="86" w:author="Lewis, Chad" w:date="2020-08-26T20:01:00Z" w:initials="LC">
    <w:p w14:paraId="636043D3" w14:textId="39591F27" w:rsidR="0086367C" w:rsidRDefault="0086367C">
      <w:pPr>
        <w:pStyle w:val="CommentText"/>
      </w:pPr>
      <w:r>
        <w:rPr>
          <w:rStyle w:val="CommentReference"/>
        </w:rPr>
        <w:annotationRef/>
      </w:r>
      <w:r>
        <w:t>The use of this form is required.</w:t>
      </w:r>
    </w:p>
  </w:comment>
  <w:comment w:id="87" w:author="Lewis, Chad" w:date="2020-08-26T20:02:00Z" w:initials="LC">
    <w:p w14:paraId="2B0CDB4F" w14:textId="60652089" w:rsidR="0086367C" w:rsidRDefault="0086367C">
      <w:pPr>
        <w:pStyle w:val="CommentText"/>
      </w:pPr>
      <w:r>
        <w:rPr>
          <w:rStyle w:val="CommentReference"/>
        </w:rPr>
        <w:annotationRef/>
      </w:r>
      <w:r>
        <w:t>If you want Bidders to provide more examples of projects, add additional boxes.</w:t>
      </w:r>
    </w:p>
  </w:comment>
  <w:comment w:id="88" w:author="Lewis, Chad" w:date="2020-08-26T20:02:00Z" w:initials="LC">
    <w:p w14:paraId="229E13D1" w14:textId="6225D1B9" w:rsidR="0086367C" w:rsidRDefault="0086367C">
      <w:pPr>
        <w:pStyle w:val="CommentText"/>
      </w:pPr>
      <w:r>
        <w:rPr>
          <w:rStyle w:val="CommentReference"/>
        </w:rPr>
        <w:annotationRef/>
      </w:r>
      <w:r>
        <w:t>If you do not want to consider those who have not provided similar services, delete this section.</w:t>
      </w:r>
    </w:p>
  </w:comment>
  <w:comment w:id="89" w:author="Lewis, Chad" w:date="2020-08-26T20:02:00Z" w:initials="LC">
    <w:p w14:paraId="3457E564" w14:textId="77777777" w:rsidR="0086367C" w:rsidRDefault="0086367C" w:rsidP="0086367C">
      <w:pPr>
        <w:pStyle w:val="CommentText"/>
      </w:pPr>
      <w:r>
        <w:rPr>
          <w:rStyle w:val="CommentReference"/>
        </w:rPr>
        <w:annotationRef/>
      </w:r>
      <w:r>
        <w:t>The use of this form is required.</w:t>
      </w:r>
    </w:p>
    <w:p w14:paraId="2B0801D9" w14:textId="77777777" w:rsidR="0086367C" w:rsidRDefault="0086367C" w:rsidP="0086367C">
      <w:pPr>
        <w:pStyle w:val="CommentText"/>
      </w:pPr>
    </w:p>
    <w:p w14:paraId="6D3BB779" w14:textId="77777777" w:rsidR="0086367C" w:rsidRDefault="0086367C" w:rsidP="0086367C">
      <w:pPr>
        <w:pStyle w:val="CommentText"/>
      </w:pPr>
      <w:r>
        <w:t>A cost form could be as simple as requesting a single unit rate which will be used for comparison purposes with other bidders (cost formula).  Multiple unit rates can also be requested, when applicable.</w:t>
      </w:r>
    </w:p>
    <w:p w14:paraId="26FA8E66" w14:textId="77777777" w:rsidR="0086367C" w:rsidRDefault="0086367C" w:rsidP="0086367C">
      <w:pPr>
        <w:pStyle w:val="CommentText"/>
      </w:pPr>
    </w:p>
    <w:p w14:paraId="7535B931" w14:textId="77777777" w:rsidR="0086367C" w:rsidRDefault="0086367C" w:rsidP="0086367C">
      <w:pPr>
        <w:pStyle w:val="CommentText"/>
      </w:pPr>
      <w:r>
        <w:t>A cost form could also be more complex and require Bidders submit a detailed breakdown of their proposed costs.</w:t>
      </w:r>
    </w:p>
    <w:p w14:paraId="290E7A59" w14:textId="77777777" w:rsidR="0086367C" w:rsidRDefault="0086367C" w:rsidP="0086367C">
      <w:pPr>
        <w:pStyle w:val="CommentText"/>
      </w:pPr>
    </w:p>
    <w:p w14:paraId="7D469783" w14:textId="4CB7F90A" w:rsidR="0086367C" w:rsidRDefault="0086367C">
      <w:pPr>
        <w:pStyle w:val="CommentText"/>
      </w:pPr>
      <w:r>
        <w:t>If uncertain what to request or to use in this section, first look to the current contract to see how the current provider invoices the State.  How are they reimbursed?  If there is no current contract, and you are uncertain on what to request, contact the Division of Procurement Services for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99A972" w15:done="0"/>
  <w15:commentEx w15:paraId="28A7D833" w15:done="0"/>
  <w15:commentEx w15:paraId="7C05E996" w15:done="0"/>
  <w15:commentEx w15:paraId="6B2D0425" w15:done="0"/>
  <w15:commentEx w15:paraId="570BFCCD" w15:done="0"/>
  <w15:commentEx w15:paraId="08846245" w15:done="0"/>
  <w15:commentEx w15:paraId="3B356B6E" w15:done="0"/>
  <w15:commentEx w15:paraId="2ECC8210" w15:done="0"/>
  <w15:commentEx w15:paraId="07133A3A" w15:done="0"/>
  <w15:commentEx w15:paraId="5D21AD4A" w15:done="0"/>
  <w15:commentEx w15:paraId="19D772B4" w15:done="0"/>
  <w15:commentEx w15:paraId="5D535E30" w15:done="0"/>
  <w15:commentEx w15:paraId="0641FECE" w15:done="0"/>
  <w15:commentEx w15:paraId="52481EE8" w15:done="0"/>
  <w15:commentEx w15:paraId="5E883017" w15:done="0"/>
  <w15:commentEx w15:paraId="47BA58DB" w15:done="0"/>
  <w15:commentEx w15:paraId="3957BD2D" w15:done="0"/>
  <w15:commentEx w15:paraId="5162DF39" w15:done="0"/>
  <w15:commentEx w15:paraId="56AB8DFA" w15:paraIdParent="5162DF39" w15:done="0"/>
  <w15:commentEx w15:paraId="6CD12DC4" w15:done="0"/>
  <w15:commentEx w15:paraId="098CF603" w15:done="0"/>
  <w15:commentEx w15:paraId="27B6713A" w15:done="0"/>
  <w15:commentEx w15:paraId="18C10792" w15:done="0"/>
  <w15:commentEx w15:paraId="57CAC7EF" w15:done="0"/>
  <w15:commentEx w15:paraId="4D62F267" w15:done="0"/>
  <w15:commentEx w15:paraId="22508087" w15:done="0"/>
  <w15:commentEx w15:paraId="1D03D750" w15:done="0"/>
  <w15:commentEx w15:paraId="5FF17DFA" w15:done="0"/>
  <w15:commentEx w15:paraId="5D9CABF6" w15:done="0"/>
  <w15:commentEx w15:paraId="1D0ADC45" w15:done="0"/>
  <w15:commentEx w15:paraId="7AF87F42" w15:done="0"/>
  <w15:commentEx w15:paraId="6D750586" w15:done="0"/>
  <w15:commentEx w15:paraId="33409220" w15:done="0"/>
  <w15:commentEx w15:paraId="2C3C8E21" w15:done="0"/>
  <w15:commentEx w15:paraId="3C5F6088" w15:done="0"/>
  <w15:commentEx w15:paraId="636043D3" w15:done="0"/>
  <w15:commentEx w15:paraId="2B0CDB4F" w15:done="0"/>
  <w15:commentEx w15:paraId="229E13D1" w15:done="0"/>
  <w15:commentEx w15:paraId="7D4697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9A972" w16cid:durableId="22F1339A"/>
  <w16cid:commentId w16cid:paraId="28A7D833" w16cid:durableId="22F133F0"/>
  <w16cid:commentId w16cid:paraId="7C05E996" w16cid:durableId="22F13407"/>
  <w16cid:commentId w16cid:paraId="6B2D0425" w16cid:durableId="22F13437"/>
  <w16cid:commentId w16cid:paraId="570BFCCD" w16cid:durableId="22F13447"/>
  <w16cid:commentId w16cid:paraId="08846245" w16cid:durableId="22F1345E"/>
  <w16cid:commentId w16cid:paraId="3B356B6E" w16cid:durableId="22F13493"/>
  <w16cid:commentId w16cid:paraId="2ECC8210" w16cid:durableId="22F13543"/>
  <w16cid:commentId w16cid:paraId="07133A3A" w16cid:durableId="22F1358D"/>
  <w16cid:commentId w16cid:paraId="5D21AD4A" w16cid:durableId="22F135E3"/>
  <w16cid:commentId w16cid:paraId="19D772B4" w16cid:durableId="22F135D5"/>
  <w16cid:commentId w16cid:paraId="5D535E30" w16cid:durableId="22F136C3"/>
  <w16cid:commentId w16cid:paraId="0641FECE" w16cid:durableId="22F13743"/>
  <w16cid:commentId w16cid:paraId="52481EE8" w16cid:durableId="22F13714"/>
  <w16cid:commentId w16cid:paraId="5E883017" w16cid:durableId="22F13772"/>
  <w16cid:commentId w16cid:paraId="47BA58DB" w16cid:durableId="22F139E2"/>
  <w16cid:commentId w16cid:paraId="3957BD2D" w16cid:durableId="22F13A4E"/>
  <w16cid:commentId w16cid:paraId="5162DF39" w16cid:durableId="22F13A65"/>
  <w16cid:commentId w16cid:paraId="56AB8DFA" w16cid:durableId="234650D6"/>
  <w16cid:commentId w16cid:paraId="6CD12DC4" w16cid:durableId="22F13FD2"/>
  <w16cid:commentId w16cid:paraId="098CF603" w16cid:durableId="22F13B48"/>
  <w16cid:commentId w16cid:paraId="27B6713A" w16cid:durableId="22F13B2F"/>
  <w16cid:commentId w16cid:paraId="18C10792" w16cid:durableId="22F13AFC"/>
  <w16cid:commentId w16cid:paraId="57CAC7EF" w16cid:durableId="22F13C09"/>
  <w16cid:commentId w16cid:paraId="4D62F267" w16cid:durableId="22F13BC2"/>
  <w16cid:commentId w16cid:paraId="22508087" w16cid:durableId="22F13C2F"/>
  <w16cid:commentId w16cid:paraId="1D03D750" w16cid:durableId="22F13CB4"/>
  <w16cid:commentId w16cid:paraId="5FF17DFA" w16cid:durableId="22F13CCB"/>
  <w16cid:commentId w16cid:paraId="5D9CABF6" w16cid:durableId="22F13D02"/>
  <w16cid:commentId w16cid:paraId="1D0ADC45" w16cid:durableId="22F13D34"/>
  <w16cid:commentId w16cid:paraId="7AF87F42" w16cid:durableId="22F13D47"/>
  <w16cid:commentId w16cid:paraId="6D750586" w16cid:durableId="22F13D91"/>
  <w16cid:commentId w16cid:paraId="33409220" w16cid:durableId="22F13DB6"/>
  <w16cid:commentId w16cid:paraId="2C3C8E21" w16cid:durableId="22F13DCF"/>
  <w16cid:commentId w16cid:paraId="3C5F6088" w16cid:durableId="22F13E0D"/>
  <w16cid:commentId w16cid:paraId="636043D3" w16cid:durableId="22F13E16"/>
  <w16cid:commentId w16cid:paraId="2B0CDB4F" w16cid:durableId="22F13E39"/>
  <w16cid:commentId w16cid:paraId="229E13D1" w16cid:durableId="22F13E5E"/>
  <w16cid:commentId w16cid:paraId="7D469783" w16cid:durableId="22F13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46910" w14:textId="77777777" w:rsidR="006C58E4" w:rsidRDefault="006C58E4">
      <w:r>
        <w:separator/>
      </w:r>
    </w:p>
  </w:endnote>
  <w:endnote w:type="continuationSeparator" w:id="0">
    <w:p w14:paraId="09ED349F" w14:textId="77777777" w:rsidR="006C58E4" w:rsidRDefault="006C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C8F" w14:textId="78A48FE2" w:rsidR="006C58E4" w:rsidRDefault="006C58E4">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F345908" w14:textId="77777777" w:rsidR="006C58E4" w:rsidRPr="00B51518" w:rsidRDefault="006C58E4" w:rsidP="00124485">
    <w:pPr>
      <w:pStyle w:val="DefaultText"/>
      <w:ind w:right="360"/>
      <w:rPr>
        <w:rFonts w:ascii="Arial" w:hAnsi="Arial" w:cs="Arial"/>
        <w:color w:val="FF0000"/>
      </w:rPr>
    </w:pPr>
    <w:r w:rsidRPr="00B51518">
      <w:rPr>
        <w:rFonts w:ascii="Arial" w:hAnsi="Arial" w:cs="Arial"/>
      </w:rPr>
      <w:t xml:space="preserve">State of Maine RFP# </w:t>
    </w:r>
    <w:r w:rsidRPr="00B51518">
      <w:rPr>
        <w:rStyle w:val="InitialStyle"/>
        <w:rFonts w:ascii="Arial" w:hAnsi="Arial" w:cs="Arial"/>
        <w:bCs/>
        <w:color w:val="0070C0"/>
      </w:rPr>
      <w:t>(Inserted by Procurement Services when assigned/approved)</w:t>
    </w:r>
  </w:p>
  <w:p w14:paraId="76487500" w14:textId="04BFF0A6" w:rsidR="006C58E4" w:rsidRPr="00B51518" w:rsidRDefault="006C58E4" w:rsidP="009A0975">
    <w:pPr>
      <w:pStyle w:val="DefaultText"/>
      <w:tabs>
        <w:tab w:val="left" w:pos="1884"/>
      </w:tabs>
      <w:ind w:right="360"/>
      <w:rPr>
        <w:rFonts w:ascii="Arial" w:hAnsi="Arial" w:cs="Arial"/>
      </w:rPr>
    </w:pPr>
    <w:r w:rsidRPr="00B51518">
      <w:rPr>
        <w:rFonts w:ascii="Arial" w:hAnsi="Arial" w:cs="Arial"/>
      </w:rPr>
      <w:t xml:space="preserve">Rev. </w:t>
    </w:r>
    <w:r w:rsidR="00AC2613">
      <w:rPr>
        <w:rFonts w:ascii="Arial" w:hAnsi="Arial" w:cs="Arial"/>
      </w:rPr>
      <w:t>11/3</w:t>
    </w:r>
    <w:r>
      <w:rPr>
        <w:rFonts w:ascii="Arial" w:hAnsi="Arial" w:cs="Arial"/>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07B6" w14:textId="77777777" w:rsidR="006C58E4" w:rsidRDefault="006C58E4">
      <w:r>
        <w:separator/>
      </w:r>
    </w:p>
  </w:footnote>
  <w:footnote w:type="continuationSeparator" w:id="0">
    <w:p w14:paraId="0CE94787" w14:textId="77777777" w:rsidR="006C58E4" w:rsidRDefault="006C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6"/>
  </w:num>
  <w:num w:numId="2">
    <w:abstractNumId w:val="0"/>
  </w:num>
  <w:num w:numId="3">
    <w:abstractNumId w:val="1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8"/>
  </w:num>
  <w:num w:numId="8">
    <w:abstractNumId w:val="13"/>
  </w:num>
  <w:num w:numId="9">
    <w:abstractNumId w:val="23"/>
  </w:num>
  <w:num w:numId="10">
    <w:abstractNumId w:val="31"/>
  </w:num>
  <w:num w:numId="11">
    <w:abstractNumId w:val="32"/>
  </w:num>
  <w:num w:numId="12">
    <w:abstractNumId w:val="1"/>
  </w:num>
  <w:num w:numId="1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abstractNumId w:val="16"/>
  </w:num>
  <w:num w:numId="15">
    <w:abstractNumId w:val="3"/>
  </w:num>
  <w:num w:numId="16">
    <w:abstractNumId w:val="12"/>
  </w:num>
  <w:num w:numId="17">
    <w:abstractNumId w:val="20"/>
  </w:num>
  <w:num w:numId="18">
    <w:abstractNumId w:val="17"/>
  </w:num>
  <w:num w:numId="19">
    <w:abstractNumId w:val="9"/>
  </w:num>
  <w:num w:numId="20">
    <w:abstractNumId w:val="33"/>
  </w:num>
  <w:num w:numId="21">
    <w:abstractNumId w:val="29"/>
  </w:num>
  <w:num w:numId="22">
    <w:abstractNumId w:val="5"/>
  </w:num>
  <w:num w:numId="23">
    <w:abstractNumId w:val="30"/>
  </w:num>
  <w:num w:numId="24">
    <w:abstractNumId w:val="4"/>
  </w:num>
  <w:num w:numId="25">
    <w:abstractNumId w:val="15"/>
  </w:num>
  <w:num w:numId="26">
    <w:abstractNumId w:val="7"/>
  </w:num>
  <w:num w:numId="27">
    <w:abstractNumId w:val="10"/>
  </w:num>
  <w:num w:numId="28">
    <w:abstractNumId w:val="21"/>
  </w:num>
  <w:num w:numId="29">
    <w:abstractNumId w:val="14"/>
  </w:num>
  <w:num w:numId="30">
    <w:abstractNumId w:val="22"/>
  </w:num>
  <w:num w:numId="31">
    <w:abstractNumId w:val="26"/>
  </w:num>
  <w:num w:numId="32">
    <w:abstractNumId w:val="8"/>
  </w:num>
  <w:num w:numId="33">
    <w:abstractNumId w:val="2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Chad">
    <w15:presenceInfo w15:providerId="AD" w15:userId="S::Chad.Lewis@maine.gov::07e8c066-7a7f-4fa1-acd6-9067f5d314f5"/>
  </w15:person>
  <w15:person w15:author="Boynton, Katherine L">
    <w15:presenceInfo w15:providerId="AD" w15:userId="S::Katherine.L.Boynton@maine.gov::09df5ffc-079d-46d0-8ff2-1089258c9c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3A64"/>
    <w:rsid w:val="000F5DCB"/>
    <w:rsid w:val="001009E5"/>
    <w:rsid w:val="001013A2"/>
    <w:rsid w:val="00101636"/>
    <w:rsid w:val="00102301"/>
    <w:rsid w:val="001027F0"/>
    <w:rsid w:val="00102984"/>
    <w:rsid w:val="0010368E"/>
    <w:rsid w:val="001072AF"/>
    <w:rsid w:val="00110638"/>
    <w:rsid w:val="001110FC"/>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10C6"/>
    <w:rsid w:val="00151C66"/>
    <w:rsid w:val="0015445D"/>
    <w:rsid w:val="00154F87"/>
    <w:rsid w:val="00155269"/>
    <w:rsid w:val="00156469"/>
    <w:rsid w:val="00157242"/>
    <w:rsid w:val="0016016B"/>
    <w:rsid w:val="001627BB"/>
    <w:rsid w:val="0016478A"/>
    <w:rsid w:val="00165813"/>
    <w:rsid w:val="00166E53"/>
    <w:rsid w:val="001679CD"/>
    <w:rsid w:val="00170026"/>
    <w:rsid w:val="00171928"/>
    <w:rsid w:val="0017447A"/>
    <w:rsid w:val="001750C2"/>
    <w:rsid w:val="00176733"/>
    <w:rsid w:val="0018020C"/>
    <w:rsid w:val="0018073B"/>
    <w:rsid w:val="00180940"/>
    <w:rsid w:val="001812A2"/>
    <w:rsid w:val="00181CAB"/>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C0279"/>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2908"/>
    <w:rsid w:val="0023438E"/>
    <w:rsid w:val="00234C2C"/>
    <w:rsid w:val="00235985"/>
    <w:rsid w:val="00240A3D"/>
    <w:rsid w:val="00241BCF"/>
    <w:rsid w:val="0024245B"/>
    <w:rsid w:val="00246AD0"/>
    <w:rsid w:val="00250319"/>
    <w:rsid w:val="002510E0"/>
    <w:rsid w:val="00251EA8"/>
    <w:rsid w:val="0025279E"/>
    <w:rsid w:val="00252FFC"/>
    <w:rsid w:val="0025317C"/>
    <w:rsid w:val="00254FD3"/>
    <w:rsid w:val="00260702"/>
    <w:rsid w:val="00261A00"/>
    <w:rsid w:val="00264731"/>
    <w:rsid w:val="0026540D"/>
    <w:rsid w:val="00266057"/>
    <w:rsid w:val="00270104"/>
    <w:rsid w:val="00271387"/>
    <w:rsid w:val="0027211A"/>
    <w:rsid w:val="00272494"/>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5290"/>
    <w:rsid w:val="002B5DDB"/>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E86"/>
    <w:rsid w:val="003019E2"/>
    <w:rsid w:val="0030536C"/>
    <w:rsid w:val="00305C7A"/>
    <w:rsid w:val="00305FFA"/>
    <w:rsid w:val="00306F32"/>
    <w:rsid w:val="00307865"/>
    <w:rsid w:val="00307F7A"/>
    <w:rsid w:val="003107A5"/>
    <w:rsid w:val="00311301"/>
    <w:rsid w:val="00311A43"/>
    <w:rsid w:val="003125E0"/>
    <w:rsid w:val="003131EE"/>
    <w:rsid w:val="0031350B"/>
    <w:rsid w:val="00313C9B"/>
    <w:rsid w:val="003150A3"/>
    <w:rsid w:val="003150F7"/>
    <w:rsid w:val="00316D6F"/>
    <w:rsid w:val="00317854"/>
    <w:rsid w:val="00320FB2"/>
    <w:rsid w:val="003214A4"/>
    <w:rsid w:val="00322B22"/>
    <w:rsid w:val="00325F2A"/>
    <w:rsid w:val="00331AB4"/>
    <w:rsid w:val="0033296D"/>
    <w:rsid w:val="003346B0"/>
    <w:rsid w:val="00335DF1"/>
    <w:rsid w:val="00336191"/>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A69"/>
    <w:rsid w:val="003C0CD3"/>
    <w:rsid w:val="003C2D6D"/>
    <w:rsid w:val="003C3D76"/>
    <w:rsid w:val="003C6841"/>
    <w:rsid w:val="003C6EE5"/>
    <w:rsid w:val="003D14AD"/>
    <w:rsid w:val="003D2EC2"/>
    <w:rsid w:val="003D41E8"/>
    <w:rsid w:val="003D49FD"/>
    <w:rsid w:val="003D4C86"/>
    <w:rsid w:val="003D5C04"/>
    <w:rsid w:val="003E42F2"/>
    <w:rsid w:val="003E4F1A"/>
    <w:rsid w:val="003E5E39"/>
    <w:rsid w:val="003E5E78"/>
    <w:rsid w:val="003E7A67"/>
    <w:rsid w:val="003F0636"/>
    <w:rsid w:val="003F27F0"/>
    <w:rsid w:val="003F5B51"/>
    <w:rsid w:val="003F6618"/>
    <w:rsid w:val="00401220"/>
    <w:rsid w:val="0040169C"/>
    <w:rsid w:val="00401EC4"/>
    <w:rsid w:val="00402ABD"/>
    <w:rsid w:val="00402D27"/>
    <w:rsid w:val="00404918"/>
    <w:rsid w:val="004050EF"/>
    <w:rsid w:val="00406FB1"/>
    <w:rsid w:val="004075AE"/>
    <w:rsid w:val="00410303"/>
    <w:rsid w:val="00410AA0"/>
    <w:rsid w:val="00412DB0"/>
    <w:rsid w:val="00412EEC"/>
    <w:rsid w:val="004135AF"/>
    <w:rsid w:val="00413ED0"/>
    <w:rsid w:val="00413F93"/>
    <w:rsid w:val="0041496A"/>
    <w:rsid w:val="00416830"/>
    <w:rsid w:val="00420536"/>
    <w:rsid w:val="00420D9F"/>
    <w:rsid w:val="004228B2"/>
    <w:rsid w:val="00422AFD"/>
    <w:rsid w:val="00424CFD"/>
    <w:rsid w:val="00430596"/>
    <w:rsid w:val="00430D44"/>
    <w:rsid w:val="004311D2"/>
    <w:rsid w:val="00431730"/>
    <w:rsid w:val="00433698"/>
    <w:rsid w:val="00433A19"/>
    <w:rsid w:val="004341BB"/>
    <w:rsid w:val="004358FF"/>
    <w:rsid w:val="00436D93"/>
    <w:rsid w:val="004371C6"/>
    <w:rsid w:val="00437E63"/>
    <w:rsid w:val="00440482"/>
    <w:rsid w:val="00441CBC"/>
    <w:rsid w:val="00442669"/>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186F"/>
    <w:rsid w:val="00464E51"/>
    <w:rsid w:val="00465DCC"/>
    <w:rsid w:val="00466EC7"/>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33EC"/>
    <w:rsid w:val="005039F6"/>
    <w:rsid w:val="0050675C"/>
    <w:rsid w:val="00511540"/>
    <w:rsid w:val="0051198B"/>
    <w:rsid w:val="00512859"/>
    <w:rsid w:val="00512D19"/>
    <w:rsid w:val="00512F95"/>
    <w:rsid w:val="005172F8"/>
    <w:rsid w:val="00517968"/>
    <w:rsid w:val="0052134F"/>
    <w:rsid w:val="00521E6A"/>
    <w:rsid w:val="0052219F"/>
    <w:rsid w:val="0052495F"/>
    <w:rsid w:val="00524A93"/>
    <w:rsid w:val="005250F0"/>
    <w:rsid w:val="00526145"/>
    <w:rsid w:val="00526297"/>
    <w:rsid w:val="00527EF4"/>
    <w:rsid w:val="00530159"/>
    <w:rsid w:val="00532096"/>
    <w:rsid w:val="00532D62"/>
    <w:rsid w:val="0053495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FD"/>
    <w:rsid w:val="0055472F"/>
    <w:rsid w:val="00554B0D"/>
    <w:rsid w:val="0055724D"/>
    <w:rsid w:val="00557F71"/>
    <w:rsid w:val="00557FFC"/>
    <w:rsid w:val="005600F1"/>
    <w:rsid w:val="00560B17"/>
    <w:rsid w:val="00560B80"/>
    <w:rsid w:val="00561251"/>
    <w:rsid w:val="00561467"/>
    <w:rsid w:val="00561CC8"/>
    <w:rsid w:val="00563B7C"/>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AB2"/>
    <w:rsid w:val="00684D1B"/>
    <w:rsid w:val="00687B27"/>
    <w:rsid w:val="006946AD"/>
    <w:rsid w:val="00694D83"/>
    <w:rsid w:val="00695345"/>
    <w:rsid w:val="00695484"/>
    <w:rsid w:val="00697EC4"/>
    <w:rsid w:val="006A1666"/>
    <w:rsid w:val="006A2461"/>
    <w:rsid w:val="006A5937"/>
    <w:rsid w:val="006A621B"/>
    <w:rsid w:val="006A77C1"/>
    <w:rsid w:val="006B37F5"/>
    <w:rsid w:val="006B428A"/>
    <w:rsid w:val="006B5A62"/>
    <w:rsid w:val="006B6A42"/>
    <w:rsid w:val="006B7195"/>
    <w:rsid w:val="006B71DB"/>
    <w:rsid w:val="006C0371"/>
    <w:rsid w:val="006C1644"/>
    <w:rsid w:val="006C1F3F"/>
    <w:rsid w:val="006C216E"/>
    <w:rsid w:val="006C3411"/>
    <w:rsid w:val="006C42EB"/>
    <w:rsid w:val="006C58E4"/>
    <w:rsid w:val="006C708D"/>
    <w:rsid w:val="006C712B"/>
    <w:rsid w:val="006D026D"/>
    <w:rsid w:val="006D38BD"/>
    <w:rsid w:val="006D3EA9"/>
    <w:rsid w:val="006D47AA"/>
    <w:rsid w:val="006D4996"/>
    <w:rsid w:val="006D71B7"/>
    <w:rsid w:val="006E312F"/>
    <w:rsid w:val="006E3172"/>
    <w:rsid w:val="006E31EB"/>
    <w:rsid w:val="006E38E1"/>
    <w:rsid w:val="006E4938"/>
    <w:rsid w:val="006E55FE"/>
    <w:rsid w:val="006F04C2"/>
    <w:rsid w:val="006F12C1"/>
    <w:rsid w:val="006F18E4"/>
    <w:rsid w:val="006F7B67"/>
    <w:rsid w:val="00700270"/>
    <w:rsid w:val="007004EA"/>
    <w:rsid w:val="007007CA"/>
    <w:rsid w:val="007025BC"/>
    <w:rsid w:val="00702AA8"/>
    <w:rsid w:val="00704E89"/>
    <w:rsid w:val="007063C1"/>
    <w:rsid w:val="00706760"/>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D77"/>
    <w:rsid w:val="007321F5"/>
    <w:rsid w:val="0073489D"/>
    <w:rsid w:val="00735C0A"/>
    <w:rsid w:val="00736632"/>
    <w:rsid w:val="0073752F"/>
    <w:rsid w:val="00740BAD"/>
    <w:rsid w:val="00744658"/>
    <w:rsid w:val="00744EBF"/>
    <w:rsid w:val="00746C42"/>
    <w:rsid w:val="00746EA3"/>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1DF1"/>
    <w:rsid w:val="00792777"/>
    <w:rsid w:val="00794E3C"/>
    <w:rsid w:val="007955F7"/>
    <w:rsid w:val="00795DD3"/>
    <w:rsid w:val="00797A9D"/>
    <w:rsid w:val="00797F8E"/>
    <w:rsid w:val="007A344B"/>
    <w:rsid w:val="007A4613"/>
    <w:rsid w:val="007A4D43"/>
    <w:rsid w:val="007A6733"/>
    <w:rsid w:val="007A74FA"/>
    <w:rsid w:val="007B047D"/>
    <w:rsid w:val="007B20EC"/>
    <w:rsid w:val="007B228B"/>
    <w:rsid w:val="007B3AAF"/>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D30"/>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4602"/>
    <w:rsid w:val="008548BD"/>
    <w:rsid w:val="008554B6"/>
    <w:rsid w:val="00857D88"/>
    <w:rsid w:val="0086009F"/>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1237"/>
    <w:rsid w:val="00881E89"/>
    <w:rsid w:val="0088281D"/>
    <w:rsid w:val="00882FAB"/>
    <w:rsid w:val="008854AD"/>
    <w:rsid w:val="00886546"/>
    <w:rsid w:val="00890025"/>
    <w:rsid w:val="00890AFF"/>
    <w:rsid w:val="008920D1"/>
    <w:rsid w:val="00894428"/>
    <w:rsid w:val="00897520"/>
    <w:rsid w:val="008A05DF"/>
    <w:rsid w:val="008A0B45"/>
    <w:rsid w:val="008A5E16"/>
    <w:rsid w:val="008A642E"/>
    <w:rsid w:val="008A753C"/>
    <w:rsid w:val="008A7B35"/>
    <w:rsid w:val="008A7C6B"/>
    <w:rsid w:val="008B00D8"/>
    <w:rsid w:val="008B1414"/>
    <w:rsid w:val="008B143A"/>
    <w:rsid w:val="008B4E4F"/>
    <w:rsid w:val="008B7843"/>
    <w:rsid w:val="008B7BCE"/>
    <w:rsid w:val="008B7E61"/>
    <w:rsid w:val="008C257A"/>
    <w:rsid w:val="008C346A"/>
    <w:rsid w:val="008C4342"/>
    <w:rsid w:val="008C623C"/>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6475"/>
    <w:rsid w:val="00927A8B"/>
    <w:rsid w:val="00931E1B"/>
    <w:rsid w:val="00933F50"/>
    <w:rsid w:val="009344B9"/>
    <w:rsid w:val="00942CF6"/>
    <w:rsid w:val="0094354B"/>
    <w:rsid w:val="00943684"/>
    <w:rsid w:val="00944CD5"/>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820"/>
    <w:rsid w:val="00973D38"/>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6B35"/>
    <w:rsid w:val="009F2106"/>
    <w:rsid w:val="009F4F1B"/>
    <w:rsid w:val="009F6F53"/>
    <w:rsid w:val="00A01495"/>
    <w:rsid w:val="00A0173C"/>
    <w:rsid w:val="00A029E2"/>
    <w:rsid w:val="00A05321"/>
    <w:rsid w:val="00A10E1C"/>
    <w:rsid w:val="00A11DC9"/>
    <w:rsid w:val="00A143B9"/>
    <w:rsid w:val="00A1479C"/>
    <w:rsid w:val="00A1599F"/>
    <w:rsid w:val="00A1749C"/>
    <w:rsid w:val="00A209A6"/>
    <w:rsid w:val="00A21745"/>
    <w:rsid w:val="00A25046"/>
    <w:rsid w:val="00A26D9B"/>
    <w:rsid w:val="00A27244"/>
    <w:rsid w:val="00A32638"/>
    <w:rsid w:val="00A341A2"/>
    <w:rsid w:val="00A42426"/>
    <w:rsid w:val="00A4353B"/>
    <w:rsid w:val="00A44001"/>
    <w:rsid w:val="00A46A52"/>
    <w:rsid w:val="00A470A8"/>
    <w:rsid w:val="00A47707"/>
    <w:rsid w:val="00A50F2B"/>
    <w:rsid w:val="00A5398B"/>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803DF"/>
    <w:rsid w:val="00A805C5"/>
    <w:rsid w:val="00A83306"/>
    <w:rsid w:val="00A836E5"/>
    <w:rsid w:val="00A84FC2"/>
    <w:rsid w:val="00A85025"/>
    <w:rsid w:val="00A86281"/>
    <w:rsid w:val="00A9242B"/>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8AA"/>
    <w:rsid w:val="00AD30E0"/>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A1F81"/>
    <w:rsid w:val="00BA4F52"/>
    <w:rsid w:val="00BA6836"/>
    <w:rsid w:val="00BA7A4E"/>
    <w:rsid w:val="00BB034E"/>
    <w:rsid w:val="00BB2746"/>
    <w:rsid w:val="00BB3577"/>
    <w:rsid w:val="00BB4664"/>
    <w:rsid w:val="00BB4EC7"/>
    <w:rsid w:val="00BB5857"/>
    <w:rsid w:val="00BB62F7"/>
    <w:rsid w:val="00BC0F89"/>
    <w:rsid w:val="00BC16EA"/>
    <w:rsid w:val="00BC1E97"/>
    <w:rsid w:val="00BC3396"/>
    <w:rsid w:val="00BC33F2"/>
    <w:rsid w:val="00BC37D4"/>
    <w:rsid w:val="00BC41B7"/>
    <w:rsid w:val="00BC4A84"/>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FAE"/>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6525"/>
    <w:rsid w:val="00C8688F"/>
    <w:rsid w:val="00C91BAD"/>
    <w:rsid w:val="00C91C83"/>
    <w:rsid w:val="00C9321B"/>
    <w:rsid w:val="00C93269"/>
    <w:rsid w:val="00C96193"/>
    <w:rsid w:val="00C97D1B"/>
    <w:rsid w:val="00CA2911"/>
    <w:rsid w:val="00CA3393"/>
    <w:rsid w:val="00CA53FD"/>
    <w:rsid w:val="00CA5D70"/>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469A"/>
    <w:rsid w:val="00CD5593"/>
    <w:rsid w:val="00CD593F"/>
    <w:rsid w:val="00CD5DFA"/>
    <w:rsid w:val="00CD682E"/>
    <w:rsid w:val="00CE2AA1"/>
    <w:rsid w:val="00CE42E6"/>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BE"/>
    <w:rsid w:val="00D102DE"/>
    <w:rsid w:val="00D1083A"/>
    <w:rsid w:val="00D10B3B"/>
    <w:rsid w:val="00D12266"/>
    <w:rsid w:val="00D12A85"/>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44D6"/>
    <w:rsid w:val="00D656DC"/>
    <w:rsid w:val="00D66428"/>
    <w:rsid w:val="00D679F5"/>
    <w:rsid w:val="00D7052F"/>
    <w:rsid w:val="00D706B8"/>
    <w:rsid w:val="00D7074B"/>
    <w:rsid w:val="00D7386C"/>
    <w:rsid w:val="00D74087"/>
    <w:rsid w:val="00D74331"/>
    <w:rsid w:val="00D803B2"/>
    <w:rsid w:val="00D82630"/>
    <w:rsid w:val="00D82E37"/>
    <w:rsid w:val="00D835A4"/>
    <w:rsid w:val="00D87763"/>
    <w:rsid w:val="00D93B72"/>
    <w:rsid w:val="00D97347"/>
    <w:rsid w:val="00D97823"/>
    <w:rsid w:val="00DA0053"/>
    <w:rsid w:val="00DA1667"/>
    <w:rsid w:val="00DA17B2"/>
    <w:rsid w:val="00DA1FC9"/>
    <w:rsid w:val="00DA21C6"/>
    <w:rsid w:val="00DA3F2F"/>
    <w:rsid w:val="00DA6F97"/>
    <w:rsid w:val="00DB0AD9"/>
    <w:rsid w:val="00DB1D9D"/>
    <w:rsid w:val="00DB2372"/>
    <w:rsid w:val="00DB369A"/>
    <w:rsid w:val="00DB5093"/>
    <w:rsid w:val="00DB5147"/>
    <w:rsid w:val="00DC1D78"/>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573"/>
    <w:rsid w:val="00E1139E"/>
    <w:rsid w:val="00E117DB"/>
    <w:rsid w:val="00E1353F"/>
    <w:rsid w:val="00E148A4"/>
    <w:rsid w:val="00E15957"/>
    <w:rsid w:val="00E166B2"/>
    <w:rsid w:val="00E179BA"/>
    <w:rsid w:val="00E208A1"/>
    <w:rsid w:val="00E2406B"/>
    <w:rsid w:val="00E24175"/>
    <w:rsid w:val="00E241CF"/>
    <w:rsid w:val="00E309E5"/>
    <w:rsid w:val="00E316A0"/>
    <w:rsid w:val="00E34BDE"/>
    <w:rsid w:val="00E34E8D"/>
    <w:rsid w:val="00E3589A"/>
    <w:rsid w:val="00E36A4B"/>
    <w:rsid w:val="00E36B76"/>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EA0"/>
    <w:rsid w:val="00E8221B"/>
    <w:rsid w:val="00E82530"/>
    <w:rsid w:val="00E82899"/>
    <w:rsid w:val="00E8299A"/>
    <w:rsid w:val="00E82FB4"/>
    <w:rsid w:val="00E8330E"/>
    <w:rsid w:val="00E860C5"/>
    <w:rsid w:val="00E9067E"/>
    <w:rsid w:val="00E90745"/>
    <w:rsid w:val="00E92564"/>
    <w:rsid w:val="00E92AAE"/>
    <w:rsid w:val="00E932B5"/>
    <w:rsid w:val="00E95D0F"/>
    <w:rsid w:val="00E9601D"/>
    <w:rsid w:val="00E9654F"/>
    <w:rsid w:val="00E96CA3"/>
    <w:rsid w:val="00E96E24"/>
    <w:rsid w:val="00EA03ED"/>
    <w:rsid w:val="00EA18AB"/>
    <w:rsid w:val="00EA25B9"/>
    <w:rsid w:val="00EA3309"/>
    <w:rsid w:val="00EA511A"/>
    <w:rsid w:val="00EB0DF1"/>
    <w:rsid w:val="00EB0EA7"/>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68D8"/>
    <w:rsid w:val="00EF78B8"/>
    <w:rsid w:val="00EF7D70"/>
    <w:rsid w:val="00F00DE5"/>
    <w:rsid w:val="00F0449B"/>
    <w:rsid w:val="00F044F1"/>
    <w:rsid w:val="00F066DD"/>
    <w:rsid w:val="00F114E8"/>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51BC"/>
    <w:rsid w:val="00F4522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ADB"/>
    <w:rsid w:val="00F65C1F"/>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mainelegislature.org/legis/statutes/1/title1sec40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Proposals@maine.gov" TargetMode="External"/><Relationship Id="rId25" Type="http://schemas.openxmlformats.org/officeDocument/2006/relationships/hyperlink" Target="https://www.maine.gov/dafs/bbm/procurementservices/policies-procedures/chapter-110" TargetMode="External"/><Relationship Id="rId2" Type="http://schemas.openxmlformats.org/officeDocument/2006/relationships/customXml" Target="../customXml/item2.xml"/><Relationship Id="rId16" Type="http://schemas.openxmlformats.org/officeDocument/2006/relationships/hyperlink" Target="https://www.maine.gov/dafs/bbm/procurementservices/vendors/rfps" TargetMode="External"/><Relationship Id="rId20" Type="http://schemas.openxmlformats.org/officeDocument/2006/relationships/hyperlink" Target="https://www.maine.gov/dafs/bbm/procurementservices/vendors/rf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maine.gov/dafs/bbm/procurementservices/form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policies-procedures/chapter-120"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maine.gov/dafs/bbm/procurementservices/vendors/rf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mainelegislature.org/legis/statutes/5/title5sec1825-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6EC3AB32A846469734477D065AE573" ma:contentTypeVersion="11" ma:contentTypeDescription="Create a new document." ma:contentTypeScope="" ma:versionID="d3b3f774fbf3faebec1507d48c1a6cd4">
  <xsd:schema xmlns:xsd="http://www.w3.org/2001/XMLSchema" xmlns:xs="http://www.w3.org/2001/XMLSchema" xmlns:p="http://schemas.microsoft.com/office/2006/metadata/properties" xmlns:ns3="9b75f028-0406-412c-923b-4743a03459cf" xmlns:ns4="58bee6db-2b08-40b2-a51e-c6d02fcc62d7" targetNamespace="http://schemas.microsoft.com/office/2006/metadata/properties" ma:root="true" ma:fieldsID="832fd5467075c17ec57e9e009fabb930" ns3:_="" ns4:_="">
    <xsd:import namespace="9b75f028-0406-412c-923b-4743a03459cf"/>
    <xsd:import namespace="58bee6db-2b08-40b2-a51e-c6d02fcc62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5f028-0406-412c-923b-4743a03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ee6db-2b08-40b2-a51e-c6d02fcc62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D116A1C5-C55B-4E19-8E26-F537D15FB7E9}">
  <ds:schemaRefs>
    <ds:schemaRef ds:uri="9b75f028-0406-412c-923b-4743a03459cf"/>
    <ds:schemaRef ds:uri="http://purl.org/dc/elements/1.1/"/>
    <ds:schemaRef ds:uri="58bee6db-2b08-40b2-a51e-c6d02fcc62d7"/>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83F36D-60C8-4CA0-A908-89BF6313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5f028-0406-412c-923b-4743a03459cf"/>
    <ds:schemaRef ds:uri="58bee6db-2b08-40b2-a51e-c6d02fcc6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AD4F1-9542-4BAA-A363-660329A8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5199</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35318</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2018-02-28T17:44:00Z</cp:lastPrinted>
  <dcterms:created xsi:type="dcterms:W3CDTF">2020-12-18T15:10:00Z</dcterms:created>
  <dcterms:modified xsi:type="dcterms:W3CDTF">2020-12-18T15:10:00Z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0x010100B26EC3AB32A846469734477D065AE573</vt:lpwstr>
  </property>
</Properties>
</file>