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50AF0" w14:textId="40475361" w:rsidR="00E92B83" w:rsidRPr="003E7706" w:rsidRDefault="00A8521A" w:rsidP="00A8521A">
      <w:pPr>
        <w:jc w:val="center"/>
        <w:rPr>
          <w:b/>
          <w:bCs/>
          <w:i/>
          <w:iCs/>
          <w:sz w:val="28"/>
          <w:szCs w:val="28"/>
        </w:rPr>
      </w:pPr>
      <w:r w:rsidRPr="003E7706">
        <w:rPr>
          <w:b/>
          <w:bCs/>
          <w:i/>
          <w:iCs/>
          <w:sz w:val="28"/>
          <w:szCs w:val="28"/>
        </w:rPr>
        <w:t>Frequently Asked Questions</w:t>
      </w:r>
    </w:p>
    <w:tbl>
      <w:tblPr>
        <w:tblStyle w:val="GridTable2-Accent1"/>
        <w:tblW w:w="0" w:type="auto"/>
        <w:tblLook w:val="04A0" w:firstRow="1" w:lastRow="0" w:firstColumn="1" w:lastColumn="0" w:noHBand="0" w:noVBand="1"/>
      </w:tblPr>
      <w:tblGrid>
        <w:gridCol w:w="2700"/>
        <w:gridCol w:w="6650"/>
      </w:tblGrid>
      <w:tr w:rsidR="00171339" w14:paraId="60AE6BE3" w14:textId="77777777" w:rsidTr="002C29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vAlign w:val="center"/>
          </w:tcPr>
          <w:p w14:paraId="6EC354A4" w14:textId="721857B1" w:rsidR="00171339" w:rsidRDefault="00171339" w:rsidP="008A2B10">
            <w:pPr>
              <w:rPr>
                <w:sz w:val="24"/>
                <w:szCs w:val="24"/>
              </w:rPr>
            </w:pPr>
            <w:r>
              <w:rPr>
                <w:sz w:val="24"/>
                <w:szCs w:val="24"/>
              </w:rPr>
              <w:t>Question</w:t>
            </w:r>
          </w:p>
        </w:tc>
        <w:tc>
          <w:tcPr>
            <w:tcW w:w="6650" w:type="dxa"/>
            <w:vAlign w:val="center"/>
          </w:tcPr>
          <w:p w14:paraId="56930187" w14:textId="0C6A3EB6" w:rsidR="00171339" w:rsidRDefault="00171339" w:rsidP="008A2B10">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Answer</w:t>
            </w:r>
          </w:p>
        </w:tc>
      </w:tr>
      <w:tr w:rsidR="00171339" w14:paraId="6FFAF4CA" w14:textId="77777777" w:rsidTr="002C2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vAlign w:val="center"/>
          </w:tcPr>
          <w:p w14:paraId="1E6DC71F" w14:textId="3FBAD064" w:rsidR="00171339" w:rsidRDefault="00165AAD" w:rsidP="008A2B10">
            <w:pPr>
              <w:rPr>
                <w:sz w:val="24"/>
                <w:szCs w:val="24"/>
              </w:rPr>
            </w:pPr>
            <w:r>
              <w:rPr>
                <w:sz w:val="24"/>
                <w:szCs w:val="24"/>
              </w:rPr>
              <w:t>What is the Dynamics Procurement Tracking Tool?</w:t>
            </w:r>
          </w:p>
        </w:tc>
        <w:tc>
          <w:tcPr>
            <w:tcW w:w="6650" w:type="dxa"/>
            <w:vAlign w:val="center"/>
          </w:tcPr>
          <w:p w14:paraId="747CBA10" w14:textId="094FD11F" w:rsidR="00171339" w:rsidRDefault="00165AAD" w:rsidP="008A2B10">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This is a new system created from the Microsoft </w:t>
            </w:r>
            <w:r w:rsidR="00B3739E">
              <w:rPr>
                <w:sz w:val="24"/>
                <w:szCs w:val="24"/>
              </w:rPr>
              <w:t>P</w:t>
            </w:r>
            <w:r>
              <w:rPr>
                <w:sz w:val="24"/>
                <w:szCs w:val="24"/>
              </w:rPr>
              <w:t xml:space="preserve">ower Platform </w:t>
            </w:r>
            <w:r w:rsidR="008A2B10">
              <w:rPr>
                <w:sz w:val="24"/>
                <w:szCs w:val="24"/>
              </w:rPr>
              <w:t xml:space="preserve">ecology, and designed by Procurement Services to help streamline and facilitate </w:t>
            </w:r>
            <w:r w:rsidR="001237EC">
              <w:rPr>
                <w:sz w:val="24"/>
                <w:szCs w:val="24"/>
              </w:rPr>
              <w:t>previously antiquated aspects of some processes</w:t>
            </w:r>
          </w:p>
        </w:tc>
      </w:tr>
      <w:tr w:rsidR="00171339" w14:paraId="25549AD5" w14:textId="77777777" w:rsidTr="002C298F">
        <w:tc>
          <w:tcPr>
            <w:cnfStyle w:val="001000000000" w:firstRow="0" w:lastRow="0" w:firstColumn="1" w:lastColumn="0" w:oddVBand="0" w:evenVBand="0" w:oddHBand="0" w:evenHBand="0" w:firstRowFirstColumn="0" w:firstRowLastColumn="0" w:lastRowFirstColumn="0" w:lastRowLastColumn="0"/>
            <w:tcW w:w="2700" w:type="dxa"/>
            <w:vAlign w:val="center"/>
          </w:tcPr>
          <w:p w14:paraId="098DE8B1" w14:textId="6A0A63D4" w:rsidR="00171339" w:rsidRDefault="001237EC" w:rsidP="008A2B10">
            <w:pPr>
              <w:rPr>
                <w:sz w:val="24"/>
                <w:szCs w:val="24"/>
              </w:rPr>
            </w:pPr>
            <w:r>
              <w:rPr>
                <w:sz w:val="24"/>
                <w:szCs w:val="24"/>
              </w:rPr>
              <w:t>What processes are currently managed through this system?</w:t>
            </w:r>
          </w:p>
        </w:tc>
        <w:tc>
          <w:tcPr>
            <w:tcW w:w="6650" w:type="dxa"/>
            <w:vAlign w:val="center"/>
          </w:tcPr>
          <w:p w14:paraId="242472CB" w14:textId="3D2AB521" w:rsidR="00171339" w:rsidRDefault="001237EC" w:rsidP="008A2B10">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At present, the SPRC Approval Process for both the RFPs and State Contracts are being processed and </w:t>
            </w:r>
            <w:r w:rsidR="003D6F37">
              <w:rPr>
                <w:sz w:val="24"/>
                <w:szCs w:val="24"/>
              </w:rPr>
              <w:t>tracked inside the new system</w:t>
            </w:r>
          </w:p>
        </w:tc>
      </w:tr>
      <w:tr w:rsidR="00171339" w14:paraId="6911115D" w14:textId="77777777" w:rsidTr="002C2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vAlign w:val="center"/>
          </w:tcPr>
          <w:p w14:paraId="39C4A2FD" w14:textId="54DBC926" w:rsidR="00171339" w:rsidRDefault="003D6F37" w:rsidP="008A2B10">
            <w:pPr>
              <w:rPr>
                <w:sz w:val="24"/>
                <w:szCs w:val="24"/>
              </w:rPr>
            </w:pPr>
            <w:r>
              <w:rPr>
                <w:sz w:val="24"/>
                <w:szCs w:val="24"/>
              </w:rPr>
              <w:t>Are there more processes that will come eventually?</w:t>
            </w:r>
          </w:p>
        </w:tc>
        <w:tc>
          <w:tcPr>
            <w:tcW w:w="6650" w:type="dxa"/>
            <w:vAlign w:val="center"/>
          </w:tcPr>
          <w:p w14:paraId="47AD93EF" w14:textId="1E5A0310" w:rsidR="00171339" w:rsidRDefault="003D6F37" w:rsidP="008A2B10">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As of now, the plan is to eventually </w:t>
            </w:r>
            <w:r w:rsidR="00F86BDA">
              <w:rPr>
                <w:sz w:val="24"/>
                <w:szCs w:val="24"/>
              </w:rPr>
              <w:t>house every aspect of the R</w:t>
            </w:r>
            <w:r w:rsidR="00E97CF9">
              <w:rPr>
                <w:sz w:val="24"/>
                <w:szCs w:val="24"/>
              </w:rPr>
              <w:t>F</w:t>
            </w:r>
            <w:r w:rsidR="00F86BDA">
              <w:rPr>
                <w:sz w:val="24"/>
                <w:szCs w:val="24"/>
              </w:rPr>
              <w:t>P process inside this system, meaning from initial creation of an RFP through the award notification</w:t>
            </w:r>
            <w:r w:rsidR="001D4702">
              <w:rPr>
                <w:sz w:val="24"/>
                <w:szCs w:val="24"/>
              </w:rPr>
              <w:t>s</w:t>
            </w:r>
          </w:p>
        </w:tc>
      </w:tr>
      <w:tr w:rsidR="00171339" w14:paraId="333C231C" w14:textId="77777777" w:rsidTr="002C298F">
        <w:tc>
          <w:tcPr>
            <w:cnfStyle w:val="001000000000" w:firstRow="0" w:lastRow="0" w:firstColumn="1" w:lastColumn="0" w:oddVBand="0" w:evenVBand="0" w:oddHBand="0" w:evenHBand="0" w:firstRowFirstColumn="0" w:firstRowLastColumn="0" w:lastRowFirstColumn="0" w:lastRowLastColumn="0"/>
            <w:tcW w:w="2700" w:type="dxa"/>
            <w:vAlign w:val="center"/>
          </w:tcPr>
          <w:p w14:paraId="4ED3F8F2" w14:textId="17D604EA" w:rsidR="00171339" w:rsidRDefault="00D8458E" w:rsidP="008A2B10">
            <w:pPr>
              <w:rPr>
                <w:sz w:val="24"/>
                <w:szCs w:val="24"/>
              </w:rPr>
            </w:pPr>
            <w:r>
              <w:rPr>
                <w:sz w:val="24"/>
                <w:szCs w:val="24"/>
              </w:rPr>
              <w:t>Why are you moving to this system?  What was wrong with the old system?</w:t>
            </w:r>
          </w:p>
        </w:tc>
        <w:tc>
          <w:tcPr>
            <w:tcW w:w="6650" w:type="dxa"/>
            <w:vAlign w:val="center"/>
          </w:tcPr>
          <w:p w14:paraId="350245CA" w14:textId="3E663074" w:rsidR="00171339" w:rsidRDefault="00D8458E" w:rsidP="008A2B10">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Prior to this, the entire tracking process for SPRC approval was handled through emails and floating cop</w:t>
            </w:r>
            <w:r w:rsidR="00711031">
              <w:rPr>
                <w:sz w:val="24"/>
                <w:szCs w:val="24"/>
              </w:rPr>
              <w:t>ies</w:t>
            </w:r>
            <w:r>
              <w:rPr>
                <w:sz w:val="24"/>
                <w:szCs w:val="24"/>
              </w:rPr>
              <w:t xml:space="preserve"> of </w:t>
            </w:r>
            <w:r w:rsidR="00711031">
              <w:rPr>
                <w:sz w:val="24"/>
                <w:szCs w:val="24"/>
              </w:rPr>
              <w:t xml:space="preserve">documents.  This required the SPRC members to keep tabs on multiple email </w:t>
            </w:r>
            <w:r w:rsidR="00C90871">
              <w:rPr>
                <w:sz w:val="24"/>
                <w:szCs w:val="24"/>
              </w:rPr>
              <w:t>chains and</w:t>
            </w:r>
            <w:r w:rsidR="00711031">
              <w:rPr>
                <w:sz w:val="24"/>
                <w:szCs w:val="24"/>
              </w:rPr>
              <w:t xml:space="preserve"> reply directly to the right ones with their questions/concerns.</w:t>
            </w:r>
            <w:r w:rsidR="002C298F">
              <w:rPr>
                <w:sz w:val="24"/>
                <w:szCs w:val="24"/>
              </w:rPr>
              <w:t xml:space="preserve">  This could create confusion, mixed messages, and sometimes lost </w:t>
            </w:r>
            <w:r w:rsidR="00C90871">
              <w:rPr>
                <w:sz w:val="24"/>
                <w:szCs w:val="24"/>
              </w:rPr>
              <w:t>thread</w:t>
            </w:r>
            <w:r w:rsidR="00081C98">
              <w:rPr>
                <w:sz w:val="24"/>
                <w:szCs w:val="24"/>
              </w:rPr>
              <w:t>s</w:t>
            </w:r>
          </w:p>
        </w:tc>
      </w:tr>
      <w:tr w:rsidR="00171339" w14:paraId="05D6E13C" w14:textId="77777777" w:rsidTr="002C2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vAlign w:val="center"/>
          </w:tcPr>
          <w:p w14:paraId="251BC303" w14:textId="7A094A59" w:rsidR="00171339" w:rsidRDefault="00081C98" w:rsidP="008A2B10">
            <w:pPr>
              <w:rPr>
                <w:sz w:val="24"/>
                <w:szCs w:val="24"/>
              </w:rPr>
            </w:pPr>
            <w:r>
              <w:rPr>
                <w:sz w:val="24"/>
                <w:szCs w:val="24"/>
              </w:rPr>
              <w:t>Is this secure?</w:t>
            </w:r>
          </w:p>
        </w:tc>
        <w:tc>
          <w:tcPr>
            <w:tcW w:w="6650" w:type="dxa"/>
            <w:vAlign w:val="center"/>
          </w:tcPr>
          <w:p w14:paraId="35151BC3" w14:textId="69E49A27" w:rsidR="00171339" w:rsidRDefault="00081C98" w:rsidP="008A2B10">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Absolutely!  The system is built on Microsoft technology, is integrated with SharePoint for document storage and retention, and </w:t>
            </w:r>
            <w:r w:rsidR="00FB1E41">
              <w:rPr>
                <w:sz w:val="24"/>
                <w:szCs w:val="24"/>
              </w:rPr>
              <w:t>requires licenses and access to be given before anyone can utilize it</w:t>
            </w:r>
            <w:r>
              <w:rPr>
                <w:sz w:val="24"/>
                <w:szCs w:val="24"/>
              </w:rPr>
              <w:t xml:space="preserve"> </w:t>
            </w:r>
          </w:p>
        </w:tc>
      </w:tr>
      <w:tr w:rsidR="00171339" w14:paraId="6A4FB2C8" w14:textId="77777777" w:rsidTr="002C298F">
        <w:tc>
          <w:tcPr>
            <w:cnfStyle w:val="001000000000" w:firstRow="0" w:lastRow="0" w:firstColumn="1" w:lastColumn="0" w:oddVBand="0" w:evenVBand="0" w:oddHBand="0" w:evenHBand="0" w:firstRowFirstColumn="0" w:firstRowLastColumn="0" w:lastRowFirstColumn="0" w:lastRowLastColumn="0"/>
            <w:tcW w:w="2700" w:type="dxa"/>
            <w:vAlign w:val="center"/>
          </w:tcPr>
          <w:p w14:paraId="1F8B62A9" w14:textId="3341E1FC" w:rsidR="00171339" w:rsidRDefault="00FB1E41" w:rsidP="008A2B10">
            <w:pPr>
              <w:rPr>
                <w:sz w:val="24"/>
                <w:szCs w:val="24"/>
              </w:rPr>
            </w:pPr>
            <w:r>
              <w:rPr>
                <w:sz w:val="24"/>
                <w:szCs w:val="24"/>
              </w:rPr>
              <w:t>Wait, licenses?  Is this going to cost my Department to use?</w:t>
            </w:r>
          </w:p>
        </w:tc>
        <w:tc>
          <w:tcPr>
            <w:tcW w:w="6650" w:type="dxa"/>
            <w:vAlign w:val="center"/>
          </w:tcPr>
          <w:p w14:paraId="4154B926" w14:textId="016D19CE" w:rsidR="00171339" w:rsidRDefault="00FB1E41" w:rsidP="008A2B10">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Initially, yes.  Licenses for this system are not exclusive to it, however, so if someone is licensed to use Dynamics in general, they can access any system that is built where they are assigned a security role</w:t>
            </w:r>
          </w:p>
        </w:tc>
      </w:tr>
      <w:tr w:rsidR="00171339" w14:paraId="5A15F14F" w14:textId="77777777" w:rsidTr="002C2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vAlign w:val="center"/>
          </w:tcPr>
          <w:p w14:paraId="0E8A838B" w14:textId="172C228A" w:rsidR="00171339" w:rsidRDefault="00CD1E09" w:rsidP="008A2B10">
            <w:pPr>
              <w:rPr>
                <w:sz w:val="24"/>
                <w:szCs w:val="24"/>
              </w:rPr>
            </w:pPr>
            <w:r>
              <w:rPr>
                <w:sz w:val="24"/>
                <w:szCs w:val="24"/>
              </w:rPr>
              <w:t>How much do the licenses cost?</w:t>
            </w:r>
          </w:p>
        </w:tc>
        <w:tc>
          <w:tcPr>
            <w:tcW w:w="6650" w:type="dxa"/>
            <w:vAlign w:val="center"/>
          </w:tcPr>
          <w:p w14:paraId="72E519A6" w14:textId="18D718BF" w:rsidR="00171339" w:rsidRDefault="00FB6411" w:rsidP="008A2B10">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For right now, Procurement is handling the costs, but we will be contacting agencies soon with regards to prices and availability of licenses</w:t>
            </w:r>
          </w:p>
        </w:tc>
      </w:tr>
      <w:tr w:rsidR="00CD1E09" w14:paraId="08464C5A" w14:textId="77777777" w:rsidTr="002C298F">
        <w:tc>
          <w:tcPr>
            <w:cnfStyle w:val="001000000000" w:firstRow="0" w:lastRow="0" w:firstColumn="1" w:lastColumn="0" w:oddVBand="0" w:evenVBand="0" w:oddHBand="0" w:evenHBand="0" w:firstRowFirstColumn="0" w:firstRowLastColumn="0" w:lastRowFirstColumn="0" w:lastRowLastColumn="0"/>
            <w:tcW w:w="2700" w:type="dxa"/>
            <w:vAlign w:val="center"/>
          </w:tcPr>
          <w:p w14:paraId="77200CB3" w14:textId="1695101D" w:rsidR="00CD1E09" w:rsidRDefault="007C2DED" w:rsidP="008A2B10">
            <w:pPr>
              <w:rPr>
                <w:sz w:val="24"/>
                <w:szCs w:val="24"/>
              </w:rPr>
            </w:pPr>
            <w:r>
              <w:rPr>
                <w:sz w:val="24"/>
                <w:szCs w:val="24"/>
              </w:rPr>
              <w:t>What if I want someone else in my Department/Office to be able to use this system?</w:t>
            </w:r>
          </w:p>
        </w:tc>
        <w:tc>
          <w:tcPr>
            <w:tcW w:w="6650" w:type="dxa"/>
            <w:vAlign w:val="center"/>
          </w:tcPr>
          <w:p w14:paraId="23943873" w14:textId="54A804C1" w:rsidR="00CD1E09" w:rsidRDefault="007C2DED" w:rsidP="008A2B10">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It’s a two-step process to add someone to the system as a user in any capacity.  First, they must be assigned a license for Microsoft Dynamics.  Once they have one of those, a request will need to be put in through </w:t>
            </w:r>
            <w:r w:rsidR="0040740A">
              <w:rPr>
                <w:sz w:val="24"/>
                <w:szCs w:val="24"/>
              </w:rPr>
              <w:t>John Spier</w:t>
            </w:r>
            <w:r>
              <w:rPr>
                <w:sz w:val="24"/>
                <w:szCs w:val="24"/>
              </w:rPr>
              <w:t xml:space="preserve"> and as long as there is</w:t>
            </w:r>
            <w:r w:rsidR="00FA7ED9">
              <w:rPr>
                <w:sz w:val="24"/>
                <w:szCs w:val="24"/>
              </w:rPr>
              <w:t xml:space="preserve"> a good reason for them to be in the system, they will be assigned a </w:t>
            </w:r>
            <w:r w:rsidR="00E8189E">
              <w:rPr>
                <w:sz w:val="24"/>
                <w:szCs w:val="24"/>
              </w:rPr>
              <w:t>User Role and Security Role</w:t>
            </w:r>
            <w:r w:rsidR="005D43C6">
              <w:rPr>
                <w:sz w:val="24"/>
                <w:szCs w:val="24"/>
              </w:rPr>
              <w:t xml:space="preserve"> to allow them into the system</w:t>
            </w:r>
          </w:p>
        </w:tc>
      </w:tr>
      <w:tr w:rsidR="00CD1E09" w14:paraId="4D176DD1" w14:textId="77777777" w:rsidTr="002C2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vAlign w:val="center"/>
          </w:tcPr>
          <w:p w14:paraId="0E0FB5A9" w14:textId="78BCDE01" w:rsidR="00CD1E09" w:rsidRDefault="00794D6A" w:rsidP="008A2B10">
            <w:pPr>
              <w:rPr>
                <w:sz w:val="24"/>
                <w:szCs w:val="24"/>
              </w:rPr>
            </w:pPr>
            <w:r>
              <w:rPr>
                <w:sz w:val="24"/>
                <w:szCs w:val="24"/>
              </w:rPr>
              <w:t xml:space="preserve">I want to use Dynamics </w:t>
            </w:r>
            <w:r w:rsidR="00FD5EA1">
              <w:rPr>
                <w:sz w:val="24"/>
                <w:szCs w:val="24"/>
              </w:rPr>
              <w:t>in my Outlook like everyone else, but my button is greyed out!</w:t>
            </w:r>
          </w:p>
        </w:tc>
        <w:tc>
          <w:tcPr>
            <w:tcW w:w="6650" w:type="dxa"/>
            <w:vAlign w:val="center"/>
          </w:tcPr>
          <w:p w14:paraId="0BB8D6DC" w14:textId="3072B411" w:rsidR="00CD1E09" w:rsidRDefault="00FD5EA1" w:rsidP="008A2B10">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Outlook requires the usage of the Reading Pane in its system in order to properly utilize Dynamics integration.  For more information, and instructions on how to turn this feature on, see this link:  </w:t>
            </w:r>
            <w:hyperlink r:id="rId7" w:history="1">
              <w:r w:rsidRPr="00731E7A">
                <w:rPr>
                  <w:rStyle w:val="Hyperlink"/>
                  <w:sz w:val="24"/>
                  <w:szCs w:val="24"/>
                </w:rPr>
                <w:t>https://ramontebar.net/2017/10/11/dynamics-365-outlook-app-button-inactive/</w:t>
              </w:r>
            </w:hyperlink>
            <w:r>
              <w:rPr>
                <w:sz w:val="24"/>
                <w:szCs w:val="24"/>
              </w:rPr>
              <w:t xml:space="preserve"> </w:t>
            </w:r>
          </w:p>
        </w:tc>
      </w:tr>
      <w:tr w:rsidR="00CD1E09" w14:paraId="2654DBEB" w14:textId="77777777" w:rsidTr="002C298F">
        <w:tc>
          <w:tcPr>
            <w:cnfStyle w:val="001000000000" w:firstRow="0" w:lastRow="0" w:firstColumn="1" w:lastColumn="0" w:oddVBand="0" w:evenVBand="0" w:oddHBand="0" w:evenHBand="0" w:firstRowFirstColumn="0" w:firstRowLastColumn="0" w:lastRowFirstColumn="0" w:lastRowLastColumn="0"/>
            <w:tcW w:w="2700" w:type="dxa"/>
            <w:vAlign w:val="center"/>
          </w:tcPr>
          <w:p w14:paraId="0BA2768F" w14:textId="18A5CB4E" w:rsidR="00CD1E09" w:rsidRDefault="00E5199F" w:rsidP="008A2B10">
            <w:pPr>
              <w:rPr>
                <w:sz w:val="24"/>
                <w:szCs w:val="24"/>
              </w:rPr>
            </w:pPr>
            <w:r>
              <w:rPr>
                <w:sz w:val="24"/>
                <w:szCs w:val="24"/>
              </w:rPr>
              <w:t>Can I Edit/Delete a Note I made in a review timeline?</w:t>
            </w:r>
          </w:p>
        </w:tc>
        <w:tc>
          <w:tcPr>
            <w:tcW w:w="6650" w:type="dxa"/>
            <w:vAlign w:val="center"/>
          </w:tcPr>
          <w:p w14:paraId="72AB07BD" w14:textId="4259315B" w:rsidR="00CD1E09" w:rsidRDefault="00E5199F" w:rsidP="008A2B10">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No</w:t>
            </w:r>
            <w:r w:rsidR="004B2E4C">
              <w:rPr>
                <w:sz w:val="24"/>
                <w:szCs w:val="24"/>
              </w:rPr>
              <w:t>, at this time the decision was made to remove the ability to edit/delete notes as everything in the conversation is part of the record.  As such, maintaining the whole original record is vital</w:t>
            </w:r>
            <w:r w:rsidR="00D07138">
              <w:rPr>
                <w:sz w:val="24"/>
                <w:szCs w:val="24"/>
              </w:rPr>
              <w:t>.</w:t>
            </w:r>
          </w:p>
        </w:tc>
      </w:tr>
      <w:tr w:rsidR="00CD1E09" w14:paraId="424FB267" w14:textId="77777777" w:rsidTr="002C2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vAlign w:val="center"/>
          </w:tcPr>
          <w:p w14:paraId="34D77D89" w14:textId="3E121537" w:rsidR="00CD1E09" w:rsidRDefault="00D07138" w:rsidP="008A2B10">
            <w:pPr>
              <w:rPr>
                <w:sz w:val="24"/>
                <w:szCs w:val="24"/>
              </w:rPr>
            </w:pPr>
            <w:r>
              <w:rPr>
                <w:sz w:val="24"/>
                <w:szCs w:val="24"/>
              </w:rPr>
              <w:lastRenderedPageBreak/>
              <w:t>Should I Reply to notes/tasks directly?</w:t>
            </w:r>
          </w:p>
        </w:tc>
        <w:tc>
          <w:tcPr>
            <w:tcW w:w="6650" w:type="dxa"/>
            <w:vAlign w:val="center"/>
          </w:tcPr>
          <w:p w14:paraId="49F7CBBB" w14:textId="6C89091C" w:rsidR="00CD1E09" w:rsidRDefault="00D07138" w:rsidP="008A2B10">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No.  The way the system currently works, whenever someone </w:t>
            </w:r>
            <w:r w:rsidR="006A33B9">
              <w:rPr>
                <w:sz w:val="24"/>
                <w:szCs w:val="24"/>
              </w:rPr>
              <w:t xml:space="preserve">“replies” to a note or task, that person’s name becomes the new primary owner of the entry, and it looks like they created it, not the original author.  In addition, </w:t>
            </w:r>
            <w:r w:rsidR="00226B4A">
              <w:rPr>
                <w:sz w:val="24"/>
                <w:szCs w:val="24"/>
              </w:rPr>
              <w:t>if people continually replied directly inside of notes, it would create the need to go into each note to read the entire conversation, then come back out and see the whole timeline again, which is a lot of back and forth.  Testing has shown that the most efficient and clean</w:t>
            </w:r>
            <w:r w:rsidR="001D7BEE">
              <w:rPr>
                <w:sz w:val="24"/>
                <w:szCs w:val="24"/>
              </w:rPr>
              <w:t>est</w:t>
            </w:r>
            <w:r w:rsidR="00226B4A">
              <w:rPr>
                <w:sz w:val="24"/>
                <w:szCs w:val="24"/>
              </w:rPr>
              <w:t xml:space="preserve"> method is to create new notes when replying.</w:t>
            </w:r>
          </w:p>
        </w:tc>
      </w:tr>
      <w:tr w:rsidR="00CD1E09" w14:paraId="02E7D3CD" w14:textId="77777777" w:rsidTr="002C298F">
        <w:tc>
          <w:tcPr>
            <w:cnfStyle w:val="001000000000" w:firstRow="0" w:lastRow="0" w:firstColumn="1" w:lastColumn="0" w:oddVBand="0" w:evenVBand="0" w:oddHBand="0" w:evenHBand="0" w:firstRowFirstColumn="0" w:firstRowLastColumn="0" w:lastRowFirstColumn="0" w:lastRowLastColumn="0"/>
            <w:tcW w:w="2700" w:type="dxa"/>
            <w:vAlign w:val="center"/>
          </w:tcPr>
          <w:p w14:paraId="5B121A97" w14:textId="73FF508C" w:rsidR="00CD1E09" w:rsidRDefault="00A90461" w:rsidP="008A2B10">
            <w:pPr>
              <w:rPr>
                <w:sz w:val="24"/>
                <w:szCs w:val="24"/>
              </w:rPr>
            </w:pPr>
            <w:r>
              <w:rPr>
                <w:sz w:val="24"/>
                <w:szCs w:val="24"/>
              </w:rPr>
              <w:t>Can I make edits and comments i</w:t>
            </w:r>
            <w:r w:rsidR="0073609A">
              <w:rPr>
                <w:sz w:val="24"/>
                <w:szCs w:val="24"/>
              </w:rPr>
              <w:t>n documents attached to these cases while others are reviewing?</w:t>
            </w:r>
          </w:p>
        </w:tc>
        <w:tc>
          <w:tcPr>
            <w:tcW w:w="6650" w:type="dxa"/>
            <w:vAlign w:val="center"/>
          </w:tcPr>
          <w:p w14:paraId="60930305" w14:textId="67B8219A" w:rsidR="00CD1E09" w:rsidRDefault="0073609A" w:rsidP="008A2B10">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Absolutely!  When you have a document that is being reviewed and </w:t>
            </w:r>
            <w:r w:rsidR="00DB3AA2">
              <w:rPr>
                <w:sz w:val="24"/>
                <w:szCs w:val="24"/>
              </w:rPr>
              <w:t>is contained in the “Documents” tab, clicking on it will open it by default inside your browser.  By clicking on the “</w:t>
            </w:r>
            <w:r w:rsidR="00715DFB">
              <w:rPr>
                <w:sz w:val="24"/>
                <w:szCs w:val="24"/>
              </w:rPr>
              <w:t xml:space="preserve">Edit Document” and then “Open in Desktop App” you will </w:t>
            </w:r>
            <w:r w:rsidR="008E667D">
              <w:rPr>
                <w:sz w:val="24"/>
                <w:szCs w:val="24"/>
              </w:rPr>
              <w:t xml:space="preserve">have a version of this document launch in Word, but every time you save, it will save it to </w:t>
            </w:r>
            <w:r w:rsidR="003F4D8F">
              <w:rPr>
                <w:sz w:val="24"/>
                <w:szCs w:val="24"/>
              </w:rPr>
              <w:t>SharePoint and allow everyone reviewing the case to see all changes.</w:t>
            </w:r>
          </w:p>
        </w:tc>
      </w:tr>
      <w:tr w:rsidR="00CD1E09" w14:paraId="4F8F702A" w14:textId="77777777" w:rsidTr="002C2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vAlign w:val="center"/>
          </w:tcPr>
          <w:p w14:paraId="6BFDF4FB" w14:textId="0D16196A" w:rsidR="00CD1E09" w:rsidRDefault="00BB3B8C" w:rsidP="008A2B10">
            <w:pPr>
              <w:rPr>
                <w:sz w:val="24"/>
                <w:szCs w:val="24"/>
              </w:rPr>
            </w:pPr>
            <w:r>
              <w:rPr>
                <w:sz w:val="24"/>
                <w:szCs w:val="24"/>
              </w:rPr>
              <w:t>But what if someone else is editing it at the same time as me?</w:t>
            </w:r>
          </w:p>
        </w:tc>
        <w:tc>
          <w:tcPr>
            <w:tcW w:w="6650" w:type="dxa"/>
            <w:vAlign w:val="center"/>
          </w:tcPr>
          <w:p w14:paraId="08AC2837" w14:textId="5779BE22" w:rsidR="00CD1E09" w:rsidRDefault="007906FA" w:rsidP="008A2B10">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Then you will see their edits/comments in real time!  Thanks to Share</w:t>
            </w:r>
            <w:r w:rsidR="002639FB">
              <w:rPr>
                <w:sz w:val="24"/>
                <w:szCs w:val="24"/>
              </w:rPr>
              <w:t>P</w:t>
            </w:r>
            <w:r>
              <w:rPr>
                <w:sz w:val="24"/>
                <w:szCs w:val="24"/>
              </w:rPr>
              <w:t>oint integration,</w:t>
            </w:r>
            <w:r w:rsidR="002639FB">
              <w:rPr>
                <w:sz w:val="24"/>
                <w:szCs w:val="24"/>
              </w:rPr>
              <w:t xml:space="preserve"> real-time collaboration is possible and fully integrated.  This means that as you are editing/reviewing, you will see a notification in the upper-right corner of the document that tell you anyone else who actively has this document open. Then, as they make changes, you will see t</w:t>
            </w:r>
            <w:r w:rsidR="008E3D33">
              <w:rPr>
                <w:sz w:val="24"/>
                <w:szCs w:val="24"/>
              </w:rPr>
              <w:t>heir cursor and their words appear on your screen, as they will for yours!</w:t>
            </w:r>
            <w:r>
              <w:rPr>
                <w:sz w:val="24"/>
                <w:szCs w:val="24"/>
              </w:rPr>
              <w:t xml:space="preserve"> </w:t>
            </w:r>
          </w:p>
        </w:tc>
      </w:tr>
      <w:tr w:rsidR="00CD1E09" w14:paraId="135EEA00" w14:textId="77777777" w:rsidTr="002C298F">
        <w:tc>
          <w:tcPr>
            <w:cnfStyle w:val="001000000000" w:firstRow="0" w:lastRow="0" w:firstColumn="1" w:lastColumn="0" w:oddVBand="0" w:evenVBand="0" w:oddHBand="0" w:evenHBand="0" w:firstRowFirstColumn="0" w:firstRowLastColumn="0" w:lastRowFirstColumn="0" w:lastRowLastColumn="0"/>
            <w:tcW w:w="2700" w:type="dxa"/>
            <w:vAlign w:val="center"/>
          </w:tcPr>
          <w:p w14:paraId="795629BD" w14:textId="77777777" w:rsidR="00CD1E09" w:rsidRDefault="00CD1E09" w:rsidP="008A2B10">
            <w:pPr>
              <w:rPr>
                <w:sz w:val="24"/>
                <w:szCs w:val="24"/>
              </w:rPr>
            </w:pPr>
          </w:p>
        </w:tc>
        <w:tc>
          <w:tcPr>
            <w:tcW w:w="6650" w:type="dxa"/>
            <w:vAlign w:val="center"/>
          </w:tcPr>
          <w:p w14:paraId="798C3875" w14:textId="77777777" w:rsidR="00CD1E09" w:rsidRDefault="00CD1E09" w:rsidP="008A2B10">
            <w:pPr>
              <w:cnfStyle w:val="000000000000" w:firstRow="0" w:lastRow="0" w:firstColumn="0" w:lastColumn="0" w:oddVBand="0" w:evenVBand="0" w:oddHBand="0" w:evenHBand="0" w:firstRowFirstColumn="0" w:firstRowLastColumn="0" w:lastRowFirstColumn="0" w:lastRowLastColumn="0"/>
              <w:rPr>
                <w:sz w:val="24"/>
                <w:szCs w:val="24"/>
              </w:rPr>
            </w:pPr>
          </w:p>
        </w:tc>
      </w:tr>
      <w:tr w:rsidR="00CD1E09" w14:paraId="41662857" w14:textId="77777777" w:rsidTr="002C2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vAlign w:val="center"/>
          </w:tcPr>
          <w:p w14:paraId="0F014A2C" w14:textId="77777777" w:rsidR="00CD1E09" w:rsidRDefault="00CD1E09" w:rsidP="008A2B10">
            <w:pPr>
              <w:rPr>
                <w:sz w:val="24"/>
                <w:szCs w:val="24"/>
              </w:rPr>
            </w:pPr>
          </w:p>
        </w:tc>
        <w:tc>
          <w:tcPr>
            <w:tcW w:w="6650" w:type="dxa"/>
            <w:vAlign w:val="center"/>
          </w:tcPr>
          <w:p w14:paraId="3F87376D" w14:textId="77777777" w:rsidR="00CD1E09" w:rsidRDefault="00CD1E09" w:rsidP="008A2B10">
            <w:pPr>
              <w:cnfStyle w:val="000000100000" w:firstRow="0" w:lastRow="0" w:firstColumn="0" w:lastColumn="0" w:oddVBand="0" w:evenVBand="0" w:oddHBand="1" w:evenHBand="0" w:firstRowFirstColumn="0" w:firstRowLastColumn="0" w:lastRowFirstColumn="0" w:lastRowLastColumn="0"/>
              <w:rPr>
                <w:sz w:val="24"/>
                <w:szCs w:val="24"/>
              </w:rPr>
            </w:pPr>
          </w:p>
        </w:tc>
      </w:tr>
      <w:tr w:rsidR="00CD1E09" w14:paraId="4D0C2D50" w14:textId="77777777" w:rsidTr="002C298F">
        <w:tc>
          <w:tcPr>
            <w:cnfStyle w:val="001000000000" w:firstRow="0" w:lastRow="0" w:firstColumn="1" w:lastColumn="0" w:oddVBand="0" w:evenVBand="0" w:oddHBand="0" w:evenHBand="0" w:firstRowFirstColumn="0" w:firstRowLastColumn="0" w:lastRowFirstColumn="0" w:lastRowLastColumn="0"/>
            <w:tcW w:w="2700" w:type="dxa"/>
            <w:vAlign w:val="center"/>
          </w:tcPr>
          <w:p w14:paraId="4C4ACA1C" w14:textId="77777777" w:rsidR="00CD1E09" w:rsidRDefault="00CD1E09" w:rsidP="008A2B10">
            <w:pPr>
              <w:rPr>
                <w:sz w:val="24"/>
                <w:szCs w:val="24"/>
              </w:rPr>
            </w:pPr>
          </w:p>
        </w:tc>
        <w:tc>
          <w:tcPr>
            <w:tcW w:w="6650" w:type="dxa"/>
            <w:vAlign w:val="center"/>
          </w:tcPr>
          <w:p w14:paraId="6C3875CD" w14:textId="77777777" w:rsidR="00CD1E09" w:rsidRDefault="00CD1E09" w:rsidP="008A2B10">
            <w:pPr>
              <w:cnfStyle w:val="000000000000" w:firstRow="0" w:lastRow="0" w:firstColumn="0" w:lastColumn="0" w:oddVBand="0" w:evenVBand="0" w:oddHBand="0" w:evenHBand="0" w:firstRowFirstColumn="0" w:firstRowLastColumn="0" w:lastRowFirstColumn="0" w:lastRowLastColumn="0"/>
              <w:rPr>
                <w:sz w:val="24"/>
                <w:szCs w:val="24"/>
              </w:rPr>
            </w:pPr>
          </w:p>
        </w:tc>
      </w:tr>
    </w:tbl>
    <w:p w14:paraId="0B5683C9" w14:textId="4A14D9FC" w:rsidR="00A8521A" w:rsidRPr="00A8521A" w:rsidRDefault="00A8521A" w:rsidP="00A8521A">
      <w:pPr>
        <w:rPr>
          <w:sz w:val="24"/>
          <w:szCs w:val="24"/>
        </w:rPr>
      </w:pPr>
    </w:p>
    <w:sectPr w:rsidR="00A8521A" w:rsidRPr="00A85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21A"/>
    <w:rsid w:val="00081C98"/>
    <w:rsid w:val="001237EC"/>
    <w:rsid w:val="00165AAD"/>
    <w:rsid w:val="00171339"/>
    <w:rsid w:val="001D4702"/>
    <w:rsid w:val="001D7BEE"/>
    <w:rsid w:val="00226B4A"/>
    <w:rsid w:val="002639FB"/>
    <w:rsid w:val="002C298F"/>
    <w:rsid w:val="00316E0D"/>
    <w:rsid w:val="003D6F37"/>
    <w:rsid w:val="003E7706"/>
    <w:rsid w:val="003F4D8F"/>
    <w:rsid w:val="00401D19"/>
    <w:rsid w:val="0040740A"/>
    <w:rsid w:val="004B2E4C"/>
    <w:rsid w:val="005D43C6"/>
    <w:rsid w:val="006A33B9"/>
    <w:rsid w:val="00711031"/>
    <w:rsid w:val="00715DFB"/>
    <w:rsid w:val="0073609A"/>
    <w:rsid w:val="007906FA"/>
    <w:rsid w:val="00794D6A"/>
    <w:rsid w:val="007C2DED"/>
    <w:rsid w:val="008A2B10"/>
    <w:rsid w:val="008E3D33"/>
    <w:rsid w:val="008E667D"/>
    <w:rsid w:val="00A8521A"/>
    <w:rsid w:val="00A90461"/>
    <w:rsid w:val="00B3739E"/>
    <w:rsid w:val="00BB3B8C"/>
    <w:rsid w:val="00C90871"/>
    <w:rsid w:val="00CD1E09"/>
    <w:rsid w:val="00D07138"/>
    <w:rsid w:val="00D8458E"/>
    <w:rsid w:val="00DB3AA2"/>
    <w:rsid w:val="00E5199F"/>
    <w:rsid w:val="00E8189E"/>
    <w:rsid w:val="00E92B83"/>
    <w:rsid w:val="00E97CF9"/>
    <w:rsid w:val="00F86BDA"/>
    <w:rsid w:val="00FA7ED9"/>
    <w:rsid w:val="00FB1E41"/>
    <w:rsid w:val="00FB6411"/>
    <w:rsid w:val="00FD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76E37"/>
  <w15:chartTrackingRefBased/>
  <w15:docId w15:val="{C5CBBEEF-D606-489A-8FD1-E6DB990FC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1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17133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FD5EA1"/>
    <w:rPr>
      <w:color w:val="0563C1" w:themeColor="hyperlink"/>
      <w:u w:val="single"/>
    </w:rPr>
  </w:style>
  <w:style w:type="character" w:styleId="UnresolvedMention">
    <w:name w:val="Unresolved Mention"/>
    <w:basedOn w:val="DefaultParagraphFont"/>
    <w:uiPriority w:val="99"/>
    <w:semiHidden/>
    <w:unhideWhenUsed/>
    <w:rsid w:val="00FD5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ramontebar.net/2017/10/11/dynamics-365-outlook-app-button-inactiv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696643C7066440A65CF246951C848C" ma:contentTypeVersion="13" ma:contentTypeDescription="Create a new document." ma:contentTypeScope="" ma:versionID="95d907913f8a151c5938da72244e4c81">
  <xsd:schema xmlns:xsd="http://www.w3.org/2001/XMLSchema" xmlns:xs="http://www.w3.org/2001/XMLSchema" xmlns:p="http://schemas.microsoft.com/office/2006/metadata/properties" xmlns:ns3="fe87e26f-dc66-482f-a096-f4b00ad871ef" xmlns:ns4="d864a1ca-e9ed-43fb-b444-8e6a9f700865" targetNamespace="http://schemas.microsoft.com/office/2006/metadata/properties" ma:root="true" ma:fieldsID="1756639a11a526abd7a096178539787f" ns3:_="" ns4:_="">
    <xsd:import namespace="fe87e26f-dc66-482f-a096-f4b00ad871ef"/>
    <xsd:import namespace="d864a1ca-e9ed-43fb-b444-8e6a9f70086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7e26f-dc66-482f-a096-f4b00ad87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64a1ca-e9ed-43fb-b444-8e6a9f7008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4F6598-58F3-4C9D-B564-66F35E79C7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F0697E-974B-4332-B152-8E3F2CE6E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7e26f-dc66-482f-a096-f4b00ad871ef"/>
    <ds:schemaRef ds:uri="d864a1ca-e9ed-43fb-b444-8e6a9f700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83A9A2-BFD8-42B7-A86F-991C03B24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Spier, John F</dc:creator>
  <cp:keywords/>
  <dc:description/>
  <cp:lastModifiedBy>Spier, John F</cp:lastModifiedBy>
  <cp:revision>45</cp:revision>
  <dcterms:created xsi:type="dcterms:W3CDTF">2021-04-06T17:12:00Z</dcterms:created>
  <dcterms:modified xsi:type="dcterms:W3CDTF">2021-04-30T18:39:00Z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0x0101004F696643C7066440A65CF246951C848C</vt:lpwstr>
  </property>
</Properties>
</file>