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ED00" w14:textId="77777777" w:rsidR="00190063" w:rsidRPr="00190063" w:rsidRDefault="00190063" w:rsidP="00190063">
      <w:pPr>
        <w:pBdr>
          <w:top w:val="single" w:sz="6" w:space="1" w:color="auto"/>
          <w:left w:val="single" w:sz="6" w:space="1" w:color="auto"/>
          <w:bottom w:val="single" w:sz="6" w:space="1" w:color="auto"/>
          <w:right w:val="single" w:sz="6" w:space="1" w:color="auto"/>
        </w:pBdr>
        <w:shd w:val="pct10" w:color="auto" w:fill="auto"/>
        <w:spacing w:after="0" w:line="240" w:lineRule="auto"/>
        <w:jc w:val="center"/>
        <w:rPr>
          <w:rFonts w:ascii="Bookman" w:eastAsia="Times New Roman" w:hAnsi="Bookman" w:cs="Times New Roman"/>
          <w:b/>
          <w:kern w:val="0"/>
          <w:sz w:val="28"/>
          <w:szCs w:val="24"/>
          <w14:ligatures w14:val="none"/>
        </w:rPr>
      </w:pPr>
    </w:p>
    <w:p w14:paraId="6CC6F65C" w14:textId="586F7B5E" w:rsidR="00190063" w:rsidRPr="00190063" w:rsidRDefault="00190063" w:rsidP="00190063">
      <w:pPr>
        <w:keepNext/>
        <w:pBdr>
          <w:top w:val="single" w:sz="6" w:space="1" w:color="auto"/>
          <w:left w:val="single" w:sz="6" w:space="1" w:color="auto"/>
          <w:bottom w:val="single" w:sz="6" w:space="1" w:color="auto"/>
          <w:right w:val="single" w:sz="6" w:space="1" w:color="auto"/>
        </w:pBdr>
        <w:shd w:val="pct10" w:color="auto" w:fill="auto"/>
        <w:spacing w:after="0" w:line="240" w:lineRule="auto"/>
        <w:jc w:val="center"/>
        <w:outlineLvl w:val="1"/>
        <w:rPr>
          <w:rFonts w:ascii="Bookman" w:eastAsia="Times New Roman" w:hAnsi="Bookman" w:cs="Times New Roman"/>
          <w:b/>
          <w:kern w:val="0"/>
          <w:sz w:val="28"/>
          <w:szCs w:val="20"/>
          <w14:ligatures w14:val="none"/>
        </w:rPr>
      </w:pPr>
      <w:r w:rsidRPr="00190063">
        <w:rPr>
          <w:rFonts w:ascii="Bookman" w:eastAsia="Times New Roman" w:hAnsi="Bookman" w:cs="Times New Roman"/>
          <w:b/>
          <w:kern w:val="0"/>
          <w:sz w:val="28"/>
          <w:szCs w:val="20"/>
          <w14:ligatures w14:val="none"/>
        </w:rPr>
        <w:t xml:space="preserve">    ADVANCED ROADSIDE IMPAIRED DRIVING ENFORCEMENT (A.R.I.D.E.)</w:t>
      </w:r>
    </w:p>
    <w:p w14:paraId="27E6192A" w14:textId="77777777" w:rsidR="00190063" w:rsidRPr="00190063" w:rsidRDefault="00190063" w:rsidP="00190063">
      <w:pPr>
        <w:pBdr>
          <w:top w:val="single" w:sz="6" w:space="1" w:color="auto"/>
          <w:left w:val="single" w:sz="6" w:space="1" w:color="auto"/>
          <w:bottom w:val="single" w:sz="6" w:space="1" w:color="auto"/>
          <w:right w:val="single" w:sz="6" w:space="1" w:color="auto"/>
        </w:pBdr>
        <w:shd w:val="pct10" w:color="auto" w:fill="auto"/>
        <w:tabs>
          <w:tab w:val="left" w:pos="4858"/>
        </w:tabs>
        <w:spacing w:after="0" w:line="240" w:lineRule="auto"/>
        <w:rPr>
          <w:rFonts w:ascii="Bookman" w:eastAsia="Times New Roman" w:hAnsi="Bookman" w:cs="Times New Roman"/>
          <w:b/>
          <w:kern w:val="0"/>
          <w:sz w:val="28"/>
          <w:szCs w:val="24"/>
          <w14:ligatures w14:val="none"/>
        </w:rPr>
      </w:pPr>
      <w:r w:rsidRPr="00190063">
        <w:rPr>
          <w:rFonts w:ascii="Bookman" w:eastAsia="Times New Roman" w:hAnsi="Bookman" w:cs="Times New Roman"/>
          <w:b/>
          <w:kern w:val="0"/>
          <w:sz w:val="28"/>
          <w:szCs w:val="24"/>
          <w14:ligatures w14:val="none"/>
        </w:rPr>
        <w:tab/>
      </w:r>
    </w:p>
    <w:p w14:paraId="41602FE8" w14:textId="77777777" w:rsidR="00190063" w:rsidRPr="00190063" w:rsidRDefault="00190063" w:rsidP="00190063">
      <w:pPr>
        <w:spacing w:after="0" w:line="240" w:lineRule="auto"/>
        <w:jc w:val="center"/>
        <w:rPr>
          <w:rFonts w:ascii="Algerian" w:eastAsia="Times New Roman" w:hAnsi="Algerian" w:cs="Times New Roman"/>
          <w:b/>
          <w:kern w:val="0"/>
          <w:sz w:val="16"/>
          <w:szCs w:val="16"/>
          <w14:ligatures w14:val="none"/>
        </w:rPr>
      </w:pPr>
    </w:p>
    <w:p w14:paraId="1B41CF36" w14:textId="4C0CE770" w:rsidR="009A57DC" w:rsidRDefault="00190063" w:rsidP="009F70F0">
      <w:pPr>
        <w:spacing w:after="0" w:line="240" w:lineRule="auto"/>
        <w:rPr>
          <w:rFonts w:ascii="Times New Roman" w:eastAsia="Times New Roman" w:hAnsi="Times New Roman" w:cs="Times New Roman"/>
          <w:b/>
          <w:kern w:val="0"/>
          <w:sz w:val="24"/>
          <w:szCs w:val="24"/>
          <w14:ligatures w14:val="none"/>
        </w:rPr>
      </w:pPr>
      <w:r w:rsidRPr="00190063">
        <w:rPr>
          <w:rFonts w:ascii="Times New Roman" w:eastAsia="Times New Roman" w:hAnsi="Times New Roman" w:cs="Times New Roman"/>
          <w:kern w:val="0"/>
          <w:sz w:val="24"/>
          <w:szCs w:val="24"/>
          <w14:ligatures w14:val="none"/>
        </w:rPr>
        <w:tab/>
      </w:r>
      <w:r w:rsidRPr="00190063">
        <w:rPr>
          <w:rFonts w:ascii="Times New Roman" w:eastAsia="Times New Roman" w:hAnsi="Times New Roman" w:cs="Times New Roman"/>
          <w:kern w:val="0"/>
          <w:sz w:val="24"/>
          <w:szCs w:val="24"/>
          <w14:ligatures w14:val="none"/>
        </w:rPr>
        <w:tab/>
      </w:r>
      <w:r w:rsidRPr="00190063">
        <w:rPr>
          <w:rFonts w:ascii="Times New Roman" w:eastAsia="Times New Roman" w:hAnsi="Times New Roman" w:cs="Times New Roman"/>
          <w:kern w:val="0"/>
          <w:sz w:val="24"/>
          <w:szCs w:val="24"/>
          <w14:ligatures w14:val="none"/>
        </w:rPr>
        <w:tab/>
      </w:r>
      <w:r w:rsidRPr="00190063">
        <w:rPr>
          <w:rFonts w:ascii="Times New Roman" w:eastAsia="Times New Roman" w:hAnsi="Times New Roman" w:cs="Times New Roman"/>
          <w:kern w:val="0"/>
          <w:sz w:val="24"/>
          <w:szCs w:val="24"/>
          <w14:ligatures w14:val="none"/>
        </w:rPr>
        <w:tab/>
      </w:r>
      <w:r w:rsidRPr="00190063">
        <w:rPr>
          <w:rFonts w:ascii="Times New Roman" w:eastAsia="Times New Roman" w:hAnsi="Times New Roman" w:cs="Times New Roman"/>
          <w:kern w:val="0"/>
          <w:sz w:val="24"/>
          <w:szCs w:val="24"/>
          <w14:ligatures w14:val="none"/>
        </w:rPr>
        <w:tab/>
        <w:t xml:space="preserve">           </w:t>
      </w:r>
      <w:r w:rsidR="009F70F0">
        <w:rPr>
          <w:rFonts w:ascii="Times New Roman" w:eastAsia="Times New Roman" w:hAnsi="Times New Roman" w:cs="Times New Roman"/>
          <w:kern w:val="0"/>
          <w:sz w:val="24"/>
          <w:szCs w:val="24"/>
          <w14:ligatures w14:val="none"/>
        </w:rPr>
        <w:tab/>
      </w:r>
      <w:r w:rsidRPr="00190063">
        <w:rPr>
          <w:rFonts w:ascii="Times New Roman" w:eastAsia="Times New Roman" w:hAnsi="Times New Roman" w:cs="Times New Roman"/>
          <w:b/>
          <w:kern w:val="0"/>
          <w:sz w:val="24"/>
          <w:szCs w:val="24"/>
          <w14:ligatures w14:val="none"/>
        </w:rPr>
        <w:t>Date</w:t>
      </w:r>
      <w:r w:rsidR="00B175C4">
        <w:rPr>
          <w:rFonts w:ascii="Times New Roman" w:eastAsia="Times New Roman" w:hAnsi="Times New Roman" w:cs="Times New Roman"/>
          <w:b/>
          <w:kern w:val="0"/>
          <w:sz w:val="24"/>
          <w:szCs w:val="24"/>
          <w14:ligatures w14:val="none"/>
        </w:rPr>
        <w:t>s</w:t>
      </w:r>
      <w:proofErr w:type="gramStart"/>
      <w:r w:rsidRPr="00190063">
        <w:rPr>
          <w:rFonts w:ascii="Times New Roman" w:eastAsia="Times New Roman" w:hAnsi="Times New Roman" w:cs="Times New Roman"/>
          <w:b/>
          <w:kern w:val="0"/>
          <w:sz w:val="24"/>
          <w:szCs w:val="24"/>
          <w14:ligatures w14:val="none"/>
        </w:rPr>
        <w:t>:</w:t>
      </w:r>
      <w:r w:rsidRPr="00190063">
        <w:rPr>
          <w:rFonts w:ascii="Times New Roman" w:eastAsia="Times New Roman" w:hAnsi="Times New Roman" w:cs="Times New Roman"/>
          <w:b/>
          <w:kern w:val="0"/>
          <w:sz w:val="24"/>
          <w:szCs w:val="24"/>
          <w14:ligatures w14:val="none"/>
        </w:rPr>
        <w:tab/>
        <w:t xml:space="preserve">         </w:t>
      </w:r>
      <w:r w:rsidR="009F70F0">
        <w:rPr>
          <w:rFonts w:ascii="Times New Roman" w:eastAsia="Times New Roman" w:hAnsi="Times New Roman" w:cs="Times New Roman"/>
          <w:b/>
          <w:kern w:val="0"/>
          <w:sz w:val="24"/>
          <w:szCs w:val="24"/>
          <w14:ligatures w14:val="none"/>
        </w:rPr>
        <w:tab/>
      </w:r>
      <w:r w:rsidR="00026539">
        <w:rPr>
          <w:rFonts w:ascii="Times New Roman" w:eastAsia="Times New Roman" w:hAnsi="Times New Roman" w:cs="Times New Roman"/>
          <w:b/>
          <w:kern w:val="0"/>
          <w:sz w:val="24"/>
          <w:szCs w:val="24"/>
          <w14:ligatures w14:val="none"/>
        </w:rPr>
        <w:t>July</w:t>
      </w:r>
      <w:proofErr w:type="gramEnd"/>
      <w:r w:rsidR="00026539">
        <w:rPr>
          <w:rFonts w:ascii="Times New Roman" w:eastAsia="Times New Roman" w:hAnsi="Times New Roman" w:cs="Times New Roman"/>
          <w:b/>
          <w:kern w:val="0"/>
          <w:sz w:val="24"/>
          <w:szCs w:val="24"/>
          <w14:ligatures w14:val="none"/>
        </w:rPr>
        <w:t xml:space="preserve"> 28 &amp; 29,</w:t>
      </w:r>
      <w:r w:rsidR="009F70F0">
        <w:rPr>
          <w:rFonts w:ascii="Times New Roman" w:eastAsia="Times New Roman" w:hAnsi="Times New Roman" w:cs="Times New Roman"/>
          <w:b/>
          <w:kern w:val="0"/>
          <w:sz w:val="24"/>
          <w:szCs w:val="24"/>
          <w14:ligatures w14:val="none"/>
        </w:rPr>
        <w:t xml:space="preserve"> 202</w:t>
      </w:r>
      <w:r w:rsidR="00026539">
        <w:rPr>
          <w:rFonts w:ascii="Times New Roman" w:eastAsia="Times New Roman" w:hAnsi="Times New Roman" w:cs="Times New Roman"/>
          <w:b/>
          <w:kern w:val="0"/>
          <w:sz w:val="24"/>
          <w:szCs w:val="24"/>
          <w14:ligatures w14:val="none"/>
        </w:rPr>
        <w:t>6</w:t>
      </w:r>
    </w:p>
    <w:p w14:paraId="14AA13D8" w14:textId="0B0C7DC3" w:rsidR="009F70F0" w:rsidRDefault="009F70F0" w:rsidP="009F70F0">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t>Location:</w:t>
      </w:r>
      <w:r>
        <w:rPr>
          <w:rFonts w:ascii="Times New Roman" w:eastAsia="Times New Roman" w:hAnsi="Times New Roman" w:cs="Times New Roman"/>
          <w:b/>
          <w:kern w:val="0"/>
          <w:sz w:val="24"/>
          <w:szCs w:val="24"/>
          <w14:ligatures w14:val="none"/>
        </w:rPr>
        <w:tab/>
      </w:r>
      <w:r w:rsidR="001309E4">
        <w:rPr>
          <w:rFonts w:ascii="Times New Roman" w:eastAsia="Times New Roman" w:hAnsi="Times New Roman" w:cs="Times New Roman"/>
          <w:b/>
          <w:kern w:val="0"/>
          <w:sz w:val="24"/>
          <w:szCs w:val="24"/>
          <w14:ligatures w14:val="none"/>
        </w:rPr>
        <w:t>Indian Township</w:t>
      </w:r>
      <w:r w:rsidR="00026539">
        <w:rPr>
          <w:rFonts w:ascii="Times New Roman" w:eastAsia="Times New Roman" w:hAnsi="Times New Roman" w:cs="Times New Roman"/>
          <w:b/>
          <w:kern w:val="0"/>
          <w:sz w:val="24"/>
          <w:szCs w:val="24"/>
          <w14:ligatures w14:val="none"/>
        </w:rPr>
        <w:t xml:space="preserve"> Tribal Government Building</w:t>
      </w:r>
    </w:p>
    <w:p w14:paraId="3239ABD8" w14:textId="0B712E33" w:rsidR="00026539" w:rsidRDefault="00026539" w:rsidP="009F70F0">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sidR="001309E4">
        <w:rPr>
          <w:rFonts w:ascii="Times New Roman" w:eastAsia="Times New Roman" w:hAnsi="Times New Roman" w:cs="Times New Roman"/>
          <w:b/>
          <w:kern w:val="0"/>
          <w:sz w:val="24"/>
          <w:szCs w:val="24"/>
          <w14:ligatures w14:val="none"/>
        </w:rPr>
        <w:t xml:space="preserve">8 </w:t>
      </w:r>
      <w:proofErr w:type="spellStart"/>
      <w:r w:rsidR="001309E4">
        <w:rPr>
          <w:rFonts w:ascii="Times New Roman" w:eastAsia="Times New Roman" w:hAnsi="Times New Roman" w:cs="Times New Roman"/>
          <w:b/>
          <w:kern w:val="0"/>
          <w:sz w:val="24"/>
          <w:szCs w:val="24"/>
          <w14:ligatures w14:val="none"/>
        </w:rPr>
        <w:t>Kennebasis</w:t>
      </w:r>
      <w:proofErr w:type="spellEnd"/>
      <w:r w:rsidR="001309E4">
        <w:rPr>
          <w:rFonts w:ascii="Times New Roman" w:eastAsia="Times New Roman" w:hAnsi="Times New Roman" w:cs="Times New Roman"/>
          <w:b/>
          <w:kern w:val="0"/>
          <w:sz w:val="24"/>
          <w:szCs w:val="24"/>
          <w14:ligatures w14:val="none"/>
        </w:rPr>
        <w:t xml:space="preserve"> Rd. Indian Township</w:t>
      </w:r>
      <w:r w:rsidR="00A842D2">
        <w:rPr>
          <w:rFonts w:ascii="Times New Roman" w:eastAsia="Times New Roman" w:hAnsi="Times New Roman" w:cs="Times New Roman"/>
          <w:b/>
          <w:kern w:val="0"/>
          <w:sz w:val="24"/>
          <w:szCs w:val="24"/>
          <w14:ligatures w14:val="none"/>
        </w:rPr>
        <w:t>, Maine</w:t>
      </w:r>
    </w:p>
    <w:p w14:paraId="597161EC" w14:textId="208D2DA4" w:rsidR="00190063" w:rsidRPr="00190063" w:rsidRDefault="00190063" w:rsidP="009F70F0">
      <w:pPr>
        <w:spacing w:after="0" w:line="240" w:lineRule="auto"/>
        <w:rPr>
          <w:rFonts w:ascii="Times New Roman" w:eastAsia="Times New Roman" w:hAnsi="Times New Roman" w:cs="Times New Roman"/>
          <w:b/>
          <w:kern w:val="0"/>
          <w:sz w:val="24"/>
          <w:szCs w:val="24"/>
          <w14:ligatures w14:val="none"/>
        </w:rPr>
      </w:pP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t xml:space="preserve">           </w:t>
      </w:r>
      <w:r w:rsidR="009F70F0">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Time</w:t>
      </w:r>
      <w:proofErr w:type="gramStart"/>
      <w:r w:rsidRPr="00190063">
        <w:rPr>
          <w:rFonts w:ascii="Times New Roman" w:eastAsia="Times New Roman" w:hAnsi="Times New Roman" w:cs="Times New Roman"/>
          <w:b/>
          <w:kern w:val="0"/>
          <w:sz w:val="24"/>
          <w:szCs w:val="24"/>
          <w14:ligatures w14:val="none"/>
        </w:rPr>
        <w:t>:</w:t>
      </w:r>
      <w:r w:rsidRPr="00190063">
        <w:rPr>
          <w:rFonts w:ascii="Times New Roman" w:eastAsia="Times New Roman" w:hAnsi="Times New Roman" w:cs="Times New Roman"/>
          <w:b/>
          <w:kern w:val="0"/>
          <w:sz w:val="24"/>
          <w:szCs w:val="24"/>
          <w14:ligatures w14:val="none"/>
        </w:rPr>
        <w:tab/>
        <w:t xml:space="preserve">         </w:t>
      </w:r>
      <w:r w:rsidR="009F70F0">
        <w:rPr>
          <w:rFonts w:ascii="Times New Roman" w:eastAsia="Times New Roman" w:hAnsi="Times New Roman" w:cs="Times New Roman"/>
          <w:b/>
          <w:kern w:val="0"/>
          <w:sz w:val="24"/>
          <w:szCs w:val="24"/>
          <w14:ligatures w14:val="none"/>
        </w:rPr>
        <w:tab/>
      </w:r>
      <w:r w:rsidR="00026539">
        <w:rPr>
          <w:rFonts w:ascii="Times New Roman" w:eastAsia="Times New Roman" w:hAnsi="Times New Roman" w:cs="Times New Roman"/>
          <w:b/>
          <w:kern w:val="0"/>
          <w:sz w:val="24"/>
          <w:szCs w:val="24"/>
          <w14:ligatures w14:val="none"/>
        </w:rPr>
        <w:t>0</w:t>
      </w:r>
      <w:r w:rsidRPr="00190063">
        <w:rPr>
          <w:rFonts w:ascii="Times New Roman" w:eastAsia="Times New Roman" w:hAnsi="Times New Roman" w:cs="Times New Roman"/>
          <w:b/>
          <w:kern w:val="0"/>
          <w:sz w:val="24"/>
          <w:szCs w:val="24"/>
          <w14:ligatures w14:val="none"/>
        </w:rPr>
        <w:t>8</w:t>
      </w:r>
      <w:r w:rsidR="00026539">
        <w:rPr>
          <w:rFonts w:ascii="Times New Roman" w:eastAsia="Times New Roman" w:hAnsi="Times New Roman" w:cs="Times New Roman"/>
          <w:b/>
          <w:kern w:val="0"/>
          <w:sz w:val="24"/>
          <w:szCs w:val="24"/>
          <w14:ligatures w14:val="none"/>
        </w:rPr>
        <w:t>3</w:t>
      </w:r>
      <w:r w:rsidRPr="00190063">
        <w:rPr>
          <w:rFonts w:ascii="Times New Roman" w:eastAsia="Times New Roman" w:hAnsi="Times New Roman" w:cs="Times New Roman"/>
          <w:b/>
          <w:kern w:val="0"/>
          <w:sz w:val="24"/>
          <w:szCs w:val="24"/>
          <w14:ligatures w14:val="none"/>
        </w:rPr>
        <w:t>0</w:t>
      </w:r>
      <w:proofErr w:type="gramEnd"/>
      <w:r w:rsidRPr="00190063">
        <w:rPr>
          <w:rFonts w:ascii="Times New Roman" w:eastAsia="Times New Roman" w:hAnsi="Times New Roman" w:cs="Times New Roman"/>
          <w:b/>
          <w:kern w:val="0"/>
          <w:sz w:val="24"/>
          <w:szCs w:val="24"/>
          <w14:ligatures w14:val="none"/>
        </w:rPr>
        <w:t xml:space="preserve"> - </w:t>
      </w:r>
      <w:r w:rsidR="00026539">
        <w:rPr>
          <w:rFonts w:ascii="Times New Roman" w:eastAsia="Times New Roman" w:hAnsi="Times New Roman" w:cs="Times New Roman"/>
          <w:b/>
          <w:kern w:val="0"/>
          <w:sz w:val="24"/>
          <w:szCs w:val="24"/>
          <w14:ligatures w14:val="none"/>
        </w:rPr>
        <w:t>16</w:t>
      </w:r>
      <w:r w:rsidRPr="00190063">
        <w:rPr>
          <w:rFonts w:ascii="Times New Roman" w:eastAsia="Times New Roman" w:hAnsi="Times New Roman" w:cs="Times New Roman"/>
          <w:b/>
          <w:kern w:val="0"/>
          <w:sz w:val="24"/>
          <w:szCs w:val="24"/>
          <w14:ligatures w14:val="none"/>
        </w:rPr>
        <w:t xml:space="preserve">30  </w:t>
      </w:r>
    </w:p>
    <w:p w14:paraId="6DC68EDF" w14:textId="3E1939D3" w:rsidR="00190063" w:rsidRPr="00190063" w:rsidRDefault="00190063" w:rsidP="00190063">
      <w:pPr>
        <w:spacing w:after="0" w:line="240" w:lineRule="auto"/>
        <w:rPr>
          <w:rFonts w:ascii="Times New Roman" w:eastAsia="Times New Roman" w:hAnsi="Times New Roman" w:cs="Times New Roman"/>
          <w:b/>
          <w:kern w:val="0"/>
          <w:sz w:val="24"/>
          <w:szCs w:val="24"/>
          <w14:ligatures w14:val="none"/>
        </w:rPr>
      </w:pPr>
      <w:r w:rsidRPr="00190063">
        <w:rPr>
          <w:rFonts w:ascii="Times New Roman" w:eastAsia="Times New Roman" w:hAnsi="Times New Roman" w:cs="Times New Roman"/>
          <w:b/>
          <w:kern w:val="0"/>
          <w:sz w:val="24"/>
          <w:szCs w:val="24"/>
          <w14:ligatures w14:val="none"/>
        </w:rPr>
        <w:t xml:space="preserve">                                    </w:t>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t xml:space="preserve">           </w:t>
      </w:r>
      <w:r w:rsidR="009F70F0">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 xml:space="preserve">Tuition:        </w:t>
      </w:r>
      <w:r w:rsidR="009F70F0">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 xml:space="preserve">No Cost.  Sponsored by the Maine Bureau of </w:t>
      </w:r>
    </w:p>
    <w:p w14:paraId="15EECAFE" w14:textId="47917723" w:rsidR="00190063" w:rsidRPr="009F70F0" w:rsidRDefault="00190063" w:rsidP="00190063">
      <w:pPr>
        <w:spacing w:after="0" w:line="240" w:lineRule="auto"/>
        <w:rPr>
          <w:rFonts w:ascii="Times New Roman" w:eastAsia="Times New Roman" w:hAnsi="Times New Roman" w:cs="Times New Roman"/>
          <w:b/>
          <w:kern w:val="0"/>
          <w:sz w:val="24"/>
          <w:szCs w:val="24"/>
          <w14:ligatures w14:val="none"/>
        </w:rPr>
      </w:pPr>
      <w:r w:rsidRPr="00190063">
        <w:rPr>
          <w:rFonts w:ascii="Times New Roman" w:eastAsia="Times New Roman" w:hAnsi="Times New Roman" w:cs="Times New Roman"/>
          <w:b/>
          <w:kern w:val="0"/>
          <w:sz w:val="24"/>
          <w:szCs w:val="24"/>
          <w14:ligatures w14:val="none"/>
        </w:rPr>
        <w:t xml:space="preserve">                                                                                             </w:t>
      </w:r>
      <w:r w:rsidR="009F70F0">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 xml:space="preserve">Highway                                      </w:t>
      </w:r>
    </w:p>
    <w:p w14:paraId="04EE3197" w14:textId="7BAE063F" w:rsidR="00190063" w:rsidRDefault="00190063" w:rsidP="00190063">
      <w:pPr>
        <w:spacing w:after="0" w:line="240" w:lineRule="auto"/>
        <w:rPr>
          <w:rFonts w:ascii="Times New Roman" w:eastAsia="Times New Roman" w:hAnsi="Times New Roman" w:cs="Times New Roman"/>
          <w:b/>
          <w:kern w:val="0"/>
          <w:sz w:val="24"/>
          <w:szCs w:val="24"/>
          <w14:ligatures w14:val="none"/>
        </w:rPr>
      </w:pPr>
      <w:r w:rsidRPr="00190063">
        <w:rPr>
          <w:rFonts w:ascii="Times New Roman" w:eastAsia="Times New Roman" w:hAnsi="Times New Roman" w:cs="Times New Roman"/>
          <w:b/>
          <w:kern w:val="0"/>
          <w:sz w:val="24"/>
          <w:szCs w:val="24"/>
          <w14:ligatures w14:val="none"/>
        </w:rPr>
        <w:t xml:space="preserve">  </w:t>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r>
      <w:r w:rsidRPr="00190063">
        <w:rPr>
          <w:rFonts w:ascii="Times New Roman" w:eastAsia="Times New Roman" w:hAnsi="Times New Roman" w:cs="Times New Roman"/>
          <w:b/>
          <w:kern w:val="0"/>
          <w:sz w:val="24"/>
          <w:szCs w:val="24"/>
          <w14:ligatures w14:val="none"/>
        </w:rPr>
        <w:tab/>
        <w:t xml:space="preserve">             </w:t>
      </w:r>
      <w:r w:rsidRPr="00190063">
        <w:rPr>
          <w:rFonts w:ascii="Times New Roman" w:eastAsia="Times New Roman" w:hAnsi="Times New Roman" w:cs="Times New Roman"/>
          <w:b/>
          <w:kern w:val="0"/>
          <w:sz w:val="24"/>
          <w:szCs w:val="24"/>
          <w14:ligatures w14:val="none"/>
        </w:rPr>
        <w:tab/>
        <w:t>Contact</w:t>
      </w:r>
      <w:proofErr w:type="gramStart"/>
      <w:r w:rsidRPr="00190063">
        <w:rPr>
          <w:rFonts w:ascii="Times New Roman" w:eastAsia="Times New Roman" w:hAnsi="Times New Roman" w:cs="Times New Roman"/>
          <w:b/>
          <w:kern w:val="0"/>
          <w:sz w:val="24"/>
          <w:szCs w:val="24"/>
          <w14:ligatures w14:val="none"/>
        </w:rPr>
        <w:t xml:space="preserve">:      </w:t>
      </w:r>
      <w:r w:rsidR="009F70F0">
        <w:rPr>
          <w:rFonts w:ascii="Times New Roman" w:eastAsia="Times New Roman" w:hAnsi="Times New Roman" w:cs="Times New Roman"/>
          <w:b/>
          <w:kern w:val="0"/>
          <w:sz w:val="24"/>
          <w:szCs w:val="24"/>
          <w14:ligatures w14:val="none"/>
        </w:rPr>
        <w:tab/>
        <w:t>Don</w:t>
      </w:r>
      <w:proofErr w:type="gramEnd"/>
      <w:r w:rsidR="009F70F0">
        <w:rPr>
          <w:rFonts w:ascii="Times New Roman" w:eastAsia="Times New Roman" w:hAnsi="Times New Roman" w:cs="Times New Roman"/>
          <w:b/>
          <w:kern w:val="0"/>
          <w:sz w:val="24"/>
          <w:szCs w:val="24"/>
          <w14:ligatures w14:val="none"/>
        </w:rPr>
        <w:t xml:space="preserve"> Finnegan, </w:t>
      </w:r>
      <w:r w:rsidRPr="00190063">
        <w:rPr>
          <w:rFonts w:ascii="Times New Roman" w:eastAsia="Times New Roman" w:hAnsi="Times New Roman" w:cs="Times New Roman"/>
          <w:b/>
          <w:kern w:val="0"/>
          <w:sz w:val="24"/>
          <w:szCs w:val="24"/>
          <w14:ligatures w14:val="none"/>
        </w:rPr>
        <w:t xml:space="preserve">MCJA  </w:t>
      </w:r>
    </w:p>
    <w:p w14:paraId="58E851B0" w14:textId="772A7F6F" w:rsidR="00026539" w:rsidRPr="00190063" w:rsidRDefault="00026539" w:rsidP="00190063">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r>
      <w:r>
        <w:rPr>
          <w:rFonts w:ascii="Times New Roman" w:eastAsia="Times New Roman" w:hAnsi="Times New Roman" w:cs="Times New Roman"/>
          <w:b/>
          <w:kern w:val="0"/>
          <w:sz w:val="24"/>
          <w:szCs w:val="24"/>
          <w14:ligatures w14:val="none"/>
        </w:rPr>
        <w:tab/>
        <w:t>edwin.d.finnegan@maine.gov</w:t>
      </w:r>
    </w:p>
    <w:p w14:paraId="40F133FD" w14:textId="77777777" w:rsidR="00190063" w:rsidRPr="00190063" w:rsidRDefault="00190063" w:rsidP="00190063">
      <w:pPr>
        <w:spacing w:after="0" w:line="240" w:lineRule="auto"/>
        <w:rPr>
          <w:rFonts w:ascii="Times New Roman" w:eastAsia="Times New Roman" w:hAnsi="Times New Roman" w:cs="Times New Roman"/>
          <w:b/>
          <w:kern w:val="0"/>
          <w:sz w:val="24"/>
          <w:szCs w:val="24"/>
          <w14:ligatures w14:val="none"/>
        </w:rPr>
      </w:pPr>
    </w:p>
    <w:p w14:paraId="22AB7864" w14:textId="77777777" w:rsidR="00190063" w:rsidRPr="00190063" w:rsidRDefault="00190063" w:rsidP="00190063">
      <w:pPr>
        <w:spacing w:after="0" w:line="240" w:lineRule="auto"/>
        <w:rPr>
          <w:rFonts w:ascii="Times New Roman" w:eastAsia="Times New Roman" w:hAnsi="Times New Roman" w:cs="Times New Roman"/>
          <w:b/>
          <w:kern w:val="0"/>
          <w:sz w:val="24"/>
          <w:szCs w:val="24"/>
          <w14:ligatures w14:val="none"/>
        </w:rPr>
      </w:pPr>
    </w:p>
    <w:p w14:paraId="27364CC1" w14:textId="77777777" w:rsidR="00190063" w:rsidRPr="00190063" w:rsidRDefault="00190063" w:rsidP="00190063">
      <w:pPr>
        <w:spacing w:after="0" w:line="240" w:lineRule="auto"/>
        <w:rPr>
          <w:rFonts w:ascii="Times New Roman" w:eastAsia="Times New Roman" w:hAnsi="Times New Roman" w:cs="Times New Roman"/>
          <w:b/>
          <w:bCs/>
          <w:kern w:val="0"/>
          <w:sz w:val="24"/>
          <w:szCs w:val="20"/>
          <w:u w:val="single"/>
          <w14:ligatures w14:val="none"/>
        </w:rPr>
      </w:pPr>
      <w:r w:rsidRPr="00190063">
        <w:rPr>
          <w:rFonts w:ascii="Times New Roman" w:eastAsia="Times New Roman" w:hAnsi="Times New Roman" w:cs="Times New Roman"/>
          <w:b/>
          <w:bCs/>
          <w:kern w:val="0"/>
          <w:sz w:val="24"/>
          <w:szCs w:val="20"/>
          <w:u w:val="single"/>
          <w14:ligatures w14:val="none"/>
        </w:rPr>
        <w:t>Program Description:</w:t>
      </w:r>
    </w:p>
    <w:p w14:paraId="692B415B" w14:textId="77777777" w:rsidR="00190063" w:rsidRPr="00190063" w:rsidRDefault="00190063" w:rsidP="00190063">
      <w:pPr>
        <w:spacing w:after="0" w:line="240" w:lineRule="auto"/>
        <w:rPr>
          <w:rFonts w:ascii="Times New Roman" w:eastAsia="Times New Roman" w:hAnsi="Times New Roman" w:cs="Times New Roman"/>
          <w:kern w:val="0"/>
          <w:sz w:val="12"/>
          <w:szCs w:val="20"/>
          <w14:ligatures w14:val="none"/>
        </w:rPr>
      </w:pPr>
    </w:p>
    <w:p w14:paraId="3B773792" w14:textId="0DF5059A" w:rsidR="00190063" w:rsidRPr="00190063" w:rsidRDefault="00190063" w:rsidP="00190063">
      <w:pPr>
        <w:spacing w:after="0" w:line="240" w:lineRule="auto"/>
        <w:rPr>
          <w:rFonts w:ascii="Times New Roman" w:eastAsia="Times New Roman" w:hAnsi="Times New Roman" w:cs="Times New Roman"/>
          <w:kern w:val="0"/>
          <w:sz w:val="24"/>
          <w:szCs w:val="24"/>
          <w14:ligatures w14:val="none"/>
        </w:rPr>
      </w:pPr>
      <w:r w:rsidRPr="00190063">
        <w:rPr>
          <w:rFonts w:ascii="Times New Roman" w:eastAsia="Times New Roman" w:hAnsi="Times New Roman" w:cs="Times New Roman"/>
          <w:kern w:val="0"/>
          <w:sz w:val="24"/>
          <w:szCs w:val="24"/>
          <w14:ligatures w14:val="none"/>
        </w:rPr>
        <w:t xml:space="preserve">The Maine Bureau of Highway Safety and the Maine Criminal Justice Academy are pleased to offer the National Highway Traffic Safety Administrations’ A.R.I.D.E. course.  The course provides </w:t>
      </w:r>
      <w:proofErr w:type="gramStart"/>
      <w:r w:rsidRPr="00190063">
        <w:rPr>
          <w:rFonts w:ascii="Times New Roman" w:eastAsia="Times New Roman" w:hAnsi="Times New Roman" w:cs="Times New Roman"/>
          <w:kern w:val="0"/>
          <w:sz w:val="24"/>
          <w:szCs w:val="24"/>
          <w14:ligatures w14:val="none"/>
        </w:rPr>
        <w:t>officers</w:t>
      </w:r>
      <w:proofErr w:type="gramEnd"/>
      <w:r w:rsidRPr="00190063">
        <w:rPr>
          <w:rFonts w:ascii="Times New Roman" w:eastAsia="Times New Roman" w:hAnsi="Times New Roman" w:cs="Times New Roman"/>
          <w:kern w:val="0"/>
          <w:sz w:val="24"/>
          <w:szCs w:val="24"/>
          <w14:ligatures w14:val="none"/>
        </w:rPr>
        <w:t xml:space="preserve"> a better understanding of the elements surrounding the enforcement of impaired driv</w:t>
      </w:r>
      <w:r w:rsidR="00026539">
        <w:rPr>
          <w:rFonts w:ascii="Times New Roman" w:eastAsia="Times New Roman" w:hAnsi="Times New Roman" w:cs="Times New Roman"/>
          <w:kern w:val="0"/>
          <w:sz w:val="24"/>
          <w:szCs w:val="24"/>
          <w14:ligatures w14:val="none"/>
        </w:rPr>
        <w:t>ing</w:t>
      </w:r>
      <w:r w:rsidRPr="00190063">
        <w:rPr>
          <w:rFonts w:ascii="Times New Roman" w:eastAsia="Times New Roman" w:hAnsi="Times New Roman" w:cs="Times New Roman"/>
          <w:kern w:val="0"/>
          <w:sz w:val="24"/>
          <w:szCs w:val="24"/>
          <w14:ligatures w14:val="none"/>
        </w:rPr>
        <w:t xml:space="preserve"> laws.   The course is designed to help officers become more proficient at detecting, apprehending, testing and prosecuting impaired drivers.   The course includes elements of both the Standardized Field Sobriety Testing (SFST) and Drug Recognition Expert (DRE) curriculum.  </w:t>
      </w:r>
      <w:r w:rsidRPr="00190063">
        <w:rPr>
          <w:rFonts w:ascii="Times New Roman" w:eastAsia="Times New Roman" w:hAnsi="Times New Roman" w:cs="Times New Roman"/>
          <w:b/>
          <w:bCs/>
          <w:kern w:val="0"/>
          <w:sz w:val="24"/>
          <w:szCs w:val="24"/>
          <w14:ligatures w14:val="none"/>
        </w:rPr>
        <w:t>This course is not intended to certify you as a Drug Recognition Expert, although it is being considered as a prerequisite for future DRE candidates.</w:t>
      </w:r>
      <w:r w:rsidRPr="00190063">
        <w:rPr>
          <w:rFonts w:ascii="Times New Roman" w:eastAsia="Times New Roman" w:hAnsi="Times New Roman" w:cs="Times New Roman"/>
          <w:kern w:val="0"/>
          <w:sz w:val="24"/>
          <w:szCs w:val="24"/>
          <w14:ligatures w14:val="none"/>
        </w:rPr>
        <w:t xml:space="preserve">  Attendees must be proficient in SFST with an emphasis on HGN procedures.  </w:t>
      </w:r>
    </w:p>
    <w:p w14:paraId="679BAB03" w14:textId="77777777" w:rsidR="00190063" w:rsidRPr="00190063" w:rsidRDefault="00190063" w:rsidP="00190063">
      <w:pPr>
        <w:spacing w:after="0" w:line="240" w:lineRule="auto"/>
        <w:rPr>
          <w:rFonts w:ascii="Times New Roman" w:eastAsia="Times New Roman" w:hAnsi="Times New Roman" w:cs="Times New Roman"/>
          <w:kern w:val="0"/>
          <w:sz w:val="12"/>
          <w:szCs w:val="24"/>
          <w14:ligatures w14:val="none"/>
        </w:rPr>
      </w:pPr>
    </w:p>
    <w:p w14:paraId="59FC7D29" w14:textId="77777777" w:rsidR="00190063" w:rsidRPr="00190063" w:rsidRDefault="00190063" w:rsidP="00190063">
      <w:pPr>
        <w:spacing w:after="0" w:line="240" w:lineRule="auto"/>
        <w:rPr>
          <w:rFonts w:ascii="Times New Roman" w:eastAsia="Times New Roman" w:hAnsi="Times New Roman" w:cs="Times New Roman"/>
          <w:kern w:val="0"/>
          <w:sz w:val="24"/>
          <w:szCs w:val="24"/>
          <w14:ligatures w14:val="none"/>
        </w:rPr>
      </w:pPr>
      <w:r w:rsidRPr="00190063">
        <w:rPr>
          <w:rFonts w:ascii="Times New Roman" w:eastAsia="Times New Roman" w:hAnsi="Times New Roman" w:cs="Times New Roman"/>
          <w:kern w:val="0"/>
          <w:sz w:val="24"/>
          <w:szCs w:val="24"/>
          <w14:ligatures w14:val="none"/>
        </w:rPr>
        <w:t xml:space="preserve">The candidate who successfully completes the training will be able to recognize that an individual may be under the influence of a drug or drugs other than alcohol, or under the combined influence of alcohol and other drugs or suffering from some injury or illness that produces signs </w:t>
      </w:r>
      <w:proofErr w:type="gramStart"/>
      <w:r w:rsidRPr="00190063">
        <w:rPr>
          <w:rFonts w:ascii="Times New Roman" w:eastAsia="Times New Roman" w:hAnsi="Times New Roman" w:cs="Times New Roman"/>
          <w:kern w:val="0"/>
          <w:sz w:val="24"/>
          <w:szCs w:val="24"/>
          <w14:ligatures w14:val="none"/>
        </w:rPr>
        <w:t>similar to</w:t>
      </w:r>
      <w:proofErr w:type="gramEnd"/>
      <w:r w:rsidRPr="00190063">
        <w:rPr>
          <w:rFonts w:ascii="Times New Roman" w:eastAsia="Times New Roman" w:hAnsi="Times New Roman" w:cs="Times New Roman"/>
          <w:kern w:val="0"/>
          <w:sz w:val="24"/>
          <w:szCs w:val="24"/>
          <w14:ligatures w14:val="none"/>
        </w:rPr>
        <w:t xml:space="preserve"> alcohol/drug impairment.</w:t>
      </w:r>
    </w:p>
    <w:p w14:paraId="465A7D63" w14:textId="77777777" w:rsidR="00190063" w:rsidRPr="00190063" w:rsidRDefault="00190063" w:rsidP="00190063">
      <w:pPr>
        <w:spacing w:after="0" w:line="240" w:lineRule="auto"/>
        <w:rPr>
          <w:rFonts w:ascii="Times New Roman" w:eastAsia="Times New Roman" w:hAnsi="Times New Roman" w:cs="Times New Roman"/>
          <w:kern w:val="0"/>
          <w:sz w:val="12"/>
          <w:szCs w:val="24"/>
          <w14:ligatures w14:val="none"/>
        </w:rPr>
      </w:pPr>
    </w:p>
    <w:p w14:paraId="18892399" w14:textId="77777777" w:rsidR="00190063" w:rsidRPr="00190063" w:rsidRDefault="00190063" w:rsidP="00190063">
      <w:pPr>
        <w:spacing w:after="0" w:line="240" w:lineRule="auto"/>
        <w:rPr>
          <w:rFonts w:ascii="Times New Roman" w:eastAsia="Times New Roman" w:hAnsi="Times New Roman" w:cs="Times New Roman"/>
          <w:kern w:val="0"/>
          <w:sz w:val="24"/>
          <w:szCs w:val="24"/>
          <w14:ligatures w14:val="none"/>
        </w:rPr>
      </w:pPr>
      <w:r w:rsidRPr="00190063">
        <w:rPr>
          <w:rFonts w:ascii="Times New Roman" w:eastAsia="Times New Roman" w:hAnsi="Times New Roman" w:cs="Times New Roman"/>
          <w:kern w:val="0"/>
          <w:sz w:val="24"/>
          <w:szCs w:val="24"/>
          <w14:ligatures w14:val="none"/>
        </w:rPr>
        <w:t>This course was not designed to be offered to new police recruits.  This is an intermediate level course designed to offer more than a basic understanding of the impairing effects of drugs (Illicit and Licit), alcohol, and/or the combination of both.</w:t>
      </w:r>
    </w:p>
    <w:p w14:paraId="602755E2" w14:textId="77777777" w:rsidR="00190063" w:rsidRPr="00190063" w:rsidRDefault="00190063" w:rsidP="00190063">
      <w:pPr>
        <w:spacing w:after="0" w:line="240" w:lineRule="auto"/>
        <w:rPr>
          <w:rFonts w:ascii="Times New Roman" w:eastAsia="Times New Roman" w:hAnsi="Times New Roman" w:cs="Times New Roman"/>
          <w:kern w:val="0"/>
          <w:sz w:val="12"/>
          <w:szCs w:val="24"/>
          <w14:ligatures w14:val="none"/>
        </w:rPr>
      </w:pPr>
    </w:p>
    <w:p w14:paraId="6016ACDF" w14:textId="77777777" w:rsidR="00190063" w:rsidRPr="00190063" w:rsidRDefault="00190063" w:rsidP="00190063">
      <w:pPr>
        <w:spacing w:after="0" w:line="240" w:lineRule="auto"/>
        <w:rPr>
          <w:rFonts w:ascii="Times New Roman" w:eastAsia="Times New Roman" w:hAnsi="Times New Roman" w:cs="Times New Roman"/>
          <w:kern w:val="0"/>
          <w:sz w:val="24"/>
          <w:szCs w:val="24"/>
          <w:u w:val="single"/>
          <w14:ligatures w14:val="none"/>
        </w:rPr>
      </w:pPr>
      <w:r w:rsidRPr="00190063">
        <w:rPr>
          <w:rFonts w:ascii="Times New Roman" w:eastAsia="Times New Roman" w:hAnsi="Times New Roman" w:cs="Times New Roman"/>
          <w:b/>
          <w:bCs/>
          <w:kern w:val="0"/>
          <w:sz w:val="24"/>
          <w:szCs w:val="24"/>
          <w:u w:val="single"/>
          <w14:ligatures w14:val="none"/>
        </w:rPr>
        <w:t>Personnel who may attend</w:t>
      </w:r>
      <w:r w:rsidRPr="00190063">
        <w:rPr>
          <w:rFonts w:ascii="Times New Roman" w:eastAsia="Times New Roman" w:hAnsi="Times New Roman" w:cs="Times New Roman"/>
          <w:kern w:val="0"/>
          <w:sz w:val="24"/>
          <w:szCs w:val="24"/>
          <w:u w:val="single"/>
          <w14:ligatures w14:val="none"/>
        </w:rPr>
        <w:t xml:space="preserve">:  </w:t>
      </w:r>
    </w:p>
    <w:p w14:paraId="60F2C4D2" w14:textId="77777777" w:rsidR="00190063" w:rsidRPr="00190063" w:rsidRDefault="00190063" w:rsidP="00190063">
      <w:pPr>
        <w:spacing w:after="0" w:line="240" w:lineRule="auto"/>
        <w:rPr>
          <w:rFonts w:ascii="Times New Roman" w:eastAsia="Times New Roman" w:hAnsi="Times New Roman" w:cs="Times New Roman"/>
          <w:kern w:val="0"/>
          <w:sz w:val="12"/>
          <w:szCs w:val="24"/>
          <w14:ligatures w14:val="none"/>
        </w:rPr>
      </w:pPr>
    </w:p>
    <w:p w14:paraId="5C759603" w14:textId="77777777" w:rsidR="00190063" w:rsidRPr="00190063" w:rsidRDefault="00190063" w:rsidP="00190063">
      <w:pPr>
        <w:spacing w:after="0" w:line="240" w:lineRule="auto"/>
        <w:rPr>
          <w:rFonts w:ascii="Times New Roman" w:eastAsia="Times New Roman" w:hAnsi="Times New Roman" w:cs="Times New Roman"/>
          <w:kern w:val="0"/>
          <w:sz w:val="24"/>
          <w:szCs w:val="24"/>
          <w14:ligatures w14:val="none"/>
        </w:rPr>
      </w:pPr>
      <w:r w:rsidRPr="00190063">
        <w:rPr>
          <w:rFonts w:ascii="Times New Roman" w:eastAsia="Times New Roman" w:hAnsi="Times New Roman" w:cs="Times New Roman"/>
          <w:kern w:val="0"/>
          <w:sz w:val="24"/>
          <w:szCs w:val="24"/>
          <w14:ligatures w14:val="none"/>
        </w:rPr>
        <w:t xml:space="preserve">All full-time law enforcement officers actively enforcing impaired driving laws that work for a department that is committed to detecting and deterring impaired drivers.  </w:t>
      </w:r>
    </w:p>
    <w:p w14:paraId="2608D63F" w14:textId="77777777" w:rsidR="00190063" w:rsidRPr="00190063" w:rsidRDefault="00190063" w:rsidP="00190063">
      <w:pPr>
        <w:spacing w:after="0" w:line="240" w:lineRule="auto"/>
        <w:rPr>
          <w:rFonts w:ascii="Times New Roman" w:eastAsia="Times New Roman" w:hAnsi="Times New Roman" w:cs="Times New Roman"/>
          <w:kern w:val="0"/>
          <w:sz w:val="16"/>
          <w:szCs w:val="24"/>
          <w14:ligatures w14:val="none"/>
        </w:rPr>
      </w:pPr>
      <w:r w:rsidRPr="00190063">
        <w:rPr>
          <w:rFonts w:ascii="Times New Roman" w:eastAsia="Times New Roman" w:hAnsi="Times New Roman" w:cs="Times New Roman"/>
          <w:kern w:val="0"/>
          <w:sz w:val="24"/>
          <w:szCs w:val="24"/>
          <w14:ligatures w14:val="none"/>
        </w:rPr>
        <w:t xml:space="preserve"> </w:t>
      </w:r>
    </w:p>
    <w:p w14:paraId="3C0FEA9B" w14:textId="77777777" w:rsidR="00190063" w:rsidRPr="00190063" w:rsidRDefault="00190063" w:rsidP="00190063">
      <w:pPr>
        <w:spacing w:after="0" w:line="240" w:lineRule="auto"/>
        <w:rPr>
          <w:rFonts w:ascii="Times New Roman" w:eastAsia="Times New Roman" w:hAnsi="Times New Roman" w:cs="Times New Roman"/>
          <w:b/>
          <w:bCs/>
          <w:kern w:val="0"/>
          <w:sz w:val="24"/>
          <w:szCs w:val="24"/>
          <w14:ligatures w14:val="none"/>
        </w:rPr>
      </w:pPr>
      <w:r w:rsidRPr="00190063">
        <w:rPr>
          <w:rFonts w:ascii="Times New Roman" w:eastAsia="Times New Roman" w:hAnsi="Times New Roman" w:cs="Times New Roman"/>
          <w:b/>
          <w:bCs/>
          <w:kern w:val="0"/>
          <w:sz w:val="24"/>
          <w:szCs w:val="24"/>
          <w:u w:val="single"/>
          <w14:ligatures w14:val="none"/>
        </w:rPr>
        <w:t>Prerequisites:</w:t>
      </w:r>
      <w:r w:rsidRPr="00190063">
        <w:rPr>
          <w:rFonts w:ascii="Times New Roman" w:eastAsia="Times New Roman" w:hAnsi="Times New Roman" w:cs="Times New Roman"/>
          <w:b/>
          <w:bCs/>
          <w:kern w:val="0"/>
          <w:sz w:val="24"/>
          <w:szCs w:val="24"/>
          <w:u w:val="single"/>
          <w14:ligatures w14:val="none"/>
        </w:rPr>
        <w:tab/>
      </w:r>
      <w:r w:rsidRPr="00190063">
        <w:rPr>
          <w:rFonts w:ascii="Times New Roman" w:eastAsia="Times New Roman" w:hAnsi="Times New Roman" w:cs="Times New Roman"/>
          <w:b/>
          <w:bCs/>
          <w:kern w:val="0"/>
          <w:sz w:val="24"/>
          <w:szCs w:val="24"/>
          <w14:ligatures w14:val="none"/>
        </w:rPr>
        <w:t xml:space="preserve">  </w:t>
      </w:r>
    </w:p>
    <w:p w14:paraId="49A80D3B" w14:textId="77777777" w:rsidR="00190063" w:rsidRPr="00190063" w:rsidRDefault="00190063" w:rsidP="00190063">
      <w:pPr>
        <w:spacing w:after="0" w:line="240" w:lineRule="auto"/>
        <w:rPr>
          <w:rFonts w:ascii="Times New Roman" w:eastAsia="Times New Roman" w:hAnsi="Times New Roman" w:cs="Times New Roman"/>
          <w:b/>
          <w:bCs/>
          <w:kern w:val="0"/>
          <w:sz w:val="16"/>
          <w:szCs w:val="24"/>
          <w14:ligatures w14:val="none"/>
        </w:rPr>
      </w:pPr>
    </w:p>
    <w:p w14:paraId="4F1070DE" w14:textId="5FB2558B" w:rsidR="00190063" w:rsidRPr="00190063" w:rsidRDefault="00190063" w:rsidP="00190063">
      <w:pPr>
        <w:numPr>
          <w:ilvl w:val="0"/>
          <w:numId w:val="1"/>
        </w:numPr>
        <w:spacing w:after="0" w:line="240" w:lineRule="auto"/>
        <w:rPr>
          <w:rFonts w:ascii="Times New Roman" w:eastAsia="Times New Roman" w:hAnsi="Times New Roman" w:cs="Times New Roman"/>
          <w:b/>
          <w:bCs/>
          <w:kern w:val="0"/>
          <w:sz w:val="24"/>
          <w:szCs w:val="24"/>
          <w14:ligatures w14:val="none"/>
        </w:rPr>
      </w:pPr>
      <w:r w:rsidRPr="00190063">
        <w:rPr>
          <w:rFonts w:ascii="Times New Roman" w:eastAsia="Times New Roman" w:hAnsi="Times New Roman" w:cs="Times New Roman"/>
          <w:kern w:val="0"/>
          <w:sz w:val="24"/>
          <w:szCs w:val="24"/>
          <w14:ligatures w14:val="none"/>
        </w:rPr>
        <w:t>Full Time Law Enforcement Officer</w:t>
      </w:r>
      <w:r w:rsidR="00026539">
        <w:rPr>
          <w:rFonts w:ascii="Times New Roman" w:eastAsia="Times New Roman" w:hAnsi="Times New Roman" w:cs="Times New Roman"/>
          <w:kern w:val="0"/>
          <w:sz w:val="24"/>
          <w:szCs w:val="24"/>
          <w14:ligatures w14:val="none"/>
        </w:rPr>
        <w:t xml:space="preserve"> (BLETP graduate or BLETP Waiver)</w:t>
      </w:r>
    </w:p>
    <w:p w14:paraId="44C6C5B9" w14:textId="77777777" w:rsidR="00190063" w:rsidRPr="00190063" w:rsidRDefault="00190063" w:rsidP="00190063">
      <w:pPr>
        <w:numPr>
          <w:ilvl w:val="0"/>
          <w:numId w:val="1"/>
        </w:numPr>
        <w:spacing w:after="0" w:line="240" w:lineRule="auto"/>
        <w:rPr>
          <w:rFonts w:ascii="Times New Roman" w:eastAsia="Times New Roman" w:hAnsi="Times New Roman" w:cs="Times New Roman"/>
          <w:kern w:val="0"/>
          <w:sz w:val="24"/>
          <w:szCs w:val="24"/>
          <w14:ligatures w14:val="none"/>
        </w:rPr>
      </w:pPr>
      <w:r w:rsidRPr="00190063">
        <w:rPr>
          <w:rFonts w:ascii="Times New Roman" w:eastAsia="Times New Roman" w:hAnsi="Times New Roman" w:cs="Times New Roman"/>
          <w:kern w:val="0"/>
          <w:sz w:val="24"/>
          <w:szCs w:val="24"/>
          <w14:ligatures w14:val="none"/>
        </w:rPr>
        <w:t xml:space="preserve">Must have completed the SFST program and been deemed proficient by the MCJA. </w:t>
      </w:r>
    </w:p>
    <w:p w14:paraId="189C1237" w14:textId="58B01F40" w:rsidR="00190063" w:rsidRPr="001F2281" w:rsidRDefault="00190063" w:rsidP="00190063">
      <w:pPr>
        <w:numPr>
          <w:ilvl w:val="0"/>
          <w:numId w:val="1"/>
        </w:numPr>
        <w:spacing w:after="0" w:line="240" w:lineRule="auto"/>
        <w:rPr>
          <w:rFonts w:ascii="Times New Roman" w:eastAsia="Times New Roman" w:hAnsi="Times New Roman" w:cs="Times New Roman"/>
          <w:kern w:val="0"/>
          <w:sz w:val="24"/>
          <w:szCs w:val="24"/>
          <w14:ligatures w14:val="none"/>
        </w:rPr>
      </w:pPr>
      <w:r w:rsidRPr="001F2281">
        <w:rPr>
          <w:rFonts w:ascii="Times New Roman" w:eastAsia="Times New Roman" w:hAnsi="Times New Roman" w:cs="Times New Roman"/>
          <w:kern w:val="0"/>
          <w:sz w:val="24"/>
          <w:szCs w:val="24"/>
          <w14:ligatures w14:val="none"/>
        </w:rPr>
        <w:t xml:space="preserve">Must meet with an </w:t>
      </w:r>
      <w:r w:rsidR="001F2281">
        <w:rPr>
          <w:rFonts w:ascii="Times New Roman" w:eastAsia="Times New Roman" w:hAnsi="Times New Roman" w:cs="Times New Roman"/>
          <w:kern w:val="0"/>
          <w:sz w:val="24"/>
          <w:szCs w:val="24"/>
          <w14:ligatures w14:val="none"/>
        </w:rPr>
        <w:t xml:space="preserve">SFST </w:t>
      </w:r>
      <w:r w:rsidRPr="001F2281">
        <w:rPr>
          <w:rFonts w:ascii="Times New Roman" w:eastAsia="Times New Roman" w:hAnsi="Times New Roman" w:cs="Times New Roman"/>
          <w:kern w:val="0"/>
          <w:sz w:val="24"/>
          <w:szCs w:val="24"/>
          <w14:ligatures w14:val="none"/>
        </w:rPr>
        <w:t xml:space="preserve">instructor prior to the beginning of the class and review your SFST skills at which time the instructor will sign a new proficiency exam sheet. The signed exam sheet is required on the first day of class.  </w:t>
      </w:r>
    </w:p>
    <w:p w14:paraId="52D7623E" w14:textId="3DDF3717" w:rsidR="001F2281" w:rsidRPr="00190063" w:rsidRDefault="001F2281" w:rsidP="00190063">
      <w:pPr>
        <w:numPr>
          <w:ilvl w:val="0"/>
          <w:numId w:val="1"/>
        </w:numPr>
        <w:spacing w:after="0" w:line="240" w:lineRule="auto"/>
        <w:rPr>
          <w:rFonts w:ascii="Times New Roman" w:eastAsia="Times New Roman" w:hAnsi="Times New Roman" w:cs="Times New Roman"/>
          <w:b/>
          <w:bCs/>
          <w:kern w:val="0"/>
          <w:sz w:val="24"/>
          <w:szCs w:val="24"/>
          <w:u w:val="single"/>
          <w14:ligatures w14:val="none"/>
        </w:rPr>
      </w:pPr>
      <w:r>
        <w:rPr>
          <w:rFonts w:ascii="Times New Roman" w:eastAsia="Times New Roman" w:hAnsi="Times New Roman" w:cs="Times New Roman"/>
          <w:b/>
          <w:bCs/>
          <w:kern w:val="0"/>
          <w:sz w:val="24"/>
          <w:szCs w:val="24"/>
          <w:u w:val="single"/>
          <w14:ligatures w14:val="none"/>
        </w:rPr>
        <w:t>MCJA In-Service Application required</w:t>
      </w:r>
    </w:p>
    <w:p w14:paraId="367390D0" w14:textId="77777777" w:rsidR="00190063" w:rsidRPr="00190063" w:rsidRDefault="00190063" w:rsidP="00190063">
      <w:pPr>
        <w:spacing w:after="0" w:line="240" w:lineRule="auto"/>
        <w:ind w:left="360"/>
        <w:rPr>
          <w:rFonts w:ascii="Times New Roman" w:eastAsia="Times New Roman" w:hAnsi="Times New Roman" w:cs="Times New Roman"/>
          <w:b/>
          <w:bCs/>
          <w:kern w:val="0"/>
          <w:sz w:val="12"/>
          <w:szCs w:val="24"/>
          <w:u w:val="single"/>
          <w14:ligatures w14:val="none"/>
        </w:rPr>
      </w:pPr>
    </w:p>
    <w:p w14:paraId="0A874452" w14:textId="77777777" w:rsidR="00190063" w:rsidRPr="00190063" w:rsidRDefault="00190063" w:rsidP="00190063">
      <w:pPr>
        <w:keepNext/>
        <w:spacing w:after="0" w:line="240" w:lineRule="auto"/>
        <w:outlineLvl w:val="0"/>
        <w:rPr>
          <w:rFonts w:ascii="Times New Roman" w:eastAsia="Arial Unicode MS" w:hAnsi="Times New Roman" w:cs="Times New Roman"/>
          <w:kern w:val="0"/>
          <w:sz w:val="24"/>
          <w:szCs w:val="24"/>
          <w14:ligatures w14:val="none"/>
        </w:rPr>
      </w:pPr>
      <w:r w:rsidRPr="00190063">
        <w:rPr>
          <w:rFonts w:ascii="Times New Roman" w:eastAsia="Arial Unicode MS" w:hAnsi="Times New Roman" w:cs="Times New Roman"/>
          <w:b/>
          <w:bCs/>
          <w:kern w:val="0"/>
          <w:sz w:val="24"/>
          <w:szCs w:val="24"/>
          <w:u w:val="single"/>
          <w14:ligatures w14:val="none"/>
        </w:rPr>
        <w:t>Class Limit</w:t>
      </w:r>
      <w:r w:rsidRPr="00190063">
        <w:rPr>
          <w:rFonts w:ascii="Times New Roman" w:eastAsia="Arial Unicode MS" w:hAnsi="Times New Roman" w:cs="Times New Roman"/>
          <w:kern w:val="0"/>
          <w:sz w:val="24"/>
          <w:szCs w:val="24"/>
          <w14:ligatures w14:val="none"/>
        </w:rPr>
        <w:t>:</w:t>
      </w:r>
      <w:r w:rsidRPr="00190063">
        <w:rPr>
          <w:rFonts w:ascii="Times New Roman" w:eastAsia="Arial Unicode MS" w:hAnsi="Times New Roman" w:cs="Times New Roman"/>
          <w:kern w:val="0"/>
          <w:sz w:val="24"/>
          <w:szCs w:val="24"/>
          <w14:ligatures w14:val="none"/>
        </w:rPr>
        <w:tab/>
        <w:t xml:space="preserve"> 25 Students (MCJA In-Service Application required)</w:t>
      </w:r>
    </w:p>
    <w:p w14:paraId="0254BF95" w14:textId="77777777" w:rsidR="00190063" w:rsidRPr="00190063" w:rsidRDefault="00190063" w:rsidP="00190063">
      <w:pPr>
        <w:keepNext/>
        <w:spacing w:after="0" w:line="240" w:lineRule="auto"/>
        <w:outlineLvl w:val="0"/>
        <w:rPr>
          <w:rFonts w:ascii="Times New Roman" w:eastAsia="Arial Unicode MS" w:hAnsi="Times New Roman" w:cs="Times New Roman"/>
          <w:kern w:val="0"/>
          <w:sz w:val="24"/>
          <w:szCs w:val="24"/>
          <w14:ligatures w14:val="none"/>
        </w:rPr>
      </w:pPr>
    </w:p>
    <w:p w14:paraId="084656AD" w14:textId="77777777" w:rsidR="00190063" w:rsidRPr="00190063" w:rsidRDefault="00190063" w:rsidP="00190063">
      <w:pPr>
        <w:spacing w:after="0" w:line="240" w:lineRule="auto"/>
        <w:rPr>
          <w:rFonts w:ascii="Times New Roman" w:eastAsia="Times New Roman" w:hAnsi="Times New Roman" w:cs="Times New Roman"/>
          <w:kern w:val="0"/>
          <w:sz w:val="24"/>
          <w:szCs w:val="24"/>
          <w14:ligatures w14:val="none"/>
        </w:rPr>
      </w:pPr>
    </w:p>
    <w:p w14:paraId="0D77F063" w14:textId="77777777" w:rsidR="00190063" w:rsidRDefault="00190063" w:rsidP="00190063">
      <w:pPr>
        <w:spacing w:after="0" w:line="240" w:lineRule="auto"/>
        <w:rPr>
          <w:rFonts w:ascii="Times New Roman" w:eastAsia="Times New Roman" w:hAnsi="Times New Roman" w:cs="Times New Roman"/>
          <w:kern w:val="0"/>
          <w:sz w:val="24"/>
          <w:szCs w:val="24"/>
          <w14:ligatures w14:val="none"/>
        </w:rPr>
      </w:pPr>
    </w:p>
    <w:p w14:paraId="6D99E819" w14:textId="77777777" w:rsidR="00190063" w:rsidRDefault="00190063" w:rsidP="00190063">
      <w:pPr>
        <w:spacing w:after="0" w:line="240" w:lineRule="auto"/>
        <w:rPr>
          <w:rFonts w:ascii="Times New Roman" w:eastAsia="Times New Roman" w:hAnsi="Times New Roman" w:cs="Times New Roman"/>
          <w:kern w:val="0"/>
          <w:sz w:val="24"/>
          <w:szCs w:val="24"/>
          <w14:ligatures w14:val="none"/>
        </w:rPr>
      </w:pPr>
    </w:p>
    <w:p w14:paraId="2FA6CFB9" w14:textId="77777777" w:rsidR="00190063" w:rsidRDefault="00190063" w:rsidP="00190063">
      <w:pPr>
        <w:spacing w:after="0" w:line="240" w:lineRule="auto"/>
        <w:rPr>
          <w:rFonts w:ascii="Times New Roman" w:eastAsia="Times New Roman" w:hAnsi="Times New Roman" w:cs="Times New Roman"/>
          <w:kern w:val="0"/>
          <w:sz w:val="24"/>
          <w:szCs w:val="24"/>
          <w14:ligatures w14:val="none"/>
        </w:rPr>
      </w:pPr>
    </w:p>
    <w:p w14:paraId="154AC098" w14:textId="77777777" w:rsidR="001F2281" w:rsidRDefault="001F2281" w:rsidP="00190063">
      <w:pPr>
        <w:spacing w:after="0" w:line="240" w:lineRule="auto"/>
        <w:rPr>
          <w:rFonts w:ascii="Times New Roman" w:eastAsia="Times New Roman" w:hAnsi="Times New Roman" w:cs="Times New Roman"/>
          <w:kern w:val="0"/>
          <w:sz w:val="24"/>
          <w:szCs w:val="24"/>
          <w14:ligatures w14:val="none"/>
        </w:rPr>
      </w:pPr>
    </w:p>
    <w:p w14:paraId="05326B27" w14:textId="63CE3FA7" w:rsidR="001F2281" w:rsidRPr="009A57DC" w:rsidRDefault="001F2281" w:rsidP="001F2281">
      <w:pPr>
        <w:spacing w:after="0" w:line="240" w:lineRule="auto"/>
        <w:jc w:val="center"/>
        <w:rPr>
          <w:rFonts w:ascii="Times New Roman" w:eastAsia="Times New Roman" w:hAnsi="Times New Roman" w:cs="Times New Roman"/>
          <w:kern w:val="0"/>
          <w:sz w:val="24"/>
          <w:szCs w:val="24"/>
          <w14:ligatures w14:val="none"/>
        </w:rPr>
      </w:pPr>
      <w:r w:rsidRPr="001F2281">
        <w:rPr>
          <w:noProof/>
        </w:rPr>
        <w:lastRenderedPageBreak/>
        <w:drawing>
          <wp:inline distT="0" distB="0" distL="0" distR="0" wp14:anchorId="757143C8" wp14:editId="73C03D07">
            <wp:extent cx="6858000" cy="8804910"/>
            <wp:effectExtent l="0" t="0" r="0" b="0"/>
            <wp:docPr id="2119451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8804910"/>
                    </a:xfrm>
                    <a:prstGeom prst="rect">
                      <a:avLst/>
                    </a:prstGeom>
                    <a:noFill/>
                    <a:ln>
                      <a:noFill/>
                    </a:ln>
                  </pic:spPr>
                </pic:pic>
              </a:graphicData>
            </a:graphic>
          </wp:inline>
        </w:drawing>
      </w:r>
    </w:p>
    <w:sectPr w:rsidR="001F2281" w:rsidRPr="009A57DC" w:rsidSect="001900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95537"/>
    <w:multiLevelType w:val="hybridMultilevel"/>
    <w:tmpl w:val="C450C52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838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63"/>
    <w:rsid w:val="00026539"/>
    <w:rsid w:val="00071199"/>
    <w:rsid w:val="001309E4"/>
    <w:rsid w:val="00190063"/>
    <w:rsid w:val="001F2281"/>
    <w:rsid w:val="006D49D1"/>
    <w:rsid w:val="00715C61"/>
    <w:rsid w:val="008C047F"/>
    <w:rsid w:val="00977B09"/>
    <w:rsid w:val="009A57DC"/>
    <w:rsid w:val="009F70F0"/>
    <w:rsid w:val="00A842D2"/>
    <w:rsid w:val="00B175C4"/>
    <w:rsid w:val="00C95BC6"/>
    <w:rsid w:val="00D3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A9B0"/>
  <w15:chartTrackingRefBased/>
  <w15:docId w15:val="{2C4AD42D-7E99-4CBC-8327-4A891E9D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063"/>
    <w:rPr>
      <w:rFonts w:eastAsiaTheme="majorEastAsia" w:cstheme="majorBidi"/>
      <w:color w:val="272727" w:themeColor="text1" w:themeTint="D8"/>
    </w:rPr>
  </w:style>
  <w:style w:type="paragraph" w:styleId="Title">
    <w:name w:val="Title"/>
    <w:basedOn w:val="Normal"/>
    <w:next w:val="Normal"/>
    <w:link w:val="TitleChar"/>
    <w:uiPriority w:val="10"/>
    <w:qFormat/>
    <w:rsid w:val="00190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063"/>
    <w:pPr>
      <w:spacing w:before="160"/>
      <w:jc w:val="center"/>
    </w:pPr>
    <w:rPr>
      <w:i/>
      <w:iCs/>
      <w:color w:val="404040" w:themeColor="text1" w:themeTint="BF"/>
    </w:rPr>
  </w:style>
  <w:style w:type="character" w:customStyle="1" w:styleId="QuoteChar">
    <w:name w:val="Quote Char"/>
    <w:basedOn w:val="DefaultParagraphFont"/>
    <w:link w:val="Quote"/>
    <w:uiPriority w:val="29"/>
    <w:rsid w:val="00190063"/>
    <w:rPr>
      <w:i/>
      <w:iCs/>
      <w:color w:val="404040" w:themeColor="text1" w:themeTint="BF"/>
    </w:rPr>
  </w:style>
  <w:style w:type="paragraph" w:styleId="ListParagraph">
    <w:name w:val="List Paragraph"/>
    <w:basedOn w:val="Normal"/>
    <w:uiPriority w:val="34"/>
    <w:qFormat/>
    <w:rsid w:val="00190063"/>
    <w:pPr>
      <w:ind w:left="720"/>
      <w:contextualSpacing/>
    </w:pPr>
  </w:style>
  <w:style w:type="character" w:styleId="IntenseEmphasis">
    <w:name w:val="Intense Emphasis"/>
    <w:basedOn w:val="DefaultParagraphFont"/>
    <w:uiPriority w:val="21"/>
    <w:qFormat/>
    <w:rsid w:val="00190063"/>
    <w:rPr>
      <w:i/>
      <w:iCs/>
      <w:color w:val="0F4761" w:themeColor="accent1" w:themeShade="BF"/>
    </w:rPr>
  </w:style>
  <w:style w:type="paragraph" w:styleId="IntenseQuote">
    <w:name w:val="Intense Quote"/>
    <w:basedOn w:val="Normal"/>
    <w:next w:val="Normal"/>
    <w:link w:val="IntenseQuoteChar"/>
    <w:uiPriority w:val="30"/>
    <w:qFormat/>
    <w:rsid w:val="00190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063"/>
    <w:rPr>
      <w:i/>
      <w:iCs/>
      <w:color w:val="0F4761" w:themeColor="accent1" w:themeShade="BF"/>
    </w:rPr>
  </w:style>
  <w:style w:type="character" w:styleId="IntenseReference">
    <w:name w:val="Intense Reference"/>
    <w:basedOn w:val="DefaultParagraphFont"/>
    <w:uiPriority w:val="32"/>
    <w:qFormat/>
    <w:rsid w:val="001900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Finnegan, Edwin D</dc:creator>
  <cp:keywords/>
  <dc:description/>
  <cp:lastModifiedBy>Finnegan, Edwin D</cp:lastModifiedBy>
  <cp:revision>3</cp:revision>
  <dcterms:created xsi:type="dcterms:W3CDTF">2026-06-16T13:30:00Z</dcterms:created>
  <dcterms:modified xsi:type="dcterms:W3CDTF">2026-06-16T13:30:00Z</dcterms:modified>
</cp:coreProperties>
</file>