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16CD" w14:textId="77777777" w:rsidR="002C28F0" w:rsidRPr="002C28F0" w:rsidRDefault="002C28F0" w:rsidP="002C28F0">
      <w:pPr>
        <w:spacing w:after="0" w:line="240" w:lineRule="auto"/>
        <w:rPr>
          <w:rFonts w:ascii="Times New Roman" w:eastAsia="Times New Roman" w:hAnsi="Times New Roman" w:cs="Times New Roman"/>
          <w:sz w:val="24"/>
          <w:szCs w:val="24"/>
        </w:rPr>
      </w:pPr>
    </w:p>
    <w:p w14:paraId="31AF8D8A" w14:textId="77777777" w:rsidR="002C28F0" w:rsidRPr="002C28F0" w:rsidRDefault="002C28F0" w:rsidP="002C28F0">
      <w:pPr>
        <w:pBdr>
          <w:top w:val="single" w:sz="6" w:space="1" w:color="auto"/>
          <w:left w:val="single" w:sz="6" w:space="1" w:color="auto"/>
          <w:bottom w:val="single" w:sz="6" w:space="1" w:color="auto"/>
          <w:right w:val="single" w:sz="6" w:space="1" w:color="auto"/>
        </w:pBdr>
        <w:shd w:val="pct10" w:color="auto" w:fill="auto"/>
        <w:spacing w:after="0" w:line="240" w:lineRule="auto"/>
        <w:jc w:val="center"/>
        <w:rPr>
          <w:rFonts w:ascii="Bookman" w:eastAsia="Times New Roman" w:hAnsi="Bookman" w:cs="Times New Roman"/>
          <w:b/>
          <w:sz w:val="28"/>
          <w:szCs w:val="24"/>
        </w:rPr>
      </w:pPr>
    </w:p>
    <w:p w14:paraId="36D5C385" w14:textId="77777777" w:rsidR="002C28F0" w:rsidRPr="002C28F0" w:rsidRDefault="002C28F0" w:rsidP="002C28F0">
      <w:pPr>
        <w:keepNext/>
        <w:pBdr>
          <w:top w:val="single" w:sz="6" w:space="1" w:color="auto"/>
          <w:left w:val="single" w:sz="6" w:space="1" w:color="auto"/>
          <w:bottom w:val="single" w:sz="6" w:space="1" w:color="auto"/>
          <w:right w:val="single" w:sz="6" w:space="1" w:color="auto"/>
        </w:pBdr>
        <w:shd w:val="pct10" w:color="auto" w:fill="auto"/>
        <w:spacing w:after="0" w:line="240" w:lineRule="auto"/>
        <w:jc w:val="center"/>
        <w:outlineLvl w:val="1"/>
        <w:rPr>
          <w:rFonts w:ascii="Bookman" w:eastAsia="Times New Roman" w:hAnsi="Bookman" w:cs="Times New Roman"/>
          <w:b/>
          <w:sz w:val="28"/>
          <w:szCs w:val="20"/>
        </w:rPr>
      </w:pPr>
      <w:r w:rsidRPr="002C28F0">
        <w:rPr>
          <w:rFonts w:ascii="Bookman" w:eastAsia="Times New Roman" w:hAnsi="Bookman" w:cs="Times New Roman"/>
          <w:b/>
          <w:sz w:val="28"/>
          <w:szCs w:val="20"/>
        </w:rPr>
        <w:t>CIVIL RIGHTS OFFICER TRAINING</w:t>
      </w:r>
    </w:p>
    <w:p w14:paraId="41BA9DBB" w14:textId="77777777" w:rsidR="002C28F0" w:rsidRPr="002C28F0" w:rsidRDefault="002C28F0" w:rsidP="002C28F0">
      <w:pPr>
        <w:pBdr>
          <w:top w:val="single" w:sz="6" w:space="1" w:color="auto"/>
          <w:left w:val="single" w:sz="6" w:space="1" w:color="auto"/>
          <w:bottom w:val="single" w:sz="6" w:space="1" w:color="auto"/>
          <w:right w:val="single" w:sz="6" w:space="1" w:color="auto"/>
        </w:pBdr>
        <w:shd w:val="pct10" w:color="auto" w:fill="auto"/>
        <w:tabs>
          <w:tab w:val="left" w:pos="4858"/>
        </w:tabs>
        <w:spacing w:after="0" w:line="240" w:lineRule="auto"/>
        <w:rPr>
          <w:rFonts w:ascii="Bookman" w:eastAsia="Times New Roman" w:hAnsi="Bookman" w:cs="Times New Roman"/>
          <w:b/>
          <w:sz w:val="28"/>
          <w:szCs w:val="24"/>
        </w:rPr>
      </w:pPr>
      <w:r w:rsidRPr="002C28F0">
        <w:rPr>
          <w:rFonts w:ascii="Bookman" w:eastAsia="Times New Roman" w:hAnsi="Bookman" w:cs="Times New Roman"/>
          <w:b/>
          <w:sz w:val="28"/>
          <w:szCs w:val="24"/>
        </w:rPr>
        <w:tab/>
      </w:r>
    </w:p>
    <w:p w14:paraId="2F41F5A9" w14:textId="77777777" w:rsidR="002C28F0" w:rsidRPr="002C28F0" w:rsidRDefault="002C28F0" w:rsidP="002C28F0">
      <w:pPr>
        <w:spacing w:after="0" w:line="240" w:lineRule="auto"/>
        <w:jc w:val="center"/>
        <w:rPr>
          <w:rFonts w:ascii="Algerian" w:eastAsia="Times New Roman" w:hAnsi="Algerian" w:cs="Times New Roman"/>
          <w:b/>
          <w:sz w:val="24"/>
          <w:szCs w:val="24"/>
        </w:rPr>
      </w:pPr>
    </w:p>
    <w:p w14:paraId="107A2F5C" w14:textId="452497C5" w:rsidR="002C28F0" w:rsidRDefault="002C28F0" w:rsidP="002C28F0">
      <w:pPr>
        <w:spacing w:after="0" w:line="240" w:lineRule="auto"/>
        <w:rPr>
          <w:rFonts w:ascii="Times New Roman" w:eastAsia="Times New Roman" w:hAnsi="Times New Roman" w:cs="Times New Roman"/>
          <w:b/>
          <w:sz w:val="24"/>
          <w:szCs w:val="24"/>
        </w:rPr>
      </w:pPr>
      <w:r w:rsidRPr="002C28F0">
        <w:rPr>
          <w:rFonts w:ascii="Times New Roman" w:eastAsia="Times New Roman" w:hAnsi="Times New Roman" w:cs="Times New Roman"/>
          <w:sz w:val="24"/>
          <w:szCs w:val="24"/>
        </w:rPr>
        <w:tab/>
      </w:r>
      <w:r w:rsidRPr="002C28F0">
        <w:rPr>
          <w:rFonts w:ascii="Times New Roman" w:eastAsia="Times New Roman" w:hAnsi="Times New Roman" w:cs="Times New Roman"/>
          <w:sz w:val="24"/>
          <w:szCs w:val="24"/>
        </w:rPr>
        <w:tab/>
      </w:r>
      <w:r w:rsidRPr="002C28F0">
        <w:rPr>
          <w:rFonts w:ascii="Times New Roman" w:eastAsia="Times New Roman" w:hAnsi="Times New Roman" w:cs="Times New Roman"/>
          <w:sz w:val="24"/>
          <w:szCs w:val="24"/>
        </w:rPr>
        <w:tab/>
      </w:r>
      <w:r w:rsidRPr="002C28F0">
        <w:rPr>
          <w:rFonts w:ascii="Times New Roman" w:eastAsia="Times New Roman" w:hAnsi="Times New Roman" w:cs="Times New Roman"/>
          <w:sz w:val="24"/>
          <w:szCs w:val="24"/>
        </w:rPr>
        <w:tab/>
      </w:r>
      <w:r w:rsidRPr="002C28F0">
        <w:rPr>
          <w:rFonts w:ascii="Times New Roman" w:eastAsia="Times New Roman" w:hAnsi="Times New Roman" w:cs="Times New Roman"/>
          <w:sz w:val="24"/>
          <w:szCs w:val="24"/>
        </w:rPr>
        <w:tab/>
      </w:r>
      <w:r w:rsidRPr="002C28F0">
        <w:rPr>
          <w:rFonts w:ascii="Times New Roman" w:eastAsia="Times New Roman" w:hAnsi="Times New Roman" w:cs="Times New Roman"/>
          <w:sz w:val="24"/>
          <w:szCs w:val="24"/>
        </w:rPr>
        <w:tab/>
      </w:r>
      <w:r w:rsidRPr="002C28F0">
        <w:rPr>
          <w:rFonts w:ascii="Times New Roman" w:eastAsia="Times New Roman" w:hAnsi="Times New Roman" w:cs="Times New Roman"/>
          <w:b/>
          <w:sz w:val="24"/>
          <w:szCs w:val="24"/>
        </w:rPr>
        <w:tab/>
        <w:t>Location:</w:t>
      </w:r>
      <w:r w:rsidRPr="002C28F0">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Online via Zoom</w:t>
      </w:r>
    </w:p>
    <w:p w14:paraId="27DF4592" w14:textId="11BD7E20" w:rsidR="002C28F0" w:rsidRPr="002C28F0" w:rsidRDefault="002C28F0" w:rsidP="002C28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w:t>
      </w:r>
      <w:r w:rsidR="0024015B">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4015B">
        <w:rPr>
          <w:rFonts w:ascii="Times New Roman" w:eastAsia="Times New Roman" w:hAnsi="Times New Roman" w:cs="Times New Roman"/>
          <w:b/>
          <w:sz w:val="24"/>
          <w:szCs w:val="24"/>
        </w:rPr>
        <w:t>June 25 or September 24, 2025</w:t>
      </w:r>
    </w:p>
    <w:p w14:paraId="3A77A388" w14:textId="7F91C05F" w:rsidR="002C28F0" w:rsidRPr="002C28F0" w:rsidRDefault="002C28F0" w:rsidP="002C28F0">
      <w:pPr>
        <w:spacing w:after="0" w:line="240" w:lineRule="auto"/>
        <w:rPr>
          <w:rFonts w:ascii="Times New Roman" w:eastAsia="Times New Roman" w:hAnsi="Times New Roman" w:cs="Times New Roman"/>
          <w:b/>
          <w:sz w:val="24"/>
          <w:szCs w:val="24"/>
        </w:rPr>
      </w:pP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t>Time:</w:t>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9</w:t>
      </w:r>
      <w:r w:rsidRPr="002C28F0">
        <w:rPr>
          <w:rFonts w:ascii="Times New Roman" w:eastAsia="Times New Roman" w:hAnsi="Times New Roman" w:cs="Times New Roman"/>
          <w:b/>
          <w:sz w:val="24"/>
          <w:szCs w:val="24"/>
        </w:rPr>
        <w:t xml:space="preserve">:00 - </w:t>
      </w:r>
      <w:r>
        <w:rPr>
          <w:rFonts w:ascii="Times New Roman" w:eastAsia="Times New Roman" w:hAnsi="Times New Roman" w:cs="Times New Roman"/>
          <w:b/>
          <w:sz w:val="24"/>
          <w:szCs w:val="24"/>
        </w:rPr>
        <w:t>5</w:t>
      </w:r>
      <w:r w:rsidRPr="002C28F0">
        <w:rPr>
          <w:rFonts w:ascii="Times New Roman" w:eastAsia="Times New Roman" w:hAnsi="Times New Roman" w:cs="Times New Roman"/>
          <w:b/>
          <w:sz w:val="24"/>
          <w:szCs w:val="24"/>
        </w:rPr>
        <w:t>:00</w:t>
      </w:r>
    </w:p>
    <w:p w14:paraId="1AC95A59" w14:textId="161FE960" w:rsidR="002C28F0" w:rsidRPr="002C28F0" w:rsidRDefault="002C28F0" w:rsidP="002C28F0">
      <w:pPr>
        <w:spacing w:after="0" w:line="240" w:lineRule="auto"/>
        <w:rPr>
          <w:rFonts w:ascii="Times New Roman" w:eastAsia="Times New Roman" w:hAnsi="Times New Roman" w:cs="Times New Roman"/>
          <w:b/>
          <w:sz w:val="24"/>
          <w:szCs w:val="24"/>
        </w:rPr>
      </w:pP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t>Tuition:</w:t>
      </w:r>
      <w:r w:rsidRPr="002C28F0">
        <w:rPr>
          <w:rFonts w:ascii="Times New Roman" w:eastAsia="Times New Roman" w:hAnsi="Times New Roman" w:cs="Times New Roman"/>
          <w:b/>
          <w:sz w:val="24"/>
          <w:szCs w:val="24"/>
        </w:rPr>
        <w:tab/>
        <w:t>$</w:t>
      </w:r>
      <w:r w:rsidR="00B26E46">
        <w:rPr>
          <w:rFonts w:ascii="Times New Roman" w:eastAsia="Times New Roman" w:hAnsi="Times New Roman" w:cs="Times New Roman"/>
          <w:b/>
          <w:sz w:val="24"/>
          <w:szCs w:val="24"/>
        </w:rPr>
        <w:t>32.00</w:t>
      </w:r>
    </w:p>
    <w:p w14:paraId="5D1673FA" w14:textId="0161A1A2" w:rsidR="002C28F0" w:rsidRPr="002C28F0" w:rsidRDefault="002C28F0" w:rsidP="002C28F0">
      <w:pPr>
        <w:spacing w:after="0" w:line="240" w:lineRule="auto"/>
        <w:rPr>
          <w:rFonts w:ascii="Times New Roman" w:eastAsia="Times New Roman" w:hAnsi="Times New Roman" w:cs="Times New Roman"/>
          <w:b/>
          <w:sz w:val="24"/>
          <w:szCs w:val="24"/>
        </w:rPr>
      </w:pP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r>
      <w:r w:rsidRPr="002C28F0">
        <w:rPr>
          <w:rFonts w:ascii="Times New Roman" w:eastAsia="Times New Roman" w:hAnsi="Times New Roman" w:cs="Times New Roman"/>
          <w:b/>
          <w:sz w:val="24"/>
          <w:szCs w:val="24"/>
        </w:rPr>
        <w:tab/>
        <w:t>Contact:</w:t>
      </w:r>
      <w:r w:rsidRPr="002C28F0">
        <w:rPr>
          <w:rFonts w:ascii="Times New Roman" w:eastAsia="Times New Roman" w:hAnsi="Times New Roman" w:cs="Times New Roman"/>
          <w:b/>
          <w:sz w:val="24"/>
          <w:szCs w:val="24"/>
        </w:rPr>
        <w:tab/>
        <w:t>Don Finnegan</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edwin.d.finnegan@maine.gov</w:t>
      </w:r>
    </w:p>
    <w:p w14:paraId="3F32BE26" w14:textId="1982809F" w:rsidR="002C28F0" w:rsidRDefault="002C28F0" w:rsidP="002C28F0">
      <w:pPr>
        <w:spacing w:after="0" w:line="240" w:lineRule="auto"/>
        <w:rPr>
          <w:rFonts w:ascii="Times New Roman" w:eastAsia="Times New Roman" w:hAnsi="Times New Roman" w:cs="Times New Roman"/>
          <w:b/>
          <w:sz w:val="24"/>
          <w:szCs w:val="24"/>
        </w:rPr>
      </w:pPr>
    </w:p>
    <w:p w14:paraId="3E8D1327" w14:textId="77777777" w:rsidR="002C28F0" w:rsidRPr="002C28F0" w:rsidRDefault="002C28F0" w:rsidP="002C28F0">
      <w:pPr>
        <w:spacing w:after="0" w:line="240" w:lineRule="auto"/>
        <w:rPr>
          <w:rFonts w:ascii="Times New Roman" w:eastAsia="Times New Roman" w:hAnsi="Times New Roman" w:cs="Times New Roman"/>
          <w:b/>
          <w:sz w:val="24"/>
          <w:szCs w:val="24"/>
        </w:rPr>
      </w:pPr>
    </w:p>
    <w:p w14:paraId="18B58E6D" w14:textId="0B0BAA77" w:rsidR="002C28F0" w:rsidRPr="001E1721" w:rsidRDefault="002C28F0" w:rsidP="002C28F0">
      <w:pPr>
        <w:spacing w:after="0" w:line="240" w:lineRule="auto"/>
        <w:jc w:val="center"/>
        <w:rPr>
          <w:rFonts w:ascii="Times New Roman" w:eastAsia="Times New Roman" w:hAnsi="Times New Roman" w:cs="Times New Roman"/>
          <w:b/>
          <w:sz w:val="24"/>
          <w:szCs w:val="24"/>
          <w:highlight w:val="yellow"/>
        </w:rPr>
      </w:pPr>
      <w:bookmarkStart w:id="0" w:name="_Hlk104888388"/>
      <w:r w:rsidRPr="001E1721">
        <w:rPr>
          <w:rFonts w:ascii="Times New Roman" w:eastAsia="Times New Roman" w:hAnsi="Times New Roman" w:cs="Times New Roman"/>
          <w:b/>
          <w:sz w:val="24"/>
          <w:szCs w:val="24"/>
          <w:highlight w:val="yellow"/>
        </w:rPr>
        <w:t xml:space="preserve">MCJA IN-SERVICE TRAINING APPLICATION </w:t>
      </w:r>
      <w:bookmarkEnd w:id="0"/>
      <w:r w:rsidRPr="001E1721">
        <w:rPr>
          <w:rFonts w:ascii="Times New Roman" w:eastAsia="Times New Roman" w:hAnsi="Times New Roman" w:cs="Times New Roman"/>
          <w:b/>
          <w:sz w:val="24"/>
          <w:szCs w:val="24"/>
          <w:highlight w:val="yellow"/>
        </w:rPr>
        <w:t>REQUIRED</w:t>
      </w:r>
    </w:p>
    <w:p w14:paraId="402567E6" w14:textId="455C42D7" w:rsidR="00B26E46" w:rsidRPr="002C28F0" w:rsidRDefault="00B26E46" w:rsidP="002C28F0">
      <w:pPr>
        <w:spacing w:after="0" w:line="240" w:lineRule="auto"/>
        <w:jc w:val="center"/>
        <w:rPr>
          <w:rFonts w:ascii="Times New Roman" w:eastAsia="Times New Roman" w:hAnsi="Times New Roman" w:cs="Times New Roman"/>
          <w:b/>
          <w:sz w:val="24"/>
          <w:szCs w:val="24"/>
        </w:rPr>
      </w:pPr>
      <w:r w:rsidRPr="001E1721">
        <w:rPr>
          <w:rFonts w:ascii="Times New Roman" w:eastAsia="Times New Roman" w:hAnsi="Times New Roman" w:cs="Times New Roman"/>
          <w:b/>
          <w:sz w:val="24"/>
          <w:szCs w:val="24"/>
          <w:highlight w:val="yellow"/>
        </w:rPr>
        <w:t>C</w:t>
      </w:r>
      <w:r w:rsidR="00E8107A" w:rsidRPr="001E1721">
        <w:rPr>
          <w:rFonts w:ascii="Times New Roman" w:eastAsia="Times New Roman" w:hAnsi="Times New Roman" w:cs="Times New Roman"/>
          <w:b/>
          <w:sz w:val="24"/>
          <w:szCs w:val="24"/>
          <w:highlight w:val="yellow"/>
        </w:rPr>
        <w:t>IVIL RIGHTS OFFICER INFORMATION SHEET REQUIRED</w:t>
      </w:r>
    </w:p>
    <w:p w14:paraId="08259E2E" w14:textId="77777777" w:rsidR="002C28F0" w:rsidRPr="002C28F0" w:rsidRDefault="002C28F0" w:rsidP="002C28F0">
      <w:pPr>
        <w:spacing w:after="0" w:line="240" w:lineRule="auto"/>
        <w:rPr>
          <w:rFonts w:ascii="Times New Roman" w:eastAsia="Times New Roman" w:hAnsi="Times New Roman" w:cs="Times New Roman"/>
          <w:b/>
          <w:sz w:val="24"/>
          <w:szCs w:val="24"/>
        </w:rPr>
      </w:pPr>
    </w:p>
    <w:p w14:paraId="2631EF21" w14:textId="77777777" w:rsidR="002C28F0" w:rsidRPr="002C28F0" w:rsidRDefault="002C28F0" w:rsidP="002C28F0">
      <w:pPr>
        <w:spacing w:after="0" w:line="240" w:lineRule="auto"/>
        <w:rPr>
          <w:rFonts w:ascii="Times New Roman" w:eastAsia="Times New Roman" w:hAnsi="Times New Roman" w:cs="Times New Roman"/>
          <w:b/>
          <w:sz w:val="24"/>
          <w:szCs w:val="24"/>
        </w:rPr>
      </w:pPr>
    </w:p>
    <w:p w14:paraId="64AF831A" w14:textId="77777777" w:rsidR="002C28F0" w:rsidRPr="002C28F0" w:rsidRDefault="002C28F0" w:rsidP="002C28F0">
      <w:pPr>
        <w:spacing w:after="0" w:line="240" w:lineRule="auto"/>
        <w:rPr>
          <w:rFonts w:ascii="Times New Roman" w:eastAsia="Times New Roman" w:hAnsi="Times New Roman" w:cs="Times New Roman"/>
          <w:b/>
          <w:bCs/>
          <w:sz w:val="24"/>
          <w:szCs w:val="20"/>
          <w:u w:val="single"/>
        </w:rPr>
      </w:pPr>
      <w:r w:rsidRPr="002C28F0">
        <w:rPr>
          <w:rFonts w:ascii="Times New Roman" w:eastAsia="Times New Roman" w:hAnsi="Times New Roman" w:cs="Times New Roman"/>
          <w:b/>
          <w:bCs/>
          <w:sz w:val="24"/>
          <w:szCs w:val="20"/>
          <w:u w:val="single"/>
        </w:rPr>
        <w:t>Program Description:</w:t>
      </w:r>
    </w:p>
    <w:p w14:paraId="3C456C8A" w14:textId="77777777" w:rsidR="002C28F0" w:rsidRPr="002C28F0" w:rsidRDefault="002C28F0" w:rsidP="002C28F0">
      <w:pPr>
        <w:spacing w:after="0" w:line="240" w:lineRule="auto"/>
        <w:rPr>
          <w:rFonts w:ascii="Times New Roman" w:eastAsia="Times New Roman" w:hAnsi="Times New Roman" w:cs="Times New Roman"/>
          <w:sz w:val="24"/>
          <w:szCs w:val="20"/>
        </w:rPr>
      </w:pPr>
    </w:p>
    <w:p w14:paraId="4E61B9C8" w14:textId="77777777" w:rsidR="002C28F0" w:rsidRDefault="002C28F0" w:rsidP="002C28F0">
      <w:pPr>
        <w:spacing w:after="0" w:line="240" w:lineRule="auto"/>
        <w:rPr>
          <w:rFonts w:ascii="Times New Roman" w:eastAsia="Times New Roman" w:hAnsi="Times New Roman" w:cs="Times New Roman"/>
          <w:sz w:val="24"/>
          <w:szCs w:val="20"/>
        </w:rPr>
      </w:pPr>
      <w:r w:rsidRPr="002C28F0">
        <w:rPr>
          <w:rFonts w:ascii="Times New Roman" w:eastAsia="Times New Roman" w:hAnsi="Times New Roman" w:cs="Times New Roman"/>
          <w:sz w:val="24"/>
          <w:szCs w:val="20"/>
        </w:rPr>
        <w:t xml:space="preserve">Maine’s civil rights officers are the backbone of the civil rights enforcement system in Maine.  It is the responsibility of the civil rights officer to be trained, to maintain that training, and to identify, investigate, and report all civil rights complaints to the Attorney General’s Office.  The civil rights officer also has the primary responsibility for ensuring that all complaints are investigated, and to work with the Attorney General’s Office to ensure that all investigations are thorough.  </w:t>
      </w:r>
    </w:p>
    <w:p w14:paraId="7B7C71DE" w14:textId="77777777" w:rsidR="00E8107A" w:rsidRDefault="00E8107A" w:rsidP="002C28F0">
      <w:pPr>
        <w:spacing w:after="0" w:line="240" w:lineRule="auto"/>
        <w:rPr>
          <w:rFonts w:ascii="Times New Roman" w:eastAsia="Times New Roman" w:hAnsi="Times New Roman" w:cs="Times New Roman"/>
          <w:sz w:val="24"/>
          <w:szCs w:val="20"/>
        </w:rPr>
      </w:pPr>
    </w:p>
    <w:p w14:paraId="7AAEFB87" w14:textId="39665CB6" w:rsidR="00E8107A" w:rsidRPr="002C28F0" w:rsidRDefault="00E8107A" w:rsidP="002C28F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This class will </w:t>
      </w:r>
      <w:r w:rsidR="00600EA7">
        <w:rPr>
          <w:rFonts w:ascii="Times New Roman" w:eastAsia="Times New Roman" w:hAnsi="Times New Roman" w:cs="Times New Roman"/>
          <w:sz w:val="24"/>
          <w:szCs w:val="20"/>
        </w:rPr>
        <w:t>cover both basic civil rights laws that investigators need to know, as well as recently enacted</w:t>
      </w:r>
      <w:r w:rsidR="002926BC">
        <w:rPr>
          <w:rFonts w:ascii="Times New Roman" w:eastAsia="Times New Roman" w:hAnsi="Times New Roman" w:cs="Times New Roman"/>
          <w:sz w:val="24"/>
          <w:szCs w:val="20"/>
        </w:rPr>
        <w:t xml:space="preserve"> civil rights law updates. </w:t>
      </w:r>
    </w:p>
    <w:p w14:paraId="16210AB8" w14:textId="77777777" w:rsidR="002C28F0" w:rsidRPr="002C28F0" w:rsidRDefault="002C28F0" w:rsidP="002C28F0">
      <w:pPr>
        <w:spacing w:after="0" w:line="240" w:lineRule="auto"/>
        <w:rPr>
          <w:rFonts w:ascii="Times New Roman" w:eastAsia="Times New Roman" w:hAnsi="Times New Roman" w:cs="Times New Roman"/>
          <w:sz w:val="16"/>
          <w:szCs w:val="20"/>
        </w:rPr>
      </w:pPr>
    </w:p>
    <w:p w14:paraId="0CA4FF40" w14:textId="77777777" w:rsidR="002C28F0" w:rsidRPr="002C28F0" w:rsidRDefault="002C28F0" w:rsidP="002C28F0">
      <w:pPr>
        <w:spacing w:after="0" w:line="240" w:lineRule="auto"/>
        <w:rPr>
          <w:rFonts w:ascii="Times New Roman" w:eastAsia="Times New Roman" w:hAnsi="Times New Roman" w:cs="Times New Roman"/>
          <w:sz w:val="24"/>
          <w:szCs w:val="20"/>
        </w:rPr>
      </w:pPr>
    </w:p>
    <w:p w14:paraId="30E0FBE3" w14:textId="5BD23A00" w:rsidR="002C28F0" w:rsidRPr="002C28F0" w:rsidRDefault="002C28F0" w:rsidP="002C28F0">
      <w:pPr>
        <w:spacing w:after="0" w:line="240" w:lineRule="auto"/>
        <w:rPr>
          <w:rFonts w:ascii="Times New Roman" w:eastAsia="Times New Roman" w:hAnsi="Times New Roman" w:cs="Times New Roman"/>
          <w:sz w:val="24"/>
          <w:szCs w:val="20"/>
        </w:rPr>
      </w:pPr>
      <w:r w:rsidRPr="002C28F0">
        <w:rPr>
          <w:rFonts w:ascii="Times New Roman" w:eastAsia="Times New Roman" w:hAnsi="Times New Roman" w:cs="Times New Roman"/>
          <w:b/>
          <w:bCs/>
          <w:sz w:val="24"/>
          <w:szCs w:val="20"/>
          <w:u w:val="single"/>
        </w:rPr>
        <w:t>Personnel who may attend</w:t>
      </w:r>
      <w:r w:rsidRPr="002C28F0">
        <w:rPr>
          <w:rFonts w:ascii="Times New Roman" w:eastAsia="Times New Roman" w:hAnsi="Times New Roman" w:cs="Times New Roman"/>
          <w:sz w:val="20"/>
          <w:szCs w:val="20"/>
        </w:rPr>
        <w:t xml:space="preserve">:  </w:t>
      </w:r>
      <w:r w:rsidRPr="002C28F0">
        <w:rPr>
          <w:rFonts w:ascii="Times New Roman" w:eastAsia="Times New Roman" w:hAnsi="Times New Roman" w:cs="Times New Roman"/>
          <w:sz w:val="24"/>
          <w:szCs w:val="24"/>
        </w:rPr>
        <w:t>This class is open to full-time law enforcement and corrections personnel who have been selected by the agency head as the Civil Rights Officer.</w:t>
      </w:r>
      <w:r w:rsidR="002926BC">
        <w:rPr>
          <w:rFonts w:ascii="Times New Roman" w:eastAsia="Times New Roman" w:hAnsi="Times New Roman" w:cs="Times New Roman"/>
          <w:sz w:val="24"/>
          <w:szCs w:val="24"/>
        </w:rPr>
        <w:t xml:space="preserve"> If you have had civil rights officer training </w:t>
      </w:r>
      <w:r w:rsidR="002926BC" w:rsidRPr="004F15B6">
        <w:rPr>
          <w:rFonts w:ascii="Times New Roman" w:eastAsia="Times New Roman" w:hAnsi="Times New Roman" w:cs="Times New Roman"/>
          <w:b/>
          <w:bCs/>
          <w:sz w:val="24"/>
          <w:szCs w:val="24"/>
          <w:u w:val="single"/>
        </w:rPr>
        <w:t>within the last five years</w:t>
      </w:r>
      <w:r w:rsidR="00DB1E50">
        <w:rPr>
          <w:rFonts w:ascii="Times New Roman" w:eastAsia="Times New Roman" w:hAnsi="Times New Roman" w:cs="Times New Roman"/>
          <w:sz w:val="24"/>
          <w:szCs w:val="24"/>
        </w:rPr>
        <w:t xml:space="preserve">, this isn’t </w:t>
      </w:r>
      <w:r w:rsidR="004F15B6">
        <w:rPr>
          <w:rFonts w:ascii="Times New Roman" w:eastAsia="Times New Roman" w:hAnsi="Times New Roman" w:cs="Times New Roman"/>
          <w:sz w:val="24"/>
          <w:szCs w:val="24"/>
        </w:rPr>
        <w:t xml:space="preserve">the best class for you - </w:t>
      </w:r>
      <w:r w:rsidR="00DB1E50">
        <w:rPr>
          <w:rFonts w:ascii="Times New Roman" w:eastAsia="Times New Roman" w:hAnsi="Times New Roman" w:cs="Times New Roman"/>
          <w:sz w:val="24"/>
          <w:szCs w:val="24"/>
        </w:rPr>
        <w:t xml:space="preserve"> a separate “updates” class will be held in the near future.</w:t>
      </w:r>
    </w:p>
    <w:p w14:paraId="422C11CD" w14:textId="77777777" w:rsidR="002C28F0" w:rsidRPr="002C28F0" w:rsidRDefault="002C28F0" w:rsidP="002C28F0">
      <w:pPr>
        <w:spacing w:after="0" w:line="240" w:lineRule="auto"/>
        <w:rPr>
          <w:rFonts w:ascii="Times New Roman" w:eastAsia="Times New Roman" w:hAnsi="Times New Roman" w:cs="Times New Roman"/>
          <w:sz w:val="24"/>
          <w:szCs w:val="20"/>
        </w:rPr>
      </w:pPr>
    </w:p>
    <w:p w14:paraId="2FB3B340" w14:textId="77DC713E" w:rsidR="002C28F0" w:rsidRDefault="004D150F" w:rsidP="002C28F0">
      <w:pPr>
        <w:spacing w:after="0" w:line="240" w:lineRule="auto"/>
        <w:rPr>
          <w:rFonts w:ascii="Times New Roman" w:eastAsia="Times New Roman" w:hAnsi="Times New Roman" w:cs="Times New Roman"/>
          <w:b/>
          <w:bCs/>
          <w:sz w:val="24"/>
          <w:szCs w:val="24"/>
        </w:rPr>
      </w:pPr>
      <w:r w:rsidRPr="004D150F">
        <w:rPr>
          <w:rFonts w:ascii="Times New Roman" w:eastAsia="Times New Roman" w:hAnsi="Times New Roman" w:cs="Times New Roman"/>
          <w:b/>
          <w:bCs/>
          <w:sz w:val="24"/>
          <w:szCs w:val="24"/>
        </w:rPr>
        <w:t>TO REGISTER:</w:t>
      </w:r>
    </w:p>
    <w:p w14:paraId="68CB4E41" w14:textId="77777777" w:rsidR="004D150F" w:rsidRDefault="004D150F" w:rsidP="002C28F0">
      <w:pPr>
        <w:spacing w:after="0" w:line="240" w:lineRule="auto"/>
        <w:rPr>
          <w:rFonts w:ascii="Times New Roman" w:eastAsia="Times New Roman" w:hAnsi="Times New Roman" w:cs="Times New Roman"/>
          <w:b/>
          <w:bCs/>
          <w:sz w:val="24"/>
          <w:szCs w:val="24"/>
        </w:rPr>
      </w:pPr>
    </w:p>
    <w:p w14:paraId="6054DCE7" w14:textId="53B6E925" w:rsidR="004D150F" w:rsidRPr="004D150F" w:rsidRDefault="004D150F" w:rsidP="002C28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Complete both </w:t>
      </w:r>
      <w:r w:rsidR="00C90741">
        <w:rPr>
          <w:rFonts w:ascii="Times New Roman" w:eastAsia="Times New Roman" w:hAnsi="Times New Roman" w:cs="Times New Roman"/>
          <w:sz w:val="24"/>
          <w:szCs w:val="24"/>
        </w:rPr>
        <w:t xml:space="preserve">an MCJA </w:t>
      </w:r>
      <w:r w:rsidR="00632944">
        <w:rPr>
          <w:rFonts w:ascii="Times New Roman" w:eastAsia="Times New Roman" w:hAnsi="Times New Roman" w:cs="Times New Roman"/>
          <w:sz w:val="24"/>
          <w:szCs w:val="24"/>
        </w:rPr>
        <w:t>in-service</w:t>
      </w:r>
      <w:r w:rsidR="00C90741">
        <w:rPr>
          <w:rFonts w:ascii="Times New Roman" w:eastAsia="Times New Roman" w:hAnsi="Times New Roman" w:cs="Times New Roman"/>
          <w:sz w:val="24"/>
          <w:szCs w:val="24"/>
        </w:rPr>
        <w:t xml:space="preserve"> application</w:t>
      </w:r>
      <w:r w:rsidR="00F836C4">
        <w:rPr>
          <w:rFonts w:ascii="Times New Roman" w:eastAsia="Times New Roman" w:hAnsi="Times New Roman" w:cs="Times New Roman"/>
          <w:sz w:val="24"/>
          <w:szCs w:val="24"/>
        </w:rPr>
        <w:t xml:space="preserve"> AND the Civil Rights Officer information sheet. Email both completed forms to Don Finnegan </w:t>
      </w:r>
      <w:r w:rsidR="00ED69A3">
        <w:rPr>
          <w:rFonts w:ascii="Times New Roman" w:eastAsia="Times New Roman" w:hAnsi="Times New Roman" w:cs="Times New Roman"/>
          <w:sz w:val="24"/>
          <w:szCs w:val="24"/>
        </w:rPr>
        <w:t xml:space="preserve">at </w:t>
      </w:r>
      <w:r w:rsidR="00F836C4">
        <w:rPr>
          <w:rFonts w:ascii="Times New Roman" w:eastAsia="Times New Roman" w:hAnsi="Times New Roman" w:cs="Times New Roman"/>
          <w:sz w:val="24"/>
          <w:szCs w:val="24"/>
        </w:rPr>
        <w:t xml:space="preserve"> </w:t>
      </w:r>
      <w:r w:rsidR="00ED69A3">
        <w:rPr>
          <w:rFonts w:ascii="Times New Roman" w:eastAsia="Times New Roman" w:hAnsi="Times New Roman" w:cs="Times New Roman"/>
          <w:sz w:val="24"/>
          <w:szCs w:val="24"/>
        </w:rPr>
        <w:t>e</w:t>
      </w:r>
      <w:r w:rsidR="00ED69A3" w:rsidRPr="00ED69A3">
        <w:rPr>
          <w:rFonts w:ascii="Times New Roman" w:eastAsia="Times New Roman" w:hAnsi="Times New Roman" w:cs="Times New Roman"/>
          <w:sz w:val="24"/>
          <w:szCs w:val="24"/>
        </w:rPr>
        <w:t>dwin.d.finnegan@maine.gov</w:t>
      </w:r>
      <w:r w:rsidR="00ED69A3">
        <w:rPr>
          <w:rFonts w:ascii="Times New Roman" w:eastAsia="Times New Roman" w:hAnsi="Times New Roman" w:cs="Times New Roman"/>
          <w:sz w:val="24"/>
          <w:szCs w:val="24"/>
        </w:rPr>
        <w:t xml:space="preserve"> </w:t>
      </w:r>
      <w:r w:rsidR="00722197">
        <w:rPr>
          <w:rFonts w:ascii="Times New Roman" w:eastAsia="Times New Roman" w:hAnsi="Times New Roman" w:cs="Times New Roman"/>
          <w:sz w:val="24"/>
          <w:szCs w:val="24"/>
        </w:rPr>
        <w:t xml:space="preserve"> A link to the Zoom meeting will be sent the week before the training via email. </w:t>
      </w:r>
    </w:p>
    <w:p w14:paraId="1BF0668F" w14:textId="57559E00" w:rsidR="002C28F0" w:rsidRPr="002C28F0" w:rsidRDefault="002C28F0" w:rsidP="002C28F0">
      <w:pPr>
        <w:keepNext/>
        <w:spacing w:after="0" w:line="240" w:lineRule="auto"/>
        <w:outlineLvl w:val="0"/>
        <w:rPr>
          <w:rFonts w:ascii="Times New Roman" w:eastAsia="Arial Unicode MS" w:hAnsi="Times New Roman" w:cs="Arial Unicode MS"/>
          <w:sz w:val="24"/>
          <w:szCs w:val="24"/>
        </w:rPr>
      </w:pPr>
    </w:p>
    <w:p w14:paraId="709B3A49" w14:textId="77777777" w:rsidR="002C28F0" w:rsidRPr="002C28F0" w:rsidRDefault="002C28F0" w:rsidP="002C28F0">
      <w:pPr>
        <w:spacing w:after="0" w:line="240" w:lineRule="auto"/>
        <w:rPr>
          <w:rFonts w:ascii="Times New Roman" w:eastAsia="Times New Roman" w:hAnsi="Times New Roman" w:cs="Times New Roman"/>
          <w:sz w:val="24"/>
          <w:szCs w:val="24"/>
        </w:rPr>
      </w:pPr>
    </w:p>
    <w:p w14:paraId="15A1630F" w14:textId="4AE53CAD" w:rsidR="006E5B0C" w:rsidRDefault="006E5B0C" w:rsidP="002C28F0"/>
    <w:sectPr w:rsidR="006E5B0C" w:rsidSect="002C28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F0"/>
    <w:rsid w:val="001E1721"/>
    <w:rsid w:val="0024015B"/>
    <w:rsid w:val="00241271"/>
    <w:rsid w:val="002926BC"/>
    <w:rsid w:val="002C28F0"/>
    <w:rsid w:val="002E7166"/>
    <w:rsid w:val="00444173"/>
    <w:rsid w:val="004D150F"/>
    <w:rsid w:val="004F15B6"/>
    <w:rsid w:val="00600EA7"/>
    <w:rsid w:val="00632944"/>
    <w:rsid w:val="006E5B0C"/>
    <w:rsid w:val="00722197"/>
    <w:rsid w:val="00B26E46"/>
    <w:rsid w:val="00BD0B6F"/>
    <w:rsid w:val="00C90741"/>
    <w:rsid w:val="00DB1E50"/>
    <w:rsid w:val="00E8107A"/>
    <w:rsid w:val="00ED69A3"/>
    <w:rsid w:val="00F8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2233"/>
  <w15:chartTrackingRefBased/>
  <w15:docId w15:val="{B4E35D08-24A3-40DC-9A77-D7DFBA93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9A3"/>
    <w:rPr>
      <w:color w:val="0563C1" w:themeColor="hyperlink"/>
      <w:u w:val="single"/>
    </w:rPr>
  </w:style>
  <w:style w:type="character" w:styleId="UnresolvedMention">
    <w:name w:val="Unresolved Mention"/>
    <w:basedOn w:val="DefaultParagraphFont"/>
    <w:uiPriority w:val="99"/>
    <w:semiHidden/>
    <w:unhideWhenUsed/>
    <w:rsid w:val="00ED6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Finnegan, Edwin D</dc:creator>
  <cp:keywords/>
  <dc:description/>
  <cp:lastModifiedBy>Finnegan, Edwin D</cp:lastModifiedBy>
  <cp:revision>9</cp:revision>
  <dcterms:created xsi:type="dcterms:W3CDTF">2025-05-20T19:59:00Z</dcterms:created>
  <dcterms:modified xsi:type="dcterms:W3CDTF">2025-05-20T20:04:00Z</dcterms:modified>
</cp:coreProperties>
</file>