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EDEEC" w14:textId="1321B7BC" w:rsidR="00967A52" w:rsidRDefault="00AB17E7" w:rsidP="00967A52">
      <w:pPr>
        <w:pStyle w:val="NormalWeb"/>
        <w:spacing w:before="0" w:beforeAutospacing="0" w:after="0" w:afterAutospacing="0"/>
        <w:rPr>
          <w:rStyle w:val="Strong"/>
          <w:color w:val="0E101A"/>
          <w:sz w:val="24"/>
          <w:szCs w:val="24"/>
        </w:rPr>
      </w:pPr>
      <w:r>
        <w:rPr>
          <w:b/>
          <w:bCs/>
          <w:noProof/>
          <w:color w:val="0E101A"/>
          <w:sz w:val="24"/>
          <w:szCs w:val="24"/>
        </w:rPr>
        <w:drawing>
          <wp:anchor distT="0" distB="0" distL="114300" distR="114300" simplePos="0" relativeHeight="251658240" behindDoc="0" locked="0" layoutInCell="1" allowOverlap="1" wp14:anchorId="218DCC01" wp14:editId="4D9E0CBB">
            <wp:simplePos x="0" y="0"/>
            <wp:positionH relativeFrom="column">
              <wp:posOffset>2695575</wp:posOffset>
            </wp:positionH>
            <wp:positionV relativeFrom="paragraph">
              <wp:posOffset>9525</wp:posOffset>
            </wp:positionV>
            <wp:extent cx="2695575" cy="971550"/>
            <wp:effectExtent l="0" t="0" r="9525"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695575" cy="971550"/>
                    </a:xfrm>
                    <a:prstGeom prst="rect">
                      <a:avLst/>
                    </a:prstGeom>
                  </pic:spPr>
                </pic:pic>
              </a:graphicData>
            </a:graphic>
            <wp14:sizeRelH relativeFrom="margin">
              <wp14:pctWidth>0</wp14:pctWidth>
            </wp14:sizeRelH>
            <wp14:sizeRelV relativeFrom="margin">
              <wp14:pctHeight>0</wp14:pctHeight>
            </wp14:sizeRelV>
          </wp:anchor>
        </w:drawing>
      </w:r>
      <w:r w:rsidR="000D7E72">
        <w:rPr>
          <w:b/>
          <w:bCs/>
          <w:noProof/>
          <w:color w:val="0E101A"/>
          <w:sz w:val="24"/>
          <w:szCs w:val="24"/>
        </w:rPr>
        <w:drawing>
          <wp:inline distT="0" distB="0" distL="0" distR="0" wp14:anchorId="1B60FEDC" wp14:editId="395190AF">
            <wp:extent cx="1600200" cy="1600668"/>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6788" cy="1657273"/>
                    </a:xfrm>
                    <a:prstGeom prst="rect">
                      <a:avLst/>
                    </a:prstGeom>
                  </pic:spPr>
                </pic:pic>
              </a:graphicData>
            </a:graphic>
          </wp:inline>
        </w:drawing>
      </w:r>
      <w:r w:rsidR="00967A52">
        <w:rPr>
          <w:rStyle w:val="Strong"/>
          <w:color w:val="0E101A"/>
          <w:sz w:val="24"/>
          <w:szCs w:val="24"/>
        </w:rPr>
        <w:br w:type="textWrapping" w:clear="all"/>
      </w:r>
    </w:p>
    <w:p w14:paraId="6ECF4F98" w14:textId="77777777" w:rsidR="00967A52" w:rsidRDefault="00967A52" w:rsidP="00967A52">
      <w:pPr>
        <w:pStyle w:val="NormalWeb"/>
        <w:spacing w:before="0" w:beforeAutospacing="0" w:after="0" w:afterAutospacing="0"/>
        <w:jc w:val="center"/>
        <w:rPr>
          <w:rStyle w:val="Strong"/>
          <w:color w:val="0E101A"/>
          <w:sz w:val="24"/>
          <w:szCs w:val="24"/>
        </w:rPr>
      </w:pPr>
    </w:p>
    <w:p w14:paraId="4499202C" w14:textId="77777777" w:rsidR="00967A52" w:rsidRDefault="00967A52" w:rsidP="00967A52">
      <w:pPr>
        <w:pStyle w:val="NormalWeb"/>
        <w:spacing w:before="0" w:beforeAutospacing="0" w:after="0" w:afterAutospacing="0"/>
        <w:jc w:val="center"/>
        <w:rPr>
          <w:rStyle w:val="Strong"/>
          <w:color w:val="0E101A"/>
          <w:sz w:val="24"/>
          <w:szCs w:val="24"/>
        </w:rPr>
      </w:pPr>
    </w:p>
    <w:p w14:paraId="7F80C968" w14:textId="77777777" w:rsidR="00AB17E7" w:rsidRDefault="00AB17E7" w:rsidP="00693FDC">
      <w:pPr>
        <w:pStyle w:val="NormalWeb"/>
        <w:spacing w:before="0" w:beforeAutospacing="0" w:after="0" w:afterAutospacing="0"/>
        <w:rPr>
          <w:rStyle w:val="Strong"/>
          <w:color w:val="0E101A"/>
          <w:sz w:val="24"/>
          <w:szCs w:val="24"/>
        </w:rPr>
      </w:pPr>
    </w:p>
    <w:p w14:paraId="36A7C9E7" w14:textId="3FB78BF3" w:rsidR="00967A52" w:rsidRDefault="00693FDC" w:rsidP="00693FDC">
      <w:pPr>
        <w:pStyle w:val="NormalWeb"/>
        <w:spacing w:before="0" w:beforeAutospacing="0" w:after="0" w:afterAutospacing="0"/>
        <w:rPr>
          <w:rStyle w:val="Strong"/>
          <w:color w:val="0E101A"/>
          <w:sz w:val="24"/>
          <w:szCs w:val="24"/>
        </w:rPr>
      </w:pPr>
      <w:r>
        <w:rPr>
          <w:rStyle w:val="Strong"/>
          <w:color w:val="0E101A"/>
          <w:sz w:val="24"/>
          <w:szCs w:val="24"/>
        </w:rPr>
        <w:t>FOR IMMEDIATE RELEASE</w:t>
      </w:r>
    </w:p>
    <w:p w14:paraId="45C198F0" w14:textId="1F2E9870" w:rsidR="00693FDC" w:rsidRDefault="00693FDC" w:rsidP="00693FDC">
      <w:pPr>
        <w:pStyle w:val="NormalWeb"/>
        <w:spacing w:before="0" w:beforeAutospacing="0" w:after="0" w:afterAutospacing="0"/>
        <w:rPr>
          <w:rStyle w:val="Strong"/>
          <w:color w:val="0E101A"/>
          <w:sz w:val="24"/>
          <w:szCs w:val="24"/>
        </w:rPr>
      </w:pPr>
      <w:r>
        <w:rPr>
          <w:rStyle w:val="Strong"/>
          <w:color w:val="0E101A"/>
          <w:sz w:val="24"/>
          <w:szCs w:val="24"/>
        </w:rPr>
        <w:t>JUNE 28, 2022</w:t>
      </w:r>
    </w:p>
    <w:p w14:paraId="203CE22E" w14:textId="436108E2" w:rsidR="00693FDC" w:rsidRDefault="00693FDC" w:rsidP="00693FDC">
      <w:pPr>
        <w:pStyle w:val="NormalWeb"/>
        <w:spacing w:before="0" w:beforeAutospacing="0" w:after="0" w:afterAutospacing="0"/>
        <w:rPr>
          <w:rStyle w:val="Strong"/>
          <w:color w:val="0E101A"/>
          <w:sz w:val="24"/>
          <w:szCs w:val="24"/>
        </w:rPr>
      </w:pPr>
      <w:r>
        <w:rPr>
          <w:rStyle w:val="Strong"/>
          <w:color w:val="0E101A"/>
          <w:sz w:val="24"/>
          <w:szCs w:val="24"/>
        </w:rPr>
        <w:t>CONTACT PIO Shannon Moss</w:t>
      </w:r>
    </w:p>
    <w:p w14:paraId="7C9E98E5" w14:textId="3B2804E5" w:rsidR="00693FDC" w:rsidRDefault="00693FDC" w:rsidP="00693FDC">
      <w:pPr>
        <w:pStyle w:val="NormalWeb"/>
        <w:spacing w:before="0" w:beforeAutospacing="0" w:after="0" w:afterAutospacing="0"/>
        <w:rPr>
          <w:rStyle w:val="Strong"/>
          <w:color w:val="0E101A"/>
          <w:sz w:val="24"/>
          <w:szCs w:val="24"/>
        </w:rPr>
      </w:pPr>
      <w:r>
        <w:rPr>
          <w:rStyle w:val="Strong"/>
          <w:color w:val="0E101A"/>
          <w:sz w:val="24"/>
          <w:szCs w:val="24"/>
        </w:rPr>
        <w:t>Shannon.Moss@Maine.Gov</w:t>
      </w:r>
    </w:p>
    <w:p w14:paraId="45486643" w14:textId="77777777" w:rsidR="00967A52" w:rsidRDefault="00967A52" w:rsidP="00967A52">
      <w:pPr>
        <w:pStyle w:val="NormalWeb"/>
        <w:spacing w:before="0" w:beforeAutospacing="0" w:after="0" w:afterAutospacing="0"/>
        <w:jc w:val="center"/>
        <w:rPr>
          <w:rStyle w:val="Strong"/>
          <w:color w:val="0E101A"/>
          <w:sz w:val="24"/>
          <w:szCs w:val="24"/>
        </w:rPr>
      </w:pPr>
    </w:p>
    <w:p w14:paraId="4D70A8B7" w14:textId="77777777" w:rsidR="00967A52" w:rsidRDefault="00967A52" w:rsidP="00967A52">
      <w:pPr>
        <w:pStyle w:val="NormalWeb"/>
        <w:spacing w:before="0" w:beforeAutospacing="0" w:after="0" w:afterAutospacing="0"/>
        <w:jc w:val="center"/>
        <w:rPr>
          <w:rStyle w:val="Strong"/>
          <w:color w:val="0E101A"/>
          <w:sz w:val="24"/>
          <w:szCs w:val="24"/>
        </w:rPr>
      </w:pPr>
    </w:p>
    <w:p w14:paraId="46803B9B" w14:textId="77777777" w:rsidR="00967A52" w:rsidRDefault="00967A52" w:rsidP="00967A52">
      <w:pPr>
        <w:pStyle w:val="NormalWeb"/>
        <w:spacing w:before="0" w:beforeAutospacing="0" w:after="0" w:afterAutospacing="0"/>
        <w:jc w:val="center"/>
        <w:rPr>
          <w:rStyle w:val="Strong"/>
          <w:color w:val="0E101A"/>
          <w:sz w:val="24"/>
          <w:szCs w:val="24"/>
        </w:rPr>
      </w:pPr>
    </w:p>
    <w:p w14:paraId="61F0E378" w14:textId="407B7CDB" w:rsidR="00C14D76" w:rsidRDefault="00C14D76" w:rsidP="00AB17E7">
      <w:pPr>
        <w:pStyle w:val="NormalWeb"/>
        <w:spacing w:before="0" w:beforeAutospacing="0" w:after="0" w:afterAutospacing="0"/>
        <w:jc w:val="center"/>
        <w:rPr>
          <w:color w:val="0E101A"/>
          <w:sz w:val="24"/>
          <w:szCs w:val="24"/>
        </w:rPr>
      </w:pPr>
      <w:r>
        <w:rPr>
          <w:rStyle w:val="Strong"/>
          <w:color w:val="0E101A"/>
          <w:sz w:val="24"/>
          <w:szCs w:val="24"/>
        </w:rPr>
        <w:t xml:space="preserve">Maine Forest Service and Fire Marshal’s Office Concerned About Uptick in Burn Injuries from </w:t>
      </w:r>
      <w:r w:rsidR="00967A52">
        <w:rPr>
          <w:rStyle w:val="Strong"/>
          <w:color w:val="0E101A"/>
          <w:sz w:val="24"/>
          <w:szCs w:val="24"/>
        </w:rPr>
        <w:t>Outdoor Fires</w:t>
      </w:r>
    </w:p>
    <w:p w14:paraId="715367DB" w14:textId="77777777" w:rsidR="00C14D76" w:rsidRDefault="00C14D76" w:rsidP="00C14D76">
      <w:pPr>
        <w:pStyle w:val="NormalWeb"/>
        <w:spacing w:before="0" w:beforeAutospacing="0" w:after="0" w:afterAutospacing="0"/>
        <w:rPr>
          <w:color w:val="0E101A"/>
          <w:sz w:val="24"/>
          <w:szCs w:val="24"/>
        </w:rPr>
      </w:pPr>
    </w:p>
    <w:p w14:paraId="27C420AA" w14:textId="52FBAFD7" w:rsidR="00C14D76" w:rsidRDefault="00C14D76" w:rsidP="00C14D76">
      <w:pPr>
        <w:pStyle w:val="NormalWeb"/>
        <w:spacing w:before="0" w:beforeAutospacing="0" w:after="0" w:afterAutospacing="0"/>
        <w:rPr>
          <w:color w:val="0E101A"/>
          <w:sz w:val="24"/>
          <w:szCs w:val="24"/>
        </w:rPr>
      </w:pPr>
      <w:r>
        <w:rPr>
          <w:color w:val="0E101A"/>
          <w:sz w:val="24"/>
          <w:szCs w:val="24"/>
        </w:rPr>
        <w:t>Summer is the peak season to enjoy outdoor fires for cooking and recreation, but that fun can lead to serious injuries in seconds.</w:t>
      </w:r>
    </w:p>
    <w:p w14:paraId="2A25E703" w14:textId="77777777" w:rsidR="00C14D76" w:rsidRDefault="00C14D76" w:rsidP="00C14D76">
      <w:pPr>
        <w:pStyle w:val="NormalWeb"/>
        <w:spacing w:before="0" w:beforeAutospacing="0" w:after="0" w:afterAutospacing="0"/>
        <w:rPr>
          <w:color w:val="0E101A"/>
          <w:sz w:val="24"/>
          <w:szCs w:val="24"/>
        </w:rPr>
      </w:pPr>
    </w:p>
    <w:p w14:paraId="0B1C1BFC" w14:textId="666E7E23" w:rsidR="00C14D76" w:rsidRDefault="00680A1E" w:rsidP="00C14D76">
      <w:pPr>
        <w:pStyle w:val="NormalWeb"/>
        <w:spacing w:before="0" w:beforeAutospacing="0" w:after="0" w:afterAutospacing="0"/>
        <w:rPr>
          <w:color w:val="0E101A"/>
          <w:sz w:val="24"/>
          <w:szCs w:val="24"/>
        </w:rPr>
      </w:pPr>
      <w:r>
        <w:rPr>
          <w:color w:val="0E101A"/>
          <w:sz w:val="24"/>
          <w:szCs w:val="24"/>
        </w:rPr>
        <w:t>In</w:t>
      </w:r>
      <w:r w:rsidR="00C14D76">
        <w:rPr>
          <w:color w:val="0E101A"/>
          <w:sz w:val="24"/>
          <w:szCs w:val="24"/>
        </w:rPr>
        <w:t xml:space="preserve"> 2021 Maine had 76 incidents of burn injuries resulting from people being unsafe with their outdoor fires. Those 76 incidents accounted for 36% of the total number of burn injuries in our state. Of that 76 two of those incidents were fatalities. In 2022, with the summer season just getting </w:t>
      </w:r>
      <w:r w:rsidR="00967A52">
        <w:rPr>
          <w:color w:val="0E101A"/>
          <w:sz w:val="24"/>
          <w:szCs w:val="24"/>
        </w:rPr>
        <w:t xml:space="preserve">started </w:t>
      </w:r>
      <w:r>
        <w:rPr>
          <w:color w:val="0E101A"/>
          <w:sz w:val="24"/>
          <w:szCs w:val="24"/>
        </w:rPr>
        <w:t>t</w:t>
      </w:r>
      <w:r w:rsidR="00967A52">
        <w:rPr>
          <w:color w:val="0E101A"/>
          <w:sz w:val="24"/>
          <w:szCs w:val="24"/>
        </w:rPr>
        <w:t xml:space="preserve">he Fire Marshal’s Office </w:t>
      </w:r>
      <w:r>
        <w:rPr>
          <w:color w:val="0E101A"/>
          <w:sz w:val="24"/>
          <w:szCs w:val="24"/>
        </w:rPr>
        <w:t xml:space="preserve">predicts </w:t>
      </w:r>
      <w:r w:rsidR="00C14D76">
        <w:rPr>
          <w:color w:val="0E101A"/>
          <w:sz w:val="24"/>
          <w:szCs w:val="24"/>
        </w:rPr>
        <w:t>another year of high numbers.</w:t>
      </w:r>
    </w:p>
    <w:p w14:paraId="5BB08073" w14:textId="1D3CA7FA" w:rsidR="00967A52" w:rsidRDefault="00967A52" w:rsidP="00C14D76">
      <w:pPr>
        <w:pStyle w:val="NormalWeb"/>
        <w:spacing w:before="0" w:beforeAutospacing="0" w:after="0" w:afterAutospacing="0"/>
        <w:rPr>
          <w:color w:val="0E101A"/>
          <w:sz w:val="24"/>
          <w:szCs w:val="24"/>
        </w:rPr>
      </w:pPr>
    </w:p>
    <w:p w14:paraId="3B04E063" w14:textId="356617F8" w:rsidR="00967A52" w:rsidRDefault="00967A52" w:rsidP="00967A52">
      <w:pPr>
        <w:pStyle w:val="NormalWeb"/>
        <w:spacing w:before="0" w:beforeAutospacing="0" w:after="0" w:afterAutospacing="0"/>
        <w:rPr>
          <w:color w:val="0E101A"/>
          <w:sz w:val="24"/>
          <w:szCs w:val="24"/>
        </w:rPr>
      </w:pPr>
      <w:r>
        <w:rPr>
          <w:color w:val="0E101A"/>
          <w:sz w:val="24"/>
          <w:szCs w:val="24"/>
        </w:rPr>
        <w:t xml:space="preserve">On </w:t>
      </w:r>
      <w:r w:rsidRPr="00C14D76">
        <w:rPr>
          <w:b/>
          <w:bCs/>
          <w:color w:val="0E101A"/>
          <w:sz w:val="24"/>
          <w:szCs w:val="24"/>
        </w:rPr>
        <w:t>Thursday, June 30, 2022, at 11:00 a.m.</w:t>
      </w:r>
      <w:r>
        <w:rPr>
          <w:color w:val="0E101A"/>
          <w:sz w:val="24"/>
          <w:szCs w:val="24"/>
        </w:rPr>
        <w:t xml:space="preserve"> Officials with of the Forest Service and Fire Marshal’s Office will hold a news conference to talk about this concerning trend, what fire officials are seeing as the cause of these injuries and what people can do to keep themselves and their families safe.</w:t>
      </w:r>
    </w:p>
    <w:p w14:paraId="6F1F8570" w14:textId="274F116D" w:rsidR="00C14D76" w:rsidRDefault="00C14D76" w:rsidP="00C14D76">
      <w:pPr>
        <w:pStyle w:val="NormalWeb"/>
        <w:spacing w:before="0" w:beforeAutospacing="0" w:after="0" w:afterAutospacing="0"/>
        <w:rPr>
          <w:color w:val="0E101A"/>
          <w:sz w:val="24"/>
          <w:szCs w:val="24"/>
        </w:rPr>
      </w:pPr>
    </w:p>
    <w:p w14:paraId="4EC50F9E" w14:textId="041AED99" w:rsidR="00C14D76" w:rsidRPr="00967A52" w:rsidRDefault="00C14D76" w:rsidP="00C14D76">
      <w:pPr>
        <w:rPr>
          <w:rFonts w:asciiTheme="minorHAnsi" w:hAnsiTheme="minorHAnsi" w:cstheme="minorHAnsi"/>
          <w:sz w:val="24"/>
          <w:szCs w:val="24"/>
        </w:rPr>
      </w:pPr>
      <w:r w:rsidRPr="00967A52">
        <w:rPr>
          <w:rFonts w:asciiTheme="minorHAnsi" w:hAnsiTheme="minorHAnsi" w:cstheme="minorHAnsi"/>
          <w:sz w:val="24"/>
          <w:szCs w:val="24"/>
        </w:rPr>
        <w:t>With the 4</w:t>
      </w:r>
      <w:r w:rsidRPr="00967A52">
        <w:rPr>
          <w:rFonts w:asciiTheme="minorHAnsi" w:hAnsiTheme="minorHAnsi" w:cstheme="minorHAnsi"/>
          <w:sz w:val="24"/>
          <w:szCs w:val="24"/>
          <w:vertAlign w:val="superscript"/>
        </w:rPr>
        <w:t>th</w:t>
      </w:r>
      <w:r w:rsidRPr="00967A52">
        <w:rPr>
          <w:rFonts w:asciiTheme="minorHAnsi" w:hAnsiTheme="minorHAnsi" w:cstheme="minorHAnsi"/>
          <w:sz w:val="24"/>
          <w:szCs w:val="24"/>
        </w:rPr>
        <w:t xml:space="preserve"> of July weekend approaching, there will be a lot of people camping and having campfires in the woods and in their backyards. In addition to the focus on reducing burn injuries, this event will also offer some tips on burning safely and responsibly, to prevent wildfires. </w:t>
      </w:r>
    </w:p>
    <w:p w14:paraId="78F4F417" w14:textId="77777777" w:rsidR="00C14D76" w:rsidRPr="00967A52" w:rsidRDefault="00C14D76" w:rsidP="00C14D76">
      <w:pPr>
        <w:rPr>
          <w:rFonts w:asciiTheme="minorHAnsi" w:hAnsiTheme="minorHAnsi" w:cstheme="minorHAnsi"/>
          <w:sz w:val="24"/>
          <w:szCs w:val="24"/>
        </w:rPr>
      </w:pPr>
    </w:p>
    <w:p w14:paraId="6845126F" w14:textId="48ECDEFC" w:rsidR="00C14D76" w:rsidRPr="00967A52" w:rsidRDefault="00C14D76" w:rsidP="00C14D76">
      <w:pPr>
        <w:rPr>
          <w:rFonts w:asciiTheme="minorHAnsi" w:hAnsiTheme="minorHAnsi" w:cstheme="minorHAnsi"/>
          <w:sz w:val="24"/>
          <w:szCs w:val="24"/>
        </w:rPr>
      </w:pPr>
      <w:r w:rsidRPr="00967A52">
        <w:rPr>
          <w:rFonts w:asciiTheme="minorHAnsi" w:hAnsiTheme="minorHAnsi" w:cstheme="minorHAnsi"/>
          <w:sz w:val="24"/>
          <w:szCs w:val="24"/>
        </w:rPr>
        <w:t xml:space="preserve">As we approach the dryer, hotter part of summer, Maine’s Forest Rangers advise people camping and recreating outdoors to keep their campfires small and make sure they are completely out before leaving the area. In the last five years, there has been a 35% increase in </w:t>
      </w:r>
      <w:r w:rsidRPr="00967A52">
        <w:rPr>
          <w:rFonts w:asciiTheme="minorHAnsi" w:hAnsiTheme="minorHAnsi" w:cstheme="minorHAnsi"/>
          <w:sz w:val="24"/>
          <w:szCs w:val="24"/>
        </w:rPr>
        <w:lastRenderedPageBreak/>
        <w:t>wildfires caused by campfires. These fires were either too big or left unattended and spread into the woods threaten</w:t>
      </w:r>
      <w:r w:rsidR="00967A52">
        <w:rPr>
          <w:rFonts w:asciiTheme="minorHAnsi" w:hAnsiTheme="minorHAnsi" w:cstheme="minorHAnsi"/>
          <w:sz w:val="24"/>
          <w:szCs w:val="24"/>
        </w:rPr>
        <w:t>ing</w:t>
      </w:r>
      <w:r w:rsidRPr="00967A52">
        <w:rPr>
          <w:rFonts w:asciiTheme="minorHAnsi" w:hAnsiTheme="minorHAnsi" w:cstheme="minorHAnsi"/>
          <w:sz w:val="24"/>
          <w:szCs w:val="24"/>
        </w:rPr>
        <w:t xml:space="preserve"> or damag</w:t>
      </w:r>
      <w:r w:rsidR="00967A52">
        <w:rPr>
          <w:rFonts w:asciiTheme="minorHAnsi" w:hAnsiTheme="minorHAnsi" w:cstheme="minorHAnsi"/>
          <w:sz w:val="24"/>
          <w:szCs w:val="24"/>
        </w:rPr>
        <w:t>ing</w:t>
      </w:r>
      <w:r w:rsidRPr="00967A52">
        <w:rPr>
          <w:rFonts w:asciiTheme="minorHAnsi" w:hAnsiTheme="minorHAnsi" w:cstheme="minorHAnsi"/>
          <w:sz w:val="24"/>
          <w:szCs w:val="24"/>
        </w:rPr>
        <w:t xml:space="preserve"> structures</w:t>
      </w:r>
      <w:r w:rsidR="00967A52">
        <w:rPr>
          <w:rFonts w:asciiTheme="minorHAnsi" w:hAnsiTheme="minorHAnsi" w:cstheme="minorHAnsi"/>
          <w:sz w:val="24"/>
          <w:szCs w:val="24"/>
        </w:rPr>
        <w:t>.</w:t>
      </w:r>
    </w:p>
    <w:p w14:paraId="1F5C4044" w14:textId="311A36FD" w:rsidR="00C14D76" w:rsidRPr="00967A52" w:rsidRDefault="00C14D76" w:rsidP="00C14D76">
      <w:pPr>
        <w:pStyle w:val="NormalWeb"/>
        <w:spacing w:before="0" w:beforeAutospacing="0" w:after="0" w:afterAutospacing="0"/>
        <w:rPr>
          <w:rFonts w:asciiTheme="minorHAnsi" w:hAnsiTheme="minorHAnsi" w:cstheme="minorHAnsi"/>
          <w:color w:val="0E101A"/>
          <w:sz w:val="24"/>
          <w:szCs w:val="24"/>
        </w:rPr>
      </w:pPr>
    </w:p>
    <w:p w14:paraId="55BC49EC" w14:textId="336CBD8C" w:rsidR="00C14D76" w:rsidRPr="00967A52" w:rsidRDefault="00C14D76" w:rsidP="00C14D76">
      <w:pPr>
        <w:pStyle w:val="NormalWeb"/>
        <w:spacing w:before="0" w:beforeAutospacing="0" w:after="0" w:afterAutospacing="0"/>
        <w:rPr>
          <w:rFonts w:asciiTheme="minorHAnsi" w:hAnsiTheme="minorHAnsi" w:cstheme="minorHAnsi"/>
          <w:color w:val="0E101A"/>
          <w:sz w:val="24"/>
          <w:szCs w:val="24"/>
        </w:rPr>
      </w:pPr>
    </w:p>
    <w:p w14:paraId="6DB08364" w14:textId="27AD83DF" w:rsidR="00C14D76" w:rsidRPr="00967A52" w:rsidRDefault="00C14D76" w:rsidP="00C14D76">
      <w:pPr>
        <w:pStyle w:val="NormalWeb"/>
        <w:spacing w:before="0" w:beforeAutospacing="0" w:after="0" w:afterAutospacing="0"/>
        <w:rPr>
          <w:color w:val="0E101A"/>
          <w:sz w:val="24"/>
          <w:szCs w:val="24"/>
        </w:rPr>
      </w:pPr>
    </w:p>
    <w:p w14:paraId="2944ED5E" w14:textId="765A5448" w:rsidR="00C14D76" w:rsidRDefault="00C14D76" w:rsidP="00C14D76">
      <w:pPr>
        <w:pStyle w:val="NormalWeb"/>
        <w:spacing w:before="0" w:beforeAutospacing="0" w:after="0" w:afterAutospacing="0"/>
        <w:rPr>
          <w:color w:val="0E101A"/>
          <w:sz w:val="24"/>
          <w:szCs w:val="24"/>
        </w:rPr>
      </w:pPr>
      <w:r>
        <w:rPr>
          <w:rStyle w:val="Strong"/>
          <w:color w:val="0E101A"/>
          <w:sz w:val="24"/>
          <w:szCs w:val="24"/>
        </w:rPr>
        <w:t>AGENCIES:</w:t>
      </w:r>
      <w:r>
        <w:rPr>
          <w:color w:val="0E101A"/>
          <w:sz w:val="24"/>
          <w:szCs w:val="24"/>
        </w:rPr>
        <w:t> Maine Forest Service and Fire Marshal’s Office </w:t>
      </w:r>
    </w:p>
    <w:p w14:paraId="2C9E8659" w14:textId="77777777" w:rsidR="00EA5307" w:rsidRDefault="00EA5307" w:rsidP="00C14D76">
      <w:pPr>
        <w:pStyle w:val="NormalWeb"/>
        <w:spacing w:before="0" w:beforeAutospacing="0" w:after="0" w:afterAutospacing="0"/>
        <w:rPr>
          <w:rStyle w:val="Strong"/>
          <w:color w:val="0E101A"/>
          <w:sz w:val="24"/>
          <w:szCs w:val="24"/>
        </w:rPr>
      </w:pPr>
    </w:p>
    <w:p w14:paraId="5453083D" w14:textId="132925DF" w:rsidR="00C14D76" w:rsidRDefault="00C14D76" w:rsidP="00C14D76">
      <w:pPr>
        <w:pStyle w:val="NormalWeb"/>
        <w:spacing w:before="0" w:beforeAutospacing="0" w:after="0" w:afterAutospacing="0"/>
        <w:rPr>
          <w:color w:val="0E101A"/>
          <w:sz w:val="24"/>
          <w:szCs w:val="24"/>
        </w:rPr>
      </w:pPr>
      <w:r>
        <w:rPr>
          <w:rStyle w:val="Strong"/>
          <w:color w:val="0E101A"/>
          <w:sz w:val="24"/>
          <w:szCs w:val="24"/>
        </w:rPr>
        <w:t>EVENT:</w:t>
      </w:r>
      <w:r>
        <w:rPr>
          <w:color w:val="0E101A"/>
          <w:sz w:val="24"/>
          <w:szCs w:val="24"/>
        </w:rPr>
        <w:t> News conference and demonstrations regarding hazards and safety of burn piles, campfires, and fire pits </w:t>
      </w:r>
    </w:p>
    <w:p w14:paraId="5FF7085B" w14:textId="77777777" w:rsidR="00EA5307" w:rsidRDefault="00EA5307" w:rsidP="00C14D76">
      <w:pPr>
        <w:pStyle w:val="NormalWeb"/>
        <w:spacing w:before="0" w:beforeAutospacing="0" w:after="0" w:afterAutospacing="0"/>
        <w:rPr>
          <w:rStyle w:val="Strong"/>
          <w:color w:val="0E101A"/>
          <w:sz w:val="24"/>
          <w:szCs w:val="24"/>
        </w:rPr>
      </w:pPr>
    </w:p>
    <w:p w14:paraId="106FE4E1" w14:textId="5894CFDC" w:rsidR="00C14D76" w:rsidRDefault="00C14D76" w:rsidP="00C14D76">
      <w:pPr>
        <w:pStyle w:val="NormalWeb"/>
        <w:spacing w:before="0" w:beforeAutospacing="0" w:after="0" w:afterAutospacing="0"/>
        <w:rPr>
          <w:color w:val="0E101A"/>
          <w:sz w:val="24"/>
          <w:szCs w:val="24"/>
        </w:rPr>
      </w:pPr>
      <w:r>
        <w:rPr>
          <w:rStyle w:val="Strong"/>
          <w:color w:val="0E101A"/>
          <w:sz w:val="24"/>
          <w:szCs w:val="24"/>
        </w:rPr>
        <w:t>DATE:</w:t>
      </w:r>
      <w:r>
        <w:rPr>
          <w:color w:val="0E101A"/>
          <w:sz w:val="24"/>
          <w:szCs w:val="24"/>
        </w:rPr>
        <w:t> Thursday, June 30, 2022, at 11:00 a.m. </w:t>
      </w:r>
    </w:p>
    <w:p w14:paraId="16FC1BBC" w14:textId="77777777" w:rsidR="00EA5307" w:rsidRDefault="00EA5307" w:rsidP="00C14D76">
      <w:pPr>
        <w:pStyle w:val="NormalWeb"/>
        <w:spacing w:before="0" w:beforeAutospacing="0" w:after="0" w:afterAutospacing="0"/>
        <w:rPr>
          <w:rStyle w:val="Strong"/>
          <w:color w:val="0E101A"/>
          <w:sz w:val="24"/>
          <w:szCs w:val="24"/>
        </w:rPr>
      </w:pPr>
    </w:p>
    <w:p w14:paraId="6841F56F" w14:textId="2308784E" w:rsidR="00967A52" w:rsidRPr="00967A52" w:rsidRDefault="00C14D76" w:rsidP="00C14D76">
      <w:pPr>
        <w:pStyle w:val="NormalWeb"/>
        <w:spacing w:before="0" w:beforeAutospacing="0" w:after="0" w:afterAutospacing="0"/>
        <w:rPr>
          <w:color w:val="0E101A"/>
          <w:sz w:val="24"/>
          <w:szCs w:val="24"/>
        </w:rPr>
      </w:pPr>
      <w:r>
        <w:rPr>
          <w:rStyle w:val="Strong"/>
          <w:color w:val="0E101A"/>
          <w:sz w:val="24"/>
          <w:szCs w:val="24"/>
        </w:rPr>
        <w:t>LOCATION:</w:t>
      </w:r>
      <w:r>
        <w:rPr>
          <w:color w:val="0E101A"/>
          <w:sz w:val="24"/>
          <w:szCs w:val="24"/>
        </w:rPr>
        <w:t> </w:t>
      </w:r>
      <w:r w:rsidR="00967A52" w:rsidRPr="00967A52">
        <w:rPr>
          <w:sz w:val="24"/>
          <w:szCs w:val="24"/>
        </w:rPr>
        <w:t>Maine Forest Service’s Southern Region Headquarters at 2870 North Belfast Ave (Route 3), Augusta.</w:t>
      </w:r>
    </w:p>
    <w:p w14:paraId="2F00B8BD" w14:textId="77777777" w:rsidR="00967A52" w:rsidRDefault="00967A52" w:rsidP="00C14D76">
      <w:pPr>
        <w:pStyle w:val="NormalWeb"/>
        <w:spacing w:before="0" w:beforeAutospacing="0" w:after="0" w:afterAutospacing="0"/>
        <w:rPr>
          <w:color w:val="0E101A"/>
          <w:sz w:val="24"/>
          <w:szCs w:val="24"/>
        </w:rPr>
      </w:pPr>
    </w:p>
    <w:p w14:paraId="4D33721A" w14:textId="77777777" w:rsidR="00967A52" w:rsidRDefault="00967A52" w:rsidP="00C14D76">
      <w:pPr>
        <w:pStyle w:val="NormalWeb"/>
        <w:spacing w:before="0" w:beforeAutospacing="0" w:after="0" w:afterAutospacing="0"/>
        <w:rPr>
          <w:color w:val="0E101A"/>
          <w:sz w:val="24"/>
          <w:szCs w:val="24"/>
        </w:rPr>
      </w:pPr>
    </w:p>
    <w:p w14:paraId="14A25559" w14:textId="77777777" w:rsidR="00967A52" w:rsidRDefault="00967A52" w:rsidP="00C14D76">
      <w:pPr>
        <w:pStyle w:val="NormalWeb"/>
        <w:spacing w:before="0" w:beforeAutospacing="0" w:after="0" w:afterAutospacing="0"/>
        <w:rPr>
          <w:color w:val="0E101A"/>
          <w:sz w:val="24"/>
          <w:szCs w:val="24"/>
        </w:rPr>
      </w:pPr>
    </w:p>
    <w:p w14:paraId="19BCA713" w14:textId="20D54EC9" w:rsidR="00967A52" w:rsidRDefault="00967A52" w:rsidP="00967A52">
      <w:r>
        <w:t xml:space="preserve"> </w:t>
      </w:r>
    </w:p>
    <w:p w14:paraId="7562422A" w14:textId="77777777" w:rsidR="00967A52" w:rsidRDefault="00967A52" w:rsidP="00967A52"/>
    <w:p w14:paraId="059AD306" w14:textId="77777777" w:rsidR="00C5454B" w:rsidRDefault="00AC5DEB"/>
    <w:sectPr w:rsidR="00C54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D76"/>
    <w:rsid w:val="00020AEF"/>
    <w:rsid w:val="000D7E72"/>
    <w:rsid w:val="00680A1E"/>
    <w:rsid w:val="00693FDC"/>
    <w:rsid w:val="008C670E"/>
    <w:rsid w:val="00967A52"/>
    <w:rsid w:val="00AB17E7"/>
    <w:rsid w:val="00AC5DEB"/>
    <w:rsid w:val="00C14D76"/>
    <w:rsid w:val="00EA5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B5789"/>
  <w15:chartTrackingRefBased/>
  <w15:docId w15:val="{B6EAFEE5-4C8C-4C03-A8EF-DB9CB48E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D7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4D76"/>
    <w:pPr>
      <w:spacing w:before="100" w:beforeAutospacing="1" w:after="100" w:afterAutospacing="1"/>
    </w:pPr>
  </w:style>
  <w:style w:type="character" w:styleId="Strong">
    <w:name w:val="Strong"/>
    <w:basedOn w:val="DefaultParagraphFont"/>
    <w:uiPriority w:val="22"/>
    <w:qFormat/>
    <w:rsid w:val="00C14D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98766">
      <w:bodyDiv w:val="1"/>
      <w:marLeft w:val="0"/>
      <w:marRight w:val="0"/>
      <w:marTop w:val="0"/>
      <w:marBottom w:val="0"/>
      <w:divBdr>
        <w:top w:val="none" w:sz="0" w:space="0" w:color="auto"/>
        <w:left w:val="none" w:sz="0" w:space="0" w:color="auto"/>
        <w:bottom w:val="none" w:sz="0" w:space="0" w:color="auto"/>
        <w:right w:val="none" w:sz="0" w:space="0" w:color="auto"/>
      </w:divBdr>
    </w:div>
    <w:div w:id="774399508">
      <w:bodyDiv w:val="1"/>
      <w:marLeft w:val="0"/>
      <w:marRight w:val="0"/>
      <w:marTop w:val="0"/>
      <w:marBottom w:val="0"/>
      <w:divBdr>
        <w:top w:val="none" w:sz="0" w:space="0" w:color="auto"/>
        <w:left w:val="none" w:sz="0" w:space="0" w:color="auto"/>
        <w:bottom w:val="none" w:sz="0" w:space="0" w:color="auto"/>
        <w:right w:val="none" w:sz="0" w:space="0" w:color="auto"/>
      </w:divBdr>
    </w:div>
    <w:div w:id="212272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 Shannon</dc:creator>
  <cp:keywords/>
  <dc:description/>
  <cp:lastModifiedBy>Moss, Shannon</cp:lastModifiedBy>
  <cp:revision>2</cp:revision>
  <cp:lastPrinted>2022-06-27T16:22:00Z</cp:lastPrinted>
  <dcterms:created xsi:type="dcterms:W3CDTF">2022-06-27T17:35:00Z</dcterms:created>
  <dcterms:modified xsi:type="dcterms:W3CDTF">2022-06-27T17:35:00Z</dcterms:modified>
</cp:coreProperties>
</file>