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75441" w14:textId="77777777" w:rsidR="001A3939" w:rsidRPr="00A64F4D" w:rsidRDefault="005C13CC" w:rsidP="005C13CC">
      <w:pPr>
        <w:jc w:val="center"/>
        <w:rPr>
          <w:rFonts w:ascii="Arial" w:hAnsi="Arial" w:cs="Arial"/>
          <w:b/>
          <w:sz w:val="28"/>
          <w:szCs w:val="28"/>
        </w:rPr>
      </w:pPr>
      <w:r w:rsidRPr="00A64F4D">
        <w:rPr>
          <w:rFonts w:ascii="Arial" w:hAnsi="Arial" w:cs="Arial"/>
          <w:b/>
          <w:sz w:val="28"/>
          <w:szCs w:val="28"/>
        </w:rPr>
        <w:t>Technical Codes and Standards Board Meeting Minutes</w:t>
      </w:r>
    </w:p>
    <w:p w14:paraId="0527FA0A" w14:textId="77777777" w:rsidR="00217D8B" w:rsidRPr="00A64F4D" w:rsidRDefault="00217D8B" w:rsidP="00217D8B">
      <w:pPr>
        <w:jc w:val="center"/>
        <w:rPr>
          <w:rFonts w:ascii="Arial" w:hAnsi="Arial" w:cs="Arial"/>
          <w:b/>
          <w:sz w:val="28"/>
          <w:szCs w:val="28"/>
        </w:rPr>
      </w:pPr>
      <w:r w:rsidRPr="00A64F4D">
        <w:rPr>
          <w:rFonts w:ascii="Arial" w:hAnsi="Arial" w:cs="Arial"/>
          <w:b/>
          <w:sz w:val="28"/>
          <w:szCs w:val="28"/>
        </w:rPr>
        <w:t>Cross Office Building</w:t>
      </w:r>
    </w:p>
    <w:p w14:paraId="69AFFC7D" w14:textId="77777777" w:rsidR="005C13CC" w:rsidRPr="00A64F4D" w:rsidRDefault="00E44CF9" w:rsidP="00217D8B">
      <w:pPr>
        <w:jc w:val="center"/>
        <w:rPr>
          <w:rFonts w:ascii="Arial" w:hAnsi="Arial" w:cs="Arial"/>
          <w:b/>
          <w:sz w:val="28"/>
          <w:szCs w:val="28"/>
        </w:rPr>
      </w:pPr>
      <w:r>
        <w:rPr>
          <w:rFonts w:ascii="Arial" w:hAnsi="Arial" w:cs="Arial"/>
          <w:b/>
          <w:sz w:val="28"/>
          <w:szCs w:val="28"/>
        </w:rPr>
        <w:t>April 26, 2018</w:t>
      </w:r>
      <w:r w:rsidR="00217D8B" w:rsidRPr="00A64F4D">
        <w:rPr>
          <w:rFonts w:ascii="Arial" w:hAnsi="Arial" w:cs="Arial"/>
          <w:b/>
          <w:sz w:val="28"/>
          <w:szCs w:val="28"/>
        </w:rPr>
        <w:t xml:space="preserve"> </w:t>
      </w:r>
      <w:r w:rsidR="004E16AA">
        <w:rPr>
          <w:rFonts w:ascii="Arial" w:hAnsi="Arial" w:cs="Arial"/>
          <w:b/>
          <w:sz w:val="28"/>
          <w:szCs w:val="28"/>
        </w:rPr>
        <w:t>9</w:t>
      </w:r>
      <w:r w:rsidR="00217D8B" w:rsidRPr="00A64F4D">
        <w:rPr>
          <w:rFonts w:ascii="Arial" w:hAnsi="Arial" w:cs="Arial"/>
          <w:b/>
          <w:sz w:val="28"/>
          <w:szCs w:val="28"/>
        </w:rPr>
        <w:t>:00 a.m.</w:t>
      </w:r>
    </w:p>
    <w:p w14:paraId="1F7643B8" w14:textId="77777777" w:rsidR="005C13CC" w:rsidRDefault="005C13CC" w:rsidP="005C13CC">
      <w:pPr>
        <w:rPr>
          <w:b/>
          <w:sz w:val="28"/>
          <w:szCs w:val="28"/>
        </w:rPr>
      </w:pPr>
    </w:p>
    <w:p w14:paraId="1710AA6F" w14:textId="77777777" w:rsidR="00E36900" w:rsidRPr="00A64F4D" w:rsidRDefault="005C13CC" w:rsidP="005C13CC">
      <w:pPr>
        <w:rPr>
          <w:rFonts w:ascii="Arial" w:hAnsi="Arial" w:cs="Arial"/>
          <w:szCs w:val="24"/>
        </w:rPr>
      </w:pPr>
      <w:r w:rsidRPr="00A64F4D">
        <w:rPr>
          <w:rFonts w:ascii="Arial" w:hAnsi="Arial" w:cs="Arial"/>
          <w:b/>
          <w:szCs w:val="24"/>
        </w:rPr>
        <w:t>Board members present</w:t>
      </w:r>
      <w:r w:rsidR="004E16AA">
        <w:rPr>
          <w:rFonts w:ascii="Arial" w:hAnsi="Arial" w:cs="Arial"/>
          <w:szCs w:val="24"/>
        </w:rPr>
        <w:t xml:space="preserve">: </w:t>
      </w:r>
      <w:r w:rsidRPr="00A64F4D">
        <w:rPr>
          <w:rFonts w:ascii="Arial" w:hAnsi="Arial" w:cs="Arial"/>
          <w:szCs w:val="24"/>
        </w:rPr>
        <w:t xml:space="preserve">Marc Veilleux, </w:t>
      </w:r>
      <w:r w:rsidR="00380ED4">
        <w:rPr>
          <w:rFonts w:ascii="Arial" w:hAnsi="Arial" w:cs="Arial"/>
          <w:szCs w:val="24"/>
        </w:rPr>
        <w:t>Mike Pullen</w:t>
      </w:r>
      <w:r w:rsidR="009202D8">
        <w:rPr>
          <w:rFonts w:ascii="Arial" w:hAnsi="Arial" w:cs="Arial"/>
          <w:szCs w:val="24"/>
        </w:rPr>
        <w:t xml:space="preserve">, </w:t>
      </w:r>
      <w:r w:rsidR="00380ED4">
        <w:rPr>
          <w:rFonts w:ascii="Arial" w:hAnsi="Arial" w:cs="Arial"/>
          <w:szCs w:val="24"/>
        </w:rPr>
        <w:t>Russ Martin</w:t>
      </w:r>
      <w:r w:rsidR="00592341" w:rsidRPr="00A64F4D">
        <w:rPr>
          <w:rFonts w:ascii="Arial" w:hAnsi="Arial" w:cs="Arial"/>
          <w:szCs w:val="24"/>
        </w:rPr>
        <w:t xml:space="preserve">, </w:t>
      </w:r>
      <w:r w:rsidR="004E16AA" w:rsidRPr="00A64F4D">
        <w:rPr>
          <w:rFonts w:ascii="Arial" w:hAnsi="Arial" w:cs="Arial"/>
          <w:szCs w:val="24"/>
        </w:rPr>
        <w:t>Eric Dube</w:t>
      </w:r>
      <w:r w:rsidR="00380ED4">
        <w:rPr>
          <w:rFonts w:ascii="Arial" w:hAnsi="Arial" w:cs="Arial"/>
          <w:szCs w:val="24"/>
        </w:rPr>
        <w:t>, Steve Wintle</w:t>
      </w:r>
    </w:p>
    <w:p w14:paraId="75672DD3" w14:textId="77777777" w:rsidR="00592341" w:rsidRPr="00A64F4D" w:rsidRDefault="00592341" w:rsidP="005C13CC">
      <w:pPr>
        <w:rPr>
          <w:rFonts w:ascii="Arial" w:hAnsi="Arial" w:cs="Arial"/>
          <w:szCs w:val="24"/>
        </w:rPr>
      </w:pPr>
    </w:p>
    <w:p w14:paraId="1255FF20" w14:textId="77777777" w:rsidR="005C13CC" w:rsidRPr="00A64F4D" w:rsidRDefault="005C13CC" w:rsidP="005C13CC">
      <w:pPr>
        <w:rPr>
          <w:rFonts w:ascii="Arial" w:hAnsi="Arial" w:cs="Arial"/>
          <w:szCs w:val="24"/>
        </w:rPr>
      </w:pPr>
      <w:r w:rsidRPr="00A64F4D">
        <w:rPr>
          <w:rFonts w:ascii="Arial" w:hAnsi="Arial" w:cs="Arial"/>
          <w:b/>
          <w:szCs w:val="24"/>
        </w:rPr>
        <w:t>Excused</w:t>
      </w:r>
      <w:r w:rsidRPr="00A64F4D">
        <w:rPr>
          <w:rFonts w:ascii="Arial" w:hAnsi="Arial" w:cs="Arial"/>
          <w:szCs w:val="24"/>
        </w:rPr>
        <w:t xml:space="preserve">:  </w:t>
      </w:r>
      <w:r w:rsidR="00380ED4">
        <w:rPr>
          <w:rFonts w:ascii="Arial" w:hAnsi="Arial" w:cs="Arial"/>
          <w:szCs w:val="24"/>
        </w:rPr>
        <w:t>Barry Chase</w:t>
      </w:r>
      <w:r w:rsidR="004E16AA">
        <w:rPr>
          <w:rFonts w:ascii="Arial" w:hAnsi="Arial" w:cs="Arial"/>
          <w:szCs w:val="24"/>
        </w:rPr>
        <w:t>,</w:t>
      </w:r>
      <w:r w:rsidR="004E16AA" w:rsidRPr="00A64F4D">
        <w:rPr>
          <w:rFonts w:ascii="Arial" w:hAnsi="Arial" w:cs="Arial"/>
          <w:szCs w:val="24"/>
        </w:rPr>
        <w:t xml:space="preserve"> </w:t>
      </w:r>
      <w:r w:rsidR="00592341" w:rsidRPr="00A64F4D">
        <w:rPr>
          <w:rFonts w:ascii="Arial" w:hAnsi="Arial" w:cs="Arial"/>
          <w:szCs w:val="24"/>
        </w:rPr>
        <w:t>Roger Rossignol</w:t>
      </w:r>
      <w:r w:rsidR="004E16AA">
        <w:rPr>
          <w:rFonts w:ascii="Arial" w:hAnsi="Arial" w:cs="Arial"/>
          <w:szCs w:val="24"/>
        </w:rPr>
        <w:t>,</w:t>
      </w:r>
      <w:r w:rsidR="004E16AA" w:rsidRPr="004E16AA">
        <w:rPr>
          <w:rFonts w:ascii="Arial" w:hAnsi="Arial" w:cs="Arial"/>
          <w:szCs w:val="24"/>
        </w:rPr>
        <w:t xml:space="preserve"> </w:t>
      </w:r>
      <w:r w:rsidR="004E16AA">
        <w:rPr>
          <w:rFonts w:ascii="Arial" w:hAnsi="Arial" w:cs="Arial"/>
          <w:szCs w:val="24"/>
        </w:rPr>
        <w:t>Robert Ellis and</w:t>
      </w:r>
      <w:r w:rsidR="004E16AA" w:rsidRPr="004E16AA">
        <w:rPr>
          <w:rFonts w:ascii="Arial" w:hAnsi="Arial" w:cs="Arial"/>
          <w:szCs w:val="24"/>
        </w:rPr>
        <w:t xml:space="preserve"> </w:t>
      </w:r>
      <w:r w:rsidR="00380ED4">
        <w:rPr>
          <w:rFonts w:ascii="Arial" w:hAnsi="Arial" w:cs="Arial"/>
          <w:szCs w:val="24"/>
        </w:rPr>
        <w:t>Richard Lambert</w:t>
      </w:r>
    </w:p>
    <w:p w14:paraId="082931B1" w14:textId="77777777" w:rsidR="00592341" w:rsidRPr="00A64F4D" w:rsidRDefault="00592341" w:rsidP="005C13CC">
      <w:pPr>
        <w:rPr>
          <w:rFonts w:ascii="Arial" w:hAnsi="Arial" w:cs="Arial"/>
          <w:szCs w:val="24"/>
        </w:rPr>
      </w:pPr>
    </w:p>
    <w:p w14:paraId="2F63F638" w14:textId="77777777" w:rsidR="005C13CC" w:rsidRPr="00A64F4D" w:rsidRDefault="005C13CC" w:rsidP="005C13CC">
      <w:pPr>
        <w:rPr>
          <w:rFonts w:ascii="Arial" w:hAnsi="Arial" w:cs="Arial"/>
          <w:szCs w:val="24"/>
        </w:rPr>
      </w:pPr>
      <w:r w:rsidRPr="00A64F4D">
        <w:rPr>
          <w:rFonts w:ascii="Arial" w:hAnsi="Arial" w:cs="Arial"/>
          <w:b/>
          <w:szCs w:val="24"/>
        </w:rPr>
        <w:t>Staff present</w:t>
      </w:r>
      <w:r w:rsidRPr="00A64F4D">
        <w:rPr>
          <w:rFonts w:ascii="Arial" w:hAnsi="Arial" w:cs="Arial"/>
          <w:szCs w:val="24"/>
        </w:rPr>
        <w:t xml:space="preserve">:  </w:t>
      </w:r>
      <w:r w:rsidR="00592341" w:rsidRPr="00A64F4D">
        <w:rPr>
          <w:rFonts w:ascii="Arial" w:hAnsi="Arial" w:cs="Arial"/>
          <w:szCs w:val="24"/>
        </w:rPr>
        <w:t>Brianne Hasty</w:t>
      </w:r>
      <w:r w:rsidRPr="00A64F4D">
        <w:rPr>
          <w:rFonts w:ascii="Arial" w:hAnsi="Arial" w:cs="Arial"/>
          <w:szCs w:val="24"/>
        </w:rPr>
        <w:t xml:space="preserve">, Chair </w:t>
      </w:r>
    </w:p>
    <w:p w14:paraId="28E98E8C" w14:textId="77777777" w:rsidR="005C13CC" w:rsidRPr="00A64F4D" w:rsidRDefault="005C13CC" w:rsidP="005C13CC">
      <w:pPr>
        <w:rPr>
          <w:rFonts w:ascii="Arial" w:hAnsi="Arial" w:cs="Arial"/>
          <w:szCs w:val="24"/>
        </w:rPr>
      </w:pPr>
    </w:p>
    <w:p w14:paraId="230E6049" w14:textId="77777777" w:rsidR="00380ED4" w:rsidRDefault="00380ED4" w:rsidP="005C13CC">
      <w:pPr>
        <w:rPr>
          <w:rFonts w:ascii="Arial" w:hAnsi="Arial" w:cs="Arial"/>
          <w:szCs w:val="24"/>
        </w:rPr>
      </w:pPr>
      <w:r>
        <w:rPr>
          <w:rFonts w:ascii="Arial" w:hAnsi="Arial" w:cs="Arial"/>
          <w:szCs w:val="24"/>
        </w:rPr>
        <w:t xml:space="preserve">(Prior to the start of this meeting Russell Edgar and Ben Herzog from </w:t>
      </w:r>
      <w:r w:rsidRPr="00380ED4">
        <w:rPr>
          <w:rFonts w:ascii="Arial" w:hAnsi="Arial" w:cs="Arial"/>
          <w:szCs w:val="24"/>
        </w:rPr>
        <w:t xml:space="preserve">the Advanced Structures and Composites Center </w:t>
      </w:r>
      <w:r>
        <w:rPr>
          <w:rFonts w:ascii="Arial" w:hAnsi="Arial" w:cs="Arial"/>
          <w:szCs w:val="24"/>
        </w:rPr>
        <w:t xml:space="preserve">at the </w:t>
      </w:r>
      <w:r w:rsidRPr="00380ED4">
        <w:rPr>
          <w:rFonts w:ascii="Arial" w:hAnsi="Arial" w:cs="Arial"/>
          <w:szCs w:val="24"/>
        </w:rPr>
        <w:t>University of Maine</w:t>
      </w:r>
      <w:r>
        <w:rPr>
          <w:rFonts w:ascii="Arial" w:hAnsi="Arial" w:cs="Arial"/>
          <w:szCs w:val="24"/>
        </w:rPr>
        <w:t xml:space="preserve"> presented an hour and a half long training on Cross Laminated Timber.)</w:t>
      </w:r>
      <w:r>
        <w:rPr>
          <w:rFonts w:ascii="Arial" w:hAnsi="Arial" w:cs="Arial"/>
          <w:szCs w:val="24"/>
        </w:rPr>
        <w:br/>
      </w:r>
    </w:p>
    <w:p w14:paraId="799098AC" w14:textId="77777777" w:rsidR="005C13CC" w:rsidRPr="00A64F4D" w:rsidRDefault="004E16AA" w:rsidP="005C13CC">
      <w:pPr>
        <w:rPr>
          <w:rFonts w:ascii="Arial" w:hAnsi="Arial" w:cs="Arial"/>
          <w:szCs w:val="24"/>
        </w:rPr>
      </w:pPr>
      <w:r>
        <w:rPr>
          <w:rFonts w:ascii="Arial" w:hAnsi="Arial" w:cs="Arial"/>
          <w:szCs w:val="24"/>
        </w:rPr>
        <w:t>(This meeting did not have a quorum so there were no votes.)</w:t>
      </w:r>
    </w:p>
    <w:p w14:paraId="3B3DFB9E" w14:textId="77777777" w:rsidR="005C13CC" w:rsidRPr="00A64F4D" w:rsidRDefault="005C13CC" w:rsidP="005C13CC">
      <w:pPr>
        <w:rPr>
          <w:rFonts w:ascii="Arial" w:hAnsi="Arial" w:cs="Arial"/>
          <w:szCs w:val="24"/>
        </w:rPr>
      </w:pPr>
      <w:bookmarkStart w:id="0" w:name="_GoBack"/>
      <w:bookmarkEnd w:id="0"/>
    </w:p>
    <w:p w14:paraId="53EA9D10" w14:textId="77777777" w:rsidR="005C13CC" w:rsidRPr="00A64F4D" w:rsidRDefault="005C13CC" w:rsidP="005C13CC">
      <w:pPr>
        <w:rPr>
          <w:rFonts w:ascii="Arial" w:hAnsi="Arial" w:cs="Arial"/>
          <w:b/>
          <w:szCs w:val="24"/>
        </w:rPr>
      </w:pPr>
      <w:r w:rsidRPr="00A64F4D">
        <w:rPr>
          <w:rFonts w:ascii="Arial" w:hAnsi="Arial" w:cs="Arial"/>
          <w:b/>
          <w:szCs w:val="24"/>
        </w:rPr>
        <w:t xml:space="preserve">Review of </w:t>
      </w:r>
      <w:r w:rsidR="00380ED4">
        <w:rPr>
          <w:rFonts w:ascii="Arial" w:hAnsi="Arial" w:cs="Arial"/>
          <w:b/>
          <w:szCs w:val="24"/>
        </w:rPr>
        <w:t>November 16</w:t>
      </w:r>
      <w:r w:rsidR="00592341" w:rsidRPr="00A64F4D">
        <w:rPr>
          <w:rFonts w:ascii="Arial" w:hAnsi="Arial" w:cs="Arial"/>
          <w:b/>
          <w:szCs w:val="24"/>
        </w:rPr>
        <w:t>, 2017</w:t>
      </w:r>
      <w:r w:rsidRPr="00A64F4D">
        <w:rPr>
          <w:rFonts w:ascii="Arial" w:hAnsi="Arial" w:cs="Arial"/>
          <w:b/>
          <w:szCs w:val="24"/>
        </w:rPr>
        <w:t xml:space="preserve"> Meeting Minutes</w:t>
      </w:r>
    </w:p>
    <w:p w14:paraId="6A983F49" w14:textId="77777777" w:rsidR="005C13CC" w:rsidRPr="00A64F4D" w:rsidRDefault="005C13CC" w:rsidP="005C13CC">
      <w:pPr>
        <w:rPr>
          <w:rFonts w:ascii="Arial" w:hAnsi="Arial" w:cs="Arial"/>
          <w:szCs w:val="24"/>
        </w:rPr>
      </w:pPr>
    </w:p>
    <w:p w14:paraId="6DC0B081" w14:textId="77777777" w:rsidR="005C13CC" w:rsidRPr="00A64F4D" w:rsidRDefault="005C13CC" w:rsidP="005C13CC">
      <w:pPr>
        <w:rPr>
          <w:rFonts w:ascii="Arial" w:hAnsi="Arial" w:cs="Arial"/>
          <w:szCs w:val="24"/>
        </w:rPr>
      </w:pPr>
      <w:r w:rsidRPr="00A64F4D">
        <w:rPr>
          <w:rFonts w:ascii="Arial" w:hAnsi="Arial" w:cs="Arial"/>
          <w:b/>
          <w:szCs w:val="24"/>
        </w:rPr>
        <w:t>Financial Report</w:t>
      </w:r>
      <w:r w:rsidRPr="00A64F4D">
        <w:rPr>
          <w:rFonts w:ascii="Arial" w:hAnsi="Arial" w:cs="Arial"/>
          <w:szCs w:val="24"/>
        </w:rPr>
        <w:t xml:space="preserve">:  </w:t>
      </w:r>
      <w:r w:rsidR="00380ED4">
        <w:rPr>
          <w:rFonts w:ascii="Arial" w:hAnsi="Arial" w:cs="Arial"/>
          <w:szCs w:val="24"/>
        </w:rPr>
        <w:t>No financial update</w:t>
      </w:r>
    </w:p>
    <w:p w14:paraId="14402EAA" w14:textId="77777777" w:rsidR="005C13CC" w:rsidRPr="00A64F4D" w:rsidRDefault="005C13CC" w:rsidP="005C13CC">
      <w:pPr>
        <w:rPr>
          <w:rFonts w:ascii="Arial" w:hAnsi="Arial" w:cs="Arial"/>
          <w:szCs w:val="24"/>
        </w:rPr>
      </w:pPr>
    </w:p>
    <w:p w14:paraId="7D4AF583" w14:textId="77777777" w:rsidR="005C13CC" w:rsidRPr="00A64F4D" w:rsidRDefault="005C13CC" w:rsidP="005C13CC">
      <w:pPr>
        <w:rPr>
          <w:rFonts w:ascii="Arial" w:hAnsi="Arial" w:cs="Arial"/>
          <w:b/>
          <w:szCs w:val="24"/>
        </w:rPr>
      </w:pPr>
      <w:r w:rsidRPr="00A64F4D">
        <w:rPr>
          <w:rFonts w:ascii="Arial" w:hAnsi="Arial" w:cs="Arial"/>
          <w:b/>
          <w:szCs w:val="24"/>
        </w:rPr>
        <w:t xml:space="preserve">Report from Board Chair – </w:t>
      </w:r>
      <w:r w:rsidR="009F1C09" w:rsidRPr="00A64F4D">
        <w:rPr>
          <w:rFonts w:ascii="Arial" w:hAnsi="Arial" w:cs="Arial"/>
          <w:b/>
          <w:szCs w:val="24"/>
        </w:rPr>
        <w:t>Brianne Hasty</w:t>
      </w:r>
    </w:p>
    <w:p w14:paraId="3FB9A6EA" w14:textId="77777777" w:rsidR="005C13CC" w:rsidRPr="00A64F4D" w:rsidRDefault="005C13CC" w:rsidP="005C13CC">
      <w:pPr>
        <w:rPr>
          <w:rFonts w:ascii="Arial" w:hAnsi="Arial" w:cs="Arial"/>
          <w:szCs w:val="24"/>
        </w:rPr>
      </w:pPr>
    </w:p>
    <w:p w14:paraId="50453074" w14:textId="77777777" w:rsidR="009F1C09" w:rsidRDefault="00766158" w:rsidP="005C13CC">
      <w:pPr>
        <w:rPr>
          <w:rFonts w:ascii="Arial" w:hAnsi="Arial" w:cs="Arial"/>
          <w:szCs w:val="24"/>
        </w:rPr>
      </w:pPr>
      <w:r>
        <w:rPr>
          <w:rFonts w:ascii="Arial" w:hAnsi="Arial" w:cs="Arial"/>
          <w:szCs w:val="24"/>
        </w:rPr>
        <w:t xml:space="preserve">Brianne updated the board on the vacant board seats. Two of the applications are at the Governor’s Office and will be processed next week. One of the applicants will fill the seat recommended by the Service Center Coalition and represents service center communities. The other applicant will fill the seat recommended by the Maine Chapter of ASHRAE and represents mechanical engineers. Associated General Contractors of Maine has notified Brianne that they have put forth a recommendation and application to fill the seat representing commercial builders. The seat recommended by the Lumber Dealer’s Association has not put a name forth yet. </w:t>
      </w:r>
    </w:p>
    <w:p w14:paraId="0960BCFE" w14:textId="77777777" w:rsidR="00766158" w:rsidRDefault="00766158" w:rsidP="005C13CC">
      <w:pPr>
        <w:rPr>
          <w:rFonts w:ascii="Arial" w:hAnsi="Arial" w:cs="Arial"/>
          <w:szCs w:val="24"/>
        </w:rPr>
      </w:pPr>
    </w:p>
    <w:p w14:paraId="5F3F107F" w14:textId="77777777" w:rsidR="00766158" w:rsidRPr="00A64F4D" w:rsidRDefault="00766158" w:rsidP="005C13CC">
      <w:pPr>
        <w:rPr>
          <w:rFonts w:ascii="Arial" w:hAnsi="Arial" w:cs="Arial"/>
          <w:b/>
          <w:szCs w:val="24"/>
        </w:rPr>
      </w:pPr>
      <w:r>
        <w:rPr>
          <w:rFonts w:ascii="Arial" w:hAnsi="Arial" w:cs="Arial"/>
          <w:szCs w:val="24"/>
        </w:rPr>
        <w:t xml:space="preserve">The enforcement part of the code went into effect this week. The rules were officially adopted in January but there was a </w:t>
      </w:r>
      <w:proofErr w:type="gramStart"/>
      <w:r>
        <w:rPr>
          <w:rFonts w:ascii="Arial" w:hAnsi="Arial" w:cs="Arial"/>
          <w:szCs w:val="24"/>
        </w:rPr>
        <w:t>90 day</w:t>
      </w:r>
      <w:proofErr w:type="gramEnd"/>
      <w:r>
        <w:rPr>
          <w:rFonts w:ascii="Arial" w:hAnsi="Arial" w:cs="Arial"/>
          <w:szCs w:val="24"/>
        </w:rPr>
        <w:t xml:space="preserve"> window where code officials could enforce the 2009 or the 2015 code. At this point they now must enforce the 2015 code.</w:t>
      </w:r>
    </w:p>
    <w:p w14:paraId="1168C922" w14:textId="77777777" w:rsidR="00EC33C6" w:rsidRPr="00A64F4D" w:rsidRDefault="00EC33C6" w:rsidP="005C13CC">
      <w:pPr>
        <w:rPr>
          <w:rFonts w:ascii="Arial" w:hAnsi="Arial" w:cs="Arial"/>
          <w:b/>
          <w:szCs w:val="24"/>
        </w:rPr>
      </w:pPr>
    </w:p>
    <w:p w14:paraId="7BF8CD87" w14:textId="77777777" w:rsidR="00B65051" w:rsidRPr="00A64F4D" w:rsidRDefault="00B65051" w:rsidP="005C13CC">
      <w:pPr>
        <w:rPr>
          <w:rFonts w:ascii="Arial" w:hAnsi="Arial" w:cs="Arial"/>
          <w:b/>
          <w:szCs w:val="24"/>
        </w:rPr>
      </w:pPr>
      <w:r w:rsidRPr="00A64F4D">
        <w:rPr>
          <w:rFonts w:ascii="Arial" w:hAnsi="Arial" w:cs="Arial"/>
          <w:b/>
          <w:szCs w:val="24"/>
        </w:rPr>
        <w:t xml:space="preserve">Legislative Update – </w:t>
      </w:r>
      <w:r w:rsidR="00175591" w:rsidRPr="00A64F4D">
        <w:rPr>
          <w:rFonts w:ascii="Arial" w:hAnsi="Arial" w:cs="Arial"/>
          <w:b/>
          <w:szCs w:val="24"/>
        </w:rPr>
        <w:t>Brianne Hasty</w:t>
      </w:r>
    </w:p>
    <w:p w14:paraId="12F1AC62" w14:textId="77777777" w:rsidR="00B65051" w:rsidRPr="00A64F4D" w:rsidRDefault="00B65051" w:rsidP="005C13CC">
      <w:pPr>
        <w:rPr>
          <w:rFonts w:ascii="Arial" w:hAnsi="Arial" w:cs="Arial"/>
          <w:b/>
          <w:szCs w:val="24"/>
        </w:rPr>
      </w:pPr>
    </w:p>
    <w:p w14:paraId="5C6ED449" w14:textId="77777777" w:rsidR="00C43752" w:rsidRPr="00A64F4D" w:rsidRDefault="000040DF" w:rsidP="005C13CC">
      <w:pPr>
        <w:rPr>
          <w:rFonts w:ascii="Arial" w:hAnsi="Arial" w:cs="Arial"/>
          <w:szCs w:val="24"/>
        </w:rPr>
      </w:pPr>
      <w:r>
        <w:rPr>
          <w:rFonts w:ascii="Arial" w:hAnsi="Arial" w:cs="Arial"/>
          <w:szCs w:val="24"/>
        </w:rPr>
        <w:t>No proposed MUBEC bills for this short session.</w:t>
      </w:r>
    </w:p>
    <w:p w14:paraId="22D2E690" w14:textId="77777777" w:rsidR="00A32989" w:rsidRPr="00A64F4D" w:rsidRDefault="00A32989" w:rsidP="005C13CC">
      <w:pPr>
        <w:rPr>
          <w:rFonts w:ascii="Arial" w:hAnsi="Arial" w:cs="Arial"/>
          <w:szCs w:val="24"/>
        </w:rPr>
      </w:pPr>
    </w:p>
    <w:p w14:paraId="0FE3E753" w14:textId="77777777" w:rsidR="00AD1FD4" w:rsidRPr="00A64F4D" w:rsidRDefault="00A32989" w:rsidP="005C13CC">
      <w:pPr>
        <w:rPr>
          <w:rFonts w:ascii="Arial" w:hAnsi="Arial" w:cs="Arial"/>
          <w:b/>
          <w:szCs w:val="24"/>
        </w:rPr>
      </w:pPr>
      <w:r w:rsidRPr="00A64F4D">
        <w:rPr>
          <w:rFonts w:ascii="Arial" w:hAnsi="Arial" w:cs="Arial"/>
          <w:b/>
          <w:szCs w:val="24"/>
        </w:rPr>
        <w:t>Unfinished</w:t>
      </w:r>
      <w:r w:rsidR="00AD1FD4" w:rsidRPr="00A64F4D">
        <w:rPr>
          <w:rFonts w:ascii="Arial" w:hAnsi="Arial" w:cs="Arial"/>
          <w:b/>
          <w:szCs w:val="24"/>
        </w:rPr>
        <w:t xml:space="preserve"> Business</w:t>
      </w:r>
    </w:p>
    <w:p w14:paraId="352E19CB" w14:textId="77777777" w:rsidR="00E36900" w:rsidRDefault="00E36900" w:rsidP="005C13CC">
      <w:pPr>
        <w:rPr>
          <w:rFonts w:ascii="Arial" w:hAnsi="Arial" w:cs="Arial"/>
          <w:b/>
          <w:szCs w:val="24"/>
        </w:rPr>
      </w:pPr>
    </w:p>
    <w:p w14:paraId="44A054E4" w14:textId="77777777" w:rsidR="00BE2187" w:rsidRPr="00BE2187" w:rsidRDefault="00BE2187" w:rsidP="005C13CC">
      <w:pPr>
        <w:rPr>
          <w:rFonts w:ascii="Arial" w:hAnsi="Arial" w:cs="Arial"/>
          <w:szCs w:val="24"/>
        </w:rPr>
      </w:pPr>
      <w:r w:rsidRPr="00BE2187">
        <w:rPr>
          <w:rFonts w:ascii="Arial" w:hAnsi="Arial" w:cs="Arial"/>
          <w:szCs w:val="24"/>
        </w:rPr>
        <w:t>None</w:t>
      </w:r>
    </w:p>
    <w:p w14:paraId="55E587FE" w14:textId="77777777" w:rsidR="00BE2187" w:rsidRDefault="00BE2187" w:rsidP="000040DF">
      <w:pPr>
        <w:rPr>
          <w:rFonts w:ascii="Arial" w:hAnsi="Arial" w:cs="Arial"/>
          <w:b/>
          <w:szCs w:val="24"/>
        </w:rPr>
      </w:pPr>
    </w:p>
    <w:p w14:paraId="619EFAF5" w14:textId="77777777" w:rsidR="00761F48" w:rsidRDefault="00761F48" w:rsidP="000040DF">
      <w:pPr>
        <w:rPr>
          <w:rFonts w:ascii="Arial" w:hAnsi="Arial" w:cs="Arial"/>
          <w:b/>
          <w:szCs w:val="24"/>
        </w:rPr>
      </w:pPr>
    </w:p>
    <w:p w14:paraId="2B0E611F" w14:textId="77777777" w:rsidR="00761F48" w:rsidRDefault="00761F48" w:rsidP="000040DF">
      <w:pPr>
        <w:rPr>
          <w:rFonts w:ascii="Arial" w:hAnsi="Arial" w:cs="Arial"/>
          <w:b/>
          <w:szCs w:val="24"/>
        </w:rPr>
      </w:pPr>
    </w:p>
    <w:p w14:paraId="61B0AD1D" w14:textId="77777777" w:rsidR="00761F48" w:rsidRDefault="00761F48" w:rsidP="000040DF">
      <w:pPr>
        <w:rPr>
          <w:rFonts w:ascii="Arial" w:hAnsi="Arial" w:cs="Arial"/>
          <w:b/>
          <w:szCs w:val="24"/>
        </w:rPr>
      </w:pPr>
    </w:p>
    <w:p w14:paraId="51EE1CFB" w14:textId="77777777" w:rsidR="00761F48" w:rsidRDefault="00761F48" w:rsidP="000040DF">
      <w:pPr>
        <w:rPr>
          <w:rFonts w:ascii="Arial" w:hAnsi="Arial" w:cs="Arial"/>
          <w:b/>
          <w:szCs w:val="24"/>
        </w:rPr>
      </w:pPr>
    </w:p>
    <w:p w14:paraId="36DAB528" w14:textId="77777777" w:rsidR="00761F48" w:rsidRDefault="00761F48" w:rsidP="000040DF">
      <w:pPr>
        <w:rPr>
          <w:rFonts w:ascii="Arial" w:hAnsi="Arial" w:cs="Arial"/>
          <w:b/>
          <w:szCs w:val="24"/>
        </w:rPr>
      </w:pPr>
    </w:p>
    <w:p w14:paraId="7F648F8D" w14:textId="77777777" w:rsidR="000040DF" w:rsidRPr="00A64F4D" w:rsidRDefault="000040DF" w:rsidP="000040DF">
      <w:pPr>
        <w:rPr>
          <w:rFonts w:ascii="Arial" w:hAnsi="Arial" w:cs="Arial"/>
          <w:b/>
          <w:szCs w:val="24"/>
        </w:rPr>
      </w:pPr>
      <w:r>
        <w:rPr>
          <w:rFonts w:ascii="Arial" w:hAnsi="Arial" w:cs="Arial"/>
          <w:b/>
          <w:szCs w:val="24"/>
        </w:rPr>
        <w:lastRenderedPageBreak/>
        <w:t>New</w:t>
      </w:r>
      <w:r w:rsidRPr="00A64F4D">
        <w:rPr>
          <w:rFonts w:ascii="Arial" w:hAnsi="Arial" w:cs="Arial"/>
          <w:b/>
          <w:szCs w:val="24"/>
        </w:rPr>
        <w:t xml:space="preserve"> Business</w:t>
      </w:r>
    </w:p>
    <w:p w14:paraId="4FE41420" w14:textId="77777777" w:rsidR="000040DF" w:rsidRDefault="000040DF" w:rsidP="005C13CC">
      <w:pPr>
        <w:rPr>
          <w:rFonts w:ascii="Arial" w:hAnsi="Arial" w:cs="Arial"/>
          <w:b/>
          <w:szCs w:val="24"/>
        </w:rPr>
      </w:pPr>
    </w:p>
    <w:p w14:paraId="7BE4EBDC" w14:textId="77777777" w:rsidR="00980C7C" w:rsidRDefault="00980C7C" w:rsidP="005C13CC">
      <w:pPr>
        <w:rPr>
          <w:rFonts w:ascii="Arial" w:hAnsi="Arial" w:cs="Arial"/>
          <w:b/>
          <w:szCs w:val="24"/>
        </w:rPr>
      </w:pPr>
      <w:r w:rsidRPr="00980C7C">
        <w:rPr>
          <w:rFonts w:ascii="Arial" w:hAnsi="Arial" w:cs="Arial"/>
          <w:b/>
          <w:szCs w:val="24"/>
        </w:rPr>
        <w:t>Ethics of Certified Officials</w:t>
      </w:r>
    </w:p>
    <w:p w14:paraId="183947C4" w14:textId="77777777" w:rsidR="00980C7C" w:rsidRPr="00980C7C" w:rsidRDefault="00980C7C" w:rsidP="005C13CC">
      <w:pPr>
        <w:rPr>
          <w:rFonts w:ascii="Arial" w:hAnsi="Arial" w:cs="Arial"/>
          <w:b/>
          <w:szCs w:val="24"/>
        </w:rPr>
      </w:pPr>
    </w:p>
    <w:p w14:paraId="6882F2F5" w14:textId="77777777" w:rsidR="009B09E1" w:rsidRDefault="00BE2187" w:rsidP="005C13CC">
      <w:pPr>
        <w:rPr>
          <w:rFonts w:ascii="Arial" w:hAnsi="Arial" w:cs="Arial"/>
          <w:szCs w:val="24"/>
        </w:rPr>
      </w:pPr>
      <w:r>
        <w:rPr>
          <w:rFonts w:ascii="Arial" w:hAnsi="Arial" w:cs="Arial"/>
          <w:szCs w:val="24"/>
        </w:rPr>
        <w:t xml:space="preserve">Marc informed the board that he has received calls and complaints of TPIs and CEOs inspecting their own work. This is unethical. Russ, as one of the original board members, recalls that the board did discuss and recognize that there was potential for situations like this to happen. The board discussed what authority they and the state have over the certification of CEOs and TPIs. At this point the only way a certification can be revoked is with the direction of district court. Brianne mentioned that she has considered putting together a task force and </w:t>
      </w:r>
      <w:r w:rsidR="00C83D37">
        <w:rPr>
          <w:rFonts w:ascii="Arial" w:hAnsi="Arial" w:cs="Arial"/>
          <w:szCs w:val="24"/>
        </w:rPr>
        <w:t>getting the CEO Program</w:t>
      </w:r>
      <w:r>
        <w:rPr>
          <w:rFonts w:ascii="Arial" w:hAnsi="Arial" w:cs="Arial"/>
          <w:szCs w:val="24"/>
        </w:rPr>
        <w:t xml:space="preserve"> statutory authority to revoke certification with the task force reviewing the situation. That task force could include board members. The board feels that they volunteer enough of their time and that the task force should be compiled of other individuals. It was recommended that Brianne</w:t>
      </w:r>
      <w:r w:rsidR="00C83D37">
        <w:rPr>
          <w:rFonts w:ascii="Arial" w:hAnsi="Arial" w:cs="Arial"/>
          <w:szCs w:val="24"/>
        </w:rPr>
        <w:t xml:space="preserve"> reach out to MBOIA to create this. </w:t>
      </w:r>
      <w:r w:rsidR="00980C7C">
        <w:rPr>
          <w:rFonts w:ascii="Arial" w:hAnsi="Arial" w:cs="Arial"/>
          <w:szCs w:val="24"/>
        </w:rPr>
        <w:t xml:space="preserve">Brianne will contact the MBOIA president and update the board. </w:t>
      </w:r>
    </w:p>
    <w:p w14:paraId="02AF8929" w14:textId="77777777" w:rsidR="00980C7C" w:rsidRDefault="00980C7C" w:rsidP="005C13CC">
      <w:pPr>
        <w:rPr>
          <w:rFonts w:ascii="Arial" w:hAnsi="Arial" w:cs="Arial"/>
          <w:szCs w:val="24"/>
        </w:rPr>
      </w:pPr>
    </w:p>
    <w:p w14:paraId="232D8971" w14:textId="77777777" w:rsidR="00980C7C" w:rsidRPr="00980C7C" w:rsidRDefault="00980C7C" w:rsidP="005C13CC">
      <w:pPr>
        <w:rPr>
          <w:rFonts w:ascii="Arial" w:hAnsi="Arial" w:cs="Arial"/>
          <w:b/>
          <w:szCs w:val="24"/>
        </w:rPr>
      </w:pPr>
      <w:r w:rsidRPr="00980C7C">
        <w:rPr>
          <w:rFonts w:ascii="Arial" w:hAnsi="Arial" w:cs="Arial"/>
          <w:b/>
          <w:szCs w:val="24"/>
        </w:rPr>
        <w:t>ASHRAE 62.1</w:t>
      </w:r>
      <w:r>
        <w:rPr>
          <w:rFonts w:ascii="Arial" w:hAnsi="Arial" w:cs="Arial"/>
          <w:b/>
          <w:szCs w:val="24"/>
        </w:rPr>
        <w:br/>
      </w:r>
    </w:p>
    <w:p w14:paraId="24FE7997" w14:textId="77777777" w:rsidR="00980C7C" w:rsidRDefault="00980C7C" w:rsidP="005C13CC">
      <w:pPr>
        <w:rPr>
          <w:rFonts w:ascii="Arial" w:hAnsi="Arial" w:cs="Arial"/>
          <w:szCs w:val="24"/>
        </w:rPr>
      </w:pPr>
      <w:r>
        <w:rPr>
          <w:rFonts w:ascii="Arial" w:hAnsi="Arial" w:cs="Arial"/>
          <w:szCs w:val="24"/>
        </w:rPr>
        <w:t xml:space="preserve">Russ informed the board that he feels it was an oversight to not have ASHRAE 62.1 for commercial ventilation be a mandatory part of the code. Brianne previously read through all the minutes and found that this was discussed but was never voted on. A bit of history – 62.1 was required prior to the adoption of MUBEC but that was </w:t>
      </w:r>
      <w:proofErr w:type="spellStart"/>
      <w:r>
        <w:rPr>
          <w:rFonts w:ascii="Arial" w:hAnsi="Arial" w:cs="Arial"/>
          <w:szCs w:val="24"/>
        </w:rPr>
        <w:t>sunsetted</w:t>
      </w:r>
      <w:proofErr w:type="spellEnd"/>
      <w:r>
        <w:rPr>
          <w:rFonts w:ascii="Arial" w:hAnsi="Arial" w:cs="Arial"/>
          <w:szCs w:val="24"/>
        </w:rPr>
        <w:t xml:space="preserve"> because of the adoption of a new statewide code. </w:t>
      </w:r>
    </w:p>
    <w:p w14:paraId="518B4F8D" w14:textId="77777777" w:rsidR="0089608E" w:rsidRDefault="0089608E" w:rsidP="005C13CC">
      <w:pPr>
        <w:rPr>
          <w:rFonts w:ascii="Arial" w:hAnsi="Arial" w:cs="Arial"/>
          <w:szCs w:val="24"/>
        </w:rPr>
      </w:pPr>
    </w:p>
    <w:p w14:paraId="6877A8D1" w14:textId="77777777" w:rsidR="0089608E" w:rsidRDefault="0089608E" w:rsidP="005C13CC">
      <w:pPr>
        <w:rPr>
          <w:rFonts w:ascii="Arial" w:hAnsi="Arial" w:cs="Arial"/>
          <w:szCs w:val="24"/>
        </w:rPr>
      </w:pPr>
      <w:r>
        <w:rPr>
          <w:rFonts w:ascii="Arial" w:hAnsi="Arial" w:cs="Arial"/>
          <w:szCs w:val="24"/>
        </w:rPr>
        <w:t xml:space="preserve">ASHRAE 62.2, residential ventilation, was kept as a standard because it is more stringent than the language around mechanical ventilation that is included and adopted in the IRC. </w:t>
      </w:r>
    </w:p>
    <w:p w14:paraId="51943689" w14:textId="77777777" w:rsidR="0089608E" w:rsidRDefault="0089608E" w:rsidP="005C13CC">
      <w:pPr>
        <w:rPr>
          <w:rFonts w:ascii="Arial" w:hAnsi="Arial" w:cs="Arial"/>
          <w:szCs w:val="24"/>
        </w:rPr>
      </w:pPr>
    </w:p>
    <w:p w14:paraId="3DFD1317" w14:textId="77777777" w:rsidR="0089608E" w:rsidRDefault="0089608E" w:rsidP="005C13CC">
      <w:pPr>
        <w:rPr>
          <w:rFonts w:ascii="Arial" w:hAnsi="Arial" w:cs="Arial"/>
          <w:szCs w:val="24"/>
        </w:rPr>
      </w:pPr>
      <w:r>
        <w:rPr>
          <w:rFonts w:ascii="Arial" w:hAnsi="Arial" w:cs="Arial"/>
          <w:szCs w:val="24"/>
        </w:rPr>
        <w:t xml:space="preserve">The Rules do strike the language in IBC Section 2801.1 which references the IMC and inserts ASHRAE 62.1 2013. </w:t>
      </w:r>
    </w:p>
    <w:p w14:paraId="30D233B8" w14:textId="77777777" w:rsidR="00C11965" w:rsidRDefault="00C11965" w:rsidP="005C13CC">
      <w:pPr>
        <w:rPr>
          <w:rFonts w:ascii="Arial" w:hAnsi="Arial" w:cs="Arial"/>
          <w:szCs w:val="24"/>
        </w:rPr>
      </w:pPr>
    </w:p>
    <w:p w14:paraId="0B16F5EF" w14:textId="77777777" w:rsidR="00C11965" w:rsidRDefault="00C11965" w:rsidP="005C13CC">
      <w:pPr>
        <w:rPr>
          <w:rFonts w:ascii="Arial" w:hAnsi="Arial" w:cs="Arial"/>
          <w:szCs w:val="24"/>
        </w:rPr>
      </w:pPr>
      <w:r>
        <w:rPr>
          <w:rFonts w:ascii="Arial" w:hAnsi="Arial" w:cs="Arial"/>
          <w:szCs w:val="24"/>
        </w:rPr>
        <w:t xml:space="preserve">The board asked Brianne to search through the IBC to see if it references ASHRAE 62.1. It does not. </w:t>
      </w:r>
      <w:r w:rsidR="00C9100E">
        <w:rPr>
          <w:rFonts w:ascii="Arial" w:hAnsi="Arial" w:cs="Arial"/>
          <w:szCs w:val="24"/>
        </w:rPr>
        <w:t xml:space="preserve">This means that at the next board meeting we need to vote on making 62.1 mandatory via a rule change. </w:t>
      </w:r>
    </w:p>
    <w:p w14:paraId="0AE58E5F" w14:textId="77777777" w:rsidR="00C9100E" w:rsidRDefault="00C9100E" w:rsidP="005C13CC">
      <w:pPr>
        <w:rPr>
          <w:rFonts w:ascii="Arial" w:hAnsi="Arial" w:cs="Arial"/>
          <w:szCs w:val="24"/>
        </w:rPr>
      </w:pPr>
    </w:p>
    <w:p w14:paraId="23937D00" w14:textId="77777777" w:rsidR="00C9100E" w:rsidRDefault="00C9100E" w:rsidP="005C13CC">
      <w:pPr>
        <w:rPr>
          <w:rFonts w:ascii="Arial" w:hAnsi="Arial" w:cs="Arial"/>
          <w:b/>
          <w:szCs w:val="24"/>
        </w:rPr>
      </w:pPr>
      <w:r>
        <w:rPr>
          <w:rFonts w:ascii="Arial" w:hAnsi="Arial" w:cs="Arial"/>
          <w:b/>
          <w:szCs w:val="24"/>
        </w:rPr>
        <w:t>ICC Membership for board</w:t>
      </w:r>
    </w:p>
    <w:p w14:paraId="6C2F1C19" w14:textId="77777777" w:rsidR="00C9100E" w:rsidRDefault="00C9100E" w:rsidP="005C13CC">
      <w:pPr>
        <w:rPr>
          <w:rFonts w:ascii="Arial" w:hAnsi="Arial" w:cs="Arial"/>
          <w:b/>
          <w:szCs w:val="24"/>
        </w:rPr>
      </w:pPr>
    </w:p>
    <w:p w14:paraId="6655E6A3" w14:textId="77777777" w:rsidR="00C9100E" w:rsidRPr="00C9100E" w:rsidRDefault="00C9100E" w:rsidP="005C13CC">
      <w:pPr>
        <w:rPr>
          <w:rFonts w:ascii="Arial" w:hAnsi="Arial" w:cs="Arial"/>
          <w:szCs w:val="24"/>
        </w:rPr>
      </w:pPr>
      <w:r>
        <w:rPr>
          <w:rFonts w:ascii="Arial" w:hAnsi="Arial" w:cs="Arial"/>
          <w:szCs w:val="24"/>
        </w:rPr>
        <w:t xml:space="preserve">Brianne is going to </w:t>
      </w:r>
      <w:r w:rsidR="00867A3D">
        <w:rPr>
          <w:rFonts w:ascii="Arial" w:hAnsi="Arial" w:cs="Arial"/>
          <w:szCs w:val="24"/>
        </w:rPr>
        <w:t>inquire</w:t>
      </w:r>
      <w:r>
        <w:rPr>
          <w:rFonts w:ascii="Arial" w:hAnsi="Arial" w:cs="Arial"/>
          <w:szCs w:val="24"/>
        </w:rPr>
        <w:t xml:space="preserve"> about getting ICC Maine Membership Bundles for all the board members. Bill Nash from ICC thought that the premium access (provided with the bundle) includes a direct link to the ASHRAE standards. It does not. Brianne will order PDFs of the 2013 ASHRAE standards for the board. </w:t>
      </w:r>
    </w:p>
    <w:p w14:paraId="087DE94A" w14:textId="77777777" w:rsidR="00D02C6F" w:rsidRDefault="00D02C6F" w:rsidP="005C13CC">
      <w:pPr>
        <w:rPr>
          <w:rFonts w:ascii="Arial" w:hAnsi="Arial" w:cs="Arial"/>
          <w:szCs w:val="24"/>
        </w:rPr>
      </w:pPr>
    </w:p>
    <w:p w14:paraId="616B68D7" w14:textId="77777777" w:rsidR="00D02C6F" w:rsidRPr="00D02C6F" w:rsidRDefault="00D02C6F" w:rsidP="005C13CC">
      <w:pPr>
        <w:rPr>
          <w:rFonts w:ascii="Arial" w:hAnsi="Arial" w:cs="Arial"/>
          <w:b/>
          <w:szCs w:val="24"/>
        </w:rPr>
      </w:pPr>
      <w:r>
        <w:rPr>
          <w:rFonts w:ascii="Arial" w:hAnsi="Arial" w:cs="Arial"/>
          <w:b/>
          <w:szCs w:val="24"/>
        </w:rPr>
        <w:t>Rule Questions</w:t>
      </w:r>
    </w:p>
    <w:p w14:paraId="70A1D958" w14:textId="77777777" w:rsidR="00D02C6F" w:rsidRDefault="00D02C6F" w:rsidP="005C13CC">
      <w:pPr>
        <w:rPr>
          <w:rFonts w:ascii="Arial" w:hAnsi="Arial" w:cs="Arial"/>
          <w:szCs w:val="24"/>
        </w:rPr>
      </w:pPr>
    </w:p>
    <w:p w14:paraId="0C1BEBA0" w14:textId="77777777" w:rsidR="00D02C6F" w:rsidRDefault="00D02C6F" w:rsidP="005C13CC">
      <w:pPr>
        <w:rPr>
          <w:rFonts w:ascii="Arial" w:hAnsi="Arial" w:cs="Arial"/>
          <w:szCs w:val="24"/>
        </w:rPr>
      </w:pPr>
      <w:r>
        <w:rPr>
          <w:rFonts w:ascii="Arial" w:hAnsi="Arial" w:cs="Arial"/>
          <w:szCs w:val="24"/>
        </w:rPr>
        <w:t xml:space="preserve">Brianne created a summary of questions regarding rule language. In some places the rules say to delete language in the code and when you go to that part of the code the language does not exist. Because rule-making still lies at DPS, Brianne will forward this summary to Rich. </w:t>
      </w:r>
    </w:p>
    <w:p w14:paraId="262B06E8" w14:textId="77777777" w:rsidR="00C9100E" w:rsidRDefault="00C9100E" w:rsidP="005C13CC">
      <w:pPr>
        <w:rPr>
          <w:rFonts w:ascii="Arial" w:hAnsi="Arial" w:cs="Arial"/>
          <w:szCs w:val="24"/>
        </w:rPr>
      </w:pPr>
    </w:p>
    <w:p w14:paraId="5BB4CB72" w14:textId="77777777" w:rsidR="00C9100E" w:rsidRDefault="00C9100E" w:rsidP="005C13CC">
      <w:pPr>
        <w:rPr>
          <w:rFonts w:ascii="Arial" w:hAnsi="Arial" w:cs="Arial"/>
          <w:b/>
          <w:szCs w:val="24"/>
        </w:rPr>
      </w:pPr>
      <w:r>
        <w:rPr>
          <w:rFonts w:ascii="Arial" w:hAnsi="Arial" w:cs="Arial"/>
          <w:b/>
          <w:szCs w:val="24"/>
        </w:rPr>
        <w:lastRenderedPageBreak/>
        <w:t>Commercial Hood Permits</w:t>
      </w:r>
    </w:p>
    <w:p w14:paraId="41EDB419" w14:textId="77777777" w:rsidR="00C9100E" w:rsidRDefault="00C9100E" w:rsidP="005C13CC">
      <w:pPr>
        <w:rPr>
          <w:rFonts w:ascii="Arial" w:hAnsi="Arial" w:cs="Arial"/>
          <w:b/>
          <w:szCs w:val="24"/>
        </w:rPr>
      </w:pPr>
    </w:p>
    <w:p w14:paraId="5722FB32" w14:textId="77777777" w:rsidR="00C9100E" w:rsidRPr="00C9100E" w:rsidRDefault="00C9100E" w:rsidP="005C13CC">
      <w:pPr>
        <w:rPr>
          <w:rFonts w:ascii="Arial" w:hAnsi="Arial" w:cs="Arial"/>
          <w:szCs w:val="24"/>
        </w:rPr>
      </w:pPr>
      <w:r>
        <w:rPr>
          <w:rFonts w:ascii="Arial" w:hAnsi="Arial" w:cs="Arial"/>
          <w:szCs w:val="24"/>
        </w:rPr>
        <w:t xml:space="preserve">Code Officials seem surprised that there is a FMO permit requirement for commercial hoods. This is not a new requirement. This permit is required for all hoods in commercial kitchens and if the hood is valued at over $50,000 then the plan must be stamped by a design professional. </w:t>
      </w:r>
      <w:r w:rsidR="00761F48">
        <w:rPr>
          <w:rFonts w:ascii="Arial" w:hAnsi="Arial" w:cs="Arial"/>
          <w:szCs w:val="24"/>
        </w:rPr>
        <w:t xml:space="preserve">This language is part of NFPA 96 and in Title 25. </w:t>
      </w:r>
    </w:p>
    <w:p w14:paraId="740B9E61" w14:textId="77777777" w:rsidR="009B09E1" w:rsidRPr="00A64F4D" w:rsidRDefault="009B09E1" w:rsidP="005C13CC">
      <w:pPr>
        <w:rPr>
          <w:rFonts w:ascii="Arial" w:hAnsi="Arial" w:cs="Arial"/>
          <w:b/>
          <w:szCs w:val="24"/>
        </w:rPr>
      </w:pPr>
    </w:p>
    <w:p w14:paraId="7CC7DAAF" w14:textId="77777777" w:rsidR="00C43752" w:rsidRPr="00A64F4D" w:rsidRDefault="00C43752" w:rsidP="005C13CC">
      <w:pPr>
        <w:rPr>
          <w:rFonts w:ascii="Arial" w:hAnsi="Arial" w:cs="Arial"/>
          <w:b/>
          <w:szCs w:val="24"/>
        </w:rPr>
      </w:pPr>
      <w:r w:rsidRPr="00A64F4D">
        <w:rPr>
          <w:rFonts w:ascii="Arial" w:hAnsi="Arial" w:cs="Arial"/>
          <w:b/>
          <w:szCs w:val="24"/>
        </w:rPr>
        <w:t>Public Comment</w:t>
      </w:r>
    </w:p>
    <w:p w14:paraId="1A1D57B3" w14:textId="77777777" w:rsidR="00E64FED" w:rsidRPr="00A64F4D" w:rsidRDefault="00B709D6" w:rsidP="00C43752">
      <w:pPr>
        <w:rPr>
          <w:rFonts w:ascii="Arial" w:hAnsi="Arial" w:cs="Arial"/>
          <w:szCs w:val="24"/>
        </w:rPr>
      </w:pPr>
      <w:r w:rsidRPr="00A64F4D">
        <w:rPr>
          <w:rFonts w:ascii="Arial" w:hAnsi="Arial" w:cs="Arial"/>
          <w:szCs w:val="24"/>
        </w:rPr>
        <w:t>none</w:t>
      </w:r>
    </w:p>
    <w:p w14:paraId="72BA25B2" w14:textId="77777777" w:rsidR="00E64FED" w:rsidRPr="00A64F4D" w:rsidRDefault="00E64FED" w:rsidP="00C43752">
      <w:pPr>
        <w:rPr>
          <w:rFonts w:ascii="Arial" w:hAnsi="Arial" w:cs="Arial"/>
          <w:szCs w:val="24"/>
        </w:rPr>
      </w:pPr>
    </w:p>
    <w:p w14:paraId="6A451C4A" w14:textId="77777777" w:rsidR="00B709D6" w:rsidRPr="00A64F4D" w:rsidRDefault="00B709D6" w:rsidP="00C43752">
      <w:pPr>
        <w:rPr>
          <w:rFonts w:ascii="Arial" w:hAnsi="Arial" w:cs="Arial"/>
          <w:szCs w:val="24"/>
        </w:rPr>
      </w:pPr>
    </w:p>
    <w:p w14:paraId="785B422F" w14:textId="77777777" w:rsidR="00E64FED" w:rsidRPr="00A64F4D" w:rsidRDefault="00E64FED" w:rsidP="00C43752">
      <w:pPr>
        <w:rPr>
          <w:rFonts w:ascii="Arial" w:hAnsi="Arial" w:cs="Arial"/>
          <w:szCs w:val="24"/>
        </w:rPr>
      </w:pPr>
      <w:r w:rsidRPr="00A64F4D">
        <w:rPr>
          <w:rFonts w:ascii="Arial" w:hAnsi="Arial" w:cs="Arial"/>
          <w:szCs w:val="24"/>
        </w:rPr>
        <w:t xml:space="preserve">Meeting </w:t>
      </w:r>
      <w:r w:rsidR="00B709D6" w:rsidRPr="00A64F4D">
        <w:rPr>
          <w:rFonts w:ascii="Arial" w:hAnsi="Arial" w:cs="Arial"/>
          <w:szCs w:val="24"/>
        </w:rPr>
        <w:t>adjourned</w:t>
      </w:r>
      <w:r w:rsidRPr="00A64F4D">
        <w:rPr>
          <w:rFonts w:ascii="Arial" w:hAnsi="Arial" w:cs="Arial"/>
          <w:szCs w:val="24"/>
        </w:rPr>
        <w:t xml:space="preserve"> at </w:t>
      </w:r>
      <w:r w:rsidR="0089608E">
        <w:rPr>
          <w:rFonts w:ascii="Arial" w:hAnsi="Arial" w:cs="Arial"/>
          <w:szCs w:val="24"/>
        </w:rPr>
        <w:t>12:00 p</w:t>
      </w:r>
      <w:r w:rsidRPr="00A64F4D">
        <w:rPr>
          <w:rFonts w:ascii="Arial" w:hAnsi="Arial" w:cs="Arial"/>
          <w:szCs w:val="24"/>
        </w:rPr>
        <w:t xml:space="preserve">.m. </w:t>
      </w:r>
    </w:p>
    <w:p w14:paraId="6006F637" w14:textId="77777777" w:rsidR="00E64FED" w:rsidRPr="00A64F4D" w:rsidRDefault="00E64FED" w:rsidP="00C43752">
      <w:pPr>
        <w:rPr>
          <w:rFonts w:ascii="Arial" w:hAnsi="Arial" w:cs="Arial"/>
          <w:szCs w:val="24"/>
        </w:rPr>
      </w:pPr>
    </w:p>
    <w:p w14:paraId="0620809D" w14:textId="77777777" w:rsidR="00E64FED" w:rsidRPr="00A64F4D" w:rsidRDefault="00E64FED" w:rsidP="00C43752">
      <w:pPr>
        <w:rPr>
          <w:rFonts w:ascii="Arial" w:hAnsi="Arial" w:cs="Arial"/>
          <w:szCs w:val="24"/>
        </w:rPr>
      </w:pPr>
      <w:r w:rsidRPr="00A64F4D">
        <w:rPr>
          <w:rFonts w:ascii="Arial" w:hAnsi="Arial" w:cs="Arial"/>
          <w:szCs w:val="24"/>
        </w:rPr>
        <w:t>Respectfully submitted,</w:t>
      </w:r>
    </w:p>
    <w:p w14:paraId="27F2B857" w14:textId="77777777" w:rsidR="00E64FED" w:rsidRPr="00A64F4D" w:rsidRDefault="00E64FED" w:rsidP="00C43752">
      <w:pPr>
        <w:rPr>
          <w:rFonts w:ascii="Arial" w:hAnsi="Arial" w:cs="Arial"/>
          <w:szCs w:val="24"/>
        </w:rPr>
      </w:pPr>
    </w:p>
    <w:p w14:paraId="2596A904" w14:textId="77777777" w:rsidR="00E64FED" w:rsidRPr="00A64F4D" w:rsidRDefault="00B709D6" w:rsidP="00C43752">
      <w:pPr>
        <w:rPr>
          <w:rFonts w:ascii="Arial" w:hAnsi="Arial" w:cs="Arial"/>
          <w:szCs w:val="24"/>
        </w:rPr>
      </w:pPr>
      <w:r w:rsidRPr="00A64F4D">
        <w:rPr>
          <w:rFonts w:ascii="Arial" w:hAnsi="Arial" w:cs="Arial"/>
          <w:szCs w:val="24"/>
        </w:rPr>
        <w:t>Brianne Hasty, Chair</w:t>
      </w:r>
    </w:p>
    <w:p w14:paraId="1FDEB5E7" w14:textId="77777777" w:rsidR="005C13CC" w:rsidRPr="00A64F4D" w:rsidRDefault="005C13CC" w:rsidP="00B709D6">
      <w:pPr>
        <w:rPr>
          <w:rFonts w:ascii="Arial" w:hAnsi="Arial" w:cs="Arial"/>
          <w:sz w:val="28"/>
          <w:szCs w:val="28"/>
        </w:rPr>
      </w:pPr>
    </w:p>
    <w:sectPr w:rsidR="005C13CC" w:rsidRPr="00A64F4D" w:rsidSect="001E1DC9">
      <w:headerReference w:type="even" r:id="rId7"/>
      <w:headerReference w:type="default" r:id="rId8"/>
      <w:footerReference w:type="even" r:id="rId9"/>
      <w:footerReference w:type="default" r:id="rId10"/>
      <w:headerReference w:type="first" r:id="rId11"/>
      <w:footerReference w:type="first" r:id="rId12"/>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5EA3" w14:textId="77777777" w:rsidR="00613239" w:rsidRDefault="00613239" w:rsidP="00E90A3E">
      <w:r>
        <w:separator/>
      </w:r>
    </w:p>
  </w:endnote>
  <w:endnote w:type="continuationSeparator" w:id="0">
    <w:p w14:paraId="576AA3D4" w14:textId="77777777" w:rsidR="00613239" w:rsidRDefault="00613239" w:rsidP="00E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6FDD" w14:textId="77777777" w:rsidR="00E90A3E" w:rsidRDefault="00E9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61EE" w14:textId="77777777" w:rsidR="00E90A3E" w:rsidRDefault="00E90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C7A2" w14:textId="77777777" w:rsidR="00E90A3E" w:rsidRDefault="00E9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686FC" w14:textId="77777777" w:rsidR="00613239" w:rsidRDefault="00613239" w:rsidP="00E90A3E">
      <w:r>
        <w:separator/>
      </w:r>
    </w:p>
  </w:footnote>
  <w:footnote w:type="continuationSeparator" w:id="0">
    <w:p w14:paraId="1F198537" w14:textId="77777777" w:rsidR="00613239" w:rsidRDefault="00613239" w:rsidP="00E9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E2F3" w14:textId="77777777" w:rsidR="00E90A3E" w:rsidRDefault="00E90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EA90" w14:textId="2381E684" w:rsidR="00E90A3E" w:rsidRDefault="00E90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885F" w14:textId="77777777" w:rsidR="00E90A3E" w:rsidRDefault="00E90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50342"/>
    <w:multiLevelType w:val="hybridMultilevel"/>
    <w:tmpl w:val="9C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CC"/>
    <w:rsid w:val="000040DF"/>
    <w:rsid w:val="00091014"/>
    <w:rsid w:val="000F6CFD"/>
    <w:rsid w:val="00175591"/>
    <w:rsid w:val="001A3939"/>
    <w:rsid w:val="001E1DC9"/>
    <w:rsid w:val="00217D8B"/>
    <w:rsid w:val="00227E0D"/>
    <w:rsid w:val="00255A4B"/>
    <w:rsid w:val="00263A6F"/>
    <w:rsid w:val="002A7482"/>
    <w:rsid w:val="002F7897"/>
    <w:rsid w:val="00362CAA"/>
    <w:rsid w:val="0036620B"/>
    <w:rsid w:val="00380ED4"/>
    <w:rsid w:val="003F594E"/>
    <w:rsid w:val="00487EFE"/>
    <w:rsid w:val="0049308F"/>
    <w:rsid w:val="004E16AA"/>
    <w:rsid w:val="005240CF"/>
    <w:rsid w:val="00592341"/>
    <w:rsid w:val="005C13CC"/>
    <w:rsid w:val="005C5BE0"/>
    <w:rsid w:val="00613239"/>
    <w:rsid w:val="006B192C"/>
    <w:rsid w:val="00761F48"/>
    <w:rsid w:val="00766158"/>
    <w:rsid w:val="007D78FB"/>
    <w:rsid w:val="00867A3D"/>
    <w:rsid w:val="0089608E"/>
    <w:rsid w:val="009202D8"/>
    <w:rsid w:val="00980C7C"/>
    <w:rsid w:val="009B09E1"/>
    <w:rsid w:val="009D49F4"/>
    <w:rsid w:val="009F1C09"/>
    <w:rsid w:val="009F72DB"/>
    <w:rsid w:val="00A32989"/>
    <w:rsid w:val="00A6284B"/>
    <w:rsid w:val="00A64F4D"/>
    <w:rsid w:val="00AC67EB"/>
    <w:rsid w:val="00AD1FD4"/>
    <w:rsid w:val="00B3621F"/>
    <w:rsid w:val="00B65051"/>
    <w:rsid w:val="00B709D6"/>
    <w:rsid w:val="00BE2187"/>
    <w:rsid w:val="00C11965"/>
    <w:rsid w:val="00C43752"/>
    <w:rsid w:val="00C65EF0"/>
    <w:rsid w:val="00C83D37"/>
    <w:rsid w:val="00C9100E"/>
    <w:rsid w:val="00CB3897"/>
    <w:rsid w:val="00D02C6F"/>
    <w:rsid w:val="00DD042A"/>
    <w:rsid w:val="00DE56ED"/>
    <w:rsid w:val="00E155B2"/>
    <w:rsid w:val="00E15F6A"/>
    <w:rsid w:val="00E36900"/>
    <w:rsid w:val="00E44CF9"/>
    <w:rsid w:val="00E64FED"/>
    <w:rsid w:val="00E90A3E"/>
    <w:rsid w:val="00EC33C6"/>
    <w:rsid w:val="00F72F19"/>
    <w:rsid w:val="00FB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9C2EF"/>
  <w15:docId w15:val="{88A0BC49-C7EB-4AF3-8848-8EB7D41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6"/>
    <w:pPr>
      <w:ind w:left="720"/>
      <w:contextualSpacing/>
    </w:pPr>
  </w:style>
  <w:style w:type="paragraph" w:styleId="Header">
    <w:name w:val="header"/>
    <w:basedOn w:val="Normal"/>
    <w:link w:val="HeaderChar"/>
    <w:uiPriority w:val="99"/>
    <w:unhideWhenUsed/>
    <w:rsid w:val="00E90A3E"/>
    <w:pPr>
      <w:tabs>
        <w:tab w:val="center" w:pos="4680"/>
        <w:tab w:val="right" w:pos="9360"/>
      </w:tabs>
    </w:pPr>
  </w:style>
  <w:style w:type="character" w:customStyle="1" w:styleId="HeaderChar">
    <w:name w:val="Header Char"/>
    <w:basedOn w:val="DefaultParagraphFont"/>
    <w:link w:val="Header"/>
    <w:uiPriority w:val="99"/>
    <w:rsid w:val="00E90A3E"/>
  </w:style>
  <w:style w:type="paragraph" w:styleId="Footer">
    <w:name w:val="footer"/>
    <w:basedOn w:val="Normal"/>
    <w:link w:val="FooterChar"/>
    <w:uiPriority w:val="99"/>
    <w:unhideWhenUsed/>
    <w:rsid w:val="00E90A3E"/>
    <w:pPr>
      <w:tabs>
        <w:tab w:val="center" w:pos="4680"/>
        <w:tab w:val="right" w:pos="9360"/>
      </w:tabs>
    </w:pPr>
  </w:style>
  <w:style w:type="character" w:customStyle="1" w:styleId="FooterChar">
    <w:name w:val="Footer Char"/>
    <w:basedOn w:val="DefaultParagraphFont"/>
    <w:link w:val="Footer"/>
    <w:uiPriority w:val="99"/>
    <w:rsid w:val="00E9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McCarthy, Richard</cp:lastModifiedBy>
  <cp:revision>5</cp:revision>
  <dcterms:created xsi:type="dcterms:W3CDTF">2018-04-26T19:19:00Z</dcterms:created>
  <dcterms:modified xsi:type="dcterms:W3CDTF">2020-07-16T13:38:00Z</dcterms:modified>
</cp:coreProperties>
</file>