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1239480F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0D17BD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78015208" w:rsidR="00C52059" w:rsidRPr="00F66F03" w:rsidRDefault="000D17BD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Skowhegan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6D27B4D9" w:rsidR="00144C7E" w:rsidRDefault="000D17BD" w:rsidP="000D17BD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bridge improvements of </w:t>
          </w:r>
          <w:r w:rsidRPr="000D17BD">
            <w:rPr>
              <w:b/>
              <w:bCs/>
              <w:sz w:val="32"/>
              <w:szCs w:val="32"/>
            </w:rPr>
            <w:t>Lambert Brook Bridge (#2444) over Lambert Brook. Located 0.29 of a mile west of Lambert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5E6AA70C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0D17BD">
            <w:rPr>
              <w:bCs/>
            </w:rPr>
            <w:t>January 5, 2026 through January 21,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13C5A263" w:rsidR="00366F5D" w:rsidRPr="00594762" w:rsidRDefault="000D17BD" w:rsidP="003C2B11">
      <w:pPr>
        <w:spacing w:line="192" w:lineRule="auto"/>
        <w:jc w:val="center"/>
      </w:pPr>
      <w:r>
        <w:t>Charles Guy E.I. (ME)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F2F9D6F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0D17BD">
        <w:t>207-557-9078</w:t>
      </w:r>
    </w:p>
    <w:p w14:paraId="16FDE0C0" w14:textId="77B8624D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0D17BD" w:rsidRPr="000D17BD">
        <w:t>Charles.Guy@maine.gov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6BD675DC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0D17BD">
        <w:rPr>
          <w:b/>
          <w:color w:val="5B9BD5" w:themeColor="accent5"/>
        </w:rPr>
        <w:t>29150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17BD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087F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2087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24</TotalTime>
  <Pages>1</Pages>
  <Words>196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2025-12-16T20:21:00Z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