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1A600751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6E06B7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73B8CB07" w14:textId="77777777" w:rsidR="006E06B7" w:rsidRPr="00F66F03" w:rsidRDefault="006E06B7" w:rsidP="006E06B7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Bangor-Brewer</w:t>
          </w:r>
        </w:p>
        <w:p w14:paraId="0FF70D1E" w14:textId="1351B352" w:rsidR="00C52059" w:rsidRPr="00F66F03" w:rsidRDefault="009B2EB1" w:rsidP="00027448">
          <w:pPr>
            <w:jc w:val="center"/>
            <w:rPr>
              <w:b/>
              <w:bCs/>
              <w:sz w:val="32"/>
              <w:szCs w:val="32"/>
            </w:rPr>
          </w:pP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28769DA7" w14:textId="0FA96E53" w:rsidR="006E06B7" w:rsidRDefault="006E06B7" w:rsidP="001147E7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Bridge rehabilitation of the Joshua Chamberlain Bridge #5312 located on Union Street over the Penobscot River</w:t>
          </w:r>
        </w:p>
        <w:p w14:paraId="5B92A3E2" w14:textId="698ACE88" w:rsidR="00144C7E" w:rsidRDefault="009B2EB1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027E4923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5E72C0">
            <w:rPr>
              <w:bCs/>
            </w:rPr>
            <w:t xml:space="preserve">July 11, </w:t>
          </w:r>
          <w:proofErr w:type="gramStart"/>
          <w:r w:rsidR="005E72C0">
            <w:rPr>
              <w:bCs/>
            </w:rPr>
            <w:t>2025</w:t>
          </w:r>
          <w:proofErr w:type="gramEnd"/>
          <w:r w:rsidR="005E72C0">
            <w:rPr>
              <w:bCs/>
            </w:rPr>
            <w:t xml:space="preserve"> to July 30,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0E943E3" w:rsidR="00366F5D" w:rsidRPr="00594762" w:rsidRDefault="001147E7" w:rsidP="001147E7">
      <w:pPr>
        <w:spacing w:line="192" w:lineRule="auto"/>
        <w:ind w:left="2160"/>
      </w:pPr>
      <w:bookmarkStart w:id="1" w:name="_Hlk175728882"/>
      <w:r>
        <w:t xml:space="preserve">           </w:t>
      </w:r>
      <w:r w:rsidR="006E06B7">
        <w:t>M</w:t>
      </w:r>
      <w:bookmarkEnd w:id="1"/>
      <w:r w:rsidR="006E06B7">
        <w:t xml:space="preserve">ichael Wight, </w:t>
      </w:r>
      <w:r w:rsidR="006666C9" w:rsidRPr="00594762">
        <w:t>Project Manager</w:t>
      </w:r>
    </w:p>
    <w:p w14:paraId="339C61AE" w14:textId="77777777" w:rsidR="00366F5D" w:rsidRPr="00594762" w:rsidRDefault="006666C9" w:rsidP="001147E7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1147E7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0F18DEF3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6E06B7">
        <w:t>207-592-2543</w:t>
      </w:r>
      <w:r w:rsidR="00122A59" w:rsidRPr="00B372FB">
        <w:t xml:space="preserve"> </w:t>
      </w:r>
    </w:p>
    <w:p w14:paraId="16FDE0C0" w14:textId="7BA1F85B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6E06B7">
        <w:t>michael.wight@maine.gov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702B99C8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6E06B7">
        <w:rPr>
          <w:b/>
          <w:color w:val="5B9BD5" w:themeColor="accent5"/>
        </w:rPr>
        <w:t>25313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147E7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E72C0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06B7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2EB1"/>
    <w:rsid w:val="009B5096"/>
    <w:rsid w:val="009C3714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B7682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2E3E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9C3714"/>
    <w:rsid w:val="00DB7682"/>
    <w:rsid w:val="00EE2E3E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201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4</cp:revision>
  <cp:lastPrinted>2024-08-22T17:21:00Z</cp:lastPrinted>
  <dcterms:created xsi:type="dcterms:W3CDTF">2025-06-20T18:24:00Z</dcterms:created>
  <dcterms:modified xsi:type="dcterms:W3CDTF">2025-06-20T19:52:00Z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