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C2F47" w14:textId="77777777" w:rsidR="0048499B" w:rsidRDefault="0048499B"/>
    <w:p w14:paraId="1A22E29F" w14:textId="77777777" w:rsidR="00503962" w:rsidRDefault="00503962" w:rsidP="003C5883">
      <w:pPr>
        <w:spacing w:after="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Virtual Professional Learning Community</w:t>
      </w:r>
    </w:p>
    <w:p w14:paraId="6EEE7D13" w14:textId="720687EA" w:rsidR="00A4123F" w:rsidRDefault="0048499B" w:rsidP="00503962">
      <w:pPr>
        <w:spacing w:after="0"/>
        <w:jc w:val="center"/>
        <w:rPr>
          <w:b/>
          <w:sz w:val="60"/>
          <w:szCs w:val="60"/>
        </w:rPr>
      </w:pPr>
      <w:r w:rsidRPr="00896B47">
        <w:rPr>
          <w:noProof/>
        </w:rPr>
        <w:drawing>
          <wp:inline distT="0" distB="0" distL="0" distR="0" wp14:anchorId="52035353" wp14:editId="64A078DB">
            <wp:extent cx="641267" cy="480481"/>
            <wp:effectExtent l="0" t="0" r="6985" b="0"/>
            <wp:docPr id="11" name="Picture 10" descr="Machine generated alternative text:&#10;&#10;">
              <a:extLst xmlns:a="http://schemas.openxmlformats.org/drawingml/2006/main">
                <a:ext uri="{FF2B5EF4-FFF2-40B4-BE49-F238E27FC236}">
                  <a16:creationId xmlns:a16="http://schemas.microsoft.com/office/drawing/2014/main" id="{F3E64673-C157-4D42-A2C0-A28F262579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Machine generated alternative text:&#10;&#10;">
                      <a:extLst>
                        <a:ext uri="{FF2B5EF4-FFF2-40B4-BE49-F238E27FC236}">
                          <a16:creationId xmlns:a16="http://schemas.microsoft.com/office/drawing/2014/main" id="{F3E64673-C157-4D42-A2C0-A28F26257986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73" cy="53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5BF">
        <w:rPr>
          <w:noProof/>
        </w:rPr>
        <w:drawing>
          <wp:inline distT="0" distB="0" distL="0" distR="0" wp14:anchorId="32015D1D" wp14:editId="795DE1BF">
            <wp:extent cx="459600" cy="439108"/>
            <wp:effectExtent l="0" t="0" r="0" b="0"/>
            <wp:docPr id="2" name="Picture 2" descr="C:\Users\Lavinia.M.Rogers\Pictures\continous-feedback-lo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inia.M.Rogers\Pictures\continous-feedback-loo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44" cy="46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922F3" w14:textId="77777777" w:rsidR="003C5883" w:rsidRPr="00503962" w:rsidRDefault="003C5883" w:rsidP="00503962">
      <w:pPr>
        <w:spacing w:after="0"/>
        <w:jc w:val="center"/>
        <w:rPr>
          <w:b/>
          <w:sz w:val="60"/>
          <w:szCs w:val="60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40057" w14:paraId="218A984E" w14:textId="77777777" w:rsidTr="003C5883">
        <w:trPr>
          <w:jc w:val="center"/>
        </w:trPr>
        <w:tc>
          <w:tcPr>
            <w:tcW w:w="4675" w:type="dxa"/>
          </w:tcPr>
          <w:p w14:paraId="4E412A47" w14:textId="77777777" w:rsidR="00D40057" w:rsidRDefault="00D40057" w:rsidP="00D40057">
            <w:pPr>
              <w:jc w:val="center"/>
              <w:rPr>
                <w:b/>
                <w:i/>
                <w:color w:val="ED7D31" w:themeColor="accent2"/>
                <w:sz w:val="28"/>
              </w:rPr>
            </w:pPr>
            <w:r w:rsidRPr="00D40057">
              <w:rPr>
                <w:b/>
                <w:i/>
                <w:color w:val="ED7D31" w:themeColor="accent2"/>
                <w:sz w:val="28"/>
              </w:rPr>
              <w:t>What do you stand to gain?</w:t>
            </w:r>
          </w:p>
          <w:p w14:paraId="34FFC0AF" w14:textId="77777777" w:rsidR="00D40057" w:rsidRPr="00D40057" w:rsidRDefault="00D40057" w:rsidP="00D40057">
            <w:pPr>
              <w:jc w:val="center"/>
              <w:rPr>
                <w:b/>
                <w:i/>
                <w:color w:val="ED7D31" w:themeColor="accent2"/>
                <w:sz w:val="28"/>
              </w:rPr>
            </w:pPr>
          </w:p>
          <w:p w14:paraId="528FB9B6" w14:textId="6DFE0449" w:rsidR="00D40057" w:rsidRDefault="00503962" w:rsidP="00D40057">
            <w:pPr>
              <w:pStyle w:val="ListParagraph"/>
              <w:numPr>
                <w:ilvl w:val="0"/>
                <w:numId w:val="1"/>
              </w:numPr>
            </w:pPr>
            <w:r>
              <w:t>Collaborate with colleagues throughout the state to examine student work and do lesson studies.</w:t>
            </w:r>
          </w:p>
          <w:p w14:paraId="6ED46789" w14:textId="77777777" w:rsidR="00D40057" w:rsidRPr="00D40057" w:rsidRDefault="00D40057" w:rsidP="00D40057">
            <w:pPr>
              <w:pStyle w:val="ListParagraph"/>
            </w:pPr>
          </w:p>
          <w:p w14:paraId="6594EC9A" w14:textId="1F8BF485" w:rsidR="00D40057" w:rsidRDefault="00503962" w:rsidP="00D40057">
            <w:pPr>
              <w:pStyle w:val="ListParagraph"/>
              <w:numPr>
                <w:ilvl w:val="0"/>
                <w:numId w:val="1"/>
              </w:numPr>
            </w:pPr>
            <w:r>
              <w:t>Time to reflect on your current practices and build your instructional toolbox.</w:t>
            </w:r>
          </w:p>
          <w:p w14:paraId="6359B502" w14:textId="77777777" w:rsidR="00D40057" w:rsidRPr="00D40057" w:rsidRDefault="00D40057" w:rsidP="00D40057"/>
          <w:p w14:paraId="2C3B3937" w14:textId="77777777" w:rsidR="00D40057" w:rsidRPr="00D40057" w:rsidRDefault="00D40057" w:rsidP="00D40057"/>
          <w:p w14:paraId="101E9E97" w14:textId="77777777" w:rsidR="00D40057" w:rsidRPr="00D40057" w:rsidRDefault="00D40057" w:rsidP="00503962">
            <w:pPr>
              <w:pStyle w:val="ListParagraph"/>
              <w:ind w:left="1440"/>
            </w:pPr>
          </w:p>
        </w:tc>
        <w:tc>
          <w:tcPr>
            <w:tcW w:w="4675" w:type="dxa"/>
          </w:tcPr>
          <w:p w14:paraId="01B6BCE2" w14:textId="77777777" w:rsidR="00D40057" w:rsidRDefault="00D40057" w:rsidP="00D40057">
            <w:pPr>
              <w:jc w:val="center"/>
              <w:rPr>
                <w:b/>
                <w:i/>
                <w:color w:val="ED7D31" w:themeColor="accent2"/>
                <w:sz w:val="28"/>
              </w:rPr>
            </w:pPr>
            <w:r w:rsidRPr="00D40057">
              <w:rPr>
                <w:b/>
                <w:i/>
                <w:color w:val="ED7D31" w:themeColor="accent2"/>
                <w:sz w:val="28"/>
              </w:rPr>
              <w:t>How does it work?</w:t>
            </w:r>
          </w:p>
          <w:p w14:paraId="5A78DC27" w14:textId="77777777" w:rsidR="00D40057" w:rsidRPr="00D40057" w:rsidRDefault="00D40057" w:rsidP="00D40057">
            <w:pPr>
              <w:jc w:val="center"/>
              <w:rPr>
                <w:b/>
                <w:i/>
                <w:color w:val="ED7D31" w:themeColor="accent2"/>
                <w:sz w:val="28"/>
              </w:rPr>
            </w:pPr>
          </w:p>
          <w:p w14:paraId="69A2AAE5" w14:textId="5445623A" w:rsidR="00D40057" w:rsidRDefault="00503962" w:rsidP="00D40057">
            <w:pPr>
              <w:pStyle w:val="ListParagraph"/>
              <w:numPr>
                <w:ilvl w:val="0"/>
                <w:numId w:val="2"/>
              </w:numPr>
            </w:pPr>
            <w:r>
              <w:t>Twice a month</w:t>
            </w:r>
            <w:r w:rsidR="00D40057" w:rsidRPr="00D40057">
              <w:t xml:space="preserve">, </w:t>
            </w:r>
            <w:r>
              <w:t>we will meet virtual via zoom outside of school time.</w:t>
            </w:r>
          </w:p>
          <w:p w14:paraId="20830529" w14:textId="77777777" w:rsidR="00D40057" w:rsidRPr="00D40057" w:rsidRDefault="00D40057" w:rsidP="00D40057">
            <w:pPr>
              <w:pStyle w:val="ListParagraph"/>
            </w:pPr>
          </w:p>
          <w:p w14:paraId="5D69B3EF" w14:textId="11911BDE" w:rsidR="00D40057" w:rsidRDefault="003C5883" w:rsidP="00D40057">
            <w:pPr>
              <w:pStyle w:val="ListParagraph"/>
              <w:numPr>
                <w:ilvl w:val="0"/>
                <w:numId w:val="2"/>
              </w:numPr>
            </w:pPr>
            <w:r>
              <w:t>During</w:t>
            </w:r>
            <w:r w:rsidR="00503962">
              <w:t xml:space="preserve"> the first meeting </w:t>
            </w:r>
            <w:r>
              <w:t>of the</w:t>
            </w:r>
            <w:r w:rsidR="00503962">
              <w:t xml:space="preserve"> month, one of our colleagues will </w:t>
            </w:r>
            <w:r>
              <w:t>present a</w:t>
            </w:r>
            <w:r w:rsidR="00D364D6">
              <w:t xml:space="preserve"> question or project or challenge</w:t>
            </w:r>
            <w:r w:rsidR="005F539D">
              <w:t xml:space="preserve"> for </w:t>
            </w:r>
            <w:r w:rsidR="00DF4A30">
              <w:t>discussion</w:t>
            </w:r>
            <w:r>
              <w:t>.</w:t>
            </w:r>
          </w:p>
          <w:p w14:paraId="1DDCAA01" w14:textId="77777777" w:rsidR="003C5883" w:rsidRDefault="003C5883" w:rsidP="003C5883">
            <w:pPr>
              <w:pStyle w:val="ListParagraph"/>
            </w:pPr>
          </w:p>
          <w:p w14:paraId="186CB807" w14:textId="32C941D5" w:rsidR="003C5883" w:rsidRDefault="003C5883" w:rsidP="00D40057">
            <w:pPr>
              <w:pStyle w:val="ListParagraph"/>
              <w:numPr>
                <w:ilvl w:val="0"/>
                <w:numId w:val="2"/>
              </w:numPr>
            </w:pPr>
            <w:r>
              <w:t xml:space="preserve">During the second meeting of the month, our group will look at and analyze student work </w:t>
            </w:r>
            <w:r w:rsidR="00DF4A30">
              <w:t>produced from outcomes from our previous conversation</w:t>
            </w:r>
            <w:r>
              <w:t>.</w:t>
            </w:r>
          </w:p>
          <w:p w14:paraId="3B28C0F3" w14:textId="77777777" w:rsidR="00D40057" w:rsidRPr="00D40057" w:rsidRDefault="00D40057" w:rsidP="00D40057"/>
          <w:p w14:paraId="0E745FC4" w14:textId="77777777" w:rsidR="00D40057" w:rsidRPr="00D40057" w:rsidRDefault="00D40057" w:rsidP="003C5883">
            <w:pPr>
              <w:pStyle w:val="ListParagraph"/>
            </w:pPr>
          </w:p>
        </w:tc>
      </w:tr>
    </w:tbl>
    <w:p w14:paraId="5D01A15B" w14:textId="77777777" w:rsidR="0048499B" w:rsidRDefault="0048499B" w:rsidP="0048499B">
      <w:pPr>
        <w:rPr>
          <w:b/>
        </w:rPr>
      </w:pPr>
    </w:p>
    <w:p w14:paraId="229802AB" w14:textId="77777777" w:rsidR="0048499B" w:rsidRDefault="0048499B" w:rsidP="0048499B">
      <w:pPr>
        <w:rPr>
          <w:b/>
        </w:rPr>
      </w:pPr>
    </w:p>
    <w:p w14:paraId="3CAB0F19" w14:textId="63B205FB" w:rsidR="00E643B3" w:rsidRDefault="00E643B3" w:rsidP="0048499B">
      <w:pPr>
        <w:rPr>
          <w:b/>
        </w:rPr>
      </w:pPr>
      <w:r>
        <w:rPr>
          <w:b/>
        </w:rPr>
        <w:t>Expected Time Commitment: Approx. 2</w:t>
      </w:r>
      <w:r w:rsidR="00D40057">
        <w:rPr>
          <w:b/>
        </w:rPr>
        <w:t xml:space="preserve"> hours/month</w:t>
      </w:r>
    </w:p>
    <w:p w14:paraId="096EF5AC" w14:textId="7A1EF897" w:rsidR="00E643B3" w:rsidRDefault="00E643B3" w:rsidP="0048499B">
      <w:pPr>
        <w:rPr>
          <w:b/>
        </w:rPr>
      </w:pPr>
      <w:r>
        <w:rPr>
          <w:b/>
        </w:rPr>
        <w:t>Ten</w:t>
      </w:r>
      <w:r w:rsidR="00D40057">
        <w:rPr>
          <w:b/>
        </w:rPr>
        <w:t xml:space="preserve">tative Program Dates: </w:t>
      </w:r>
      <w:r w:rsidR="00672FF8">
        <w:rPr>
          <w:b/>
        </w:rPr>
        <w:t>November 2</w:t>
      </w:r>
      <w:r w:rsidR="00B32E28">
        <w:rPr>
          <w:b/>
        </w:rPr>
        <w:t>0</w:t>
      </w:r>
      <w:r>
        <w:rPr>
          <w:b/>
        </w:rPr>
        <w:t>, 201</w:t>
      </w:r>
      <w:r w:rsidR="00F601D3">
        <w:rPr>
          <w:b/>
        </w:rPr>
        <w:t>9</w:t>
      </w:r>
      <w:r>
        <w:rPr>
          <w:b/>
        </w:rPr>
        <w:t xml:space="preserve"> – </w:t>
      </w:r>
      <w:r w:rsidR="00B32E28">
        <w:rPr>
          <w:b/>
        </w:rPr>
        <w:t>May</w:t>
      </w:r>
      <w:r w:rsidR="00F601D3">
        <w:rPr>
          <w:b/>
        </w:rPr>
        <w:t xml:space="preserve"> 15</w:t>
      </w:r>
      <w:r>
        <w:rPr>
          <w:b/>
        </w:rPr>
        <w:t>, 20</w:t>
      </w:r>
      <w:r w:rsidR="00F601D3">
        <w:rPr>
          <w:b/>
        </w:rPr>
        <w:t>20</w:t>
      </w:r>
    </w:p>
    <w:p w14:paraId="00D374D2" w14:textId="774A42AF" w:rsidR="00E643B3" w:rsidRDefault="00E643B3" w:rsidP="0048499B">
      <w:pPr>
        <w:rPr>
          <w:b/>
        </w:rPr>
      </w:pPr>
      <w:r>
        <w:rPr>
          <w:b/>
        </w:rPr>
        <w:t>Deadline to Enroll:</w:t>
      </w:r>
      <w:r w:rsidR="00672FF8">
        <w:rPr>
          <w:b/>
        </w:rPr>
        <w:t xml:space="preserve"> November </w:t>
      </w:r>
      <w:r w:rsidR="00F601D3">
        <w:rPr>
          <w:b/>
        </w:rPr>
        <w:t>8</w:t>
      </w:r>
      <w:r w:rsidR="00D40057">
        <w:rPr>
          <w:b/>
        </w:rPr>
        <w:t>, 201</w:t>
      </w:r>
      <w:r w:rsidR="00F601D3">
        <w:rPr>
          <w:b/>
        </w:rPr>
        <w:t>9</w:t>
      </w:r>
    </w:p>
    <w:p w14:paraId="3B699AB7" w14:textId="6877519E" w:rsidR="00817B8F" w:rsidRDefault="00386BF1" w:rsidP="0048499B">
      <w:pPr>
        <w:rPr>
          <w:b/>
        </w:rPr>
      </w:pPr>
      <w:r>
        <w:rPr>
          <w:b/>
        </w:rPr>
        <w:t xml:space="preserve">Enrollment is on a first-come, first-served basis until all spots are filled.  </w:t>
      </w:r>
      <w:r w:rsidR="00077D5B">
        <w:rPr>
          <w:b/>
        </w:rPr>
        <w:t xml:space="preserve">To enroll, complete this </w:t>
      </w:r>
      <w:hyperlink r:id="rId7" w:history="1">
        <w:r w:rsidR="00817B8F" w:rsidRPr="00077D5B">
          <w:rPr>
            <w:rStyle w:val="Hyperlink"/>
          </w:rPr>
          <w:t>sur</w:t>
        </w:r>
        <w:bookmarkStart w:id="0" w:name="_GoBack"/>
        <w:bookmarkEnd w:id="0"/>
        <w:r w:rsidR="00817B8F" w:rsidRPr="00077D5B">
          <w:rPr>
            <w:rStyle w:val="Hyperlink"/>
          </w:rPr>
          <w:t>vey</w:t>
        </w:r>
      </w:hyperlink>
      <w:r w:rsidR="00077D5B">
        <w:rPr>
          <w:b/>
        </w:rPr>
        <w:t>.</w:t>
      </w:r>
    </w:p>
    <w:p w14:paraId="4B354BA5" w14:textId="77777777" w:rsidR="00E643B3" w:rsidRDefault="00E643B3" w:rsidP="0048499B">
      <w:pPr>
        <w:rPr>
          <w:b/>
        </w:rPr>
      </w:pPr>
    </w:p>
    <w:p w14:paraId="56A3CAFD" w14:textId="77777777" w:rsidR="00E643B3" w:rsidRDefault="00E643B3" w:rsidP="00D40057">
      <w:pPr>
        <w:jc w:val="center"/>
        <w:rPr>
          <w:b/>
        </w:rPr>
      </w:pPr>
      <w:r>
        <w:rPr>
          <w:b/>
        </w:rPr>
        <w:t xml:space="preserve">Questions?  Contact the World Language Specialist at: </w:t>
      </w:r>
      <w:hyperlink r:id="rId8" w:history="1">
        <w:r w:rsidRPr="00DC1158">
          <w:rPr>
            <w:rStyle w:val="Hyperlink"/>
          </w:rPr>
          <w:t>lavinia.m.rogers@maine.gov</w:t>
        </w:r>
      </w:hyperlink>
    </w:p>
    <w:p w14:paraId="64AF2D3D" w14:textId="77777777" w:rsidR="00E643B3" w:rsidRPr="00E643B3" w:rsidRDefault="00E643B3" w:rsidP="0048499B">
      <w:pPr>
        <w:rPr>
          <w:b/>
        </w:rPr>
      </w:pPr>
    </w:p>
    <w:sectPr w:rsidR="00E643B3" w:rsidRPr="00E643B3" w:rsidSect="00503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368DD"/>
    <w:multiLevelType w:val="hybridMultilevel"/>
    <w:tmpl w:val="5B7C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A1C30"/>
    <w:multiLevelType w:val="hybridMultilevel"/>
    <w:tmpl w:val="346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9B"/>
    <w:rsid w:val="00077D5B"/>
    <w:rsid w:val="00386BF1"/>
    <w:rsid w:val="003C5883"/>
    <w:rsid w:val="0048499B"/>
    <w:rsid w:val="00503962"/>
    <w:rsid w:val="005F539D"/>
    <w:rsid w:val="00672FF8"/>
    <w:rsid w:val="00817B8F"/>
    <w:rsid w:val="009F0496"/>
    <w:rsid w:val="00A4123F"/>
    <w:rsid w:val="00B32E28"/>
    <w:rsid w:val="00D364D6"/>
    <w:rsid w:val="00D40057"/>
    <w:rsid w:val="00DF4A30"/>
    <w:rsid w:val="00E643B3"/>
    <w:rsid w:val="00EB7E55"/>
    <w:rsid w:val="00F601D3"/>
    <w:rsid w:val="00F6537C"/>
    <w:rsid w:val="00FB06DF"/>
    <w:rsid w:val="00F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6A91"/>
  <w15:chartTrackingRefBased/>
  <w15:docId w15:val="{DB610657-FCE8-4866-9D97-CD873536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3B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4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9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0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inia.m.rogers@main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B55Z2_jfOTmMeGSNKIdzTLZn8KuAD7xnxyc1_8UfAsUQW0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Lavinia M</dc:creator>
  <cp:keywords/>
  <dc:description/>
  <cp:lastModifiedBy>Rogers, Lavinia M</cp:lastModifiedBy>
  <cp:revision>2</cp:revision>
  <dcterms:created xsi:type="dcterms:W3CDTF">2019-10-18T15:38:00Z</dcterms:created>
  <dcterms:modified xsi:type="dcterms:W3CDTF">2019-10-18T15:38:00Z</dcterms:modified>
</cp:coreProperties>
</file>