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05AE" w14:textId="77777777" w:rsidR="009C081F" w:rsidRDefault="00E76F13">
      <w:pPr>
        <w:pStyle w:val="BodyText"/>
        <w:ind w:left="3338"/>
        <w:rPr>
          <w:rFonts w:ascii="Times New Roman"/>
          <w:sz w:val="20"/>
        </w:rPr>
      </w:pPr>
      <w:r>
        <w:rPr>
          <w:rFonts w:ascii="Times New Roman"/>
          <w:noProof/>
          <w:sz w:val="20"/>
        </w:rPr>
        <w:drawing>
          <wp:inline distT="0" distB="0" distL="0" distR="0" wp14:anchorId="78409232" wp14:editId="603592DB">
            <wp:extent cx="3555473" cy="1274063"/>
            <wp:effectExtent l="0" t="0" r="0" b="0"/>
            <wp:docPr id="1" name="image1.jpeg" descr="Maine 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55473" cy="1274063"/>
                    </a:xfrm>
                    <a:prstGeom prst="rect">
                      <a:avLst/>
                    </a:prstGeom>
                  </pic:spPr>
                </pic:pic>
              </a:graphicData>
            </a:graphic>
          </wp:inline>
        </w:drawing>
      </w:r>
    </w:p>
    <w:p w14:paraId="44C0C6E4" w14:textId="77777777" w:rsidR="009C081F" w:rsidRDefault="009C081F">
      <w:pPr>
        <w:pStyle w:val="BodyText"/>
        <w:rPr>
          <w:rFonts w:ascii="Times New Roman"/>
          <w:sz w:val="20"/>
        </w:rPr>
      </w:pPr>
    </w:p>
    <w:p w14:paraId="329AFB23" w14:textId="77777777" w:rsidR="009C081F" w:rsidRDefault="009C081F">
      <w:pPr>
        <w:pStyle w:val="BodyText"/>
        <w:rPr>
          <w:rFonts w:ascii="Times New Roman"/>
          <w:sz w:val="20"/>
        </w:rPr>
      </w:pPr>
    </w:p>
    <w:p w14:paraId="7EA12D2D" w14:textId="77777777" w:rsidR="009C081F" w:rsidRDefault="009C081F">
      <w:pPr>
        <w:pStyle w:val="BodyText"/>
        <w:rPr>
          <w:rFonts w:ascii="Times New Roman"/>
          <w:sz w:val="20"/>
        </w:rPr>
      </w:pPr>
    </w:p>
    <w:p w14:paraId="084F11C9" w14:textId="77777777" w:rsidR="009C081F" w:rsidRDefault="009C081F">
      <w:pPr>
        <w:pStyle w:val="BodyText"/>
        <w:rPr>
          <w:rFonts w:ascii="Times New Roman"/>
          <w:sz w:val="20"/>
        </w:rPr>
      </w:pPr>
    </w:p>
    <w:p w14:paraId="5C69F800" w14:textId="77777777" w:rsidR="009C081F" w:rsidRDefault="009C081F">
      <w:pPr>
        <w:pStyle w:val="BodyText"/>
        <w:rPr>
          <w:rFonts w:ascii="Times New Roman"/>
          <w:sz w:val="20"/>
        </w:rPr>
      </w:pPr>
    </w:p>
    <w:p w14:paraId="685C09BD" w14:textId="77777777" w:rsidR="009C081F" w:rsidRDefault="009C081F">
      <w:pPr>
        <w:pStyle w:val="BodyText"/>
        <w:rPr>
          <w:rFonts w:ascii="Times New Roman"/>
          <w:sz w:val="20"/>
        </w:rPr>
      </w:pPr>
    </w:p>
    <w:p w14:paraId="2DEE8D86" w14:textId="77777777" w:rsidR="009C081F" w:rsidRDefault="009C081F">
      <w:pPr>
        <w:pStyle w:val="BodyText"/>
        <w:rPr>
          <w:rFonts w:ascii="Times New Roman"/>
          <w:sz w:val="20"/>
        </w:rPr>
      </w:pPr>
    </w:p>
    <w:p w14:paraId="33B81CCE" w14:textId="77777777" w:rsidR="009C081F" w:rsidRDefault="00A04300">
      <w:pPr>
        <w:pStyle w:val="BodyText"/>
        <w:spacing w:before="10"/>
        <w:rPr>
          <w:rFonts w:ascii="Times New Roman"/>
          <w:sz w:val="14"/>
        </w:rPr>
      </w:pPr>
      <w:r>
        <w:pict w14:anchorId="024FBDCB">
          <v:group id="docshapegroup1" o:spid="_x0000_s1037" style="position:absolute;margin-left:0;margin-top:9.75pt;width:400.85pt;height:201pt;z-index:-15728640;mso-wrap-distance-left:0;mso-wrap-distance-right:0;mso-position-horizontal-relative:page" coordorigin=",195" coordsize="8017,4020">
            <v:shape id="docshape2" o:spid="_x0000_s1039" style="position:absolute;top:194;width:8017;height:4020" coordorigin=",195" coordsize="8017,4020" path="m6007,195l,195,,4215r6007,l8017,2205,6007,195xe" fillcolor="#5aa1ad" stroked="f">
              <v:path arrowok="t"/>
            </v:shape>
            <v:shapetype id="_x0000_t202" coordsize="21600,21600" o:spt="202" path="m,l,21600r21600,l21600,xe">
              <v:stroke joinstyle="miter"/>
              <v:path gradientshapeok="t" o:connecttype="rect"/>
            </v:shapetype>
            <v:shape id="docshape3" o:spid="_x0000_s1038" type="#_x0000_t202" style="position:absolute;top:194;width:8017;height:4020" filled="f" stroked="f">
              <v:textbox inset="0,0,0,0">
                <w:txbxContent>
                  <w:p w14:paraId="1F5BFE59" w14:textId="77777777" w:rsidR="009C081F" w:rsidRDefault="00E76F13">
                    <w:pPr>
                      <w:spacing w:before="639"/>
                      <w:ind w:left="153"/>
                      <w:rPr>
                        <w:rFonts w:ascii="Calibri Light"/>
                        <w:sz w:val="72"/>
                      </w:rPr>
                    </w:pPr>
                    <w:r>
                      <w:rPr>
                        <w:rFonts w:ascii="Calibri Light"/>
                        <w:color w:val="FFFFFF"/>
                        <w:spacing w:val="-8"/>
                        <w:sz w:val="72"/>
                      </w:rPr>
                      <w:t>Maine</w:t>
                    </w:r>
                    <w:r>
                      <w:rPr>
                        <w:rFonts w:ascii="Calibri Light"/>
                        <w:color w:val="FFFFFF"/>
                        <w:spacing w:val="-33"/>
                        <w:sz w:val="72"/>
                      </w:rPr>
                      <w:t xml:space="preserve"> </w:t>
                    </w:r>
                    <w:r>
                      <w:rPr>
                        <w:rFonts w:ascii="Calibri Light"/>
                        <w:color w:val="FFFFFF"/>
                        <w:spacing w:val="-8"/>
                        <w:sz w:val="72"/>
                      </w:rPr>
                      <w:t>Seal</w:t>
                    </w:r>
                    <w:r>
                      <w:rPr>
                        <w:rFonts w:ascii="Calibri Light"/>
                        <w:color w:val="FFFFFF"/>
                        <w:spacing w:val="-33"/>
                        <w:sz w:val="72"/>
                      </w:rPr>
                      <w:t xml:space="preserve"> </w:t>
                    </w:r>
                    <w:r>
                      <w:rPr>
                        <w:rFonts w:ascii="Calibri Light"/>
                        <w:color w:val="FFFFFF"/>
                        <w:spacing w:val="-8"/>
                        <w:sz w:val="72"/>
                      </w:rPr>
                      <w:t>of</w:t>
                    </w:r>
                    <w:r>
                      <w:rPr>
                        <w:rFonts w:ascii="Calibri Light"/>
                        <w:color w:val="FFFFFF"/>
                        <w:spacing w:val="-33"/>
                        <w:sz w:val="72"/>
                      </w:rPr>
                      <w:t xml:space="preserve"> </w:t>
                    </w:r>
                    <w:r>
                      <w:rPr>
                        <w:rFonts w:ascii="Calibri Light"/>
                        <w:color w:val="FFFFFF"/>
                        <w:spacing w:val="-8"/>
                        <w:sz w:val="72"/>
                      </w:rPr>
                      <w:t xml:space="preserve">Biliteracy </w:t>
                    </w:r>
                    <w:r>
                      <w:rPr>
                        <w:rFonts w:ascii="Calibri Light"/>
                        <w:color w:val="FFFFFF"/>
                        <w:sz w:val="72"/>
                      </w:rPr>
                      <w:t>Coordinator</w:t>
                    </w:r>
                    <w:r>
                      <w:rPr>
                        <w:rFonts w:ascii="Calibri Light"/>
                        <w:color w:val="FFFFFF"/>
                        <w:spacing w:val="-27"/>
                        <w:sz w:val="72"/>
                      </w:rPr>
                      <w:t xml:space="preserve"> </w:t>
                    </w:r>
                    <w:r>
                      <w:rPr>
                        <w:rFonts w:ascii="Calibri Light"/>
                        <w:color w:val="FFFFFF"/>
                        <w:sz w:val="72"/>
                      </w:rPr>
                      <w:t>Guide</w:t>
                    </w:r>
                  </w:p>
                  <w:p w14:paraId="2739707A" w14:textId="77777777" w:rsidR="009C081F" w:rsidRDefault="00E76F13">
                    <w:pPr>
                      <w:spacing w:before="2"/>
                      <w:ind w:left="153"/>
                      <w:rPr>
                        <w:rFonts w:ascii="Calibri Light"/>
                        <w:sz w:val="44"/>
                      </w:rPr>
                    </w:pPr>
                    <w:r>
                      <w:rPr>
                        <w:rFonts w:ascii="Calibri Light"/>
                        <w:color w:val="FFFFFF"/>
                        <w:spacing w:val="-13"/>
                        <w:sz w:val="44"/>
                      </w:rPr>
                      <w:t>2022-</w:t>
                    </w:r>
                    <w:r>
                      <w:rPr>
                        <w:rFonts w:ascii="Calibri Light"/>
                        <w:color w:val="FFFFFF"/>
                        <w:spacing w:val="-5"/>
                        <w:sz w:val="44"/>
                      </w:rPr>
                      <w:t>23</w:t>
                    </w:r>
                  </w:p>
                </w:txbxContent>
              </v:textbox>
            </v:shape>
            <w10:wrap type="topAndBottom" anchorx="page"/>
          </v:group>
        </w:pict>
      </w:r>
      <w:r w:rsidR="00E76F13">
        <w:rPr>
          <w:noProof/>
        </w:rPr>
        <w:drawing>
          <wp:anchor distT="0" distB="0" distL="0" distR="0" simplePos="0" relativeHeight="251660288" behindDoc="0" locked="0" layoutInCell="1" allowOverlap="1" wp14:anchorId="4830CD3E" wp14:editId="133E9BB8">
            <wp:simplePos x="0" y="0"/>
            <wp:positionH relativeFrom="page">
              <wp:posOffset>5200650</wp:posOffset>
            </wp:positionH>
            <wp:positionV relativeFrom="paragraph">
              <wp:posOffset>221606</wp:posOffset>
            </wp:positionV>
            <wp:extent cx="2414016" cy="2414016"/>
            <wp:effectExtent l="0" t="0" r="0" b="0"/>
            <wp:wrapTopAndBottom/>
            <wp:docPr id="3" name="image2.png" descr="Seal of Biliterac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14016" cy="2414016"/>
                    </a:xfrm>
                    <a:prstGeom prst="rect">
                      <a:avLst/>
                    </a:prstGeom>
                  </pic:spPr>
                </pic:pic>
              </a:graphicData>
            </a:graphic>
          </wp:anchor>
        </w:drawing>
      </w:r>
    </w:p>
    <w:p w14:paraId="3935DD7C" w14:textId="77777777" w:rsidR="009C081F" w:rsidRDefault="009C081F">
      <w:pPr>
        <w:rPr>
          <w:rFonts w:ascii="Times New Roman"/>
          <w:sz w:val="14"/>
        </w:rPr>
        <w:sectPr w:rsidR="009C081F">
          <w:type w:val="continuous"/>
          <w:pgSz w:w="12240" w:h="15840"/>
          <w:pgMar w:top="1440" w:right="180" w:bottom="280" w:left="0" w:header="720" w:footer="720" w:gutter="0"/>
          <w:cols w:space="720"/>
        </w:sectPr>
      </w:pPr>
    </w:p>
    <w:p w14:paraId="627E9EEF" w14:textId="77777777" w:rsidR="009C081F" w:rsidRDefault="00E76F13">
      <w:pPr>
        <w:pStyle w:val="Heading1"/>
      </w:pPr>
      <w:r>
        <w:rPr>
          <w:color w:val="374B80"/>
          <w:spacing w:val="-2"/>
        </w:rPr>
        <w:lastRenderedPageBreak/>
        <w:t>Contents</w:t>
      </w:r>
    </w:p>
    <w:sdt>
      <w:sdtPr>
        <w:id w:val="-1883248419"/>
        <w:docPartObj>
          <w:docPartGallery w:val="Table of Contents"/>
          <w:docPartUnique/>
        </w:docPartObj>
      </w:sdtPr>
      <w:sdtEndPr/>
      <w:sdtContent>
        <w:p w14:paraId="2EA41C34" w14:textId="77777777" w:rsidR="009C081F" w:rsidRDefault="00A04300">
          <w:pPr>
            <w:pStyle w:val="TOC1"/>
            <w:tabs>
              <w:tab w:val="left" w:leader="dot" w:pos="10681"/>
            </w:tabs>
            <w:spacing w:before="31"/>
          </w:pPr>
          <w:hyperlink w:anchor="_bookmark0" w:history="1">
            <w:r w:rsidR="00E76F13">
              <w:t>About</w:t>
            </w:r>
            <w:r w:rsidR="00E76F13">
              <w:rPr>
                <w:spacing w:val="-2"/>
              </w:rPr>
              <w:t xml:space="preserve"> </w:t>
            </w:r>
            <w:r w:rsidR="00E76F13">
              <w:t>the</w:t>
            </w:r>
            <w:r w:rsidR="00E76F13">
              <w:rPr>
                <w:spacing w:val="-3"/>
              </w:rPr>
              <w:t xml:space="preserve"> </w:t>
            </w:r>
            <w:r w:rsidR="00E76F13">
              <w:t>Seal</w:t>
            </w:r>
            <w:r w:rsidR="00E76F13">
              <w:rPr>
                <w:spacing w:val="-4"/>
              </w:rPr>
              <w:t xml:space="preserve"> </w:t>
            </w:r>
            <w:r w:rsidR="00E76F13">
              <w:t>of</w:t>
            </w:r>
            <w:r w:rsidR="00E76F13">
              <w:rPr>
                <w:spacing w:val="-1"/>
              </w:rPr>
              <w:t xml:space="preserve"> </w:t>
            </w:r>
            <w:r w:rsidR="00E76F13">
              <w:rPr>
                <w:spacing w:val="-2"/>
              </w:rPr>
              <w:t>Biliteracy</w:t>
            </w:r>
            <w:r w:rsidR="00E76F13">
              <w:tab/>
            </w:r>
            <w:r w:rsidR="00E76F13">
              <w:rPr>
                <w:spacing w:val="-10"/>
              </w:rPr>
              <w:t>3</w:t>
            </w:r>
          </w:hyperlink>
        </w:p>
        <w:p w14:paraId="68DAC783" w14:textId="77777777" w:rsidR="009C081F" w:rsidRDefault="00A04300">
          <w:pPr>
            <w:pStyle w:val="TOC1"/>
            <w:tabs>
              <w:tab w:val="left" w:leader="dot" w:pos="10681"/>
            </w:tabs>
          </w:pPr>
          <w:hyperlink w:anchor="_bookmark1" w:history="1">
            <w:r w:rsidR="00E76F13">
              <w:t>Seal</w:t>
            </w:r>
            <w:r w:rsidR="00E76F13">
              <w:rPr>
                <w:spacing w:val="-4"/>
              </w:rPr>
              <w:t xml:space="preserve"> </w:t>
            </w:r>
            <w:r w:rsidR="00E76F13">
              <w:t>of</w:t>
            </w:r>
            <w:r w:rsidR="00E76F13">
              <w:rPr>
                <w:spacing w:val="-5"/>
              </w:rPr>
              <w:t xml:space="preserve"> </w:t>
            </w:r>
            <w:r w:rsidR="00E76F13">
              <w:t>Biliteracy</w:t>
            </w:r>
            <w:r w:rsidR="00E76F13">
              <w:rPr>
                <w:spacing w:val="-4"/>
              </w:rPr>
              <w:t xml:space="preserve"> </w:t>
            </w:r>
            <w:r w:rsidR="00E76F13">
              <w:rPr>
                <w:spacing w:val="-2"/>
              </w:rPr>
              <w:t>Coordinator</w:t>
            </w:r>
            <w:r w:rsidR="00E76F13">
              <w:tab/>
            </w:r>
            <w:r w:rsidR="00E76F13">
              <w:rPr>
                <w:spacing w:val="-10"/>
              </w:rPr>
              <w:t>4</w:t>
            </w:r>
          </w:hyperlink>
        </w:p>
        <w:p w14:paraId="2C24D784" w14:textId="77777777" w:rsidR="009C081F" w:rsidRDefault="00A04300">
          <w:pPr>
            <w:pStyle w:val="TOC1"/>
            <w:tabs>
              <w:tab w:val="left" w:leader="dot" w:pos="10681"/>
            </w:tabs>
          </w:pPr>
          <w:hyperlink w:anchor="_bookmark2" w:history="1">
            <w:r w:rsidR="00E76F13">
              <w:t>Awarding</w:t>
            </w:r>
            <w:r w:rsidR="00E76F13">
              <w:rPr>
                <w:spacing w:val="-4"/>
              </w:rPr>
              <w:t xml:space="preserve"> </w:t>
            </w:r>
            <w:r w:rsidR="00E76F13">
              <w:rPr>
                <w:spacing w:val="-2"/>
              </w:rPr>
              <w:t>Process</w:t>
            </w:r>
            <w:r w:rsidR="00E76F13">
              <w:tab/>
            </w:r>
            <w:r w:rsidR="00E76F13">
              <w:rPr>
                <w:spacing w:val="-10"/>
              </w:rPr>
              <w:t>4</w:t>
            </w:r>
          </w:hyperlink>
        </w:p>
        <w:p w14:paraId="1C6C9E26" w14:textId="77777777" w:rsidR="009C081F" w:rsidRDefault="00A04300">
          <w:pPr>
            <w:pStyle w:val="TOC1"/>
            <w:tabs>
              <w:tab w:val="left" w:leader="dot" w:pos="10681"/>
            </w:tabs>
            <w:spacing w:before="123"/>
          </w:pPr>
          <w:hyperlink w:anchor="_bookmark3" w:history="1">
            <w:r w:rsidR="00E76F13">
              <w:t>Eligibility</w:t>
            </w:r>
            <w:r w:rsidR="00E76F13">
              <w:rPr>
                <w:spacing w:val="-7"/>
              </w:rPr>
              <w:t xml:space="preserve"> </w:t>
            </w:r>
            <w:r w:rsidR="00E76F13">
              <w:rPr>
                <w:spacing w:val="-2"/>
              </w:rPr>
              <w:t>Criteria</w:t>
            </w:r>
            <w:r w:rsidR="00E76F13">
              <w:tab/>
            </w:r>
            <w:r w:rsidR="00E76F13">
              <w:rPr>
                <w:spacing w:val="-10"/>
              </w:rPr>
              <w:t>5</w:t>
            </w:r>
          </w:hyperlink>
        </w:p>
        <w:p w14:paraId="0DFBDE51" w14:textId="77777777" w:rsidR="009C081F" w:rsidRDefault="00A04300">
          <w:pPr>
            <w:pStyle w:val="TOC2"/>
            <w:tabs>
              <w:tab w:val="left" w:leader="dot" w:pos="10681"/>
            </w:tabs>
          </w:pPr>
          <w:hyperlink w:anchor="_bookmark4" w:history="1">
            <w:r w:rsidR="00E76F13">
              <w:t>Determining</w:t>
            </w:r>
            <w:r w:rsidR="00E76F13">
              <w:rPr>
                <w:spacing w:val="-6"/>
              </w:rPr>
              <w:t xml:space="preserve"> </w:t>
            </w:r>
            <w:r w:rsidR="00E76F13">
              <w:t>a</w:t>
            </w:r>
            <w:r w:rsidR="00E76F13">
              <w:rPr>
                <w:spacing w:val="-6"/>
              </w:rPr>
              <w:t xml:space="preserve"> </w:t>
            </w:r>
            <w:r w:rsidR="00E76F13">
              <w:t>Student’s</w:t>
            </w:r>
            <w:r w:rsidR="00E76F13">
              <w:rPr>
                <w:spacing w:val="-6"/>
              </w:rPr>
              <w:t xml:space="preserve"> </w:t>
            </w:r>
            <w:r w:rsidR="00E76F13">
              <w:t>Overall</w:t>
            </w:r>
            <w:r w:rsidR="00E76F13">
              <w:rPr>
                <w:spacing w:val="-6"/>
              </w:rPr>
              <w:t xml:space="preserve"> </w:t>
            </w:r>
            <w:r w:rsidR="00E76F13">
              <w:t>Proficiency</w:t>
            </w:r>
            <w:r w:rsidR="00E76F13">
              <w:rPr>
                <w:spacing w:val="-6"/>
              </w:rPr>
              <w:t xml:space="preserve"> </w:t>
            </w:r>
            <w:r w:rsidR="00E76F13">
              <w:rPr>
                <w:spacing w:val="-2"/>
              </w:rPr>
              <w:t>Level</w:t>
            </w:r>
            <w:r w:rsidR="00E76F13">
              <w:rPr>
                <w:rFonts w:ascii="Times New Roman" w:hAnsi="Times New Roman"/>
              </w:rPr>
              <w:tab/>
            </w:r>
            <w:r w:rsidR="00E76F13">
              <w:rPr>
                <w:spacing w:val="-10"/>
              </w:rPr>
              <w:t>6</w:t>
            </w:r>
          </w:hyperlink>
        </w:p>
        <w:p w14:paraId="128C79FB" w14:textId="77777777" w:rsidR="009C081F" w:rsidRDefault="00A04300">
          <w:pPr>
            <w:pStyle w:val="TOC3"/>
            <w:tabs>
              <w:tab w:val="left" w:leader="dot" w:pos="10681"/>
            </w:tabs>
            <w:spacing w:before="123"/>
          </w:pPr>
          <w:hyperlink w:anchor="_bookmark5" w:history="1">
            <w:r w:rsidR="00E76F13">
              <w:t>ACTFL</w:t>
            </w:r>
            <w:r w:rsidR="00E76F13">
              <w:rPr>
                <w:spacing w:val="-3"/>
              </w:rPr>
              <w:t xml:space="preserve"> </w:t>
            </w:r>
            <w:r w:rsidR="00E76F13">
              <w:rPr>
                <w:spacing w:val="-2"/>
              </w:rPr>
              <w:t>Assessments</w:t>
            </w:r>
            <w:r w:rsidR="00E76F13">
              <w:tab/>
            </w:r>
            <w:r w:rsidR="00E76F13">
              <w:rPr>
                <w:spacing w:val="-10"/>
              </w:rPr>
              <w:t>7</w:t>
            </w:r>
          </w:hyperlink>
        </w:p>
        <w:p w14:paraId="323060A2" w14:textId="77777777" w:rsidR="009C081F" w:rsidRDefault="00A04300">
          <w:pPr>
            <w:pStyle w:val="TOC3"/>
            <w:tabs>
              <w:tab w:val="left" w:leader="dot" w:pos="10681"/>
            </w:tabs>
          </w:pPr>
          <w:hyperlink w:anchor="_bookmark6" w:history="1">
            <w:r w:rsidR="00E76F13">
              <w:t>Advanced</w:t>
            </w:r>
            <w:r w:rsidR="00E76F13">
              <w:rPr>
                <w:spacing w:val="-6"/>
              </w:rPr>
              <w:t xml:space="preserve"> </w:t>
            </w:r>
            <w:r w:rsidR="00E76F13">
              <w:t>Placement</w:t>
            </w:r>
            <w:r w:rsidR="00E76F13">
              <w:rPr>
                <w:spacing w:val="-4"/>
              </w:rPr>
              <w:t xml:space="preserve"> </w:t>
            </w:r>
            <w:r w:rsidR="00E76F13">
              <w:t>(AP)</w:t>
            </w:r>
            <w:r w:rsidR="00E76F13">
              <w:rPr>
                <w:spacing w:val="-5"/>
              </w:rPr>
              <w:t xml:space="preserve"> </w:t>
            </w:r>
            <w:r w:rsidR="00E76F13">
              <w:rPr>
                <w:spacing w:val="-2"/>
              </w:rPr>
              <w:t>Exams</w:t>
            </w:r>
            <w:r w:rsidR="00E76F13">
              <w:tab/>
            </w:r>
            <w:r w:rsidR="00E76F13">
              <w:rPr>
                <w:spacing w:val="-10"/>
              </w:rPr>
              <w:t>8</w:t>
            </w:r>
          </w:hyperlink>
        </w:p>
        <w:p w14:paraId="04F80783" w14:textId="77777777" w:rsidR="009C081F" w:rsidRDefault="00A04300">
          <w:pPr>
            <w:pStyle w:val="TOC3"/>
            <w:tabs>
              <w:tab w:val="left" w:leader="dot" w:pos="10681"/>
            </w:tabs>
            <w:spacing w:before="123"/>
          </w:pPr>
          <w:hyperlink w:anchor="_bookmark7" w:history="1">
            <w:r w:rsidR="00E76F13">
              <w:rPr>
                <w:spacing w:val="-4"/>
              </w:rPr>
              <w:t>ALTA</w:t>
            </w:r>
            <w:r w:rsidR="00E76F13">
              <w:tab/>
            </w:r>
            <w:r w:rsidR="00E76F13">
              <w:rPr>
                <w:spacing w:val="-10"/>
              </w:rPr>
              <w:t>8</w:t>
            </w:r>
          </w:hyperlink>
        </w:p>
        <w:p w14:paraId="3A44EC34" w14:textId="77777777" w:rsidR="009C081F" w:rsidRDefault="00A04300">
          <w:pPr>
            <w:pStyle w:val="TOC3"/>
            <w:tabs>
              <w:tab w:val="left" w:leader="dot" w:pos="10681"/>
            </w:tabs>
          </w:pPr>
          <w:hyperlink w:anchor="_bookmark8" w:history="1">
            <w:r w:rsidR="00E76F13">
              <w:t xml:space="preserve">Avant </w:t>
            </w:r>
            <w:r w:rsidR="00E76F13">
              <w:rPr>
                <w:spacing w:val="-2"/>
              </w:rPr>
              <w:t>Assessments</w:t>
            </w:r>
            <w:r w:rsidR="00E76F13">
              <w:tab/>
            </w:r>
            <w:r w:rsidR="00E76F13">
              <w:rPr>
                <w:spacing w:val="-10"/>
              </w:rPr>
              <w:t>8</w:t>
            </w:r>
          </w:hyperlink>
        </w:p>
        <w:p w14:paraId="012668E7" w14:textId="77777777" w:rsidR="009C081F" w:rsidRDefault="00A04300">
          <w:pPr>
            <w:pStyle w:val="TOC3"/>
            <w:tabs>
              <w:tab w:val="left" w:leader="dot" w:pos="10681"/>
            </w:tabs>
            <w:spacing w:before="121"/>
          </w:pPr>
          <w:hyperlink w:anchor="_bookmark9" w:history="1">
            <w:r w:rsidR="00E76F13">
              <w:t>European</w:t>
            </w:r>
            <w:r w:rsidR="00E76F13">
              <w:rPr>
                <w:spacing w:val="-3"/>
              </w:rPr>
              <w:t xml:space="preserve"> </w:t>
            </w:r>
            <w:r w:rsidR="00E76F13">
              <w:rPr>
                <w:spacing w:val="-2"/>
              </w:rPr>
              <w:t>Exams</w:t>
            </w:r>
            <w:r w:rsidR="00E76F13">
              <w:tab/>
            </w:r>
            <w:r w:rsidR="00E76F13">
              <w:rPr>
                <w:spacing w:val="-10"/>
              </w:rPr>
              <w:t>9</w:t>
            </w:r>
          </w:hyperlink>
        </w:p>
        <w:p w14:paraId="39930982" w14:textId="77777777" w:rsidR="009C081F" w:rsidRDefault="00A04300">
          <w:pPr>
            <w:pStyle w:val="TOC1"/>
            <w:tabs>
              <w:tab w:val="left" w:leader="dot" w:pos="10569"/>
            </w:tabs>
            <w:spacing w:before="122"/>
          </w:pPr>
          <w:hyperlink w:anchor="_bookmark10" w:history="1">
            <w:r w:rsidR="00E76F13">
              <w:t>Frequently</w:t>
            </w:r>
            <w:r w:rsidR="00E76F13">
              <w:rPr>
                <w:spacing w:val="-3"/>
              </w:rPr>
              <w:t xml:space="preserve"> </w:t>
            </w:r>
            <w:r w:rsidR="00E76F13">
              <w:t>Asked</w:t>
            </w:r>
            <w:r w:rsidR="00E76F13">
              <w:rPr>
                <w:spacing w:val="-3"/>
              </w:rPr>
              <w:t xml:space="preserve"> </w:t>
            </w:r>
            <w:r w:rsidR="00E76F13">
              <w:rPr>
                <w:spacing w:val="-2"/>
              </w:rPr>
              <w:t>Questions</w:t>
            </w:r>
            <w:r w:rsidR="00E76F13">
              <w:tab/>
            </w:r>
            <w:r w:rsidR="00E76F13">
              <w:rPr>
                <w:spacing w:val="-5"/>
              </w:rPr>
              <w:t>10</w:t>
            </w:r>
          </w:hyperlink>
        </w:p>
        <w:p w14:paraId="58E0A4C8" w14:textId="77777777" w:rsidR="009C081F" w:rsidRDefault="00A04300">
          <w:pPr>
            <w:pStyle w:val="TOC3"/>
            <w:tabs>
              <w:tab w:val="left" w:leader="dot" w:pos="10569"/>
            </w:tabs>
            <w:spacing w:before="121"/>
          </w:pPr>
          <w:hyperlink w:anchor="_bookmark11" w:history="1">
            <w:r w:rsidR="00E76F13">
              <w:t>When</w:t>
            </w:r>
            <w:r w:rsidR="00E76F13">
              <w:rPr>
                <w:spacing w:val="-6"/>
              </w:rPr>
              <w:t xml:space="preserve"> </w:t>
            </w:r>
            <w:r w:rsidR="00E76F13">
              <w:t>is</w:t>
            </w:r>
            <w:r w:rsidR="00E76F13">
              <w:rPr>
                <w:spacing w:val="-3"/>
              </w:rPr>
              <w:t xml:space="preserve"> </w:t>
            </w:r>
            <w:r w:rsidR="00E76F13">
              <w:t>the</w:t>
            </w:r>
            <w:r w:rsidR="00E76F13">
              <w:rPr>
                <w:spacing w:val="-3"/>
              </w:rPr>
              <w:t xml:space="preserve"> </w:t>
            </w:r>
            <w:r w:rsidR="00E76F13">
              <w:t>best</w:t>
            </w:r>
            <w:r w:rsidR="00E76F13">
              <w:rPr>
                <w:spacing w:val="-3"/>
              </w:rPr>
              <w:t xml:space="preserve"> </w:t>
            </w:r>
            <w:r w:rsidR="00E76F13">
              <w:t>time</w:t>
            </w:r>
            <w:r w:rsidR="00E76F13">
              <w:rPr>
                <w:spacing w:val="-4"/>
              </w:rPr>
              <w:t xml:space="preserve"> </w:t>
            </w:r>
            <w:r w:rsidR="00E76F13">
              <w:t>of</w:t>
            </w:r>
            <w:r w:rsidR="00E76F13">
              <w:rPr>
                <w:spacing w:val="-6"/>
              </w:rPr>
              <w:t xml:space="preserve"> </w:t>
            </w:r>
            <w:r w:rsidR="00E76F13">
              <w:t>year</w:t>
            </w:r>
            <w:r w:rsidR="00E76F13">
              <w:rPr>
                <w:spacing w:val="-3"/>
              </w:rPr>
              <w:t xml:space="preserve"> </w:t>
            </w:r>
            <w:r w:rsidR="00E76F13">
              <w:t>to</w:t>
            </w:r>
            <w:r w:rsidR="00E76F13">
              <w:rPr>
                <w:spacing w:val="-2"/>
              </w:rPr>
              <w:t xml:space="preserve"> </w:t>
            </w:r>
            <w:r w:rsidR="00E76F13">
              <w:t>schedule</w:t>
            </w:r>
            <w:r w:rsidR="00E76F13">
              <w:rPr>
                <w:spacing w:val="-3"/>
              </w:rPr>
              <w:t xml:space="preserve"> </w:t>
            </w:r>
            <w:r w:rsidR="00E76F13">
              <w:t>language</w:t>
            </w:r>
            <w:r w:rsidR="00E76F13">
              <w:rPr>
                <w:spacing w:val="-2"/>
              </w:rPr>
              <w:t xml:space="preserve"> </w:t>
            </w:r>
            <w:r w:rsidR="00E76F13">
              <w:t>proficiency</w:t>
            </w:r>
            <w:r w:rsidR="00E76F13">
              <w:rPr>
                <w:spacing w:val="-3"/>
              </w:rPr>
              <w:t xml:space="preserve"> </w:t>
            </w:r>
            <w:r w:rsidR="00E76F13">
              <w:rPr>
                <w:spacing w:val="-2"/>
              </w:rPr>
              <w:t>assessments?</w:t>
            </w:r>
            <w:r w:rsidR="00E76F13">
              <w:tab/>
            </w:r>
            <w:r w:rsidR="00E76F13">
              <w:rPr>
                <w:spacing w:val="-5"/>
              </w:rPr>
              <w:t>10</w:t>
            </w:r>
          </w:hyperlink>
        </w:p>
        <w:p w14:paraId="3D1E68D2" w14:textId="77777777" w:rsidR="009C081F" w:rsidRDefault="00A04300">
          <w:pPr>
            <w:pStyle w:val="TOC3"/>
            <w:tabs>
              <w:tab w:val="left" w:leader="dot" w:pos="10569"/>
            </w:tabs>
            <w:spacing w:before="122"/>
          </w:pPr>
          <w:hyperlink w:anchor="_bookmark12" w:history="1">
            <w:r w:rsidR="00E76F13">
              <w:t>Does</w:t>
            </w:r>
            <w:r w:rsidR="00E76F13">
              <w:rPr>
                <w:spacing w:val="-3"/>
              </w:rPr>
              <w:t xml:space="preserve"> </w:t>
            </w:r>
            <w:r w:rsidR="00E76F13">
              <w:t>the</w:t>
            </w:r>
            <w:r w:rsidR="00E76F13">
              <w:rPr>
                <w:spacing w:val="-2"/>
              </w:rPr>
              <w:t xml:space="preserve"> </w:t>
            </w:r>
            <w:r w:rsidR="00E76F13">
              <w:t>student</w:t>
            </w:r>
            <w:r w:rsidR="00E76F13">
              <w:rPr>
                <w:spacing w:val="-5"/>
              </w:rPr>
              <w:t xml:space="preserve"> </w:t>
            </w:r>
            <w:r w:rsidR="00E76F13">
              <w:t>have</w:t>
            </w:r>
            <w:r w:rsidR="00E76F13">
              <w:rPr>
                <w:spacing w:val="-2"/>
              </w:rPr>
              <w:t xml:space="preserve"> </w:t>
            </w:r>
            <w:r w:rsidR="00E76F13">
              <w:t>to</w:t>
            </w:r>
            <w:r w:rsidR="00E76F13">
              <w:rPr>
                <w:spacing w:val="-2"/>
              </w:rPr>
              <w:t xml:space="preserve"> </w:t>
            </w:r>
            <w:r w:rsidR="00E76F13">
              <w:t>be</w:t>
            </w:r>
            <w:r w:rsidR="00E76F13">
              <w:rPr>
                <w:spacing w:val="-2"/>
              </w:rPr>
              <w:t xml:space="preserve"> </w:t>
            </w:r>
            <w:r w:rsidR="00E76F13">
              <w:t>assessed</w:t>
            </w:r>
            <w:r w:rsidR="00E76F13">
              <w:rPr>
                <w:spacing w:val="-3"/>
              </w:rPr>
              <w:t xml:space="preserve"> </w:t>
            </w:r>
            <w:r w:rsidR="00E76F13">
              <w:t>in</w:t>
            </w:r>
            <w:r w:rsidR="00E76F13">
              <w:rPr>
                <w:spacing w:val="-6"/>
              </w:rPr>
              <w:t xml:space="preserve"> </w:t>
            </w:r>
            <w:r w:rsidR="00E76F13">
              <w:t>their</w:t>
            </w:r>
            <w:r w:rsidR="00E76F13">
              <w:rPr>
                <w:spacing w:val="-3"/>
              </w:rPr>
              <w:t xml:space="preserve"> </w:t>
            </w:r>
            <w:r w:rsidR="00E76F13">
              <w:t>graduating</w:t>
            </w:r>
            <w:r w:rsidR="00E76F13">
              <w:rPr>
                <w:spacing w:val="-4"/>
              </w:rPr>
              <w:t xml:space="preserve"> </w:t>
            </w:r>
            <w:r w:rsidR="00E76F13">
              <w:rPr>
                <w:spacing w:val="-2"/>
              </w:rPr>
              <w:t>year?</w:t>
            </w:r>
            <w:r w:rsidR="00E76F13">
              <w:tab/>
            </w:r>
            <w:r w:rsidR="00E76F13">
              <w:rPr>
                <w:spacing w:val="-5"/>
              </w:rPr>
              <w:t>10</w:t>
            </w:r>
          </w:hyperlink>
        </w:p>
        <w:p w14:paraId="52A803CC" w14:textId="77777777" w:rsidR="009C081F" w:rsidRDefault="00A04300">
          <w:pPr>
            <w:pStyle w:val="TOC3"/>
            <w:tabs>
              <w:tab w:val="left" w:leader="dot" w:pos="10569"/>
            </w:tabs>
          </w:pPr>
          <w:hyperlink w:anchor="_bookmark13" w:history="1">
            <w:r w:rsidR="00E76F13">
              <w:t>Are</w:t>
            </w:r>
            <w:r w:rsidR="00E76F13">
              <w:rPr>
                <w:spacing w:val="-2"/>
              </w:rPr>
              <w:t xml:space="preserve"> </w:t>
            </w:r>
            <w:r w:rsidR="00E76F13">
              <w:t>sample</w:t>
            </w:r>
            <w:r w:rsidR="00E76F13">
              <w:rPr>
                <w:spacing w:val="-2"/>
              </w:rPr>
              <w:t xml:space="preserve"> </w:t>
            </w:r>
            <w:r w:rsidR="00E76F13">
              <w:t>tests</w:t>
            </w:r>
            <w:r w:rsidR="00E76F13">
              <w:rPr>
                <w:spacing w:val="-5"/>
              </w:rPr>
              <w:t xml:space="preserve"> </w:t>
            </w:r>
            <w:r w:rsidR="00E76F13">
              <w:t>available</w:t>
            </w:r>
            <w:r w:rsidR="00E76F13">
              <w:rPr>
                <w:spacing w:val="-5"/>
              </w:rPr>
              <w:t xml:space="preserve"> </w:t>
            </w:r>
            <w:r w:rsidR="00E76F13">
              <w:t>so</w:t>
            </w:r>
            <w:r w:rsidR="00E76F13">
              <w:rPr>
                <w:spacing w:val="-1"/>
              </w:rPr>
              <w:t xml:space="preserve"> </w:t>
            </w:r>
            <w:r w:rsidR="00E76F13">
              <w:t>students</w:t>
            </w:r>
            <w:r w:rsidR="00E76F13">
              <w:rPr>
                <w:spacing w:val="-2"/>
              </w:rPr>
              <w:t xml:space="preserve"> </w:t>
            </w:r>
            <w:r w:rsidR="00E76F13">
              <w:t>can</w:t>
            </w:r>
            <w:r w:rsidR="00E76F13">
              <w:rPr>
                <w:spacing w:val="-5"/>
              </w:rPr>
              <w:t xml:space="preserve"> </w:t>
            </w:r>
            <w:r w:rsidR="00E76F13">
              <w:rPr>
                <w:spacing w:val="-2"/>
              </w:rPr>
              <w:t>practice?</w:t>
            </w:r>
            <w:r w:rsidR="00E76F13">
              <w:tab/>
            </w:r>
            <w:r w:rsidR="00E76F13">
              <w:rPr>
                <w:spacing w:val="-5"/>
              </w:rPr>
              <w:t>10</w:t>
            </w:r>
          </w:hyperlink>
        </w:p>
        <w:p w14:paraId="12A69C34" w14:textId="77777777" w:rsidR="009C081F" w:rsidRDefault="00A04300">
          <w:pPr>
            <w:pStyle w:val="TOC3"/>
            <w:tabs>
              <w:tab w:val="left" w:leader="dot" w:pos="10569"/>
            </w:tabs>
            <w:spacing w:before="123"/>
          </w:pPr>
          <w:hyperlink w:anchor="_bookmark14" w:history="1">
            <w:r w:rsidR="00E76F13">
              <w:t>How</w:t>
            </w:r>
            <w:r w:rsidR="00E76F13">
              <w:rPr>
                <w:spacing w:val="-7"/>
              </w:rPr>
              <w:t xml:space="preserve"> </w:t>
            </w:r>
            <w:r w:rsidR="00E76F13">
              <w:t>much</w:t>
            </w:r>
            <w:r w:rsidR="00E76F13">
              <w:rPr>
                <w:spacing w:val="-4"/>
              </w:rPr>
              <w:t xml:space="preserve"> </w:t>
            </w:r>
            <w:r w:rsidR="00E76F13">
              <w:t>do</w:t>
            </w:r>
            <w:r w:rsidR="00E76F13">
              <w:rPr>
                <w:spacing w:val="-3"/>
              </w:rPr>
              <w:t xml:space="preserve"> </w:t>
            </w:r>
            <w:r w:rsidR="00E76F13">
              <w:t>language</w:t>
            </w:r>
            <w:r w:rsidR="00E76F13">
              <w:rPr>
                <w:spacing w:val="-4"/>
              </w:rPr>
              <w:t xml:space="preserve"> </w:t>
            </w:r>
            <w:r w:rsidR="00E76F13">
              <w:t>proficiency</w:t>
            </w:r>
            <w:r w:rsidR="00E76F13">
              <w:rPr>
                <w:spacing w:val="-4"/>
              </w:rPr>
              <w:t xml:space="preserve"> </w:t>
            </w:r>
            <w:r w:rsidR="00E76F13">
              <w:t>assessments</w:t>
            </w:r>
            <w:r w:rsidR="00E76F13">
              <w:rPr>
                <w:spacing w:val="-4"/>
              </w:rPr>
              <w:t xml:space="preserve"> cost?</w:t>
            </w:r>
            <w:r w:rsidR="00E76F13">
              <w:tab/>
            </w:r>
            <w:r w:rsidR="00E76F13">
              <w:rPr>
                <w:spacing w:val="-5"/>
              </w:rPr>
              <w:t>11</w:t>
            </w:r>
          </w:hyperlink>
        </w:p>
        <w:p w14:paraId="1CC32A5E" w14:textId="77777777" w:rsidR="009C081F" w:rsidRDefault="00A04300">
          <w:pPr>
            <w:pStyle w:val="TOC3"/>
            <w:spacing w:before="121"/>
          </w:pPr>
          <w:hyperlink w:anchor="_bookmark15" w:history="1">
            <w:r w:rsidR="00E76F13">
              <w:t>What</w:t>
            </w:r>
            <w:r w:rsidR="00E76F13">
              <w:rPr>
                <w:spacing w:val="-4"/>
              </w:rPr>
              <w:t xml:space="preserve"> </w:t>
            </w:r>
            <w:r w:rsidR="00E76F13">
              <w:t>if</w:t>
            </w:r>
            <w:r w:rsidR="00E76F13">
              <w:rPr>
                <w:spacing w:val="-2"/>
              </w:rPr>
              <w:t xml:space="preserve"> </w:t>
            </w:r>
            <w:r w:rsidR="00E76F13">
              <w:t>a</w:t>
            </w:r>
            <w:r w:rsidR="00E76F13">
              <w:rPr>
                <w:spacing w:val="-5"/>
              </w:rPr>
              <w:t xml:space="preserve"> </w:t>
            </w:r>
            <w:r w:rsidR="00E76F13">
              <w:t>student’s</w:t>
            </w:r>
            <w:r w:rsidR="00E76F13">
              <w:rPr>
                <w:spacing w:val="-4"/>
              </w:rPr>
              <w:t xml:space="preserve"> </w:t>
            </w:r>
            <w:r w:rsidR="00E76F13">
              <w:t>language</w:t>
            </w:r>
            <w:r w:rsidR="00E76F13">
              <w:rPr>
                <w:spacing w:val="-1"/>
              </w:rPr>
              <w:t xml:space="preserve"> </w:t>
            </w:r>
            <w:r w:rsidR="00E76F13">
              <w:t>does</w:t>
            </w:r>
            <w:r w:rsidR="00E76F13">
              <w:rPr>
                <w:spacing w:val="-1"/>
              </w:rPr>
              <w:t xml:space="preserve"> </w:t>
            </w:r>
            <w:r w:rsidR="00E76F13">
              <w:t>not</w:t>
            </w:r>
            <w:r w:rsidR="00E76F13">
              <w:rPr>
                <w:spacing w:val="-2"/>
              </w:rPr>
              <w:t xml:space="preserve"> </w:t>
            </w:r>
            <w:r w:rsidR="00E76F13">
              <w:t>have</w:t>
            </w:r>
            <w:r w:rsidR="00E76F13">
              <w:rPr>
                <w:spacing w:val="-1"/>
              </w:rPr>
              <w:t xml:space="preserve"> </w:t>
            </w:r>
            <w:r w:rsidR="00E76F13">
              <w:t>a</w:t>
            </w:r>
            <w:r w:rsidR="00E76F13">
              <w:rPr>
                <w:spacing w:val="-4"/>
              </w:rPr>
              <w:t xml:space="preserve"> </w:t>
            </w:r>
            <w:r w:rsidR="00E76F13">
              <w:t>written</w:t>
            </w:r>
            <w:r w:rsidR="00E76F13">
              <w:rPr>
                <w:spacing w:val="-3"/>
              </w:rPr>
              <w:t xml:space="preserve"> </w:t>
            </w:r>
            <w:r w:rsidR="00E76F13">
              <w:t>form,</w:t>
            </w:r>
            <w:r w:rsidR="00E76F13">
              <w:rPr>
                <w:spacing w:val="-4"/>
              </w:rPr>
              <w:t xml:space="preserve"> </w:t>
            </w:r>
            <w:r w:rsidR="00E76F13">
              <w:t>or</w:t>
            </w:r>
            <w:r w:rsidR="00E76F13">
              <w:rPr>
                <w:spacing w:val="-2"/>
              </w:rPr>
              <w:t xml:space="preserve"> </w:t>
            </w:r>
            <w:r w:rsidR="00E76F13">
              <w:t>the</w:t>
            </w:r>
            <w:r w:rsidR="00E76F13">
              <w:rPr>
                <w:spacing w:val="-4"/>
              </w:rPr>
              <w:t xml:space="preserve"> </w:t>
            </w:r>
            <w:r w:rsidR="00E76F13">
              <w:t>written</w:t>
            </w:r>
            <w:r w:rsidR="00E76F13">
              <w:rPr>
                <w:spacing w:val="-3"/>
              </w:rPr>
              <w:t xml:space="preserve"> </w:t>
            </w:r>
            <w:r w:rsidR="00E76F13">
              <w:t>form</w:t>
            </w:r>
            <w:r w:rsidR="00E76F13">
              <w:rPr>
                <w:spacing w:val="-1"/>
              </w:rPr>
              <w:t xml:space="preserve"> </w:t>
            </w:r>
            <w:r w:rsidR="00E76F13">
              <w:t>is</w:t>
            </w:r>
            <w:r w:rsidR="00E76F13">
              <w:rPr>
                <w:spacing w:val="-4"/>
              </w:rPr>
              <w:t xml:space="preserve"> </w:t>
            </w:r>
            <w:r w:rsidR="00E76F13">
              <w:t>not</w:t>
            </w:r>
            <w:r w:rsidR="00E76F13">
              <w:rPr>
                <w:spacing w:val="-1"/>
              </w:rPr>
              <w:t xml:space="preserve"> </w:t>
            </w:r>
            <w:r w:rsidR="00E76F13">
              <w:rPr>
                <w:spacing w:val="-2"/>
              </w:rPr>
              <w:t>commonly</w:t>
            </w:r>
          </w:hyperlink>
        </w:p>
        <w:p w14:paraId="063D29D3" w14:textId="77777777" w:rsidR="009C081F" w:rsidRDefault="00A04300">
          <w:pPr>
            <w:pStyle w:val="TOC3"/>
            <w:tabs>
              <w:tab w:val="left" w:leader="dot" w:pos="10569"/>
            </w:tabs>
            <w:spacing w:before="22"/>
          </w:pPr>
          <w:hyperlink w:anchor="_bookmark15" w:history="1">
            <w:r w:rsidR="00E76F13">
              <w:rPr>
                <w:spacing w:val="-2"/>
              </w:rPr>
              <w:t>used?</w:t>
            </w:r>
            <w:r w:rsidR="00E76F13">
              <w:tab/>
            </w:r>
            <w:r w:rsidR="00E76F13">
              <w:rPr>
                <w:spacing w:val="-5"/>
              </w:rPr>
              <w:t>11</w:t>
            </w:r>
          </w:hyperlink>
        </w:p>
        <w:p w14:paraId="737A36AD" w14:textId="77777777" w:rsidR="009C081F" w:rsidRDefault="00A04300">
          <w:pPr>
            <w:pStyle w:val="TOC3"/>
            <w:tabs>
              <w:tab w:val="left" w:leader="dot" w:pos="10569"/>
            </w:tabs>
            <w:spacing w:line="259" w:lineRule="auto"/>
            <w:ind w:right="1263"/>
          </w:pPr>
          <w:hyperlink w:anchor="_bookmark16" w:history="1">
            <w:r w:rsidR="00E76F13">
              <w:t>If the only standardized assessment available for a given language measures oral skills only, will we</w:t>
            </w:r>
          </w:hyperlink>
          <w:r w:rsidR="00E76F13">
            <w:t xml:space="preserve"> </w:t>
          </w:r>
          <w:hyperlink w:anchor="_bookmark16" w:history="1">
            <w:r w:rsidR="00E76F13">
              <w:t>need</w:t>
            </w:r>
            <w:r w:rsidR="00E76F13">
              <w:rPr>
                <w:spacing w:val="-6"/>
              </w:rPr>
              <w:t xml:space="preserve"> </w:t>
            </w:r>
            <w:r w:rsidR="00E76F13">
              <w:t>to</w:t>
            </w:r>
            <w:r w:rsidR="00E76F13">
              <w:rPr>
                <w:spacing w:val="-2"/>
              </w:rPr>
              <w:t xml:space="preserve"> </w:t>
            </w:r>
            <w:r w:rsidR="00E76F13">
              <w:t>find</w:t>
            </w:r>
            <w:r w:rsidR="00E76F13">
              <w:rPr>
                <w:spacing w:val="-3"/>
              </w:rPr>
              <w:t xml:space="preserve"> </w:t>
            </w:r>
            <w:r w:rsidR="00E76F13">
              <w:t>another</w:t>
            </w:r>
            <w:r w:rsidR="00E76F13">
              <w:rPr>
                <w:spacing w:val="-5"/>
              </w:rPr>
              <w:t xml:space="preserve"> </w:t>
            </w:r>
            <w:r w:rsidR="00E76F13">
              <w:t>way</w:t>
            </w:r>
            <w:r w:rsidR="00E76F13">
              <w:rPr>
                <w:spacing w:val="-4"/>
              </w:rPr>
              <w:t xml:space="preserve"> </w:t>
            </w:r>
            <w:r w:rsidR="00E76F13">
              <w:t>for</w:t>
            </w:r>
            <w:r w:rsidR="00E76F13">
              <w:rPr>
                <w:spacing w:val="-3"/>
              </w:rPr>
              <w:t xml:space="preserve"> </w:t>
            </w:r>
            <w:r w:rsidR="00E76F13">
              <w:t>the</w:t>
            </w:r>
            <w:r w:rsidR="00E76F13">
              <w:rPr>
                <w:spacing w:val="-4"/>
              </w:rPr>
              <w:t xml:space="preserve"> </w:t>
            </w:r>
            <w:r w:rsidR="00E76F13">
              <w:t>student</w:t>
            </w:r>
            <w:r w:rsidR="00E76F13">
              <w:rPr>
                <w:spacing w:val="-5"/>
              </w:rPr>
              <w:t xml:space="preserve"> </w:t>
            </w:r>
            <w:r w:rsidR="00E76F13">
              <w:t>to</w:t>
            </w:r>
            <w:r w:rsidR="00E76F13">
              <w:rPr>
                <w:spacing w:val="-1"/>
              </w:rPr>
              <w:t xml:space="preserve"> </w:t>
            </w:r>
            <w:r w:rsidR="00E76F13">
              <w:t>demonstrate</w:t>
            </w:r>
            <w:r w:rsidR="00E76F13">
              <w:rPr>
                <w:spacing w:val="-3"/>
              </w:rPr>
              <w:t xml:space="preserve"> </w:t>
            </w:r>
            <w:r w:rsidR="00E76F13">
              <w:t>reading</w:t>
            </w:r>
            <w:r w:rsidR="00E76F13">
              <w:rPr>
                <w:spacing w:val="-3"/>
              </w:rPr>
              <w:t xml:space="preserve"> </w:t>
            </w:r>
            <w:r w:rsidR="00E76F13">
              <w:t>and</w:t>
            </w:r>
            <w:r w:rsidR="00E76F13">
              <w:rPr>
                <w:spacing w:val="-4"/>
              </w:rPr>
              <w:t xml:space="preserve"> </w:t>
            </w:r>
            <w:r w:rsidR="00E76F13">
              <w:t>writing</w:t>
            </w:r>
            <w:r w:rsidR="00E76F13">
              <w:rPr>
                <w:spacing w:val="-3"/>
              </w:rPr>
              <w:t xml:space="preserve"> </w:t>
            </w:r>
            <w:r w:rsidR="00E76F13">
              <w:rPr>
                <w:spacing w:val="-2"/>
              </w:rPr>
              <w:t>skills?</w:t>
            </w:r>
            <w:r w:rsidR="00E76F13">
              <w:tab/>
            </w:r>
            <w:r w:rsidR="00E76F13">
              <w:rPr>
                <w:spacing w:val="-5"/>
              </w:rPr>
              <w:t>11</w:t>
            </w:r>
          </w:hyperlink>
        </w:p>
        <w:p w14:paraId="32907F70" w14:textId="77777777" w:rsidR="009C081F" w:rsidRDefault="00A04300">
          <w:pPr>
            <w:pStyle w:val="TOC3"/>
            <w:tabs>
              <w:tab w:val="left" w:leader="dot" w:pos="10569"/>
            </w:tabs>
            <w:spacing w:before="99"/>
          </w:pPr>
          <w:hyperlink w:anchor="_bookmark17" w:history="1">
            <w:r w:rsidR="00E76F13">
              <w:t>Can</w:t>
            </w:r>
            <w:r w:rsidR="00E76F13">
              <w:rPr>
                <w:spacing w:val="-6"/>
              </w:rPr>
              <w:t xml:space="preserve"> </w:t>
            </w:r>
            <w:r w:rsidR="00E76F13">
              <w:t>a</w:t>
            </w:r>
            <w:r w:rsidR="00E76F13">
              <w:rPr>
                <w:spacing w:val="-2"/>
              </w:rPr>
              <w:t xml:space="preserve"> </w:t>
            </w:r>
            <w:r w:rsidR="00E76F13">
              <w:t>student</w:t>
            </w:r>
            <w:r w:rsidR="00E76F13">
              <w:rPr>
                <w:spacing w:val="-4"/>
              </w:rPr>
              <w:t xml:space="preserve"> </w:t>
            </w:r>
            <w:r w:rsidR="00E76F13">
              <w:t>earn</w:t>
            </w:r>
            <w:r w:rsidR="00E76F13">
              <w:rPr>
                <w:spacing w:val="-3"/>
              </w:rPr>
              <w:t xml:space="preserve"> </w:t>
            </w:r>
            <w:r w:rsidR="00E76F13">
              <w:t>the</w:t>
            </w:r>
            <w:r w:rsidR="00E76F13">
              <w:rPr>
                <w:spacing w:val="-1"/>
              </w:rPr>
              <w:t xml:space="preserve"> </w:t>
            </w:r>
            <w:r w:rsidR="00E76F13">
              <w:t>Seal</w:t>
            </w:r>
            <w:r w:rsidR="00E76F13">
              <w:rPr>
                <w:spacing w:val="-6"/>
              </w:rPr>
              <w:t xml:space="preserve"> </w:t>
            </w:r>
            <w:r w:rsidR="00E76F13">
              <w:t>of</w:t>
            </w:r>
            <w:r w:rsidR="00E76F13">
              <w:rPr>
                <w:spacing w:val="-2"/>
              </w:rPr>
              <w:t xml:space="preserve"> </w:t>
            </w:r>
            <w:r w:rsidR="00E76F13">
              <w:t>Biliteracy</w:t>
            </w:r>
            <w:r w:rsidR="00E76F13">
              <w:rPr>
                <w:spacing w:val="-2"/>
              </w:rPr>
              <w:t xml:space="preserve"> </w:t>
            </w:r>
            <w:r w:rsidR="00E76F13">
              <w:t>in</w:t>
            </w:r>
            <w:r w:rsidR="00E76F13">
              <w:rPr>
                <w:spacing w:val="-5"/>
              </w:rPr>
              <w:t xml:space="preserve"> </w:t>
            </w:r>
            <w:r w:rsidR="00E76F13">
              <w:t>multiple</w:t>
            </w:r>
            <w:r w:rsidR="00E76F13">
              <w:rPr>
                <w:spacing w:val="-2"/>
              </w:rPr>
              <w:t xml:space="preserve"> languages?</w:t>
            </w:r>
            <w:r w:rsidR="00E76F13">
              <w:tab/>
            </w:r>
            <w:r w:rsidR="00E76F13">
              <w:rPr>
                <w:spacing w:val="-5"/>
              </w:rPr>
              <w:t>12</w:t>
            </w:r>
          </w:hyperlink>
        </w:p>
        <w:p w14:paraId="6C75B770" w14:textId="77777777" w:rsidR="009C081F" w:rsidRDefault="00A04300">
          <w:pPr>
            <w:pStyle w:val="TOC3"/>
            <w:tabs>
              <w:tab w:val="left" w:leader="dot" w:pos="10569"/>
            </w:tabs>
            <w:spacing w:before="123" w:line="259" w:lineRule="auto"/>
            <w:ind w:right="1263"/>
          </w:pPr>
          <w:hyperlink w:anchor="_bookmark18" w:history="1">
            <w:r w:rsidR="00E76F13">
              <w:t>Can a student retake an entire test or individual domain if they did not meet the minimum score</w:t>
            </w:r>
          </w:hyperlink>
          <w:r w:rsidR="00E76F13">
            <w:rPr>
              <w:spacing w:val="40"/>
            </w:rPr>
            <w:t xml:space="preserve"> </w:t>
          </w:r>
          <w:hyperlink w:anchor="_bookmark18" w:history="1">
            <w:r w:rsidR="00E76F13">
              <w:t>the</w:t>
            </w:r>
            <w:r w:rsidR="00E76F13">
              <w:rPr>
                <w:spacing w:val="-5"/>
              </w:rPr>
              <w:t xml:space="preserve"> </w:t>
            </w:r>
            <w:r w:rsidR="00E76F13">
              <w:t>first</w:t>
            </w:r>
            <w:r w:rsidR="00E76F13">
              <w:rPr>
                <w:spacing w:val="-3"/>
              </w:rPr>
              <w:t xml:space="preserve"> </w:t>
            </w:r>
            <w:r w:rsidR="00E76F13">
              <w:rPr>
                <w:spacing w:val="-2"/>
              </w:rPr>
              <w:t>time?</w:t>
            </w:r>
            <w:r w:rsidR="00E76F13">
              <w:tab/>
            </w:r>
            <w:r w:rsidR="00E76F13">
              <w:rPr>
                <w:spacing w:val="-5"/>
              </w:rPr>
              <w:t>12</w:t>
            </w:r>
          </w:hyperlink>
        </w:p>
        <w:p w14:paraId="7B0B3606" w14:textId="77777777" w:rsidR="009C081F" w:rsidRDefault="00A04300">
          <w:pPr>
            <w:pStyle w:val="TOC3"/>
            <w:tabs>
              <w:tab w:val="left" w:leader="dot" w:pos="10569"/>
            </w:tabs>
            <w:spacing w:before="99"/>
          </w:pPr>
          <w:hyperlink w:anchor="_bookmark19" w:history="1">
            <w:r w:rsidR="00E76F13">
              <w:t>How</w:t>
            </w:r>
            <w:r w:rsidR="00E76F13">
              <w:rPr>
                <w:spacing w:val="-5"/>
              </w:rPr>
              <w:t xml:space="preserve"> </w:t>
            </w:r>
            <w:r w:rsidR="00E76F13">
              <w:t>can</w:t>
            </w:r>
            <w:r w:rsidR="00E76F13">
              <w:rPr>
                <w:spacing w:val="-3"/>
              </w:rPr>
              <w:t xml:space="preserve"> </w:t>
            </w:r>
            <w:r w:rsidR="00E76F13">
              <w:t>students</w:t>
            </w:r>
            <w:r w:rsidR="00E76F13">
              <w:rPr>
                <w:spacing w:val="-4"/>
              </w:rPr>
              <w:t xml:space="preserve"> </w:t>
            </w:r>
            <w:r w:rsidR="00E76F13">
              <w:t>type</w:t>
            </w:r>
            <w:r w:rsidR="00E76F13">
              <w:rPr>
                <w:spacing w:val="-1"/>
              </w:rPr>
              <w:t xml:space="preserve"> </w:t>
            </w:r>
            <w:r w:rsidR="00E76F13">
              <w:t>their</w:t>
            </w:r>
            <w:r w:rsidR="00E76F13">
              <w:rPr>
                <w:spacing w:val="-3"/>
              </w:rPr>
              <w:t xml:space="preserve"> </w:t>
            </w:r>
            <w:r w:rsidR="00E76F13">
              <w:t>responses</w:t>
            </w:r>
            <w:r w:rsidR="00E76F13">
              <w:rPr>
                <w:spacing w:val="-1"/>
              </w:rPr>
              <w:t xml:space="preserve"> </w:t>
            </w:r>
            <w:r w:rsidR="00E76F13">
              <w:t>for</w:t>
            </w:r>
            <w:r w:rsidR="00E76F13">
              <w:rPr>
                <w:spacing w:val="-2"/>
              </w:rPr>
              <w:t xml:space="preserve"> </w:t>
            </w:r>
            <w:r w:rsidR="00E76F13">
              <w:t>a</w:t>
            </w:r>
            <w:r w:rsidR="00E76F13">
              <w:rPr>
                <w:spacing w:val="-5"/>
              </w:rPr>
              <w:t xml:space="preserve"> </w:t>
            </w:r>
            <w:r w:rsidR="00E76F13">
              <w:t>language</w:t>
            </w:r>
            <w:r w:rsidR="00E76F13">
              <w:rPr>
                <w:spacing w:val="-5"/>
              </w:rPr>
              <w:t xml:space="preserve"> </w:t>
            </w:r>
            <w:r w:rsidR="00E76F13">
              <w:t>with</w:t>
            </w:r>
            <w:r w:rsidR="00E76F13">
              <w:rPr>
                <w:spacing w:val="-2"/>
              </w:rPr>
              <w:t xml:space="preserve"> </w:t>
            </w:r>
            <w:r w:rsidR="00E76F13">
              <w:t>a</w:t>
            </w:r>
            <w:r w:rsidR="00E76F13">
              <w:rPr>
                <w:spacing w:val="-2"/>
              </w:rPr>
              <w:t xml:space="preserve"> </w:t>
            </w:r>
            <w:r w:rsidR="00E76F13">
              <w:t>different</w:t>
            </w:r>
            <w:r w:rsidR="00E76F13">
              <w:rPr>
                <w:spacing w:val="-2"/>
              </w:rPr>
              <w:t xml:space="preserve"> alphabet?</w:t>
            </w:r>
            <w:r w:rsidR="00E76F13">
              <w:tab/>
            </w:r>
            <w:r w:rsidR="00E76F13">
              <w:rPr>
                <w:spacing w:val="-5"/>
              </w:rPr>
              <w:t>12</w:t>
            </w:r>
          </w:hyperlink>
        </w:p>
        <w:p w14:paraId="78248B92" w14:textId="77777777" w:rsidR="009C081F" w:rsidRDefault="00A04300">
          <w:pPr>
            <w:pStyle w:val="TOC1"/>
            <w:tabs>
              <w:tab w:val="left" w:leader="dot" w:pos="10569"/>
            </w:tabs>
            <w:spacing w:before="121"/>
          </w:pPr>
          <w:hyperlink w:anchor="_bookmark20" w:history="1">
            <w:r w:rsidR="00E76F13">
              <w:t>Appendix</w:t>
            </w:r>
            <w:r w:rsidR="00E76F13">
              <w:rPr>
                <w:spacing w:val="-2"/>
              </w:rPr>
              <w:t xml:space="preserve"> </w:t>
            </w:r>
            <w:r w:rsidR="00E76F13">
              <w:t>A:</w:t>
            </w:r>
            <w:r w:rsidR="00E76F13">
              <w:rPr>
                <w:spacing w:val="-2"/>
              </w:rPr>
              <w:t xml:space="preserve"> Ordering</w:t>
            </w:r>
            <w:r w:rsidR="00E76F13">
              <w:tab/>
            </w:r>
            <w:r w:rsidR="00E76F13">
              <w:rPr>
                <w:spacing w:val="-5"/>
              </w:rPr>
              <w:t>13</w:t>
            </w:r>
          </w:hyperlink>
        </w:p>
      </w:sdtContent>
    </w:sdt>
    <w:p w14:paraId="2D0B68EF" w14:textId="77777777" w:rsidR="009C081F" w:rsidRDefault="009C081F">
      <w:pPr>
        <w:sectPr w:rsidR="009C081F">
          <w:headerReference w:type="default" r:id="rId9"/>
          <w:footerReference w:type="default" r:id="rId10"/>
          <w:pgSz w:w="12240" w:h="15840"/>
          <w:pgMar w:top="1380" w:right="180" w:bottom="1280" w:left="0" w:header="553" w:footer="1084" w:gutter="0"/>
          <w:pgNumType w:start="2"/>
          <w:cols w:space="720"/>
        </w:sectPr>
      </w:pPr>
    </w:p>
    <w:p w14:paraId="29C56D45" w14:textId="77777777" w:rsidR="009C081F" w:rsidRDefault="00E76F13">
      <w:pPr>
        <w:pStyle w:val="Heading1"/>
      </w:pPr>
      <w:bookmarkStart w:id="0" w:name="_bookmark0"/>
      <w:bookmarkEnd w:id="0"/>
      <w:r>
        <w:rPr>
          <w:color w:val="374B80"/>
        </w:rPr>
        <w:lastRenderedPageBreak/>
        <w:t>About</w:t>
      </w:r>
      <w:r>
        <w:rPr>
          <w:color w:val="374B80"/>
          <w:spacing w:val="-7"/>
        </w:rPr>
        <w:t xml:space="preserve"> </w:t>
      </w:r>
      <w:r>
        <w:rPr>
          <w:color w:val="374B80"/>
        </w:rPr>
        <w:t>the</w:t>
      </w:r>
      <w:r>
        <w:rPr>
          <w:color w:val="374B80"/>
          <w:spacing w:val="-5"/>
        </w:rPr>
        <w:t xml:space="preserve"> </w:t>
      </w:r>
      <w:r>
        <w:rPr>
          <w:color w:val="374B80"/>
        </w:rPr>
        <w:t>Seal</w:t>
      </w:r>
      <w:r>
        <w:rPr>
          <w:color w:val="374B80"/>
          <w:spacing w:val="-7"/>
        </w:rPr>
        <w:t xml:space="preserve"> </w:t>
      </w:r>
      <w:r>
        <w:rPr>
          <w:color w:val="374B80"/>
        </w:rPr>
        <w:t>of</w:t>
      </w:r>
      <w:r>
        <w:rPr>
          <w:color w:val="374B80"/>
          <w:spacing w:val="-6"/>
        </w:rPr>
        <w:t xml:space="preserve"> </w:t>
      </w:r>
      <w:r>
        <w:rPr>
          <w:color w:val="374B80"/>
          <w:spacing w:val="-2"/>
        </w:rPr>
        <w:t>Biliteracy</w:t>
      </w:r>
    </w:p>
    <w:p w14:paraId="15FDBEBE" w14:textId="77777777" w:rsidR="009C081F" w:rsidRDefault="009C081F">
      <w:pPr>
        <w:pStyle w:val="BodyText"/>
        <w:spacing w:before="3"/>
        <w:rPr>
          <w:rFonts w:ascii="Calibri Light"/>
          <w:sz w:val="39"/>
        </w:rPr>
      </w:pPr>
    </w:p>
    <w:p w14:paraId="428B4E39" w14:textId="77777777" w:rsidR="009C081F" w:rsidRDefault="00E76F13">
      <w:pPr>
        <w:pStyle w:val="BodyText"/>
        <w:spacing w:line="259" w:lineRule="auto"/>
        <w:ind w:left="1440" w:right="1348"/>
      </w:pPr>
      <w:r>
        <w:t>The</w:t>
      </w:r>
      <w:r>
        <w:rPr>
          <w:spacing w:val="-1"/>
        </w:rPr>
        <w:t xml:space="preserve"> </w:t>
      </w:r>
      <w:r>
        <w:t>Seal</w:t>
      </w:r>
      <w:r>
        <w:rPr>
          <w:spacing w:val="-4"/>
        </w:rPr>
        <w:t xml:space="preserve"> </w:t>
      </w:r>
      <w:r>
        <w:t>of</w:t>
      </w:r>
      <w:r>
        <w:rPr>
          <w:spacing w:val="-3"/>
        </w:rPr>
        <w:t xml:space="preserve"> </w:t>
      </w:r>
      <w:r>
        <w:t>Biliteracy</w:t>
      </w:r>
      <w:r>
        <w:rPr>
          <w:spacing w:val="-1"/>
        </w:rPr>
        <w:t xml:space="preserve"> </w:t>
      </w:r>
      <w:r>
        <w:t>is</w:t>
      </w:r>
      <w:r>
        <w:rPr>
          <w:spacing w:val="-3"/>
        </w:rPr>
        <w:t xml:space="preserve"> </w:t>
      </w:r>
      <w:r>
        <w:t>an</w:t>
      </w:r>
      <w:r>
        <w:rPr>
          <w:spacing w:val="-4"/>
        </w:rPr>
        <w:t xml:space="preserve"> </w:t>
      </w:r>
      <w:r>
        <w:t>award</w:t>
      </w:r>
      <w:r>
        <w:rPr>
          <w:spacing w:val="-2"/>
        </w:rPr>
        <w:t xml:space="preserve"> </w:t>
      </w:r>
      <w:r>
        <w:t>that</w:t>
      </w:r>
      <w:r>
        <w:rPr>
          <w:spacing w:val="-4"/>
        </w:rPr>
        <w:t xml:space="preserve"> </w:t>
      </w:r>
      <w:r>
        <w:t>recognizes graduating</w:t>
      </w:r>
      <w:r>
        <w:rPr>
          <w:spacing w:val="-2"/>
        </w:rPr>
        <w:t xml:space="preserve"> </w:t>
      </w:r>
      <w:r>
        <w:t>students</w:t>
      </w:r>
      <w:r>
        <w:rPr>
          <w:spacing w:val="-1"/>
        </w:rPr>
        <w:t xml:space="preserve"> </w:t>
      </w:r>
      <w:r>
        <w:t>for</w:t>
      </w:r>
      <w:r>
        <w:rPr>
          <w:spacing w:val="-1"/>
        </w:rPr>
        <w:t xml:space="preserve"> </w:t>
      </w:r>
      <w:r>
        <w:t>having</w:t>
      </w:r>
      <w:r>
        <w:rPr>
          <w:spacing w:val="-4"/>
        </w:rPr>
        <w:t xml:space="preserve"> </w:t>
      </w:r>
      <w:r>
        <w:t>a</w:t>
      </w:r>
      <w:r>
        <w:rPr>
          <w:spacing w:val="-1"/>
        </w:rPr>
        <w:t xml:space="preserve"> </w:t>
      </w:r>
      <w:r>
        <w:t>high</w:t>
      </w:r>
      <w:r>
        <w:rPr>
          <w:spacing w:val="-2"/>
        </w:rPr>
        <w:t xml:space="preserve"> </w:t>
      </w:r>
      <w:r>
        <w:t>degree</w:t>
      </w:r>
      <w:r>
        <w:rPr>
          <w:spacing w:val="-3"/>
        </w:rPr>
        <w:t xml:space="preserve"> </w:t>
      </w:r>
      <w:r>
        <w:t>of</w:t>
      </w:r>
      <w:r>
        <w:rPr>
          <w:spacing w:val="-1"/>
        </w:rPr>
        <w:t xml:space="preserve"> </w:t>
      </w:r>
      <w:r>
        <w:t>skill</w:t>
      </w:r>
      <w:r>
        <w:rPr>
          <w:spacing w:val="-2"/>
        </w:rPr>
        <w:t xml:space="preserve"> </w:t>
      </w:r>
      <w:r>
        <w:t>in English and one or more additional languages. Nearly all states in the United States now offer this award, celebrating</w:t>
      </w:r>
      <w:r>
        <w:rPr>
          <w:spacing w:val="-3"/>
        </w:rPr>
        <w:t xml:space="preserve"> </w:t>
      </w:r>
      <w:r>
        <w:t>multilingualism and</w:t>
      </w:r>
      <w:r>
        <w:rPr>
          <w:spacing w:val="-1"/>
        </w:rPr>
        <w:t xml:space="preserve"> </w:t>
      </w:r>
      <w:r>
        <w:t>giving</w:t>
      </w:r>
      <w:r>
        <w:rPr>
          <w:spacing w:val="-1"/>
        </w:rPr>
        <w:t xml:space="preserve"> </w:t>
      </w:r>
      <w:r>
        <w:t>students an edge for</w:t>
      </w:r>
      <w:r>
        <w:rPr>
          <w:spacing w:val="-2"/>
        </w:rPr>
        <w:t xml:space="preserve"> </w:t>
      </w:r>
      <w:r>
        <w:t>their post-secondary studies and/or future careers.</w:t>
      </w:r>
    </w:p>
    <w:p w14:paraId="7544BA51" w14:textId="77777777" w:rsidR="009C081F" w:rsidRDefault="00E76F13">
      <w:pPr>
        <w:pStyle w:val="BodyText"/>
        <w:spacing w:before="160" w:line="259" w:lineRule="auto"/>
        <w:ind w:left="1440" w:right="1348"/>
      </w:pPr>
      <w:r>
        <w:t>Established</w:t>
      </w:r>
      <w:r>
        <w:rPr>
          <w:spacing w:val="-3"/>
        </w:rPr>
        <w:t xml:space="preserve"> </w:t>
      </w:r>
      <w:r>
        <w:t>in</w:t>
      </w:r>
      <w:r>
        <w:rPr>
          <w:spacing w:val="-5"/>
        </w:rPr>
        <w:t xml:space="preserve"> </w:t>
      </w:r>
      <w:r>
        <w:t>2019,</w:t>
      </w:r>
      <w:r>
        <w:rPr>
          <w:spacing w:val="-5"/>
        </w:rPr>
        <w:t xml:space="preserve"> </w:t>
      </w:r>
      <w:r>
        <w:t>the</w:t>
      </w:r>
      <w:r>
        <w:rPr>
          <w:spacing w:val="-4"/>
        </w:rPr>
        <w:t xml:space="preserve"> </w:t>
      </w:r>
      <w:r>
        <w:t>Maine</w:t>
      </w:r>
      <w:r>
        <w:rPr>
          <w:spacing w:val="-1"/>
        </w:rPr>
        <w:t xml:space="preserve"> </w:t>
      </w:r>
      <w:r>
        <w:t>Seal</w:t>
      </w:r>
      <w:r>
        <w:rPr>
          <w:spacing w:val="-5"/>
        </w:rPr>
        <w:t xml:space="preserve"> </w:t>
      </w:r>
      <w:r>
        <w:t>of</w:t>
      </w:r>
      <w:r>
        <w:rPr>
          <w:spacing w:val="-2"/>
        </w:rPr>
        <w:t xml:space="preserve"> </w:t>
      </w:r>
      <w:r>
        <w:t>Biliteracy</w:t>
      </w:r>
      <w:r>
        <w:rPr>
          <w:spacing w:val="-2"/>
        </w:rPr>
        <w:t xml:space="preserve"> </w:t>
      </w:r>
      <w:r>
        <w:t>has</w:t>
      </w:r>
      <w:r>
        <w:rPr>
          <w:spacing w:val="-2"/>
        </w:rPr>
        <w:t xml:space="preserve"> </w:t>
      </w:r>
      <w:r>
        <w:t>been</w:t>
      </w:r>
      <w:r>
        <w:rPr>
          <w:spacing w:val="-3"/>
        </w:rPr>
        <w:t xml:space="preserve"> </w:t>
      </w:r>
      <w:r>
        <w:t>awarded</w:t>
      </w:r>
      <w:r>
        <w:rPr>
          <w:spacing w:val="-2"/>
        </w:rPr>
        <w:t xml:space="preserve"> </w:t>
      </w:r>
      <w:r>
        <w:t>to</w:t>
      </w:r>
      <w:r>
        <w:rPr>
          <w:spacing w:val="-1"/>
        </w:rPr>
        <w:t xml:space="preserve"> </w:t>
      </w:r>
      <w:r>
        <w:t>hundreds</w:t>
      </w:r>
      <w:r>
        <w:rPr>
          <w:spacing w:val="-5"/>
        </w:rPr>
        <w:t xml:space="preserve"> </w:t>
      </w:r>
      <w:r>
        <w:t>of</w:t>
      </w:r>
      <w:r>
        <w:rPr>
          <w:spacing w:val="-2"/>
        </w:rPr>
        <w:t xml:space="preserve"> </w:t>
      </w:r>
      <w:r>
        <w:t>students</w:t>
      </w:r>
      <w:r>
        <w:rPr>
          <w:spacing w:val="-1"/>
        </w:rPr>
        <w:t xml:space="preserve"> </w:t>
      </w:r>
      <w:r>
        <w:t>across</w:t>
      </w:r>
      <w:r>
        <w:rPr>
          <w:spacing w:val="-5"/>
        </w:rPr>
        <w:t xml:space="preserve"> </w:t>
      </w:r>
      <w:r>
        <w:t>the state, including students who speak or sign languages other than English in their homes and communities and students who have studied a language in school or other settings.</w:t>
      </w:r>
    </w:p>
    <w:p w14:paraId="68ACBEEB" w14:textId="77777777" w:rsidR="009C081F" w:rsidRDefault="00E76F13">
      <w:pPr>
        <w:pStyle w:val="BodyText"/>
        <w:spacing w:before="160" w:line="259" w:lineRule="auto"/>
        <w:ind w:left="1440" w:right="1423"/>
        <w:jc w:val="both"/>
      </w:pPr>
      <w:r>
        <w:t>Until</w:t>
      </w:r>
      <w:r>
        <w:rPr>
          <w:spacing w:val="-1"/>
        </w:rPr>
        <w:t xml:space="preserve"> </w:t>
      </w:r>
      <w:r>
        <w:t>this</w:t>
      </w:r>
      <w:r>
        <w:rPr>
          <w:spacing w:val="-4"/>
        </w:rPr>
        <w:t xml:space="preserve"> </w:t>
      </w:r>
      <w:r>
        <w:t>year,</w:t>
      </w:r>
      <w:r>
        <w:rPr>
          <w:spacing w:val="-3"/>
        </w:rPr>
        <w:t xml:space="preserve"> </w:t>
      </w:r>
      <w:r>
        <w:t>students</w:t>
      </w:r>
      <w:r>
        <w:rPr>
          <w:spacing w:val="-3"/>
        </w:rPr>
        <w:t xml:space="preserve"> </w:t>
      </w:r>
      <w:r>
        <w:t>or</w:t>
      </w:r>
      <w:r>
        <w:rPr>
          <w:spacing w:val="-3"/>
        </w:rPr>
        <w:t xml:space="preserve"> </w:t>
      </w:r>
      <w:r>
        <w:t>their</w:t>
      </w:r>
      <w:r>
        <w:rPr>
          <w:spacing w:val="-1"/>
        </w:rPr>
        <w:t xml:space="preserve"> </w:t>
      </w:r>
      <w:r>
        <w:t>teachers</w:t>
      </w:r>
      <w:r>
        <w:rPr>
          <w:spacing w:val="-1"/>
        </w:rPr>
        <w:t xml:space="preserve"> </w:t>
      </w:r>
      <w:r>
        <w:t>needed</w:t>
      </w:r>
      <w:r>
        <w:rPr>
          <w:spacing w:val="-3"/>
        </w:rPr>
        <w:t xml:space="preserve"> </w:t>
      </w:r>
      <w:r>
        <w:t>to</w:t>
      </w:r>
      <w:r>
        <w:rPr>
          <w:spacing w:val="-2"/>
        </w:rPr>
        <w:t xml:space="preserve"> </w:t>
      </w:r>
      <w:proofErr w:type="gramStart"/>
      <w:r>
        <w:t>submit</w:t>
      </w:r>
      <w:r>
        <w:rPr>
          <w:spacing w:val="-1"/>
        </w:rPr>
        <w:t xml:space="preserve"> </w:t>
      </w:r>
      <w:r>
        <w:t>an</w:t>
      </w:r>
      <w:r>
        <w:rPr>
          <w:spacing w:val="-1"/>
        </w:rPr>
        <w:t xml:space="preserve"> </w:t>
      </w:r>
      <w:r>
        <w:t>application</w:t>
      </w:r>
      <w:proofErr w:type="gramEnd"/>
      <w:r>
        <w:rPr>
          <w:spacing w:val="-2"/>
        </w:rPr>
        <w:t xml:space="preserve"> </w:t>
      </w:r>
      <w:r>
        <w:t>to</w:t>
      </w:r>
      <w:r>
        <w:rPr>
          <w:spacing w:val="-2"/>
        </w:rPr>
        <w:t xml:space="preserve"> </w:t>
      </w:r>
      <w:r>
        <w:t>the</w:t>
      </w:r>
      <w:r>
        <w:rPr>
          <w:spacing w:val="-4"/>
        </w:rPr>
        <w:t xml:space="preserve"> </w:t>
      </w:r>
      <w:r>
        <w:t>Maine</w:t>
      </w:r>
      <w:r>
        <w:rPr>
          <w:spacing w:val="-3"/>
        </w:rPr>
        <w:t xml:space="preserve"> </w:t>
      </w:r>
      <w:r>
        <w:t>Department</w:t>
      </w:r>
      <w:r>
        <w:rPr>
          <w:spacing w:val="-3"/>
        </w:rPr>
        <w:t xml:space="preserve"> </w:t>
      </w:r>
      <w:r>
        <w:t>of Education in</w:t>
      </w:r>
      <w:r>
        <w:rPr>
          <w:spacing w:val="-3"/>
        </w:rPr>
        <w:t xml:space="preserve"> </w:t>
      </w:r>
      <w:r>
        <w:t>order</w:t>
      </w:r>
      <w:r>
        <w:rPr>
          <w:spacing w:val="-1"/>
        </w:rPr>
        <w:t xml:space="preserve"> </w:t>
      </w:r>
      <w:r>
        <w:t>to obtain the Seal</w:t>
      </w:r>
      <w:r>
        <w:rPr>
          <w:spacing w:val="-3"/>
        </w:rPr>
        <w:t xml:space="preserve"> </w:t>
      </w:r>
      <w:r>
        <w:t>of</w:t>
      </w:r>
      <w:r>
        <w:rPr>
          <w:spacing w:val="-1"/>
        </w:rPr>
        <w:t xml:space="preserve"> </w:t>
      </w:r>
      <w:r>
        <w:t xml:space="preserve">Biliteracy. </w:t>
      </w:r>
      <w:proofErr w:type="gramStart"/>
      <w:r>
        <w:t>In</w:t>
      </w:r>
      <w:r>
        <w:rPr>
          <w:spacing w:val="-3"/>
        </w:rPr>
        <w:t xml:space="preserve"> </w:t>
      </w:r>
      <w:r>
        <w:t>order to</w:t>
      </w:r>
      <w:proofErr w:type="gramEnd"/>
      <w:r>
        <w:t xml:space="preserve"> streamline the</w:t>
      </w:r>
      <w:r>
        <w:rPr>
          <w:spacing w:val="-3"/>
        </w:rPr>
        <w:t xml:space="preserve"> </w:t>
      </w:r>
      <w:r>
        <w:t>awarding process</w:t>
      </w:r>
      <w:r>
        <w:rPr>
          <w:spacing w:val="-3"/>
        </w:rPr>
        <w:t xml:space="preserve"> </w:t>
      </w:r>
      <w:r>
        <w:t>and put greater</w:t>
      </w:r>
      <w:r>
        <w:rPr>
          <w:spacing w:val="-2"/>
        </w:rPr>
        <w:t xml:space="preserve"> </w:t>
      </w:r>
      <w:r>
        <w:t>control in</w:t>
      </w:r>
      <w:r>
        <w:rPr>
          <w:spacing w:val="-3"/>
        </w:rPr>
        <w:t xml:space="preserve"> </w:t>
      </w:r>
      <w:r>
        <w:t>the hands of</w:t>
      </w:r>
      <w:r>
        <w:rPr>
          <w:spacing w:val="-2"/>
        </w:rPr>
        <w:t xml:space="preserve"> </w:t>
      </w:r>
      <w:r>
        <w:t>students</w:t>
      </w:r>
      <w:r>
        <w:rPr>
          <w:spacing w:val="-2"/>
        </w:rPr>
        <w:t xml:space="preserve"> </w:t>
      </w:r>
      <w:r>
        <w:t>and</w:t>
      </w:r>
      <w:r>
        <w:rPr>
          <w:spacing w:val="-1"/>
        </w:rPr>
        <w:t xml:space="preserve"> </w:t>
      </w:r>
      <w:r>
        <w:t>their</w:t>
      </w:r>
      <w:r>
        <w:rPr>
          <w:spacing w:val="-2"/>
        </w:rPr>
        <w:t xml:space="preserve"> </w:t>
      </w:r>
      <w:r>
        <w:t>teachers, starting</w:t>
      </w:r>
      <w:r>
        <w:rPr>
          <w:spacing w:val="-1"/>
        </w:rPr>
        <w:t xml:space="preserve"> </w:t>
      </w:r>
      <w:r>
        <w:t>in school</w:t>
      </w:r>
      <w:r>
        <w:rPr>
          <w:spacing w:val="-2"/>
        </w:rPr>
        <w:t xml:space="preserve"> </w:t>
      </w:r>
      <w:r>
        <w:t>year 2022-23</w:t>
      </w:r>
      <w:r>
        <w:rPr>
          <w:spacing w:val="-2"/>
        </w:rPr>
        <w:t xml:space="preserve"> </w:t>
      </w:r>
      <w:r>
        <w:t>schools</w:t>
      </w:r>
      <w:r>
        <w:rPr>
          <w:spacing w:val="-3"/>
        </w:rPr>
        <w:t xml:space="preserve"> </w:t>
      </w:r>
      <w:r>
        <w:t>will be awarding the Seal of Biliteracy to students directly, and no application will be necessary.</w:t>
      </w:r>
    </w:p>
    <w:p w14:paraId="46252333" w14:textId="77777777" w:rsidR="009C081F" w:rsidRDefault="009C081F">
      <w:pPr>
        <w:pStyle w:val="BodyText"/>
        <w:rPr>
          <w:sz w:val="20"/>
        </w:rPr>
      </w:pPr>
    </w:p>
    <w:p w14:paraId="19C42F99" w14:textId="77777777" w:rsidR="009C081F" w:rsidRDefault="00E76F13">
      <w:pPr>
        <w:pStyle w:val="BodyText"/>
        <w:spacing w:before="3"/>
        <w:rPr>
          <w:sz w:val="18"/>
        </w:rPr>
      </w:pPr>
      <w:r>
        <w:rPr>
          <w:noProof/>
        </w:rPr>
        <w:drawing>
          <wp:anchor distT="0" distB="0" distL="0" distR="0" simplePos="0" relativeHeight="2" behindDoc="0" locked="0" layoutInCell="1" allowOverlap="1" wp14:anchorId="63E8A44E" wp14:editId="6EF42298">
            <wp:simplePos x="0" y="0"/>
            <wp:positionH relativeFrom="page">
              <wp:posOffset>914400</wp:posOffset>
            </wp:positionH>
            <wp:positionV relativeFrom="paragraph">
              <wp:posOffset>156671</wp:posOffset>
            </wp:positionV>
            <wp:extent cx="6028873" cy="3389376"/>
            <wp:effectExtent l="0" t="0" r="0" b="0"/>
            <wp:wrapTopAndBottom/>
            <wp:docPr id="7" name="image4.jpeg" descr="high school students walking together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028873" cy="3389376"/>
                    </a:xfrm>
                    <a:prstGeom prst="rect">
                      <a:avLst/>
                    </a:prstGeom>
                  </pic:spPr>
                </pic:pic>
              </a:graphicData>
            </a:graphic>
          </wp:anchor>
        </w:drawing>
      </w:r>
    </w:p>
    <w:p w14:paraId="1662D2C8" w14:textId="77777777" w:rsidR="009C081F" w:rsidRDefault="009C081F">
      <w:pPr>
        <w:rPr>
          <w:sz w:val="18"/>
        </w:rPr>
        <w:sectPr w:rsidR="009C081F">
          <w:pgSz w:w="12240" w:h="15840"/>
          <w:pgMar w:top="1380" w:right="180" w:bottom="1280" w:left="0" w:header="553" w:footer="1084" w:gutter="0"/>
          <w:cols w:space="720"/>
        </w:sectPr>
      </w:pPr>
    </w:p>
    <w:p w14:paraId="683D0018" w14:textId="77777777" w:rsidR="009C081F" w:rsidRDefault="00E76F13">
      <w:pPr>
        <w:pStyle w:val="Heading1"/>
      </w:pPr>
      <w:bookmarkStart w:id="1" w:name="_bookmark1"/>
      <w:bookmarkEnd w:id="1"/>
      <w:r>
        <w:rPr>
          <w:color w:val="374B80"/>
        </w:rPr>
        <w:lastRenderedPageBreak/>
        <w:t>Seal</w:t>
      </w:r>
      <w:r>
        <w:rPr>
          <w:color w:val="374B80"/>
          <w:spacing w:val="-7"/>
        </w:rPr>
        <w:t xml:space="preserve"> </w:t>
      </w:r>
      <w:r>
        <w:rPr>
          <w:color w:val="374B80"/>
        </w:rPr>
        <w:t>of</w:t>
      </w:r>
      <w:r>
        <w:rPr>
          <w:color w:val="374B80"/>
          <w:spacing w:val="-7"/>
        </w:rPr>
        <w:t xml:space="preserve"> </w:t>
      </w:r>
      <w:r>
        <w:rPr>
          <w:color w:val="374B80"/>
        </w:rPr>
        <w:t>Biliteracy</w:t>
      </w:r>
      <w:r>
        <w:rPr>
          <w:color w:val="374B80"/>
          <w:spacing w:val="-7"/>
        </w:rPr>
        <w:t xml:space="preserve"> </w:t>
      </w:r>
      <w:r>
        <w:rPr>
          <w:color w:val="374B80"/>
          <w:spacing w:val="-2"/>
        </w:rPr>
        <w:t>Coordinator</w:t>
      </w:r>
    </w:p>
    <w:p w14:paraId="073996D4" w14:textId="77777777" w:rsidR="009C081F" w:rsidRDefault="009C081F">
      <w:pPr>
        <w:pStyle w:val="BodyText"/>
        <w:spacing w:before="3"/>
        <w:rPr>
          <w:rFonts w:ascii="Calibri Light"/>
          <w:sz w:val="39"/>
        </w:rPr>
      </w:pPr>
    </w:p>
    <w:p w14:paraId="475BEB07" w14:textId="77777777" w:rsidR="009C081F" w:rsidRDefault="00E76F13">
      <w:pPr>
        <w:pStyle w:val="BodyText"/>
        <w:spacing w:line="259" w:lineRule="auto"/>
        <w:ind w:left="1440" w:right="1263"/>
      </w:pPr>
      <w:r>
        <w:t>Each high school that wishes to participate in the Seal of Biliteracy must designate a local Seal of Biliteracy</w:t>
      </w:r>
      <w:r>
        <w:rPr>
          <w:spacing w:val="-1"/>
        </w:rPr>
        <w:t xml:space="preserve"> </w:t>
      </w:r>
      <w:r>
        <w:t>Coordinator.</w:t>
      </w:r>
      <w:r>
        <w:rPr>
          <w:spacing w:val="-4"/>
        </w:rPr>
        <w:t xml:space="preserve"> </w:t>
      </w:r>
      <w:r>
        <w:t>While</w:t>
      </w:r>
      <w:r>
        <w:rPr>
          <w:spacing w:val="-1"/>
        </w:rPr>
        <w:t xml:space="preserve"> </w:t>
      </w:r>
      <w:r>
        <w:t>multiple teachers</w:t>
      </w:r>
      <w:r>
        <w:rPr>
          <w:spacing w:val="-3"/>
        </w:rPr>
        <w:t xml:space="preserve"> </w:t>
      </w:r>
      <w:r>
        <w:t>or</w:t>
      </w:r>
      <w:r>
        <w:rPr>
          <w:spacing w:val="-4"/>
        </w:rPr>
        <w:t xml:space="preserve"> </w:t>
      </w:r>
      <w:r>
        <w:t>other</w:t>
      </w:r>
      <w:r>
        <w:rPr>
          <w:spacing w:val="-1"/>
        </w:rPr>
        <w:t xml:space="preserve"> </w:t>
      </w:r>
      <w:r>
        <w:t>staff</w:t>
      </w:r>
      <w:r>
        <w:rPr>
          <w:spacing w:val="-4"/>
        </w:rPr>
        <w:t xml:space="preserve"> </w:t>
      </w:r>
      <w:r>
        <w:t>members in</w:t>
      </w:r>
      <w:r>
        <w:rPr>
          <w:spacing w:val="-2"/>
        </w:rPr>
        <w:t xml:space="preserve"> </w:t>
      </w:r>
      <w:r>
        <w:t>a</w:t>
      </w:r>
      <w:r>
        <w:rPr>
          <w:spacing w:val="-3"/>
        </w:rPr>
        <w:t xml:space="preserve"> </w:t>
      </w:r>
      <w:r>
        <w:t>school</w:t>
      </w:r>
      <w:r>
        <w:rPr>
          <w:spacing w:val="-3"/>
        </w:rPr>
        <w:t xml:space="preserve"> </w:t>
      </w:r>
      <w:r>
        <w:t>may</w:t>
      </w:r>
      <w:r>
        <w:rPr>
          <w:spacing w:val="-3"/>
        </w:rPr>
        <w:t xml:space="preserve"> </w:t>
      </w:r>
      <w:r>
        <w:t>support</w:t>
      </w:r>
      <w:r>
        <w:rPr>
          <w:spacing w:val="-3"/>
        </w:rPr>
        <w:t xml:space="preserve"> </w:t>
      </w:r>
      <w:r>
        <w:t>students in earning the Seal of Biliteracy, the Coordinator will serve as the primary contact with the Department and ensure that all policies and procedures are adhered to by the school.</w:t>
      </w:r>
    </w:p>
    <w:p w14:paraId="2C54453C" w14:textId="77777777" w:rsidR="009C081F" w:rsidRDefault="00A04300">
      <w:pPr>
        <w:pStyle w:val="BodyText"/>
        <w:spacing w:before="160" w:line="259" w:lineRule="auto"/>
        <w:ind w:left="1440" w:right="4508"/>
      </w:pPr>
      <w:r>
        <w:pict w14:anchorId="26E00E64">
          <v:group id="docshapegroup7" o:spid="_x0000_s1032" style="position:absolute;left:0;text-align:left;margin-left:377.6pt;margin-top:5.1pt;width:164.55pt;height:72.75pt;z-index:15730176;mso-position-horizontal-relative:page" coordorigin="7552,102" coordsize="3291,1455">
            <v:shape id="docshape8" o:spid="_x0000_s1036" style="position:absolute;left:7562;top:112;width:3271;height:910" coordorigin="7562,112" coordsize="3271,910" path="m10681,112r-2967,l7655,124r-49,33l7574,205r-12,59l7562,871r12,59l7606,978r49,33l7714,1022r2967,l10740,1011r49,-33l10821,930r12,-59l10833,264r-12,-59l10789,157r-49,-33l10681,112xe" fillcolor="#bcdadf" stroked="f">
              <v:path arrowok="t"/>
            </v:shape>
            <v:shape id="docshape9" o:spid="_x0000_s1035" style="position:absolute;left:7562;top:112;width:3271;height:910" coordorigin="7562,112" coordsize="3271,910" path="m7562,264r12,-59l7606,157r49,-33l7714,112r2967,l10740,124r49,33l10821,205r12,59l10833,871r-12,59l10789,978r-49,33l10681,1022r-2967,l7655,1011r-49,-33l7574,930r-12,-59l7562,264xe" filled="f" strokecolor="#34487c" strokeweight="1pt">
              <v:path arrowok="t"/>
            </v:shape>
            <v:shape id="docshape10" o:spid="_x0000_s1034" style="position:absolute;left:10148;top:1078;width:479;height:479" coordorigin="10148,1079" coordsize="479,479" o:spt="100" adj="0,,0" path="m10402,1385r-24,l10550,1557r25,-24l10550,1533r-148,-148xm10165,1079r-2,l10155,1079r-7,7l10148,1095r1,2l10295,1537r3,8l10306,1549r12,-5l10322,1541r5,-16l10309,1525r,l10167,1097r,l10221,1097r-55,-18l10165,1079xm10221,1097r-54,l10595,1240r-1,l10423,1302r179,179l10550,1533r25,l10627,1481r-173,-173l10606,1254r8,-3l10618,1243r-4,-13l10610,1227r-389,-130xm10371,1354r-62,171l10309,1525r18,l10378,1385r24,l10371,1354xe" fillcolor="black" stroked="f">
              <v:stroke joinstyle="round"/>
              <v:formulas/>
              <v:path arrowok="t" o:connecttype="segments"/>
            </v:shape>
            <v:shape id="docshape11" o:spid="_x0000_s1033" type="#_x0000_t202" style="position:absolute;left:7552;top:102;width:3291;height:1455" filled="f" stroked="f">
              <v:textbox inset="0,0,0,0">
                <w:txbxContent>
                  <w:p w14:paraId="581D61BB" w14:textId="77777777" w:rsidR="009C081F" w:rsidRDefault="00A04300">
                    <w:pPr>
                      <w:spacing w:before="134" w:line="259" w:lineRule="auto"/>
                      <w:ind w:left="287" w:hanging="46"/>
                      <w:rPr>
                        <w:sz w:val="24"/>
                      </w:rPr>
                    </w:pPr>
                    <w:hyperlink r:id="rId12">
                      <w:r w:rsidR="00E76F13">
                        <w:rPr>
                          <w:color w:val="9353C3"/>
                          <w:sz w:val="24"/>
                        </w:rPr>
                        <w:t>Designate</w:t>
                      </w:r>
                      <w:r w:rsidR="00E76F13">
                        <w:rPr>
                          <w:color w:val="9353C3"/>
                          <w:spacing w:val="-8"/>
                          <w:sz w:val="24"/>
                        </w:rPr>
                        <w:t xml:space="preserve"> </w:t>
                      </w:r>
                      <w:r w:rsidR="00E76F13">
                        <w:rPr>
                          <w:color w:val="9353C3"/>
                          <w:sz w:val="24"/>
                        </w:rPr>
                        <w:t>a</w:t>
                      </w:r>
                      <w:r w:rsidR="00E76F13">
                        <w:rPr>
                          <w:color w:val="9353C3"/>
                          <w:spacing w:val="-11"/>
                          <w:sz w:val="24"/>
                        </w:rPr>
                        <w:t xml:space="preserve"> </w:t>
                      </w:r>
                      <w:r w:rsidR="00E76F13">
                        <w:rPr>
                          <w:color w:val="9353C3"/>
                          <w:sz w:val="24"/>
                        </w:rPr>
                        <w:t>Seal</w:t>
                      </w:r>
                      <w:r w:rsidR="00E76F13">
                        <w:rPr>
                          <w:color w:val="9353C3"/>
                          <w:spacing w:val="-11"/>
                          <w:sz w:val="24"/>
                        </w:rPr>
                        <w:t xml:space="preserve"> </w:t>
                      </w:r>
                      <w:r w:rsidR="00E76F13">
                        <w:rPr>
                          <w:color w:val="9353C3"/>
                          <w:sz w:val="24"/>
                        </w:rPr>
                        <w:t>of</w:t>
                      </w:r>
                      <w:r w:rsidR="00E76F13">
                        <w:rPr>
                          <w:color w:val="9353C3"/>
                          <w:spacing w:val="-10"/>
                          <w:sz w:val="24"/>
                        </w:rPr>
                        <w:t xml:space="preserve"> </w:t>
                      </w:r>
                      <w:r w:rsidR="00E76F13">
                        <w:rPr>
                          <w:color w:val="9353C3"/>
                          <w:sz w:val="24"/>
                        </w:rPr>
                        <w:t>Biliteracy</w:t>
                      </w:r>
                    </w:hyperlink>
                    <w:r w:rsidR="00E76F13">
                      <w:rPr>
                        <w:color w:val="9353C3"/>
                        <w:sz w:val="24"/>
                      </w:rPr>
                      <w:t xml:space="preserve"> </w:t>
                    </w:r>
                    <w:hyperlink r:id="rId13">
                      <w:r w:rsidR="00E76F13">
                        <w:rPr>
                          <w:color w:val="9353C3"/>
                          <w:sz w:val="24"/>
                        </w:rPr>
                        <w:t>Coordinator for your School</w:t>
                      </w:r>
                    </w:hyperlink>
                  </w:p>
                </w:txbxContent>
              </v:textbox>
            </v:shape>
            <w10:wrap anchorx="page"/>
          </v:group>
        </w:pict>
      </w:r>
      <w:r w:rsidR="00E76F13">
        <w:t>A</w:t>
      </w:r>
      <w:r w:rsidR="00E76F13">
        <w:rPr>
          <w:spacing w:val="-4"/>
        </w:rPr>
        <w:t xml:space="preserve"> </w:t>
      </w:r>
      <w:r w:rsidR="00E76F13">
        <w:t>Seal</w:t>
      </w:r>
      <w:r w:rsidR="00E76F13">
        <w:rPr>
          <w:spacing w:val="-4"/>
        </w:rPr>
        <w:t xml:space="preserve"> </w:t>
      </w:r>
      <w:r w:rsidR="00E76F13">
        <w:t>of</w:t>
      </w:r>
      <w:r w:rsidR="00E76F13">
        <w:rPr>
          <w:spacing w:val="-4"/>
        </w:rPr>
        <w:t xml:space="preserve"> </w:t>
      </w:r>
      <w:r w:rsidR="00E76F13">
        <w:t>Biliteracy</w:t>
      </w:r>
      <w:r w:rsidR="00E76F13">
        <w:rPr>
          <w:spacing w:val="-5"/>
        </w:rPr>
        <w:t xml:space="preserve"> </w:t>
      </w:r>
      <w:r w:rsidR="00E76F13">
        <w:t>Coordinator</w:t>
      </w:r>
      <w:r w:rsidR="00E76F13">
        <w:rPr>
          <w:spacing w:val="-5"/>
        </w:rPr>
        <w:t xml:space="preserve"> </w:t>
      </w:r>
      <w:r w:rsidR="00E76F13">
        <w:t>may</w:t>
      </w:r>
      <w:r w:rsidR="00E76F13">
        <w:rPr>
          <w:spacing w:val="-4"/>
        </w:rPr>
        <w:t xml:space="preserve"> </w:t>
      </w:r>
      <w:r w:rsidR="00E76F13">
        <w:t>be</w:t>
      </w:r>
      <w:r w:rsidR="00E76F13">
        <w:rPr>
          <w:spacing w:val="-5"/>
        </w:rPr>
        <w:t xml:space="preserve"> </w:t>
      </w:r>
      <w:r w:rsidR="00E76F13">
        <w:t>a</w:t>
      </w:r>
      <w:r w:rsidR="00E76F13">
        <w:rPr>
          <w:spacing w:val="-3"/>
        </w:rPr>
        <w:t xml:space="preserve"> </w:t>
      </w:r>
      <w:r w:rsidR="00E76F13">
        <w:t>world</w:t>
      </w:r>
      <w:r w:rsidR="00E76F13">
        <w:rPr>
          <w:spacing w:val="-4"/>
        </w:rPr>
        <w:t xml:space="preserve"> </w:t>
      </w:r>
      <w:r w:rsidR="00E76F13">
        <w:t>language</w:t>
      </w:r>
      <w:r w:rsidR="00E76F13">
        <w:rPr>
          <w:spacing w:val="-3"/>
        </w:rPr>
        <w:t xml:space="preserve"> </w:t>
      </w:r>
      <w:r w:rsidR="00E76F13">
        <w:t>teacher, multilingual learner teacher, school counselor, principal, or any other staff member.</w:t>
      </w:r>
    </w:p>
    <w:p w14:paraId="37F0D288" w14:textId="77777777" w:rsidR="009C081F" w:rsidRDefault="009C081F">
      <w:pPr>
        <w:pStyle w:val="BodyText"/>
      </w:pPr>
    </w:p>
    <w:p w14:paraId="2CC98D0A" w14:textId="77777777" w:rsidR="009C081F" w:rsidRDefault="009C081F">
      <w:pPr>
        <w:pStyle w:val="BodyText"/>
      </w:pPr>
    </w:p>
    <w:p w14:paraId="4B34861C" w14:textId="77777777" w:rsidR="009C081F" w:rsidRDefault="00E76F13">
      <w:pPr>
        <w:pStyle w:val="Heading1"/>
        <w:spacing w:before="152"/>
      </w:pPr>
      <w:bookmarkStart w:id="2" w:name="_bookmark2"/>
      <w:bookmarkEnd w:id="2"/>
      <w:r>
        <w:rPr>
          <w:color w:val="374B80"/>
        </w:rPr>
        <w:t>Awarding</w:t>
      </w:r>
      <w:r>
        <w:rPr>
          <w:color w:val="374B80"/>
          <w:spacing w:val="-16"/>
        </w:rPr>
        <w:t xml:space="preserve"> </w:t>
      </w:r>
      <w:r>
        <w:rPr>
          <w:color w:val="374B80"/>
          <w:spacing w:val="-2"/>
        </w:rPr>
        <w:t>Process</w:t>
      </w:r>
    </w:p>
    <w:p w14:paraId="3909B2F8" w14:textId="77777777" w:rsidR="009C081F" w:rsidRDefault="009C081F">
      <w:pPr>
        <w:pStyle w:val="BodyText"/>
        <w:spacing w:before="6"/>
        <w:rPr>
          <w:rFonts w:ascii="Calibri Light"/>
          <w:sz w:val="39"/>
        </w:rPr>
      </w:pPr>
    </w:p>
    <w:p w14:paraId="4423A2EB" w14:textId="77777777" w:rsidR="009C081F" w:rsidRDefault="00E76F13">
      <w:pPr>
        <w:pStyle w:val="BodyText"/>
        <w:spacing w:line="259" w:lineRule="auto"/>
        <w:ind w:left="1440" w:right="1348"/>
      </w:pPr>
      <w:r>
        <w:t>Each</w:t>
      </w:r>
      <w:r>
        <w:rPr>
          <w:spacing w:val="-2"/>
        </w:rPr>
        <w:t xml:space="preserve"> </w:t>
      </w:r>
      <w:r>
        <w:t>participating</w:t>
      </w:r>
      <w:r>
        <w:rPr>
          <w:spacing w:val="-3"/>
        </w:rPr>
        <w:t xml:space="preserve"> </w:t>
      </w:r>
      <w:r>
        <w:t>high</w:t>
      </w:r>
      <w:r>
        <w:rPr>
          <w:spacing w:val="-3"/>
        </w:rPr>
        <w:t xml:space="preserve"> </w:t>
      </w:r>
      <w:r>
        <w:t>school</w:t>
      </w:r>
      <w:r>
        <w:rPr>
          <w:spacing w:val="-3"/>
        </w:rPr>
        <w:t xml:space="preserve"> </w:t>
      </w:r>
      <w:r>
        <w:t>will</w:t>
      </w:r>
      <w:r>
        <w:rPr>
          <w:spacing w:val="-2"/>
        </w:rPr>
        <w:t xml:space="preserve"> </w:t>
      </w:r>
      <w:r>
        <w:t>follow</w:t>
      </w:r>
      <w:r>
        <w:rPr>
          <w:spacing w:val="-1"/>
        </w:rPr>
        <w:t xml:space="preserve"> </w:t>
      </w:r>
      <w:r>
        <w:t>the</w:t>
      </w:r>
      <w:r>
        <w:rPr>
          <w:spacing w:val="-1"/>
        </w:rPr>
        <w:t xml:space="preserve"> </w:t>
      </w:r>
      <w:r>
        <w:t>process</w:t>
      </w:r>
      <w:r>
        <w:rPr>
          <w:spacing w:val="-7"/>
        </w:rPr>
        <w:t xml:space="preserve"> </w:t>
      </w:r>
      <w:r>
        <w:t>outlined</w:t>
      </w:r>
      <w:r>
        <w:rPr>
          <w:spacing w:val="-2"/>
        </w:rPr>
        <w:t xml:space="preserve"> </w:t>
      </w:r>
      <w:r>
        <w:t>below,</w:t>
      </w:r>
      <w:r>
        <w:rPr>
          <w:spacing w:val="-4"/>
        </w:rPr>
        <w:t xml:space="preserve"> </w:t>
      </w:r>
      <w:r>
        <w:t>ensuring</w:t>
      </w:r>
      <w:r>
        <w:rPr>
          <w:spacing w:val="-3"/>
        </w:rPr>
        <w:t xml:space="preserve"> </w:t>
      </w:r>
      <w:r>
        <w:t>collaboration</w:t>
      </w:r>
      <w:r>
        <w:rPr>
          <w:spacing w:val="-3"/>
        </w:rPr>
        <w:t xml:space="preserve"> </w:t>
      </w:r>
      <w:r>
        <w:t>between the Seal of Biliteracy Coordinator and any other teachers or staff members who may be supporting students in obtaining the Seal of Biliteracy.</w:t>
      </w:r>
    </w:p>
    <w:p w14:paraId="262DEE82" w14:textId="77777777" w:rsidR="009C081F" w:rsidRDefault="00E76F13">
      <w:pPr>
        <w:pStyle w:val="Heading4"/>
        <w:spacing w:before="158"/>
      </w:pPr>
      <w:r>
        <w:t>Required</w:t>
      </w:r>
      <w:r>
        <w:rPr>
          <w:spacing w:val="-5"/>
        </w:rPr>
        <w:t xml:space="preserve"> </w:t>
      </w:r>
      <w:r>
        <w:rPr>
          <w:spacing w:val="-2"/>
        </w:rPr>
        <w:t>Steps:</w:t>
      </w:r>
    </w:p>
    <w:p w14:paraId="4B23C299" w14:textId="77777777" w:rsidR="009C081F" w:rsidRDefault="00E76F13">
      <w:pPr>
        <w:pStyle w:val="ListParagraph"/>
        <w:numPr>
          <w:ilvl w:val="0"/>
          <w:numId w:val="3"/>
        </w:numPr>
        <w:tabs>
          <w:tab w:val="left" w:pos="2161"/>
        </w:tabs>
        <w:spacing w:before="182"/>
        <w:ind w:hanging="361"/>
      </w:pPr>
      <w:r>
        <w:t>Read</w:t>
      </w:r>
      <w:r>
        <w:rPr>
          <w:spacing w:val="-3"/>
        </w:rPr>
        <w:t xml:space="preserve"> </w:t>
      </w:r>
      <w:r>
        <w:t>and</w:t>
      </w:r>
      <w:r>
        <w:rPr>
          <w:spacing w:val="-3"/>
        </w:rPr>
        <w:t xml:space="preserve"> </w:t>
      </w:r>
      <w:r>
        <w:t>understand</w:t>
      </w:r>
      <w:r>
        <w:rPr>
          <w:spacing w:val="-5"/>
        </w:rPr>
        <w:t xml:space="preserve"> </w:t>
      </w:r>
      <w:r>
        <w:t>this</w:t>
      </w:r>
      <w:r>
        <w:rPr>
          <w:spacing w:val="-3"/>
        </w:rPr>
        <w:t xml:space="preserve"> </w:t>
      </w:r>
      <w:r>
        <w:t>Maine</w:t>
      </w:r>
      <w:r>
        <w:rPr>
          <w:spacing w:val="-2"/>
        </w:rPr>
        <w:t xml:space="preserve"> </w:t>
      </w:r>
      <w:r>
        <w:t>Seal</w:t>
      </w:r>
      <w:r>
        <w:rPr>
          <w:spacing w:val="-2"/>
        </w:rPr>
        <w:t xml:space="preserve"> </w:t>
      </w:r>
      <w:r>
        <w:t>of</w:t>
      </w:r>
      <w:r>
        <w:rPr>
          <w:spacing w:val="-5"/>
        </w:rPr>
        <w:t xml:space="preserve"> </w:t>
      </w:r>
      <w:r>
        <w:t>Biliteracy</w:t>
      </w:r>
      <w:r>
        <w:rPr>
          <w:spacing w:val="-4"/>
        </w:rPr>
        <w:t xml:space="preserve"> </w:t>
      </w:r>
      <w:r>
        <w:t>Coordinator</w:t>
      </w:r>
      <w:r>
        <w:rPr>
          <w:spacing w:val="-4"/>
        </w:rPr>
        <w:t xml:space="preserve"> </w:t>
      </w:r>
      <w:r>
        <w:rPr>
          <w:spacing w:val="-2"/>
        </w:rPr>
        <w:t>Guide.</w:t>
      </w:r>
    </w:p>
    <w:p w14:paraId="35ED4B76" w14:textId="77777777" w:rsidR="009C081F" w:rsidRDefault="00E76F13">
      <w:pPr>
        <w:pStyle w:val="ListParagraph"/>
        <w:numPr>
          <w:ilvl w:val="0"/>
          <w:numId w:val="3"/>
        </w:numPr>
        <w:tabs>
          <w:tab w:val="left" w:pos="2161"/>
        </w:tabs>
        <w:spacing w:before="22"/>
        <w:ind w:hanging="361"/>
      </w:pPr>
      <w:r>
        <w:t>Designate</w:t>
      </w:r>
      <w:r>
        <w:rPr>
          <w:spacing w:val="-4"/>
        </w:rPr>
        <w:t xml:space="preserve"> </w:t>
      </w:r>
      <w:r>
        <w:t>a</w:t>
      </w:r>
      <w:r>
        <w:rPr>
          <w:spacing w:val="-3"/>
        </w:rPr>
        <w:t xml:space="preserve"> </w:t>
      </w:r>
      <w:r>
        <w:t>local</w:t>
      </w:r>
      <w:r>
        <w:rPr>
          <w:spacing w:val="-2"/>
        </w:rPr>
        <w:t xml:space="preserve"> </w:t>
      </w:r>
      <w:r>
        <w:t>Seal</w:t>
      </w:r>
      <w:r>
        <w:rPr>
          <w:spacing w:val="-5"/>
        </w:rPr>
        <w:t xml:space="preserve"> </w:t>
      </w:r>
      <w:r>
        <w:t>of</w:t>
      </w:r>
      <w:r>
        <w:rPr>
          <w:spacing w:val="-2"/>
        </w:rPr>
        <w:t xml:space="preserve"> </w:t>
      </w:r>
      <w:r>
        <w:t>Biliteracy</w:t>
      </w:r>
      <w:r>
        <w:rPr>
          <w:spacing w:val="-3"/>
        </w:rPr>
        <w:t xml:space="preserve"> </w:t>
      </w:r>
      <w:r>
        <w:t>Coordinator</w:t>
      </w:r>
      <w:r>
        <w:rPr>
          <w:spacing w:val="-4"/>
        </w:rPr>
        <w:t xml:space="preserve"> </w:t>
      </w:r>
      <w:r>
        <w:t>via</w:t>
      </w:r>
      <w:r>
        <w:rPr>
          <w:spacing w:val="-3"/>
        </w:rPr>
        <w:t xml:space="preserve"> </w:t>
      </w:r>
      <w:r>
        <w:t>the</w:t>
      </w:r>
      <w:r>
        <w:rPr>
          <w:spacing w:val="-4"/>
        </w:rPr>
        <w:t xml:space="preserve"> </w:t>
      </w:r>
      <w:hyperlink r:id="rId14">
        <w:r>
          <w:rPr>
            <w:color w:val="9353C3"/>
            <w:u w:val="single" w:color="9353C3"/>
          </w:rPr>
          <w:t>online</w:t>
        </w:r>
        <w:r>
          <w:rPr>
            <w:color w:val="9353C3"/>
            <w:spacing w:val="-1"/>
            <w:u w:val="single" w:color="9353C3"/>
          </w:rPr>
          <w:t xml:space="preserve"> </w:t>
        </w:r>
        <w:r>
          <w:rPr>
            <w:color w:val="9353C3"/>
            <w:spacing w:val="-2"/>
            <w:u w:val="single" w:color="9353C3"/>
          </w:rPr>
          <w:t>form</w:t>
        </w:r>
      </w:hyperlink>
      <w:r>
        <w:rPr>
          <w:spacing w:val="-2"/>
        </w:rPr>
        <w:t>.</w:t>
      </w:r>
    </w:p>
    <w:p w14:paraId="6B74CC93" w14:textId="77777777" w:rsidR="009C081F" w:rsidRDefault="00E76F13">
      <w:pPr>
        <w:pStyle w:val="ListParagraph"/>
        <w:numPr>
          <w:ilvl w:val="0"/>
          <w:numId w:val="3"/>
        </w:numPr>
        <w:tabs>
          <w:tab w:val="left" w:pos="2161"/>
        </w:tabs>
        <w:spacing w:before="19" w:line="259" w:lineRule="auto"/>
        <w:ind w:right="1453"/>
      </w:pPr>
      <w:r>
        <w:t>Schedule</w:t>
      </w:r>
      <w:r>
        <w:rPr>
          <w:spacing w:val="-4"/>
        </w:rPr>
        <w:t xml:space="preserve"> </w:t>
      </w:r>
      <w:r>
        <w:t>and</w:t>
      </w:r>
      <w:r>
        <w:rPr>
          <w:spacing w:val="-4"/>
        </w:rPr>
        <w:t xml:space="preserve"> </w:t>
      </w:r>
      <w:r>
        <w:t>administer</w:t>
      </w:r>
      <w:r>
        <w:rPr>
          <w:spacing w:val="-4"/>
        </w:rPr>
        <w:t xml:space="preserve"> </w:t>
      </w:r>
      <w:r>
        <w:t>language</w:t>
      </w:r>
      <w:r>
        <w:rPr>
          <w:spacing w:val="-3"/>
        </w:rPr>
        <w:t xml:space="preserve"> </w:t>
      </w:r>
      <w:r>
        <w:t>assessments,</w:t>
      </w:r>
      <w:r>
        <w:rPr>
          <w:spacing w:val="-4"/>
        </w:rPr>
        <w:t xml:space="preserve"> </w:t>
      </w:r>
      <w:r>
        <w:t>aligning</w:t>
      </w:r>
      <w:r>
        <w:rPr>
          <w:spacing w:val="-4"/>
        </w:rPr>
        <w:t xml:space="preserve"> </w:t>
      </w:r>
      <w:r>
        <w:t>to</w:t>
      </w:r>
      <w:r>
        <w:rPr>
          <w:spacing w:val="-3"/>
        </w:rPr>
        <w:t xml:space="preserve"> </w:t>
      </w:r>
      <w:r>
        <w:t>the</w:t>
      </w:r>
      <w:r>
        <w:rPr>
          <w:spacing w:val="-3"/>
        </w:rPr>
        <w:t xml:space="preserve"> </w:t>
      </w:r>
      <w:r>
        <w:t>required</w:t>
      </w:r>
      <w:r>
        <w:rPr>
          <w:spacing w:val="-7"/>
        </w:rPr>
        <w:t xml:space="preserve"> </w:t>
      </w:r>
      <w:r>
        <w:t>state-established</w:t>
      </w:r>
      <w:r>
        <w:rPr>
          <w:spacing w:val="-4"/>
        </w:rPr>
        <w:t xml:space="preserve"> </w:t>
      </w:r>
      <w:r>
        <w:t xml:space="preserve">Seal of Biliteracy </w:t>
      </w:r>
      <w:hyperlink r:id="rId15">
        <w:r>
          <w:rPr>
            <w:color w:val="9353C3"/>
            <w:u w:val="single" w:color="9353C3"/>
          </w:rPr>
          <w:t>eligibility criteria</w:t>
        </w:r>
        <w:r>
          <w:t>.</w:t>
        </w:r>
      </w:hyperlink>
    </w:p>
    <w:p w14:paraId="7AD91404" w14:textId="77777777" w:rsidR="009C081F" w:rsidRDefault="00E76F13">
      <w:pPr>
        <w:pStyle w:val="ListParagraph"/>
        <w:numPr>
          <w:ilvl w:val="0"/>
          <w:numId w:val="3"/>
        </w:numPr>
        <w:tabs>
          <w:tab w:val="left" w:pos="2161"/>
        </w:tabs>
        <w:spacing w:before="1"/>
        <w:ind w:hanging="361"/>
      </w:pPr>
      <w:r>
        <w:t>Coordinate</w:t>
      </w:r>
      <w:r>
        <w:rPr>
          <w:spacing w:val="-7"/>
        </w:rPr>
        <w:t xml:space="preserve"> </w:t>
      </w:r>
      <w:r>
        <w:t>with</w:t>
      </w:r>
      <w:r>
        <w:rPr>
          <w:spacing w:val="-2"/>
        </w:rPr>
        <w:t xml:space="preserve"> </w:t>
      </w:r>
      <w:r>
        <w:t>school</w:t>
      </w:r>
      <w:r>
        <w:rPr>
          <w:spacing w:val="-2"/>
        </w:rPr>
        <w:t xml:space="preserve"> </w:t>
      </w:r>
      <w:r>
        <w:t>counselors</w:t>
      </w:r>
      <w:r>
        <w:rPr>
          <w:spacing w:val="-5"/>
        </w:rPr>
        <w:t xml:space="preserve"> </w:t>
      </w:r>
      <w:r>
        <w:t>to</w:t>
      </w:r>
      <w:r>
        <w:rPr>
          <w:spacing w:val="-3"/>
        </w:rPr>
        <w:t xml:space="preserve"> </w:t>
      </w:r>
      <w:r>
        <w:t>ensure</w:t>
      </w:r>
      <w:r>
        <w:rPr>
          <w:spacing w:val="-4"/>
        </w:rPr>
        <w:t xml:space="preserve"> </w:t>
      </w:r>
      <w:r>
        <w:t>that</w:t>
      </w:r>
      <w:r>
        <w:rPr>
          <w:spacing w:val="-5"/>
        </w:rPr>
        <w:t xml:space="preserve"> </w:t>
      </w:r>
      <w:r>
        <w:t>the</w:t>
      </w:r>
      <w:r>
        <w:rPr>
          <w:spacing w:val="-4"/>
        </w:rPr>
        <w:t xml:space="preserve"> </w:t>
      </w:r>
      <w:r>
        <w:t>Seal</w:t>
      </w:r>
      <w:r>
        <w:rPr>
          <w:spacing w:val="-3"/>
        </w:rPr>
        <w:t xml:space="preserve"> </w:t>
      </w:r>
      <w:r>
        <w:t>of</w:t>
      </w:r>
      <w:r>
        <w:rPr>
          <w:spacing w:val="-5"/>
        </w:rPr>
        <w:t xml:space="preserve"> </w:t>
      </w:r>
      <w:r>
        <w:t>Biliteracy</w:t>
      </w:r>
      <w:r>
        <w:rPr>
          <w:spacing w:val="-3"/>
        </w:rPr>
        <w:t xml:space="preserve"> </w:t>
      </w:r>
      <w:r>
        <w:t>is</w:t>
      </w:r>
      <w:r>
        <w:rPr>
          <w:spacing w:val="-4"/>
        </w:rPr>
        <w:t xml:space="preserve"> </w:t>
      </w:r>
      <w:r>
        <w:t>recorded</w:t>
      </w:r>
      <w:r>
        <w:rPr>
          <w:spacing w:val="-3"/>
        </w:rPr>
        <w:t xml:space="preserve"> </w:t>
      </w:r>
      <w:r>
        <w:t>on</w:t>
      </w:r>
      <w:r>
        <w:rPr>
          <w:spacing w:val="-3"/>
        </w:rPr>
        <w:t xml:space="preserve"> </w:t>
      </w:r>
      <w:r>
        <w:rPr>
          <w:spacing w:val="-4"/>
        </w:rPr>
        <w:t>each</w:t>
      </w:r>
    </w:p>
    <w:p w14:paraId="74E1DDF4" w14:textId="77777777" w:rsidR="009C081F" w:rsidRDefault="00E76F13">
      <w:pPr>
        <w:pStyle w:val="BodyText"/>
        <w:spacing w:before="22" w:line="259" w:lineRule="auto"/>
        <w:ind w:left="2160" w:right="1348"/>
      </w:pPr>
      <w:r>
        <w:t xml:space="preserve">recipient’s transcripts, including the language(s) and proficiency level(s). (This step is </w:t>
      </w:r>
      <w:r>
        <w:rPr>
          <w:b/>
          <w:u w:val="single"/>
        </w:rPr>
        <w:t>essential</w:t>
      </w:r>
      <w:r>
        <w:rPr>
          <w:b/>
        </w:rPr>
        <w:t xml:space="preserve"> </w:t>
      </w:r>
      <w:r>
        <w:t>to</w:t>
      </w:r>
      <w:r>
        <w:rPr>
          <w:spacing w:val="-3"/>
        </w:rPr>
        <w:t xml:space="preserve"> </w:t>
      </w:r>
      <w:r>
        <w:t>ensuring</w:t>
      </w:r>
      <w:r>
        <w:rPr>
          <w:spacing w:val="-3"/>
        </w:rPr>
        <w:t xml:space="preserve"> </w:t>
      </w:r>
      <w:r>
        <w:t>that</w:t>
      </w:r>
      <w:r>
        <w:rPr>
          <w:spacing w:val="-2"/>
        </w:rPr>
        <w:t xml:space="preserve"> </w:t>
      </w:r>
      <w:r>
        <w:t>credit</w:t>
      </w:r>
      <w:r>
        <w:rPr>
          <w:spacing w:val="-2"/>
        </w:rPr>
        <w:t xml:space="preserve"> </w:t>
      </w:r>
      <w:r>
        <w:t>can</w:t>
      </w:r>
      <w:r>
        <w:rPr>
          <w:spacing w:val="-5"/>
        </w:rPr>
        <w:t xml:space="preserve"> </w:t>
      </w:r>
      <w:r>
        <w:t>be</w:t>
      </w:r>
      <w:r>
        <w:rPr>
          <w:spacing w:val="-1"/>
        </w:rPr>
        <w:t xml:space="preserve"> </w:t>
      </w:r>
      <w:r>
        <w:t>awarded</w:t>
      </w:r>
      <w:r>
        <w:rPr>
          <w:spacing w:val="-5"/>
        </w:rPr>
        <w:t xml:space="preserve"> </w:t>
      </w:r>
      <w:r>
        <w:t>to</w:t>
      </w:r>
      <w:r>
        <w:rPr>
          <w:spacing w:val="-2"/>
        </w:rPr>
        <w:t xml:space="preserve"> </w:t>
      </w:r>
      <w:r>
        <w:t>students</w:t>
      </w:r>
      <w:r>
        <w:rPr>
          <w:spacing w:val="-2"/>
        </w:rPr>
        <w:t xml:space="preserve"> </w:t>
      </w:r>
      <w:r>
        <w:t>attending</w:t>
      </w:r>
      <w:r>
        <w:rPr>
          <w:spacing w:val="-3"/>
        </w:rPr>
        <w:t xml:space="preserve"> </w:t>
      </w:r>
      <w:r>
        <w:t>institutes</w:t>
      </w:r>
      <w:r>
        <w:rPr>
          <w:spacing w:val="-4"/>
        </w:rPr>
        <w:t xml:space="preserve"> </w:t>
      </w:r>
      <w:r>
        <w:t>of</w:t>
      </w:r>
      <w:r>
        <w:rPr>
          <w:spacing w:val="-2"/>
        </w:rPr>
        <w:t xml:space="preserve"> </w:t>
      </w:r>
      <w:r>
        <w:t>higher</w:t>
      </w:r>
      <w:r>
        <w:rPr>
          <w:spacing w:val="-6"/>
        </w:rPr>
        <w:t xml:space="preserve"> </w:t>
      </w:r>
      <w:r>
        <w:t>education</w:t>
      </w:r>
      <w:r>
        <w:rPr>
          <w:spacing w:val="-5"/>
        </w:rPr>
        <w:t xml:space="preserve"> </w:t>
      </w:r>
      <w:r>
        <w:t>that accept the Maine Seal of Biliteracy for credit.)</w:t>
      </w:r>
    </w:p>
    <w:p w14:paraId="180CC743" w14:textId="77777777" w:rsidR="009C081F" w:rsidRDefault="00E76F13">
      <w:pPr>
        <w:pStyle w:val="ListParagraph"/>
        <w:numPr>
          <w:ilvl w:val="0"/>
          <w:numId w:val="3"/>
        </w:numPr>
        <w:tabs>
          <w:tab w:val="left" w:pos="2161"/>
        </w:tabs>
        <w:spacing w:line="267" w:lineRule="exact"/>
        <w:ind w:hanging="361"/>
      </w:pPr>
      <w:r>
        <w:t>Compile</w:t>
      </w:r>
      <w:r>
        <w:rPr>
          <w:spacing w:val="-4"/>
        </w:rPr>
        <w:t xml:space="preserve"> </w:t>
      </w:r>
      <w:r>
        <w:t>data</w:t>
      </w:r>
      <w:r>
        <w:rPr>
          <w:spacing w:val="-6"/>
        </w:rPr>
        <w:t xml:space="preserve"> </w:t>
      </w:r>
      <w:r>
        <w:t>on</w:t>
      </w:r>
      <w:r>
        <w:rPr>
          <w:spacing w:val="-6"/>
        </w:rPr>
        <w:t xml:space="preserve"> </w:t>
      </w:r>
      <w:r>
        <w:t>your</w:t>
      </w:r>
      <w:r>
        <w:rPr>
          <w:spacing w:val="-5"/>
        </w:rPr>
        <w:t xml:space="preserve"> </w:t>
      </w:r>
      <w:r>
        <w:t>school’s</w:t>
      </w:r>
      <w:r>
        <w:rPr>
          <w:spacing w:val="-3"/>
        </w:rPr>
        <w:t xml:space="preserve"> </w:t>
      </w:r>
      <w:r>
        <w:t>Seal</w:t>
      </w:r>
      <w:r>
        <w:rPr>
          <w:spacing w:val="-3"/>
        </w:rPr>
        <w:t xml:space="preserve"> </w:t>
      </w:r>
      <w:r>
        <w:t>of</w:t>
      </w:r>
      <w:r>
        <w:rPr>
          <w:spacing w:val="-6"/>
        </w:rPr>
        <w:t xml:space="preserve"> </w:t>
      </w:r>
      <w:r>
        <w:t>Biliteracy</w:t>
      </w:r>
      <w:r>
        <w:rPr>
          <w:spacing w:val="-4"/>
        </w:rPr>
        <w:t xml:space="preserve"> </w:t>
      </w:r>
      <w:r>
        <w:t>recipients</w:t>
      </w:r>
      <w:r>
        <w:rPr>
          <w:spacing w:val="-3"/>
        </w:rPr>
        <w:t xml:space="preserve"> </w:t>
      </w:r>
      <w:r>
        <w:t>in</w:t>
      </w:r>
      <w:r>
        <w:rPr>
          <w:spacing w:val="-4"/>
        </w:rPr>
        <w:t xml:space="preserve"> </w:t>
      </w:r>
      <w:r>
        <w:t xml:space="preserve">the </w:t>
      </w:r>
      <w:hyperlink r:id="rId16">
        <w:r>
          <w:rPr>
            <w:color w:val="9353C3"/>
            <w:u w:val="single" w:color="9353C3"/>
          </w:rPr>
          <w:t>required</w:t>
        </w:r>
        <w:r>
          <w:rPr>
            <w:color w:val="9353C3"/>
            <w:spacing w:val="-6"/>
            <w:u w:val="single" w:color="9353C3"/>
          </w:rPr>
          <w:t xml:space="preserve"> </w:t>
        </w:r>
        <w:r>
          <w:rPr>
            <w:color w:val="9353C3"/>
            <w:u w:val="single" w:color="9353C3"/>
          </w:rPr>
          <w:t>spreadsheet</w:t>
        </w:r>
        <w:r>
          <w:rPr>
            <w:color w:val="9353C3"/>
            <w:spacing w:val="-4"/>
            <w:u w:val="single" w:color="9353C3"/>
          </w:rPr>
          <w:t xml:space="preserve"> </w:t>
        </w:r>
        <w:r>
          <w:rPr>
            <w:color w:val="9353C3"/>
            <w:spacing w:val="-2"/>
            <w:u w:val="single" w:color="9353C3"/>
          </w:rPr>
          <w:t>template</w:t>
        </w:r>
      </w:hyperlink>
      <w:r>
        <w:rPr>
          <w:spacing w:val="-2"/>
        </w:rPr>
        <w:t>.</w:t>
      </w:r>
    </w:p>
    <w:p w14:paraId="3D45254A" w14:textId="77777777" w:rsidR="009C081F" w:rsidRDefault="00E76F13">
      <w:pPr>
        <w:pStyle w:val="ListParagraph"/>
        <w:numPr>
          <w:ilvl w:val="0"/>
          <w:numId w:val="3"/>
        </w:numPr>
        <w:tabs>
          <w:tab w:val="left" w:pos="2161"/>
        </w:tabs>
        <w:spacing w:before="22" w:line="259" w:lineRule="auto"/>
        <w:ind w:right="1396"/>
      </w:pPr>
      <w:r>
        <w:t>Submit</w:t>
      </w:r>
      <w:r>
        <w:rPr>
          <w:spacing w:val="-2"/>
        </w:rPr>
        <w:t xml:space="preserve"> </w:t>
      </w:r>
      <w:r>
        <w:t>the</w:t>
      </w:r>
      <w:r>
        <w:rPr>
          <w:spacing w:val="-3"/>
        </w:rPr>
        <w:t xml:space="preserve"> </w:t>
      </w:r>
      <w:r>
        <w:t>completed</w:t>
      </w:r>
      <w:r>
        <w:rPr>
          <w:spacing w:val="-1"/>
        </w:rPr>
        <w:t xml:space="preserve"> </w:t>
      </w:r>
      <w:r>
        <w:t>spreadsheet</w:t>
      </w:r>
      <w:r>
        <w:rPr>
          <w:spacing w:val="-1"/>
        </w:rPr>
        <w:t xml:space="preserve"> </w:t>
      </w:r>
      <w:r>
        <w:t>(in</w:t>
      </w:r>
      <w:r>
        <w:rPr>
          <w:spacing w:val="-6"/>
        </w:rPr>
        <w:t xml:space="preserve"> </w:t>
      </w:r>
      <w:r>
        <w:t>Excel</w:t>
      </w:r>
      <w:r>
        <w:rPr>
          <w:spacing w:val="-4"/>
        </w:rPr>
        <w:t xml:space="preserve"> </w:t>
      </w:r>
      <w:r>
        <w:t>or</w:t>
      </w:r>
      <w:r>
        <w:rPr>
          <w:spacing w:val="-2"/>
        </w:rPr>
        <w:t xml:space="preserve"> </w:t>
      </w:r>
      <w:r>
        <w:t>CSV</w:t>
      </w:r>
      <w:r>
        <w:rPr>
          <w:spacing w:val="-3"/>
        </w:rPr>
        <w:t xml:space="preserve"> </w:t>
      </w:r>
      <w:r>
        <w:t>format)</w:t>
      </w:r>
      <w:r>
        <w:rPr>
          <w:spacing w:val="-3"/>
        </w:rPr>
        <w:t xml:space="preserve"> </w:t>
      </w:r>
      <w:r>
        <w:t>to</w:t>
      </w:r>
      <w:r>
        <w:rPr>
          <w:spacing w:val="-1"/>
        </w:rPr>
        <w:t xml:space="preserve"> </w:t>
      </w:r>
      <w:r>
        <w:t>the</w:t>
      </w:r>
      <w:r>
        <w:rPr>
          <w:spacing w:val="-4"/>
        </w:rPr>
        <w:t xml:space="preserve"> </w:t>
      </w:r>
      <w:r>
        <w:t>Department</w:t>
      </w:r>
      <w:r>
        <w:rPr>
          <w:spacing w:val="-4"/>
        </w:rPr>
        <w:t xml:space="preserve"> </w:t>
      </w:r>
      <w:r>
        <w:t>via</w:t>
      </w:r>
      <w:r>
        <w:rPr>
          <w:spacing w:val="-5"/>
        </w:rPr>
        <w:t xml:space="preserve"> </w:t>
      </w:r>
      <w:r>
        <w:t>the</w:t>
      </w:r>
      <w:r>
        <w:rPr>
          <w:spacing w:val="-1"/>
        </w:rPr>
        <w:t xml:space="preserve"> </w:t>
      </w:r>
      <w:hyperlink r:id="rId17">
        <w:r>
          <w:rPr>
            <w:color w:val="9353C3"/>
            <w:u w:val="single" w:color="9353C3"/>
          </w:rPr>
          <w:t>required</w:t>
        </w:r>
      </w:hyperlink>
      <w:r>
        <w:rPr>
          <w:color w:val="9353C3"/>
        </w:rPr>
        <w:t xml:space="preserve"> </w:t>
      </w:r>
      <w:hyperlink r:id="rId18">
        <w:r>
          <w:rPr>
            <w:color w:val="9353C3"/>
            <w:u w:val="single" w:color="9353C3"/>
          </w:rPr>
          <w:t>secure online form</w:t>
        </w:r>
      </w:hyperlink>
      <w:r>
        <w:rPr>
          <w:color w:val="9353C3"/>
        </w:rPr>
        <w:t xml:space="preserve"> </w:t>
      </w:r>
      <w:r>
        <w:t>annually by July 30th. (Do not submit by email as the spreadsheet contains confidential student data.)</w:t>
      </w:r>
    </w:p>
    <w:p w14:paraId="20B45A75" w14:textId="77777777" w:rsidR="009C081F" w:rsidRDefault="00E76F13">
      <w:pPr>
        <w:pStyle w:val="ListParagraph"/>
        <w:numPr>
          <w:ilvl w:val="0"/>
          <w:numId w:val="3"/>
        </w:numPr>
        <w:tabs>
          <w:tab w:val="left" w:pos="2161"/>
        </w:tabs>
        <w:spacing w:line="259" w:lineRule="auto"/>
        <w:ind w:right="1482"/>
      </w:pPr>
      <w:r>
        <w:t xml:space="preserve">Ensure that parent/guardian* of each awardee completes the </w:t>
      </w:r>
      <w:hyperlink r:id="rId19">
        <w:r>
          <w:rPr>
            <w:color w:val="9353C3"/>
            <w:u w:val="single" w:color="9353C3"/>
          </w:rPr>
          <w:t>Seal of Biliteracy Signature</w:t>
        </w:r>
      </w:hyperlink>
      <w:r>
        <w:rPr>
          <w:color w:val="9353C3"/>
        </w:rPr>
        <w:t xml:space="preserve"> </w:t>
      </w:r>
      <w:hyperlink r:id="rId20">
        <w:r>
          <w:rPr>
            <w:color w:val="9353C3"/>
            <w:u w:val="single" w:color="9353C3"/>
          </w:rPr>
          <w:t>Collection</w:t>
        </w:r>
        <w:r>
          <w:rPr>
            <w:color w:val="9353C3"/>
            <w:spacing w:val="-3"/>
            <w:u w:val="single" w:color="9353C3"/>
          </w:rPr>
          <w:t xml:space="preserve"> </w:t>
        </w:r>
        <w:r>
          <w:rPr>
            <w:color w:val="9353C3"/>
            <w:u w:val="single" w:color="9353C3"/>
          </w:rPr>
          <w:t>Form</w:t>
        </w:r>
      </w:hyperlink>
      <w:r>
        <w:rPr>
          <w:color w:val="9353C3"/>
        </w:rPr>
        <w:t xml:space="preserve"> </w:t>
      </w:r>
      <w:r>
        <w:t>by</w:t>
      </w:r>
      <w:r>
        <w:rPr>
          <w:spacing w:val="-4"/>
        </w:rPr>
        <w:t xml:space="preserve"> </w:t>
      </w:r>
      <w:r>
        <w:t>July</w:t>
      </w:r>
      <w:r>
        <w:rPr>
          <w:spacing w:val="-1"/>
        </w:rPr>
        <w:t xml:space="preserve"> </w:t>
      </w:r>
      <w:r>
        <w:t>30th.</w:t>
      </w:r>
      <w:r>
        <w:rPr>
          <w:spacing w:val="-2"/>
        </w:rPr>
        <w:t xml:space="preserve"> </w:t>
      </w:r>
      <w:r>
        <w:t>(*The</w:t>
      </w:r>
      <w:r>
        <w:rPr>
          <w:spacing w:val="-2"/>
        </w:rPr>
        <w:t xml:space="preserve"> </w:t>
      </w:r>
      <w:r>
        <w:t>student</w:t>
      </w:r>
      <w:r>
        <w:rPr>
          <w:spacing w:val="-4"/>
        </w:rPr>
        <w:t xml:space="preserve"> </w:t>
      </w:r>
      <w:r>
        <w:t>may</w:t>
      </w:r>
      <w:r>
        <w:rPr>
          <w:spacing w:val="-2"/>
        </w:rPr>
        <w:t xml:space="preserve"> </w:t>
      </w:r>
      <w:r>
        <w:t>complete</w:t>
      </w:r>
      <w:r>
        <w:rPr>
          <w:spacing w:val="-4"/>
        </w:rPr>
        <w:t xml:space="preserve"> </w:t>
      </w:r>
      <w:r>
        <w:t>this</w:t>
      </w:r>
      <w:r>
        <w:rPr>
          <w:spacing w:val="-2"/>
        </w:rPr>
        <w:t xml:space="preserve"> </w:t>
      </w:r>
      <w:r>
        <w:t>form</w:t>
      </w:r>
      <w:r>
        <w:rPr>
          <w:spacing w:val="-4"/>
        </w:rPr>
        <w:t xml:space="preserve"> </w:t>
      </w:r>
      <w:r>
        <w:t>if</w:t>
      </w:r>
      <w:r>
        <w:rPr>
          <w:spacing w:val="-2"/>
        </w:rPr>
        <w:t xml:space="preserve"> </w:t>
      </w:r>
      <w:r>
        <w:t>18</w:t>
      </w:r>
      <w:r>
        <w:rPr>
          <w:spacing w:val="-4"/>
        </w:rPr>
        <w:t xml:space="preserve"> </w:t>
      </w:r>
      <w:r>
        <w:t>or</w:t>
      </w:r>
      <w:r>
        <w:rPr>
          <w:spacing w:val="-4"/>
        </w:rPr>
        <w:t xml:space="preserve"> </w:t>
      </w:r>
      <w:r>
        <w:t>older.) This</w:t>
      </w:r>
      <w:r>
        <w:rPr>
          <w:spacing w:val="-2"/>
        </w:rPr>
        <w:t xml:space="preserve"> </w:t>
      </w:r>
      <w:r>
        <w:t>allows the Department to publicly recognize schools for supporting students in earning the Seal.</w:t>
      </w:r>
    </w:p>
    <w:p w14:paraId="41FEF46C" w14:textId="77777777" w:rsidR="009C081F" w:rsidRDefault="009C081F">
      <w:pPr>
        <w:pStyle w:val="BodyText"/>
        <w:spacing w:before="7"/>
        <w:rPr>
          <w:sz w:val="23"/>
        </w:rPr>
      </w:pPr>
    </w:p>
    <w:p w14:paraId="6CF3BCBB" w14:textId="77777777" w:rsidR="009C081F" w:rsidRDefault="00E76F13">
      <w:pPr>
        <w:pStyle w:val="Heading4"/>
      </w:pPr>
      <w:r>
        <w:t>Optional</w:t>
      </w:r>
      <w:r>
        <w:rPr>
          <w:spacing w:val="-8"/>
        </w:rPr>
        <w:t xml:space="preserve"> </w:t>
      </w:r>
      <w:r>
        <w:rPr>
          <w:spacing w:val="-2"/>
        </w:rPr>
        <w:t>Steps:</w:t>
      </w:r>
    </w:p>
    <w:p w14:paraId="5D9C488B" w14:textId="77777777" w:rsidR="009C081F" w:rsidRDefault="009C081F">
      <w:pPr>
        <w:pStyle w:val="BodyText"/>
        <w:spacing w:before="5"/>
        <w:rPr>
          <w:b/>
          <w:sz w:val="25"/>
        </w:rPr>
      </w:pPr>
    </w:p>
    <w:p w14:paraId="4F97EB04" w14:textId="77777777" w:rsidR="009C081F" w:rsidRDefault="00E76F13">
      <w:pPr>
        <w:pStyle w:val="ListParagraph"/>
        <w:numPr>
          <w:ilvl w:val="0"/>
          <w:numId w:val="3"/>
        </w:numPr>
        <w:tabs>
          <w:tab w:val="left" w:pos="2161"/>
        </w:tabs>
        <w:spacing w:line="259" w:lineRule="auto"/>
        <w:ind w:right="1419"/>
      </w:pPr>
      <w:r>
        <w:t>Print</w:t>
      </w:r>
      <w:r>
        <w:rPr>
          <w:spacing w:val="-1"/>
        </w:rPr>
        <w:t xml:space="preserve"> </w:t>
      </w:r>
      <w:r>
        <w:t>Seal</w:t>
      </w:r>
      <w:r>
        <w:rPr>
          <w:spacing w:val="-6"/>
        </w:rPr>
        <w:t xml:space="preserve"> </w:t>
      </w:r>
      <w:r>
        <w:t>of</w:t>
      </w:r>
      <w:r>
        <w:rPr>
          <w:spacing w:val="-5"/>
        </w:rPr>
        <w:t xml:space="preserve"> </w:t>
      </w:r>
      <w:r>
        <w:t>Biliteracy</w:t>
      </w:r>
      <w:r>
        <w:rPr>
          <w:spacing w:val="-4"/>
        </w:rPr>
        <w:t xml:space="preserve"> </w:t>
      </w:r>
      <w:r>
        <w:t>certificates</w:t>
      </w:r>
      <w:r>
        <w:rPr>
          <w:spacing w:val="-2"/>
        </w:rPr>
        <w:t xml:space="preserve"> </w:t>
      </w:r>
      <w:r>
        <w:t>and diploma</w:t>
      </w:r>
      <w:r>
        <w:rPr>
          <w:spacing w:val="-2"/>
        </w:rPr>
        <w:t xml:space="preserve"> </w:t>
      </w:r>
      <w:r>
        <w:t>stickers,</w:t>
      </w:r>
      <w:r>
        <w:rPr>
          <w:spacing w:val="-2"/>
        </w:rPr>
        <w:t xml:space="preserve"> </w:t>
      </w:r>
      <w:r>
        <w:t>if</w:t>
      </w:r>
      <w:r>
        <w:rPr>
          <w:spacing w:val="-2"/>
        </w:rPr>
        <w:t xml:space="preserve"> </w:t>
      </w:r>
      <w:r>
        <w:t>desired.</w:t>
      </w:r>
      <w:r>
        <w:rPr>
          <w:spacing w:val="-3"/>
        </w:rPr>
        <w:t xml:space="preserve"> </w:t>
      </w:r>
      <w:r>
        <w:t>(The</w:t>
      </w:r>
      <w:r>
        <w:rPr>
          <w:spacing w:val="-5"/>
        </w:rPr>
        <w:t xml:space="preserve"> </w:t>
      </w:r>
      <w:r>
        <w:t>Maine</w:t>
      </w:r>
      <w:r>
        <w:rPr>
          <w:spacing w:val="-4"/>
        </w:rPr>
        <w:t xml:space="preserve"> </w:t>
      </w:r>
      <w:r>
        <w:t>DOE</w:t>
      </w:r>
      <w:r>
        <w:rPr>
          <w:spacing w:val="-2"/>
        </w:rPr>
        <w:t xml:space="preserve"> </w:t>
      </w:r>
      <w:r>
        <w:t>will</w:t>
      </w:r>
      <w:r>
        <w:rPr>
          <w:spacing w:val="-2"/>
        </w:rPr>
        <w:t xml:space="preserve"> </w:t>
      </w:r>
      <w:r>
        <w:t>provide printable templates.)</w:t>
      </w:r>
    </w:p>
    <w:p w14:paraId="121FCF39" w14:textId="77777777" w:rsidR="009C081F" w:rsidRDefault="00E76F13">
      <w:pPr>
        <w:pStyle w:val="ListParagraph"/>
        <w:numPr>
          <w:ilvl w:val="0"/>
          <w:numId w:val="3"/>
        </w:numPr>
        <w:tabs>
          <w:tab w:val="left" w:pos="2161"/>
        </w:tabs>
        <w:spacing w:before="1" w:line="259" w:lineRule="auto"/>
        <w:ind w:right="1311"/>
      </w:pPr>
      <w:r>
        <w:t>Purchase</w:t>
      </w:r>
      <w:r>
        <w:rPr>
          <w:spacing w:val="-3"/>
        </w:rPr>
        <w:t xml:space="preserve"> </w:t>
      </w:r>
      <w:r>
        <w:t>sashes,</w:t>
      </w:r>
      <w:r>
        <w:rPr>
          <w:spacing w:val="-3"/>
        </w:rPr>
        <w:t xml:space="preserve"> </w:t>
      </w:r>
      <w:r>
        <w:t>ribbons,</w:t>
      </w:r>
      <w:r>
        <w:rPr>
          <w:spacing w:val="-1"/>
        </w:rPr>
        <w:t xml:space="preserve"> </w:t>
      </w:r>
      <w:r>
        <w:t>and/or</w:t>
      </w:r>
      <w:r>
        <w:rPr>
          <w:spacing w:val="-3"/>
        </w:rPr>
        <w:t xml:space="preserve"> </w:t>
      </w:r>
      <w:r>
        <w:t>medals</w:t>
      </w:r>
      <w:r>
        <w:rPr>
          <w:spacing w:val="-4"/>
        </w:rPr>
        <w:t xml:space="preserve"> </w:t>
      </w:r>
      <w:r>
        <w:t>for</w:t>
      </w:r>
      <w:r>
        <w:rPr>
          <w:spacing w:val="-4"/>
        </w:rPr>
        <w:t xml:space="preserve"> </w:t>
      </w:r>
      <w:r>
        <w:t>students</w:t>
      </w:r>
      <w:r>
        <w:rPr>
          <w:spacing w:val="-5"/>
        </w:rPr>
        <w:t xml:space="preserve"> </w:t>
      </w:r>
      <w:r>
        <w:t>to</w:t>
      </w:r>
      <w:r>
        <w:rPr>
          <w:spacing w:val="-2"/>
        </w:rPr>
        <w:t xml:space="preserve"> </w:t>
      </w:r>
      <w:r>
        <w:t>wear</w:t>
      </w:r>
      <w:r>
        <w:rPr>
          <w:spacing w:val="-4"/>
        </w:rPr>
        <w:t xml:space="preserve"> </w:t>
      </w:r>
      <w:r>
        <w:t>at</w:t>
      </w:r>
      <w:r>
        <w:rPr>
          <w:spacing w:val="-1"/>
        </w:rPr>
        <w:t xml:space="preserve"> </w:t>
      </w:r>
      <w:r>
        <w:t>graduation. See</w:t>
      </w:r>
      <w:r>
        <w:rPr>
          <w:spacing w:val="-5"/>
        </w:rPr>
        <w:t xml:space="preserve"> </w:t>
      </w:r>
      <w:r>
        <w:t>Appendix</w:t>
      </w:r>
      <w:r>
        <w:rPr>
          <w:spacing w:val="-1"/>
        </w:rPr>
        <w:t xml:space="preserve"> </w:t>
      </w:r>
      <w:r>
        <w:t>A</w:t>
      </w:r>
      <w:r>
        <w:rPr>
          <w:spacing w:val="-1"/>
        </w:rPr>
        <w:t xml:space="preserve"> </w:t>
      </w:r>
      <w:r>
        <w:t>for ordering information.</w:t>
      </w:r>
    </w:p>
    <w:p w14:paraId="695D7E38" w14:textId="77777777" w:rsidR="009C081F" w:rsidRDefault="009C081F">
      <w:pPr>
        <w:spacing w:line="259" w:lineRule="auto"/>
        <w:sectPr w:rsidR="009C081F">
          <w:pgSz w:w="12240" w:h="15840"/>
          <w:pgMar w:top="1380" w:right="180" w:bottom="1280" w:left="0" w:header="553" w:footer="1084" w:gutter="0"/>
          <w:cols w:space="720"/>
        </w:sectPr>
      </w:pPr>
    </w:p>
    <w:p w14:paraId="42C0133E" w14:textId="77777777" w:rsidR="009C081F" w:rsidRDefault="00E76F13">
      <w:pPr>
        <w:pStyle w:val="Heading1"/>
      </w:pPr>
      <w:bookmarkStart w:id="3" w:name="_bookmark3"/>
      <w:bookmarkEnd w:id="3"/>
      <w:r>
        <w:rPr>
          <w:color w:val="374B80"/>
        </w:rPr>
        <w:lastRenderedPageBreak/>
        <w:t>Eligibility</w:t>
      </w:r>
      <w:r>
        <w:rPr>
          <w:color w:val="374B80"/>
          <w:spacing w:val="-13"/>
        </w:rPr>
        <w:t xml:space="preserve"> </w:t>
      </w:r>
      <w:r>
        <w:rPr>
          <w:color w:val="374B80"/>
          <w:spacing w:val="-2"/>
        </w:rPr>
        <w:t>Criteria</w:t>
      </w:r>
    </w:p>
    <w:p w14:paraId="5DAF16C0" w14:textId="77777777" w:rsidR="009C081F" w:rsidRDefault="009C081F">
      <w:pPr>
        <w:pStyle w:val="BodyText"/>
        <w:rPr>
          <w:rFonts w:ascii="Calibri Light"/>
          <w:sz w:val="20"/>
        </w:rPr>
      </w:pPr>
    </w:p>
    <w:p w14:paraId="2108ACCD" w14:textId="77777777" w:rsidR="009C081F" w:rsidRDefault="009C081F">
      <w:pPr>
        <w:pStyle w:val="BodyText"/>
        <w:spacing w:before="3"/>
        <w:rPr>
          <w:rFonts w:ascii="Calibri Light"/>
          <w:sz w:val="19"/>
        </w:rPr>
      </w:pPr>
    </w:p>
    <w:p w14:paraId="64DA0146" w14:textId="77777777" w:rsidR="009C081F" w:rsidRDefault="00E76F13">
      <w:pPr>
        <w:pStyle w:val="BodyText"/>
        <w:ind w:left="6212" w:right="1348"/>
      </w:pPr>
      <w:r>
        <w:rPr>
          <w:noProof/>
        </w:rPr>
        <w:drawing>
          <wp:anchor distT="0" distB="0" distL="0" distR="0" simplePos="0" relativeHeight="15730688" behindDoc="0" locked="0" layoutInCell="1" allowOverlap="1" wp14:anchorId="7C94DED4" wp14:editId="7635564F">
            <wp:simplePos x="0" y="0"/>
            <wp:positionH relativeFrom="page">
              <wp:posOffset>914400</wp:posOffset>
            </wp:positionH>
            <wp:positionV relativeFrom="paragraph">
              <wp:posOffset>9824</wp:posOffset>
            </wp:positionV>
            <wp:extent cx="2914650" cy="1943100"/>
            <wp:effectExtent l="0" t="0" r="0" b="0"/>
            <wp:wrapNone/>
            <wp:docPr id="9" name="image5.jpeg" descr="People standing in a row wearing graduation caps with tassels and g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2914650" cy="1943100"/>
                    </a:xfrm>
                    <a:prstGeom prst="rect">
                      <a:avLst/>
                    </a:prstGeom>
                  </pic:spPr>
                </pic:pic>
              </a:graphicData>
            </a:graphic>
          </wp:anchor>
        </w:drawing>
      </w:r>
      <w:r>
        <w:rPr>
          <w:color w:val="131313"/>
        </w:rPr>
        <w:t>To be eligible to earn the Seal of Biliteracy, students</w:t>
      </w:r>
      <w:r>
        <w:rPr>
          <w:color w:val="131313"/>
          <w:spacing w:val="-6"/>
        </w:rPr>
        <w:t xml:space="preserve"> </w:t>
      </w:r>
      <w:r>
        <w:rPr>
          <w:color w:val="131313"/>
        </w:rPr>
        <w:t>must</w:t>
      </w:r>
      <w:r>
        <w:rPr>
          <w:color w:val="131313"/>
          <w:spacing w:val="-3"/>
        </w:rPr>
        <w:t xml:space="preserve"> </w:t>
      </w:r>
      <w:r>
        <w:rPr>
          <w:color w:val="131313"/>
        </w:rPr>
        <w:t>be</w:t>
      </w:r>
      <w:r>
        <w:rPr>
          <w:color w:val="131313"/>
          <w:spacing w:val="-3"/>
        </w:rPr>
        <w:t xml:space="preserve"> </w:t>
      </w:r>
      <w:r>
        <w:rPr>
          <w:color w:val="131313"/>
        </w:rPr>
        <w:t>in</w:t>
      </w:r>
      <w:r>
        <w:rPr>
          <w:color w:val="131313"/>
          <w:spacing w:val="-5"/>
        </w:rPr>
        <w:t xml:space="preserve"> </w:t>
      </w:r>
      <w:r>
        <w:rPr>
          <w:color w:val="131313"/>
        </w:rPr>
        <w:t>their</w:t>
      </w:r>
      <w:r>
        <w:rPr>
          <w:color w:val="131313"/>
          <w:spacing w:val="-7"/>
        </w:rPr>
        <w:t xml:space="preserve"> </w:t>
      </w:r>
      <w:r>
        <w:rPr>
          <w:color w:val="131313"/>
        </w:rPr>
        <w:t>graduating</w:t>
      </w:r>
      <w:r>
        <w:rPr>
          <w:color w:val="131313"/>
          <w:spacing w:val="-5"/>
        </w:rPr>
        <w:t xml:space="preserve"> </w:t>
      </w:r>
      <w:r>
        <w:rPr>
          <w:color w:val="131313"/>
        </w:rPr>
        <w:t>year</w:t>
      </w:r>
      <w:r>
        <w:rPr>
          <w:color w:val="131313"/>
          <w:spacing w:val="-6"/>
        </w:rPr>
        <w:t xml:space="preserve"> </w:t>
      </w:r>
      <w:r>
        <w:rPr>
          <w:color w:val="131313"/>
        </w:rPr>
        <w:t>of</w:t>
      </w:r>
      <w:r>
        <w:rPr>
          <w:color w:val="131313"/>
          <w:spacing w:val="-4"/>
        </w:rPr>
        <w:t xml:space="preserve"> </w:t>
      </w:r>
      <w:r>
        <w:rPr>
          <w:color w:val="131313"/>
        </w:rPr>
        <w:t xml:space="preserve">high </w:t>
      </w:r>
      <w:r>
        <w:rPr>
          <w:color w:val="131313"/>
          <w:spacing w:val="-2"/>
        </w:rPr>
        <w:t>school.</w:t>
      </w:r>
    </w:p>
    <w:p w14:paraId="1A6FBB3D" w14:textId="77777777" w:rsidR="009C081F" w:rsidRDefault="009C081F">
      <w:pPr>
        <w:pStyle w:val="BodyText"/>
        <w:spacing w:before="11"/>
      </w:pPr>
    </w:p>
    <w:p w14:paraId="4B6EE0B6" w14:textId="77777777" w:rsidR="009C081F" w:rsidRDefault="00E76F13">
      <w:pPr>
        <w:pStyle w:val="BodyText"/>
        <w:ind w:left="6212" w:right="1263"/>
      </w:pPr>
      <w:r>
        <w:rPr>
          <w:color w:val="131313"/>
        </w:rPr>
        <w:t>This</w:t>
      </w:r>
      <w:r>
        <w:rPr>
          <w:color w:val="131313"/>
          <w:spacing w:val="-4"/>
        </w:rPr>
        <w:t xml:space="preserve"> </w:t>
      </w:r>
      <w:r>
        <w:rPr>
          <w:color w:val="131313"/>
        </w:rPr>
        <w:t>year</w:t>
      </w:r>
      <w:r>
        <w:rPr>
          <w:color w:val="131313"/>
          <w:spacing w:val="-4"/>
        </w:rPr>
        <w:t xml:space="preserve"> </w:t>
      </w:r>
      <w:r>
        <w:rPr>
          <w:color w:val="131313"/>
        </w:rPr>
        <w:t>there</w:t>
      </w:r>
      <w:r>
        <w:rPr>
          <w:color w:val="131313"/>
          <w:spacing w:val="-3"/>
        </w:rPr>
        <w:t xml:space="preserve"> </w:t>
      </w:r>
      <w:r>
        <w:rPr>
          <w:color w:val="131313"/>
        </w:rPr>
        <w:t>has</w:t>
      </w:r>
      <w:r>
        <w:rPr>
          <w:color w:val="131313"/>
          <w:spacing w:val="-4"/>
        </w:rPr>
        <w:t xml:space="preserve"> </w:t>
      </w:r>
      <w:r>
        <w:rPr>
          <w:color w:val="131313"/>
        </w:rPr>
        <w:t>been</w:t>
      </w:r>
      <w:r>
        <w:rPr>
          <w:color w:val="131313"/>
          <w:spacing w:val="-5"/>
        </w:rPr>
        <w:t xml:space="preserve"> </w:t>
      </w:r>
      <w:r>
        <w:rPr>
          <w:color w:val="131313"/>
        </w:rPr>
        <w:t>a</w:t>
      </w:r>
      <w:r>
        <w:rPr>
          <w:color w:val="131313"/>
          <w:spacing w:val="-6"/>
        </w:rPr>
        <w:t xml:space="preserve"> </w:t>
      </w:r>
      <w:r>
        <w:rPr>
          <w:color w:val="131313"/>
        </w:rPr>
        <w:t>change</w:t>
      </w:r>
      <w:r>
        <w:rPr>
          <w:color w:val="131313"/>
          <w:spacing w:val="-3"/>
        </w:rPr>
        <w:t xml:space="preserve"> </w:t>
      </w:r>
      <w:r>
        <w:rPr>
          <w:color w:val="131313"/>
        </w:rPr>
        <w:t>to</w:t>
      </w:r>
      <w:r>
        <w:rPr>
          <w:color w:val="131313"/>
          <w:spacing w:val="-5"/>
        </w:rPr>
        <w:t xml:space="preserve"> </w:t>
      </w:r>
      <w:r>
        <w:rPr>
          <w:color w:val="131313"/>
        </w:rPr>
        <w:t>the</w:t>
      </w:r>
      <w:r>
        <w:rPr>
          <w:color w:val="131313"/>
          <w:spacing w:val="-6"/>
        </w:rPr>
        <w:t xml:space="preserve"> </w:t>
      </w:r>
      <w:r>
        <w:rPr>
          <w:color w:val="131313"/>
        </w:rPr>
        <w:t>eligibility criteria when it comes to demonstrating skill in English.</w:t>
      </w:r>
      <w:r>
        <w:rPr>
          <w:color w:val="131313"/>
          <w:spacing w:val="-3"/>
        </w:rPr>
        <w:t xml:space="preserve"> </w:t>
      </w:r>
      <w:r>
        <w:rPr>
          <w:color w:val="131313"/>
        </w:rPr>
        <w:t>Students</w:t>
      </w:r>
      <w:r>
        <w:rPr>
          <w:color w:val="131313"/>
          <w:spacing w:val="-2"/>
        </w:rPr>
        <w:t xml:space="preserve"> </w:t>
      </w:r>
      <w:r>
        <w:rPr>
          <w:color w:val="131313"/>
        </w:rPr>
        <w:t>are</w:t>
      </w:r>
      <w:r>
        <w:rPr>
          <w:color w:val="131313"/>
          <w:spacing w:val="-5"/>
        </w:rPr>
        <w:t xml:space="preserve"> </w:t>
      </w:r>
      <w:r>
        <w:rPr>
          <w:color w:val="131313"/>
        </w:rPr>
        <w:t>now</w:t>
      </w:r>
      <w:r>
        <w:rPr>
          <w:color w:val="131313"/>
          <w:spacing w:val="-4"/>
        </w:rPr>
        <w:t xml:space="preserve"> </w:t>
      </w:r>
      <w:r>
        <w:rPr>
          <w:color w:val="131313"/>
        </w:rPr>
        <w:t>considered</w:t>
      </w:r>
      <w:r>
        <w:rPr>
          <w:color w:val="131313"/>
          <w:spacing w:val="-4"/>
        </w:rPr>
        <w:t xml:space="preserve"> </w:t>
      </w:r>
      <w:r>
        <w:rPr>
          <w:color w:val="131313"/>
        </w:rPr>
        <w:t>to</w:t>
      </w:r>
      <w:r>
        <w:rPr>
          <w:color w:val="131313"/>
          <w:spacing w:val="-3"/>
        </w:rPr>
        <w:t xml:space="preserve"> </w:t>
      </w:r>
      <w:r>
        <w:rPr>
          <w:color w:val="131313"/>
        </w:rPr>
        <w:t>have</w:t>
      </w:r>
      <w:r>
        <w:rPr>
          <w:color w:val="131313"/>
          <w:spacing w:val="-6"/>
        </w:rPr>
        <w:t xml:space="preserve"> </w:t>
      </w:r>
      <w:r>
        <w:rPr>
          <w:color w:val="131313"/>
        </w:rPr>
        <w:t>met the requirement if they have fulfilled (or are on track to fulfill, as of the start of their graduating year) their school’s English language arts requirements for graduation.</w:t>
      </w:r>
    </w:p>
    <w:p w14:paraId="77AF7FE1" w14:textId="77777777" w:rsidR="009C081F" w:rsidRDefault="009C081F">
      <w:pPr>
        <w:pStyle w:val="BodyText"/>
        <w:spacing w:before="5"/>
        <w:rPr>
          <w:sz w:val="18"/>
        </w:rPr>
      </w:pPr>
    </w:p>
    <w:p w14:paraId="22C9CBCF" w14:textId="77777777" w:rsidR="009C081F" w:rsidRDefault="00E76F13">
      <w:pPr>
        <w:pStyle w:val="BodyText"/>
        <w:spacing w:before="56"/>
        <w:ind w:left="1440" w:right="1263"/>
      </w:pPr>
      <w:r>
        <w:rPr>
          <w:color w:val="131313"/>
        </w:rPr>
        <w:t>For</w:t>
      </w:r>
      <w:r>
        <w:rPr>
          <w:color w:val="131313"/>
          <w:spacing w:val="-3"/>
        </w:rPr>
        <w:t xml:space="preserve"> </w:t>
      </w:r>
      <w:r>
        <w:rPr>
          <w:color w:val="131313"/>
        </w:rPr>
        <w:t>languages</w:t>
      </w:r>
      <w:r>
        <w:rPr>
          <w:color w:val="131313"/>
          <w:spacing w:val="-4"/>
        </w:rPr>
        <w:t xml:space="preserve"> </w:t>
      </w:r>
      <w:r>
        <w:rPr>
          <w:color w:val="131313"/>
        </w:rPr>
        <w:t>other</w:t>
      </w:r>
      <w:r>
        <w:rPr>
          <w:color w:val="131313"/>
          <w:spacing w:val="-5"/>
        </w:rPr>
        <w:t xml:space="preserve"> </w:t>
      </w:r>
      <w:r>
        <w:rPr>
          <w:color w:val="131313"/>
        </w:rPr>
        <w:t>than</w:t>
      </w:r>
      <w:r>
        <w:rPr>
          <w:color w:val="131313"/>
          <w:spacing w:val="-4"/>
        </w:rPr>
        <w:t xml:space="preserve"> </w:t>
      </w:r>
      <w:r>
        <w:rPr>
          <w:color w:val="131313"/>
        </w:rPr>
        <w:t>English,</w:t>
      </w:r>
      <w:r>
        <w:rPr>
          <w:color w:val="131313"/>
          <w:spacing w:val="-3"/>
        </w:rPr>
        <w:t xml:space="preserve"> </w:t>
      </w:r>
      <w:r>
        <w:rPr>
          <w:color w:val="131313"/>
        </w:rPr>
        <w:t>individual</w:t>
      </w:r>
      <w:r>
        <w:rPr>
          <w:color w:val="131313"/>
          <w:spacing w:val="-3"/>
        </w:rPr>
        <w:t xml:space="preserve"> </w:t>
      </w:r>
      <w:r>
        <w:rPr>
          <w:color w:val="131313"/>
        </w:rPr>
        <w:t>language</w:t>
      </w:r>
      <w:r>
        <w:rPr>
          <w:color w:val="131313"/>
          <w:spacing w:val="-2"/>
        </w:rPr>
        <w:t xml:space="preserve"> </w:t>
      </w:r>
      <w:r>
        <w:rPr>
          <w:color w:val="131313"/>
        </w:rPr>
        <w:t>domain</w:t>
      </w:r>
      <w:r>
        <w:rPr>
          <w:color w:val="131313"/>
          <w:spacing w:val="-6"/>
        </w:rPr>
        <w:t xml:space="preserve"> </w:t>
      </w:r>
      <w:r>
        <w:rPr>
          <w:color w:val="131313"/>
        </w:rPr>
        <w:t>(listening,</w:t>
      </w:r>
      <w:r>
        <w:rPr>
          <w:color w:val="131313"/>
          <w:spacing w:val="-3"/>
        </w:rPr>
        <w:t xml:space="preserve"> </w:t>
      </w:r>
      <w:r>
        <w:rPr>
          <w:color w:val="131313"/>
        </w:rPr>
        <w:t>speaking,</w:t>
      </w:r>
      <w:r>
        <w:rPr>
          <w:color w:val="131313"/>
          <w:spacing w:val="-3"/>
        </w:rPr>
        <w:t xml:space="preserve"> </w:t>
      </w:r>
      <w:r>
        <w:rPr>
          <w:color w:val="131313"/>
        </w:rPr>
        <w:t>reading,</w:t>
      </w:r>
      <w:r>
        <w:rPr>
          <w:color w:val="131313"/>
          <w:spacing w:val="-3"/>
        </w:rPr>
        <w:t xml:space="preserve"> </w:t>
      </w:r>
      <w:r>
        <w:rPr>
          <w:color w:val="131313"/>
        </w:rPr>
        <w:t>and</w:t>
      </w:r>
      <w:r>
        <w:rPr>
          <w:color w:val="131313"/>
          <w:spacing w:val="-4"/>
        </w:rPr>
        <w:t xml:space="preserve"> </w:t>
      </w:r>
      <w:r>
        <w:rPr>
          <w:color w:val="131313"/>
        </w:rPr>
        <w:t xml:space="preserve">writing) scores must be at </w:t>
      </w:r>
      <w:r>
        <w:rPr>
          <w:b/>
          <w:color w:val="131313"/>
        </w:rPr>
        <w:t xml:space="preserve">intermediate mid </w:t>
      </w:r>
      <w:r>
        <w:rPr>
          <w:color w:val="131313"/>
        </w:rPr>
        <w:t xml:space="preserve">proficiency or above, based on the </w:t>
      </w:r>
      <w:hyperlink r:id="rId22">
        <w:r>
          <w:rPr>
            <w:color w:val="9353C3"/>
            <w:u w:val="single" w:color="9353C3"/>
          </w:rPr>
          <w:t>2012 ACTFL proficiency</w:t>
        </w:r>
      </w:hyperlink>
      <w:r>
        <w:rPr>
          <w:color w:val="9353C3"/>
        </w:rPr>
        <w:t xml:space="preserve"> </w:t>
      </w:r>
      <w:hyperlink r:id="rId23">
        <w:r>
          <w:rPr>
            <w:color w:val="9353C3"/>
            <w:u w:val="single" w:color="9353C3"/>
          </w:rPr>
          <w:t>guidelines</w:t>
        </w:r>
        <w:r>
          <w:rPr>
            <w:color w:val="131313"/>
          </w:rPr>
          <w:t>.</w:t>
        </w:r>
      </w:hyperlink>
      <w:r>
        <w:rPr>
          <w:color w:val="131313"/>
        </w:rPr>
        <w:t xml:space="preserve"> If a given test does not provide individual domain scores, the overall score must be at intermediate mid proficiency or above.</w:t>
      </w:r>
    </w:p>
    <w:p w14:paraId="329C7B6C" w14:textId="77777777" w:rsidR="009C081F" w:rsidRDefault="009C081F">
      <w:pPr>
        <w:pStyle w:val="BodyText"/>
        <w:spacing w:before="1"/>
        <w:rPr>
          <w:sz w:val="23"/>
        </w:rPr>
      </w:pPr>
    </w:p>
    <w:p w14:paraId="3837B30E" w14:textId="77777777" w:rsidR="009C081F" w:rsidRDefault="00E76F13">
      <w:pPr>
        <w:pStyle w:val="BodyText"/>
        <w:ind w:left="1440" w:right="1294"/>
      </w:pPr>
      <w:r>
        <w:rPr>
          <w:color w:val="131313"/>
        </w:rPr>
        <w:t>Students</w:t>
      </w:r>
      <w:r>
        <w:rPr>
          <w:color w:val="131313"/>
          <w:spacing w:val="-2"/>
        </w:rPr>
        <w:t xml:space="preserve"> </w:t>
      </w:r>
      <w:r>
        <w:rPr>
          <w:color w:val="131313"/>
        </w:rPr>
        <w:t>whose</w:t>
      </w:r>
      <w:r>
        <w:rPr>
          <w:color w:val="131313"/>
          <w:spacing w:val="-4"/>
        </w:rPr>
        <w:t xml:space="preserve"> </w:t>
      </w:r>
      <w:r>
        <w:rPr>
          <w:color w:val="131313"/>
        </w:rPr>
        <w:t>primary/home</w:t>
      </w:r>
      <w:r>
        <w:rPr>
          <w:color w:val="131313"/>
          <w:spacing w:val="-1"/>
        </w:rPr>
        <w:t xml:space="preserve"> </w:t>
      </w:r>
      <w:r>
        <w:rPr>
          <w:color w:val="131313"/>
        </w:rPr>
        <w:t>language</w:t>
      </w:r>
      <w:r>
        <w:rPr>
          <w:color w:val="131313"/>
          <w:spacing w:val="-1"/>
        </w:rPr>
        <w:t xml:space="preserve"> </w:t>
      </w:r>
      <w:r>
        <w:rPr>
          <w:color w:val="131313"/>
        </w:rPr>
        <w:t>is</w:t>
      </w:r>
      <w:r>
        <w:rPr>
          <w:color w:val="131313"/>
          <w:spacing w:val="-5"/>
        </w:rPr>
        <w:t xml:space="preserve"> </w:t>
      </w:r>
      <w:r>
        <w:rPr>
          <w:color w:val="131313"/>
        </w:rPr>
        <w:t>other</w:t>
      </w:r>
      <w:r>
        <w:rPr>
          <w:color w:val="131313"/>
          <w:spacing w:val="-2"/>
        </w:rPr>
        <w:t xml:space="preserve"> </w:t>
      </w:r>
      <w:r>
        <w:rPr>
          <w:color w:val="131313"/>
        </w:rPr>
        <w:t>than</w:t>
      </w:r>
      <w:r>
        <w:rPr>
          <w:color w:val="131313"/>
          <w:spacing w:val="-6"/>
        </w:rPr>
        <w:t xml:space="preserve"> </w:t>
      </w:r>
      <w:r>
        <w:rPr>
          <w:color w:val="131313"/>
        </w:rPr>
        <w:t>English</w:t>
      </w:r>
      <w:r>
        <w:rPr>
          <w:color w:val="131313"/>
          <w:spacing w:val="-2"/>
        </w:rPr>
        <w:t xml:space="preserve"> </w:t>
      </w:r>
      <w:r>
        <w:rPr>
          <w:color w:val="131313"/>
        </w:rPr>
        <w:t>may</w:t>
      </w:r>
      <w:r>
        <w:rPr>
          <w:color w:val="131313"/>
          <w:spacing w:val="-2"/>
        </w:rPr>
        <w:t xml:space="preserve"> </w:t>
      </w:r>
      <w:r>
        <w:rPr>
          <w:color w:val="131313"/>
        </w:rPr>
        <w:t>be</w:t>
      </w:r>
      <w:r>
        <w:rPr>
          <w:color w:val="131313"/>
          <w:spacing w:val="-5"/>
        </w:rPr>
        <w:t xml:space="preserve"> </w:t>
      </w:r>
      <w:r>
        <w:rPr>
          <w:color w:val="131313"/>
        </w:rPr>
        <w:t>eligible</w:t>
      </w:r>
      <w:r>
        <w:rPr>
          <w:color w:val="131313"/>
          <w:spacing w:val="-2"/>
        </w:rPr>
        <w:t xml:space="preserve"> </w:t>
      </w:r>
      <w:r>
        <w:rPr>
          <w:color w:val="131313"/>
        </w:rPr>
        <w:t>for</w:t>
      </w:r>
      <w:r>
        <w:rPr>
          <w:color w:val="131313"/>
          <w:spacing w:val="-4"/>
        </w:rPr>
        <w:t xml:space="preserve"> </w:t>
      </w:r>
      <w:r>
        <w:rPr>
          <w:color w:val="131313"/>
        </w:rPr>
        <w:t>an</w:t>
      </w:r>
      <w:r>
        <w:rPr>
          <w:color w:val="131313"/>
          <w:spacing w:val="-3"/>
        </w:rPr>
        <w:t xml:space="preserve"> </w:t>
      </w:r>
      <w:r>
        <w:rPr>
          <w:color w:val="131313"/>
        </w:rPr>
        <w:t>exemption</w:t>
      </w:r>
      <w:r>
        <w:rPr>
          <w:color w:val="131313"/>
          <w:spacing w:val="-3"/>
        </w:rPr>
        <w:t xml:space="preserve"> </w:t>
      </w:r>
      <w:r>
        <w:rPr>
          <w:color w:val="131313"/>
        </w:rPr>
        <w:t>from</w:t>
      </w:r>
      <w:r>
        <w:rPr>
          <w:color w:val="131313"/>
          <w:spacing w:val="-4"/>
        </w:rPr>
        <w:t xml:space="preserve"> </w:t>
      </w:r>
      <w:r>
        <w:rPr>
          <w:color w:val="131313"/>
        </w:rPr>
        <w:t>the reading and writing domains if they have not had sufficient educational opportunity to become literate in their language. Students who are deaf or hard of hearing may be eligible for an exemption from the listening and/or speaking domain. For such students, the school’s Seal of Biliteracy Coordinator will determine whether an exemption is to be granted. The Maine Department of Education Seal of Biliteracy Coordinator is available to advise in any cases that are unclear.</w:t>
      </w:r>
    </w:p>
    <w:p w14:paraId="4BDCEB3D" w14:textId="77777777" w:rsidR="009C081F" w:rsidRDefault="009C081F">
      <w:pPr>
        <w:pStyle w:val="BodyText"/>
        <w:rPr>
          <w:sz w:val="23"/>
        </w:rPr>
      </w:pPr>
    </w:p>
    <w:tbl>
      <w:tblPr>
        <w:tblW w:w="0" w:type="auto"/>
        <w:tblInd w:w="1455" w:type="dxa"/>
        <w:tblBorders>
          <w:top w:val="single" w:sz="6" w:space="0" w:color="DEE1E6"/>
          <w:left w:val="single" w:sz="6" w:space="0" w:color="DEE1E6"/>
          <w:bottom w:val="single" w:sz="6" w:space="0" w:color="DEE1E6"/>
          <w:right w:val="single" w:sz="6" w:space="0" w:color="DEE1E6"/>
          <w:insideH w:val="single" w:sz="6" w:space="0" w:color="DEE1E6"/>
          <w:insideV w:val="single" w:sz="6" w:space="0" w:color="DEE1E6"/>
        </w:tblBorders>
        <w:tblLayout w:type="fixed"/>
        <w:tblCellMar>
          <w:left w:w="0" w:type="dxa"/>
          <w:right w:w="0" w:type="dxa"/>
        </w:tblCellMar>
        <w:tblLook w:val="01E0" w:firstRow="1" w:lastRow="1" w:firstColumn="1" w:lastColumn="1" w:noHBand="0" w:noVBand="0"/>
      </w:tblPr>
      <w:tblGrid>
        <w:gridCol w:w="1272"/>
        <w:gridCol w:w="8075"/>
      </w:tblGrid>
      <w:tr w:rsidR="009C081F" w14:paraId="08A8DD91" w14:textId="77777777">
        <w:trPr>
          <w:trHeight w:val="397"/>
        </w:trPr>
        <w:tc>
          <w:tcPr>
            <w:tcW w:w="1272" w:type="dxa"/>
            <w:tcBorders>
              <w:bottom w:val="single" w:sz="12" w:space="0" w:color="DEE1E6"/>
            </w:tcBorders>
            <w:shd w:val="clear" w:color="auto" w:fill="BBD9DE"/>
          </w:tcPr>
          <w:p w14:paraId="7539641D" w14:textId="77777777" w:rsidR="009C081F" w:rsidRDefault="00E76F13">
            <w:pPr>
              <w:pStyle w:val="TableParagraph"/>
              <w:spacing w:before="16"/>
              <w:ind w:left="74" w:right="56"/>
              <w:jc w:val="center"/>
              <w:rPr>
                <w:b/>
                <w:sz w:val="28"/>
              </w:rPr>
            </w:pPr>
            <w:r>
              <w:rPr>
                <w:b/>
                <w:color w:val="131313"/>
                <w:spacing w:val="-2"/>
                <w:sz w:val="28"/>
              </w:rPr>
              <w:t>Language</w:t>
            </w:r>
          </w:p>
        </w:tc>
        <w:tc>
          <w:tcPr>
            <w:tcW w:w="8075" w:type="dxa"/>
            <w:tcBorders>
              <w:bottom w:val="single" w:sz="12" w:space="0" w:color="DEE1E6"/>
            </w:tcBorders>
            <w:shd w:val="clear" w:color="auto" w:fill="BBD9DE"/>
          </w:tcPr>
          <w:p w14:paraId="35C2AE63" w14:textId="77777777" w:rsidR="009C081F" w:rsidRDefault="00E76F13">
            <w:pPr>
              <w:pStyle w:val="TableParagraph"/>
              <w:spacing w:before="16"/>
              <w:ind w:left="2089" w:right="2078"/>
              <w:jc w:val="center"/>
              <w:rPr>
                <w:b/>
                <w:sz w:val="28"/>
              </w:rPr>
            </w:pPr>
            <w:r>
              <w:rPr>
                <w:b/>
                <w:color w:val="131313"/>
                <w:sz w:val="28"/>
              </w:rPr>
              <w:t>Minimum</w:t>
            </w:r>
            <w:r>
              <w:rPr>
                <w:b/>
                <w:color w:val="131313"/>
                <w:spacing w:val="-5"/>
                <w:sz w:val="28"/>
              </w:rPr>
              <w:t xml:space="preserve"> </w:t>
            </w:r>
            <w:r>
              <w:rPr>
                <w:b/>
                <w:color w:val="131313"/>
                <w:sz w:val="28"/>
              </w:rPr>
              <w:t>Evidence</w:t>
            </w:r>
            <w:r>
              <w:rPr>
                <w:b/>
                <w:color w:val="131313"/>
                <w:spacing w:val="-4"/>
                <w:sz w:val="28"/>
              </w:rPr>
              <w:t xml:space="preserve"> </w:t>
            </w:r>
            <w:r>
              <w:rPr>
                <w:b/>
                <w:color w:val="131313"/>
                <w:sz w:val="28"/>
              </w:rPr>
              <w:t>of</w:t>
            </w:r>
            <w:r>
              <w:rPr>
                <w:b/>
                <w:color w:val="131313"/>
                <w:spacing w:val="-5"/>
                <w:sz w:val="28"/>
              </w:rPr>
              <w:t xml:space="preserve"> </w:t>
            </w:r>
            <w:r>
              <w:rPr>
                <w:b/>
                <w:color w:val="131313"/>
                <w:spacing w:val="-2"/>
                <w:sz w:val="28"/>
              </w:rPr>
              <w:t>Proficiency</w:t>
            </w:r>
          </w:p>
        </w:tc>
      </w:tr>
      <w:tr w:rsidR="009C081F" w14:paraId="1B023252" w14:textId="77777777">
        <w:trPr>
          <w:trHeight w:val="831"/>
        </w:trPr>
        <w:tc>
          <w:tcPr>
            <w:tcW w:w="1272" w:type="dxa"/>
            <w:tcBorders>
              <w:top w:val="single" w:sz="12" w:space="0" w:color="DEE1E6"/>
            </w:tcBorders>
          </w:tcPr>
          <w:p w14:paraId="5148AFBC" w14:textId="77777777" w:rsidR="009C081F" w:rsidRDefault="00E76F13">
            <w:pPr>
              <w:pStyle w:val="TableParagraph"/>
              <w:spacing w:before="1"/>
              <w:ind w:left="72" w:right="56"/>
              <w:jc w:val="center"/>
              <w:rPr>
                <w:b/>
              </w:rPr>
            </w:pPr>
            <w:r>
              <w:rPr>
                <w:b/>
                <w:color w:val="131313"/>
                <w:spacing w:val="-2"/>
              </w:rPr>
              <w:t>English</w:t>
            </w:r>
          </w:p>
        </w:tc>
        <w:tc>
          <w:tcPr>
            <w:tcW w:w="8075" w:type="dxa"/>
            <w:tcBorders>
              <w:top w:val="single" w:sz="12" w:space="0" w:color="DEE1E6"/>
            </w:tcBorders>
          </w:tcPr>
          <w:p w14:paraId="6C8A91A4" w14:textId="77777777" w:rsidR="009C081F" w:rsidRDefault="00E76F13">
            <w:pPr>
              <w:pStyle w:val="TableParagraph"/>
              <w:spacing w:before="1"/>
              <w:ind w:firstLine="50"/>
              <w:rPr>
                <w:b/>
              </w:rPr>
            </w:pPr>
            <w:r>
              <w:rPr>
                <w:b/>
              </w:rPr>
              <w:t>The student must have fulfilled (or be on track to fulfill, as of the start of their graduating</w:t>
            </w:r>
            <w:r>
              <w:rPr>
                <w:b/>
                <w:spacing w:val="-6"/>
              </w:rPr>
              <w:t xml:space="preserve"> </w:t>
            </w:r>
            <w:r>
              <w:rPr>
                <w:b/>
              </w:rPr>
              <w:t>year)</w:t>
            </w:r>
            <w:r>
              <w:rPr>
                <w:b/>
                <w:spacing w:val="-4"/>
              </w:rPr>
              <w:t xml:space="preserve"> </w:t>
            </w:r>
            <w:r>
              <w:rPr>
                <w:b/>
              </w:rPr>
              <w:t>the</w:t>
            </w:r>
            <w:r>
              <w:rPr>
                <w:b/>
                <w:spacing w:val="-5"/>
              </w:rPr>
              <w:t xml:space="preserve"> </w:t>
            </w:r>
            <w:r>
              <w:rPr>
                <w:b/>
              </w:rPr>
              <w:t>school’s</w:t>
            </w:r>
            <w:r>
              <w:rPr>
                <w:b/>
                <w:spacing w:val="-5"/>
              </w:rPr>
              <w:t xml:space="preserve"> </w:t>
            </w:r>
            <w:r>
              <w:rPr>
                <w:b/>
              </w:rPr>
              <w:t>English</w:t>
            </w:r>
            <w:r>
              <w:rPr>
                <w:b/>
                <w:spacing w:val="-5"/>
              </w:rPr>
              <w:t xml:space="preserve"> </w:t>
            </w:r>
            <w:r>
              <w:rPr>
                <w:b/>
              </w:rPr>
              <w:t>Language</w:t>
            </w:r>
            <w:r>
              <w:rPr>
                <w:b/>
                <w:spacing w:val="-7"/>
              </w:rPr>
              <w:t xml:space="preserve"> </w:t>
            </w:r>
            <w:r>
              <w:rPr>
                <w:b/>
              </w:rPr>
              <w:t>Arts</w:t>
            </w:r>
            <w:r>
              <w:rPr>
                <w:b/>
                <w:spacing w:val="-4"/>
              </w:rPr>
              <w:t xml:space="preserve"> </w:t>
            </w:r>
            <w:r>
              <w:rPr>
                <w:b/>
              </w:rPr>
              <w:t>requirements</w:t>
            </w:r>
            <w:r>
              <w:rPr>
                <w:b/>
                <w:spacing w:val="-4"/>
              </w:rPr>
              <w:t xml:space="preserve"> </w:t>
            </w:r>
            <w:r>
              <w:rPr>
                <w:b/>
              </w:rPr>
              <w:t>for</w:t>
            </w:r>
            <w:r>
              <w:rPr>
                <w:b/>
                <w:spacing w:val="-6"/>
              </w:rPr>
              <w:t xml:space="preserve"> </w:t>
            </w:r>
            <w:r>
              <w:rPr>
                <w:b/>
              </w:rPr>
              <w:t>graduation.</w:t>
            </w:r>
          </w:p>
        </w:tc>
      </w:tr>
      <w:tr w:rsidR="009C081F" w14:paraId="3A6395D8" w14:textId="77777777">
        <w:trPr>
          <w:trHeight w:val="4147"/>
        </w:trPr>
        <w:tc>
          <w:tcPr>
            <w:tcW w:w="1272" w:type="dxa"/>
          </w:tcPr>
          <w:p w14:paraId="3E514370" w14:textId="77777777" w:rsidR="009C081F" w:rsidRDefault="00E76F13">
            <w:pPr>
              <w:pStyle w:val="TableParagraph"/>
              <w:spacing w:before="16" w:line="259" w:lineRule="auto"/>
              <w:ind w:left="203" w:hanging="46"/>
              <w:rPr>
                <w:b/>
              </w:rPr>
            </w:pPr>
            <w:r>
              <w:rPr>
                <w:b/>
                <w:color w:val="131313"/>
                <w:spacing w:val="-2"/>
              </w:rPr>
              <w:t>Additional Language</w:t>
            </w:r>
          </w:p>
        </w:tc>
        <w:tc>
          <w:tcPr>
            <w:tcW w:w="8075" w:type="dxa"/>
          </w:tcPr>
          <w:p w14:paraId="4E94FCBF" w14:textId="77777777" w:rsidR="009C081F" w:rsidRDefault="00E76F13">
            <w:pPr>
              <w:pStyle w:val="TableParagraph"/>
              <w:spacing w:before="16"/>
              <w:rPr>
                <w:b/>
              </w:rPr>
            </w:pPr>
            <w:r>
              <w:rPr>
                <w:b/>
                <w:color w:val="131313"/>
              </w:rPr>
              <w:t>One</w:t>
            </w:r>
            <w:r>
              <w:rPr>
                <w:b/>
                <w:color w:val="131313"/>
                <w:spacing w:val="-3"/>
              </w:rPr>
              <w:t xml:space="preserve"> </w:t>
            </w:r>
            <w:r>
              <w:rPr>
                <w:b/>
                <w:color w:val="131313"/>
              </w:rPr>
              <w:t>of</w:t>
            </w:r>
            <w:r>
              <w:rPr>
                <w:b/>
                <w:color w:val="131313"/>
                <w:spacing w:val="-2"/>
              </w:rPr>
              <w:t xml:space="preserve"> </w:t>
            </w:r>
            <w:r>
              <w:rPr>
                <w:b/>
                <w:color w:val="131313"/>
              </w:rPr>
              <w:t>the</w:t>
            </w:r>
            <w:r>
              <w:rPr>
                <w:b/>
                <w:color w:val="131313"/>
                <w:spacing w:val="-2"/>
              </w:rPr>
              <w:t xml:space="preserve"> following:</w:t>
            </w:r>
          </w:p>
          <w:p w14:paraId="44B11C27" w14:textId="77777777" w:rsidR="009C081F" w:rsidRDefault="009C081F">
            <w:pPr>
              <w:pStyle w:val="TableParagraph"/>
              <w:spacing w:before="5"/>
              <w:ind w:left="0"/>
              <w:rPr>
                <w:sz w:val="25"/>
              </w:rPr>
            </w:pPr>
          </w:p>
          <w:p w14:paraId="5991EC2B" w14:textId="77777777" w:rsidR="009C081F" w:rsidRDefault="00E76F13">
            <w:pPr>
              <w:pStyle w:val="TableParagraph"/>
              <w:rPr>
                <w:b/>
              </w:rPr>
            </w:pPr>
            <w:r>
              <w:rPr>
                <w:b/>
                <w:color w:val="131313"/>
              </w:rPr>
              <w:t>Tests</w:t>
            </w:r>
            <w:r>
              <w:rPr>
                <w:b/>
                <w:color w:val="131313"/>
                <w:spacing w:val="-6"/>
              </w:rPr>
              <w:t xml:space="preserve"> </w:t>
            </w:r>
            <w:r>
              <w:rPr>
                <w:b/>
                <w:color w:val="131313"/>
              </w:rPr>
              <w:t>Available</w:t>
            </w:r>
            <w:r>
              <w:rPr>
                <w:b/>
                <w:color w:val="131313"/>
                <w:spacing w:val="-4"/>
              </w:rPr>
              <w:t xml:space="preserve"> </w:t>
            </w:r>
            <w:r>
              <w:rPr>
                <w:b/>
                <w:color w:val="131313"/>
              </w:rPr>
              <w:t>in</w:t>
            </w:r>
            <w:r>
              <w:rPr>
                <w:b/>
                <w:color w:val="131313"/>
                <w:spacing w:val="-4"/>
              </w:rPr>
              <w:t xml:space="preserve"> </w:t>
            </w:r>
            <w:r>
              <w:rPr>
                <w:b/>
                <w:color w:val="131313"/>
              </w:rPr>
              <w:t>Multiple</w:t>
            </w:r>
            <w:r>
              <w:rPr>
                <w:b/>
                <w:color w:val="131313"/>
                <w:spacing w:val="-7"/>
              </w:rPr>
              <w:t xml:space="preserve"> </w:t>
            </w:r>
            <w:r>
              <w:rPr>
                <w:b/>
                <w:color w:val="131313"/>
              </w:rPr>
              <w:t>Languages</w:t>
            </w:r>
            <w:r>
              <w:rPr>
                <w:b/>
                <w:color w:val="131313"/>
                <w:spacing w:val="-5"/>
              </w:rPr>
              <w:t xml:space="preserve"> </w:t>
            </w:r>
            <w:r>
              <w:rPr>
                <w:b/>
                <w:color w:val="131313"/>
              </w:rPr>
              <w:t>(Click</w:t>
            </w:r>
            <w:r>
              <w:rPr>
                <w:b/>
                <w:color w:val="131313"/>
                <w:spacing w:val="-3"/>
              </w:rPr>
              <w:t xml:space="preserve"> </w:t>
            </w:r>
            <w:r>
              <w:rPr>
                <w:b/>
                <w:color w:val="131313"/>
              </w:rPr>
              <w:t>on</w:t>
            </w:r>
            <w:r>
              <w:rPr>
                <w:b/>
                <w:color w:val="131313"/>
                <w:spacing w:val="-4"/>
              </w:rPr>
              <w:t xml:space="preserve"> </w:t>
            </w:r>
            <w:r>
              <w:rPr>
                <w:b/>
                <w:color w:val="131313"/>
              </w:rPr>
              <w:t>the</w:t>
            </w:r>
            <w:r>
              <w:rPr>
                <w:b/>
                <w:color w:val="131313"/>
                <w:spacing w:val="-4"/>
              </w:rPr>
              <w:t xml:space="preserve"> </w:t>
            </w:r>
            <w:r>
              <w:rPr>
                <w:b/>
                <w:color w:val="131313"/>
              </w:rPr>
              <w:t>links</w:t>
            </w:r>
            <w:r>
              <w:rPr>
                <w:b/>
                <w:color w:val="131313"/>
                <w:spacing w:val="-3"/>
              </w:rPr>
              <w:t xml:space="preserve"> </w:t>
            </w:r>
            <w:r>
              <w:rPr>
                <w:b/>
                <w:color w:val="131313"/>
              </w:rPr>
              <w:t>to</w:t>
            </w:r>
            <w:r>
              <w:rPr>
                <w:b/>
                <w:color w:val="131313"/>
                <w:spacing w:val="-4"/>
              </w:rPr>
              <w:t xml:space="preserve"> </w:t>
            </w:r>
            <w:r>
              <w:rPr>
                <w:b/>
                <w:color w:val="131313"/>
              </w:rPr>
              <w:t>see</w:t>
            </w:r>
            <w:r>
              <w:rPr>
                <w:b/>
                <w:color w:val="131313"/>
                <w:spacing w:val="-6"/>
              </w:rPr>
              <w:t xml:space="preserve"> </w:t>
            </w:r>
            <w:r>
              <w:rPr>
                <w:b/>
                <w:color w:val="131313"/>
              </w:rPr>
              <w:t>languages</w:t>
            </w:r>
            <w:r>
              <w:rPr>
                <w:b/>
                <w:color w:val="131313"/>
                <w:spacing w:val="-3"/>
              </w:rPr>
              <w:t xml:space="preserve"> </w:t>
            </w:r>
            <w:r>
              <w:rPr>
                <w:b/>
                <w:color w:val="131313"/>
                <w:spacing w:val="-2"/>
              </w:rPr>
              <w:t>offered.)</w:t>
            </w:r>
          </w:p>
          <w:p w14:paraId="4E1E0BF5" w14:textId="77777777" w:rsidR="009C081F" w:rsidRDefault="009C081F">
            <w:pPr>
              <w:pStyle w:val="TableParagraph"/>
              <w:spacing w:before="9"/>
              <w:ind w:left="0"/>
              <w:rPr>
                <w:sz w:val="24"/>
              </w:rPr>
            </w:pPr>
          </w:p>
          <w:p w14:paraId="71BD83C7" w14:textId="77777777" w:rsidR="009C081F" w:rsidRDefault="00E76F13">
            <w:pPr>
              <w:pStyle w:val="TableParagraph"/>
              <w:numPr>
                <w:ilvl w:val="0"/>
                <w:numId w:val="2"/>
              </w:numPr>
              <w:tabs>
                <w:tab w:val="left" w:pos="733"/>
                <w:tab w:val="left" w:pos="735"/>
              </w:tabs>
              <w:ind w:hanging="361"/>
            </w:pPr>
            <w:r>
              <w:rPr>
                <w:color w:val="131313"/>
              </w:rPr>
              <w:t>Score</w:t>
            </w:r>
            <w:r>
              <w:rPr>
                <w:color w:val="131313"/>
                <w:spacing w:val="-4"/>
              </w:rPr>
              <w:t xml:space="preserve"> </w:t>
            </w:r>
            <w:r>
              <w:rPr>
                <w:color w:val="131313"/>
              </w:rPr>
              <w:t>of</w:t>
            </w:r>
            <w:r>
              <w:rPr>
                <w:color w:val="131313"/>
                <w:spacing w:val="-3"/>
              </w:rPr>
              <w:t xml:space="preserve"> </w:t>
            </w:r>
            <w:r>
              <w:rPr>
                <w:color w:val="131313"/>
              </w:rPr>
              <w:t>3</w:t>
            </w:r>
            <w:r>
              <w:rPr>
                <w:color w:val="131313"/>
                <w:spacing w:val="-3"/>
              </w:rPr>
              <w:t xml:space="preserve"> </w:t>
            </w:r>
            <w:r>
              <w:rPr>
                <w:color w:val="131313"/>
              </w:rPr>
              <w:t>or</w:t>
            </w:r>
            <w:r>
              <w:rPr>
                <w:color w:val="131313"/>
                <w:spacing w:val="-1"/>
              </w:rPr>
              <w:t xml:space="preserve"> </w:t>
            </w:r>
            <w:r>
              <w:rPr>
                <w:color w:val="131313"/>
              </w:rPr>
              <w:t>above</w:t>
            </w:r>
            <w:r>
              <w:rPr>
                <w:color w:val="131313"/>
                <w:spacing w:val="-4"/>
              </w:rPr>
              <w:t xml:space="preserve"> </w:t>
            </w:r>
            <w:r>
              <w:rPr>
                <w:color w:val="131313"/>
              </w:rPr>
              <w:t>on</w:t>
            </w:r>
            <w:r>
              <w:rPr>
                <w:color w:val="131313"/>
                <w:spacing w:val="-2"/>
              </w:rPr>
              <w:t xml:space="preserve"> </w:t>
            </w:r>
            <w:r>
              <w:rPr>
                <w:color w:val="131313"/>
              </w:rPr>
              <w:t>World</w:t>
            </w:r>
            <w:r>
              <w:rPr>
                <w:color w:val="131313"/>
                <w:spacing w:val="-2"/>
              </w:rPr>
              <w:t xml:space="preserve"> </w:t>
            </w:r>
            <w:r>
              <w:rPr>
                <w:color w:val="131313"/>
              </w:rPr>
              <w:t>Language</w:t>
            </w:r>
            <w:r>
              <w:rPr>
                <w:color w:val="131313"/>
                <w:spacing w:val="2"/>
              </w:rPr>
              <w:t xml:space="preserve"> </w:t>
            </w:r>
            <w:hyperlink r:id="rId24">
              <w:r>
                <w:rPr>
                  <w:color w:val="2A52A6"/>
                  <w:u w:val="single" w:color="2A52A6"/>
                </w:rPr>
                <w:t>AP</w:t>
              </w:r>
              <w:r>
                <w:rPr>
                  <w:color w:val="2A52A6"/>
                  <w:spacing w:val="-3"/>
                  <w:u w:val="single" w:color="2A52A6"/>
                </w:rPr>
                <w:t xml:space="preserve"> </w:t>
              </w:r>
              <w:r>
                <w:rPr>
                  <w:color w:val="2A52A6"/>
                  <w:spacing w:val="-4"/>
                  <w:u w:val="single" w:color="2A52A6"/>
                </w:rPr>
                <w:t>exam</w:t>
              </w:r>
            </w:hyperlink>
          </w:p>
          <w:p w14:paraId="0E7557F7" w14:textId="77777777" w:rsidR="009C081F" w:rsidRDefault="00E76F13">
            <w:pPr>
              <w:pStyle w:val="TableParagraph"/>
              <w:numPr>
                <w:ilvl w:val="0"/>
                <w:numId w:val="2"/>
              </w:numPr>
              <w:tabs>
                <w:tab w:val="left" w:pos="733"/>
                <w:tab w:val="left" w:pos="735"/>
              </w:tabs>
              <w:spacing w:before="1" w:line="267" w:lineRule="exact"/>
              <w:ind w:hanging="361"/>
              <w:rPr>
                <w:b/>
              </w:rPr>
            </w:pPr>
            <w:r>
              <w:rPr>
                <w:color w:val="131313"/>
              </w:rPr>
              <w:t>Score</w:t>
            </w:r>
            <w:r>
              <w:rPr>
                <w:color w:val="131313"/>
                <w:spacing w:val="-3"/>
              </w:rPr>
              <w:t xml:space="preserve"> </w:t>
            </w:r>
            <w:r>
              <w:rPr>
                <w:color w:val="131313"/>
              </w:rPr>
              <w:t>of</w:t>
            </w:r>
            <w:r>
              <w:rPr>
                <w:color w:val="131313"/>
                <w:spacing w:val="-3"/>
              </w:rPr>
              <w:t xml:space="preserve"> </w:t>
            </w:r>
            <w:r>
              <w:rPr>
                <w:color w:val="131313"/>
              </w:rPr>
              <w:t>4</w:t>
            </w:r>
            <w:r>
              <w:rPr>
                <w:color w:val="131313"/>
                <w:spacing w:val="-3"/>
              </w:rPr>
              <w:t xml:space="preserve"> </w:t>
            </w:r>
            <w:r>
              <w:rPr>
                <w:color w:val="131313"/>
              </w:rPr>
              <w:t xml:space="preserve">on </w:t>
            </w:r>
            <w:hyperlink r:id="rId25">
              <w:r>
                <w:rPr>
                  <w:color w:val="2A52A6"/>
                  <w:u w:val="single" w:color="2A52A6"/>
                </w:rPr>
                <w:t>IB</w:t>
              </w:r>
              <w:r>
                <w:rPr>
                  <w:color w:val="2A52A6"/>
                  <w:spacing w:val="-4"/>
                  <w:u w:val="single" w:color="2A52A6"/>
                </w:rPr>
                <w:t xml:space="preserve"> </w:t>
              </w:r>
              <w:r>
                <w:rPr>
                  <w:color w:val="2A52A6"/>
                  <w:u w:val="single" w:color="2A52A6"/>
                </w:rPr>
                <w:t>World</w:t>
              </w:r>
              <w:r>
                <w:rPr>
                  <w:color w:val="2A52A6"/>
                  <w:spacing w:val="-5"/>
                  <w:u w:val="single" w:color="2A52A6"/>
                </w:rPr>
                <w:t xml:space="preserve"> </w:t>
              </w:r>
              <w:r>
                <w:rPr>
                  <w:color w:val="2A52A6"/>
                  <w:u w:val="single" w:color="2A52A6"/>
                </w:rPr>
                <w:t>Language Exam</w:t>
              </w:r>
            </w:hyperlink>
            <w:r>
              <w:rPr>
                <w:color w:val="2A52A6"/>
                <w:spacing w:val="-1"/>
              </w:rPr>
              <w:t xml:space="preserve"> </w:t>
            </w:r>
            <w:r>
              <w:rPr>
                <w:b/>
                <w:color w:val="131313"/>
              </w:rPr>
              <w:t>B</w:t>
            </w:r>
            <w:r>
              <w:rPr>
                <w:b/>
                <w:color w:val="131313"/>
                <w:spacing w:val="-3"/>
              </w:rPr>
              <w:t xml:space="preserve"> </w:t>
            </w:r>
            <w:r>
              <w:rPr>
                <w:b/>
                <w:color w:val="131313"/>
              </w:rPr>
              <w:t>SL</w:t>
            </w:r>
            <w:r>
              <w:rPr>
                <w:b/>
                <w:color w:val="131313"/>
                <w:spacing w:val="-1"/>
              </w:rPr>
              <w:t xml:space="preserve"> </w:t>
            </w:r>
            <w:r>
              <w:rPr>
                <w:b/>
                <w:color w:val="131313"/>
              </w:rPr>
              <w:t>or</w:t>
            </w:r>
            <w:r>
              <w:rPr>
                <w:b/>
                <w:color w:val="131313"/>
                <w:spacing w:val="-3"/>
              </w:rPr>
              <w:t xml:space="preserve"> </w:t>
            </w:r>
            <w:r>
              <w:rPr>
                <w:b/>
                <w:color w:val="131313"/>
              </w:rPr>
              <w:t>HL</w:t>
            </w:r>
            <w:r>
              <w:rPr>
                <w:b/>
                <w:color w:val="131313"/>
                <w:spacing w:val="-1"/>
              </w:rPr>
              <w:t xml:space="preserve"> </w:t>
            </w:r>
            <w:r>
              <w:rPr>
                <w:b/>
                <w:color w:val="131313"/>
                <w:spacing w:val="-4"/>
              </w:rPr>
              <w:t>exam</w:t>
            </w:r>
          </w:p>
          <w:p w14:paraId="46BC5D25" w14:textId="77777777" w:rsidR="009C081F" w:rsidRDefault="00E76F13">
            <w:pPr>
              <w:pStyle w:val="TableParagraph"/>
              <w:numPr>
                <w:ilvl w:val="0"/>
                <w:numId w:val="2"/>
              </w:numPr>
              <w:tabs>
                <w:tab w:val="left" w:pos="733"/>
                <w:tab w:val="left" w:pos="735"/>
              </w:tabs>
              <w:ind w:right="134"/>
              <w:rPr>
                <w:b/>
              </w:rPr>
            </w:pPr>
            <w:r>
              <w:rPr>
                <w:color w:val="131313"/>
              </w:rPr>
              <w:t>Score</w:t>
            </w:r>
            <w:r>
              <w:rPr>
                <w:color w:val="131313"/>
                <w:spacing w:val="-4"/>
              </w:rPr>
              <w:t xml:space="preserve"> </w:t>
            </w:r>
            <w:r>
              <w:rPr>
                <w:color w:val="131313"/>
              </w:rPr>
              <w:t>of</w:t>
            </w:r>
            <w:r>
              <w:rPr>
                <w:color w:val="131313"/>
                <w:spacing w:val="-2"/>
              </w:rPr>
              <w:t xml:space="preserve"> </w:t>
            </w:r>
            <w:r>
              <w:rPr>
                <w:color w:val="131313"/>
              </w:rPr>
              <w:t>I2</w:t>
            </w:r>
            <w:r>
              <w:rPr>
                <w:color w:val="131313"/>
                <w:spacing w:val="-4"/>
              </w:rPr>
              <w:t xml:space="preserve"> </w:t>
            </w:r>
            <w:r>
              <w:rPr>
                <w:color w:val="131313"/>
              </w:rPr>
              <w:t>or</w:t>
            </w:r>
            <w:r>
              <w:rPr>
                <w:color w:val="131313"/>
                <w:spacing w:val="-2"/>
              </w:rPr>
              <w:t xml:space="preserve"> </w:t>
            </w:r>
            <w:r>
              <w:rPr>
                <w:color w:val="131313"/>
              </w:rPr>
              <w:t>above</w:t>
            </w:r>
            <w:r>
              <w:rPr>
                <w:color w:val="131313"/>
                <w:spacing w:val="-4"/>
              </w:rPr>
              <w:t xml:space="preserve"> </w:t>
            </w:r>
            <w:r>
              <w:rPr>
                <w:color w:val="131313"/>
              </w:rPr>
              <w:t>on</w:t>
            </w:r>
            <w:r>
              <w:rPr>
                <w:color w:val="131313"/>
                <w:spacing w:val="-3"/>
              </w:rPr>
              <w:t xml:space="preserve"> </w:t>
            </w:r>
            <w:r>
              <w:rPr>
                <w:color w:val="131313"/>
              </w:rPr>
              <w:t xml:space="preserve">ACTFL </w:t>
            </w:r>
            <w:hyperlink r:id="rId26">
              <w:r>
                <w:rPr>
                  <w:color w:val="2A52A6"/>
                  <w:u w:val="single" w:color="2A52A6"/>
                </w:rPr>
                <w:t>Assessment</w:t>
              </w:r>
              <w:r>
                <w:rPr>
                  <w:color w:val="2A52A6"/>
                  <w:spacing w:val="-4"/>
                  <w:u w:val="single" w:color="2A52A6"/>
                </w:rPr>
                <w:t xml:space="preserve"> </w:t>
              </w:r>
              <w:r>
                <w:rPr>
                  <w:color w:val="2A52A6"/>
                  <w:u w:val="single" w:color="2A52A6"/>
                </w:rPr>
                <w:t>of</w:t>
              </w:r>
              <w:r>
                <w:rPr>
                  <w:color w:val="2A52A6"/>
                  <w:spacing w:val="-4"/>
                  <w:u w:val="single" w:color="2A52A6"/>
                </w:rPr>
                <w:t xml:space="preserve"> </w:t>
              </w:r>
              <w:r>
                <w:rPr>
                  <w:color w:val="2A52A6"/>
                  <w:u w:val="single" w:color="2A52A6"/>
                </w:rPr>
                <w:t>Performance</w:t>
              </w:r>
              <w:r>
                <w:rPr>
                  <w:color w:val="2A52A6"/>
                  <w:spacing w:val="-1"/>
                  <w:u w:val="single" w:color="2A52A6"/>
                </w:rPr>
                <w:t xml:space="preserve"> </w:t>
              </w:r>
              <w:r>
                <w:rPr>
                  <w:color w:val="2A52A6"/>
                  <w:u w:val="single" w:color="2A52A6"/>
                </w:rPr>
                <w:t>Toward</w:t>
              </w:r>
              <w:r>
                <w:rPr>
                  <w:color w:val="2A52A6"/>
                  <w:spacing w:val="-5"/>
                  <w:u w:val="single" w:color="2A52A6"/>
                </w:rPr>
                <w:t xml:space="preserve"> </w:t>
              </w:r>
              <w:r>
                <w:rPr>
                  <w:color w:val="2A52A6"/>
                  <w:u w:val="single" w:color="2A52A6"/>
                </w:rPr>
                <w:t>Proficiency</w:t>
              </w:r>
              <w:r>
                <w:rPr>
                  <w:color w:val="2A52A6"/>
                  <w:spacing w:val="-2"/>
                  <w:u w:val="single" w:color="2A52A6"/>
                </w:rPr>
                <w:t xml:space="preserve"> </w:t>
              </w:r>
              <w:r>
                <w:rPr>
                  <w:color w:val="2A52A6"/>
                  <w:u w:val="single" w:color="2A52A6"/>
                </w:rPr>
                <w:t>in</w:t>
              </w:r>
            </w:hyperlink>
            <w:r>
              <w:rPr>
                <w:color w:val="2A52A6"/>
              </w:rPr>
              <w:t xml:space="preserve"> </w:t>
            </w:r>
            <w:hyperlink r:id="rId27">
              <w:r>
                <w:rPr>
                  <w:color w:val="2A52A6"/>
                  <w:u w:val="single" w:color="2A52A6"/>
                </w:rPr>
                <w:t>Languages</w:t>
              </w:r>
            </w:hyperlink>
            <w:r>
              <w:rPr>
                <w:color w:val="2A52A6"/>
              </w:rPr>
              <w:t xml:space="preserve"> </w:t>
            </w:r>
            <w:r>
              <w:rPr>
                <w:color w:val="131313"/>
              </w:rPr>
              <w:t xml:space="preserve">(AAPPL) </w:t>
            </w:r>
            <w:r>
              <w:rPr>
                <w:b/>
                <w:color w:val="131313"/>
              </w:rPr>
              <w:t>form B</w:t>
            </w:r>
          </w:p>
          <w:p w14:paraId="434E3A0B" w14:textId="77777777" w:rsidR="009C081F" w:rsidRDefault="00E76F13">
            <w:pPr>
              <w:pStyle w:val="TableParagraph"/>
              <w:numPr>
                <w:ilvl w:val="0"/>
                <w:numId w:val="2"/>
              </w:numPr>
              <w:tabs>
                <w:tab w:val="left" w:pos="733"/>
                <w:tab w:val="left" w:pos="735"/>
              </w:tabs>
              <w:ind w:right="805"/>
            </w:pPr>
            <w:r>
              <w:rPr>
                <w:color w:val="131313"/>
              </w:rPr>
              <w:t>Achieve</w:t>
            </w:r>
            <w:r>
              <w:rPr>
                <w:color w:val="131313"/>
                <w:spacing w:val="-5"/>
              </w:rPr>
              <w:t xml:space="preserve"> </w:t>
            </w:r>
            <w:r>
              <w:rPr>
                <w:color w:val="131313"/>
              </w:rPr>
              <w:t>a</w:t>
            </w:r>
            <w:r>
              <w:rPr>
                <w:color w:val="131313"/>
                <w:spacing w:val="-3"/>
              </w:rPr>
              <w:t xml:space="preserve"> </w:t>
            </w:r>
            <w:r>
              <w:rPr>
                <w:color w:val="131313"/>
              </w:rPr>
              <w:t>proficiency</w:t>
            </w:r>
            <w:r>
              <w:rPr>
                <w:color w:val="131313"/>
                <w:spacing w:val="-3"/>
              </w:rPr>
              <w:t xml:space="preserve"> </w:t>
            </w:r>
            <w:r>
              <w:rPr>
                <w:color w:val="131313"/>
              </w:rPr>
              <w:t>rating</w:t>
            </w:r>
            <w:r>
              <w:rPr>
                <w:color w:val="131313"/>
                <w:spacing w:val="-4"/>
              </w:rPr>
              <w:t xml:space="preserve"> </w:t>
            </w:r>
            <w:r>
              <w:rPr>
                <w:color w:val="131313"/>
              </w:rPr>
              <w:t>of</w:t>
            </w:r>
            <w:r>
              <w:rPr>
                <w:color w:val="131313"/>
                <w:spacing w:val="-3"/>
              </w:rPr>
              <w:t xml:space="preserve"> </w:t>
            </w:r>
            <w:r>
              <w:rPr>
                <w:color w:val="131313"/>
              </w:rPr>
              <w:t>Intermediate-Mid</w:t>
            </w:r>
            <w:r>
              <w:rPr>
                <w:color w:val="131313"/>
                <w:spacing w:val="-6"/>
              </w:rPr>
              <w:t xml:space="preserve"> </w:t>
            </w:r>
            <w:r>
              <w:rPr>
                <w:color w:val="131313"/>
              </w:rPr>
              <w:t>or</w:t>
            </w:r>
            <w:r>
              <w:rPr>
                <w:color w:val="131313"/>
                <w:spacing w:val="-3"/>
              </w:rPr>
              <w:t xml:space="preserve"> </w:t>
            </w:r>
            <w:r>
              <w:rPr>
                <w:color w:val="131313"/>
              </w:rPr>
              <w:t>higher</w:t>
            </w:r>
            <w:r>
              <w:rPr>
                <w:color w:val="131313"/>
                <w:spacing w:val="-3"/>
              </w:rPr>
              <w:t xml:space="preserve"> </w:t>
            </w:r>
            <w:r>
              <w:rPr>
                <w:color w:val="131313"/>
              </w:rPr>
              <w:t>on</w:t>
            </w:r>
            <w:r>
              <w:rPr>
                <w:color w:val="131313"/>
                <w:spacing w:val="-4"/>
              </w:rPr>
              <w:t xml:space="preserve"> </w:t>
            </w:r>
            <w:r>
              <w:rPr>
                <w:color w:val="131313"/>
              </w:rPr>
              <w:t>ACTFL</w:t>
            </w:r>
            <w:r>
              <w:rPr>
                <w:color w:val="131313"/>
                <w:spacing w:val="-1"/>
              </w:rPr>
              <w:t xml:space="preserve"> </w:t>
            </w:r>
            <w:hyperlink r:id="rId28">
              <w:r>
                <w:rPr>
                  <w:color w:val="2A52A6"/>
                  <w:u w:val="single" w:color="2A52A6"/>
                </w:rPr>
                <w:t>Oral</w:t>
              </w:r>
            </w:hyperlink>
            <w:r>
              <w:rPr>
                <w:color w:val="2A52A6"/>
              </w:rPr>
              <w:t xml:space="preserve"> </w:t>
            </w:r>
            <w:hyperlink r:id="rId29">
              <w:r>
                <w:rPr>
                  <w:color w:val="2A52A6"/>
                  <w:u w:val="single" w:color="2A52A6"/>
                </w:rPr>
                <w:t>Proficiency Interview</w:t>
              </w:r>
            </w:hyperlink>
            <w:r>
              <w:rPr>
                <w:color w:val="2A52A6"/>
              </w:rPr>
              <w:t xml:space="preserve"> </w:t>
            </w:r>
            <w:r>
              <w:rPr>
                <w:color w:val="131313"/>
              </w:rPr>
              <w:t>(OPI/</w:t>
            </w:r>
            <w:proofErr w:type="spellStart"/>
            <w:r>
              <w:rPr>
                <w:color w:val="131313"/>
              </w:rPr>
              <w:t>OPIc</w:t>
            </w:r>
            <w:proofErr w:type="spellEnd"/>
            <w:r>
              <w:rPr>
                <w:color w:val="131313"/>
              </w:rPr>
              <w:t>)**</w:t>
            </w:r>
          </w:p>
          <w:p w14:paraId="2B159D87" w14:textId="77777777" w:rsidR="009C081F" w:rsidRDefault="00E76F13">
            <w:pPr>
              <w:pStyle w:val="TableParagraph"/>
              <w:numPr>
                <w:ilvl w:val="0"/>
                <w:numId w:val="2"/>
              </w:numPr>
              <w:tabs>
                <w:tab w:val="left" w:pos="733"/>
                <w:tab w:val="left" w:pos="735"/>
              </w:tabs>
              <w:ind w:hanging="361"/>
            </w:pPr>
            <w:r>
              <w:rPr>
                <w:color w:val="131313"/>
              </w:rPr>
              <w:t>Score</w:t>
            </w:r>
            <w:r>
              <w:rPr>
                <w:color w:val="131313"/>
                <w:spacing w:val="-6"/>
              </w:rPr>
              <w:t xml:space="preserve"> </w:t>
            </w:r>
            <w:r>
              <w:rPr>
                <w:color w:val="131313"/>
              </w:rPr>
              <w:t>of</w:t>
            </w:r>
            <w:r>
              <w:rPr>
                <w:color w:val="131313"/>
                <w:spacing w:val="-4"/>
              </w:rPr>
              <w:t xml:space="preserve"> </w:t>
            </w:r>
            <w:r>
              <w:rPr>
                <w:color w:val="131313"/>
              </w:rPr>
              <w:t>5</w:t>
            </w:r>
            <w:r>
              <w:rPr>
                <w:color w:val="131313"/>
                <w:spacing w:val="-3"/>
              </w:rPr>
              <w:t xml:space="preserve"> </w:t>
            </w:r>
            <w:r>
              <w:rPr>
                <w:color w:val="131313"/>
              </w:rPr>
              <w:t>or</w:t>
            </w:r>
            <w:r>
              <w:rPr>
                <w:color w:val="131313"/>
                <w:spacing w:val="-2"/>
              </w:rPr>
              <w:t xml:space="preserve"> </w:t>
            </w:r>
            <w:r>
              <w:rPr>
                <w:color w:val="131313"/>
              </w:rPr>
              <w:t>above</w:t>
            </w:r>
            <w:r>
              <w:rPr>
                <w:color w:val="131313"/>
                <w:spacing w:val="-4"/>
              </w:rPr>
              <w:t xml:space="preserve"> </w:t>
            </w:r>
            <w:r>
              <w:rPr>
                <w:color w:val="131313"/>
              </w:rPr>
              <w:t>on</w:t>
            </w:r>
            <w:r>
              <w:rPr>
                <w:color w:val="131313"/>
                <w:spacing w:val="-2"/>
              </w:rPr>
              <w:t xml:space="preserve"> </w:t>
            </w:r>
            <w:r>
              <w:rPr>
                <w:color w:val="131313"/>
              </w:rPr>
              <w:t xml:space="preserve">Avant </w:t>
            </w:r>
            <w:hyperlink r:id="rId30">
              <w:r>
                <w:rPr>
                  <w:color w:val="2A52A6"/>
                  <w:u w:val="single" w:color="2A52A6"/>
                </w:rPr>
                <w:t>STAMP</w:t>
              </w:r>
              <w:r>
                <w:rPr>
                  <w:color w:val="2A52A6"/>
                  <w:spacing w:val="-2"/>
                  <w:u w:val="single" w:color="2A52A6"/>
                </w:rPr>
                <w:t xml:space="preserve"> </w:t>
              </w:r>
              <w:r>
                <w:rPr>
                  <w:color w:val="2A52A6"/>
                  <w:spacing w:val="-5"/>
                  <w:u w:val="single" w:color="2A52A6"/>
                </w:rPr>
                <w:t>4S</w:t>
              </w:r>
            </w:hyperlink>
          </w:p>
          <w:p w14:paraId="7748FC3C" w14:textId="77777777" w:rsidR="009C081F" w:rsidRDefault="00E76F13">
            <w:pPr>
              <w:pStyle w:val="TableParagraph"/>
              <w:numPr>
                <w:ilvl w:val="0"/>
                <w:numId w:val="2"/>
              </w:numPr>
              <w:tabs>
                <w:tab w:val="left" w:pos="733"/>
                <w:tab w:val="left" w:pos="735"/>
              </w:tabs>
              <w:ind w:hanging="361"/>
            </w:pPr>
            <w:r>
              <w:rPr>
                <w:color w:val="131313"/>
              </w:rPr>
              <w:t>Score</w:t>
            </w:r>
            <w:r>
              <w:rPr>
                <w:color w:val="131313"/>
                <w:spacing w:val="-4"/>
              </w:rPr>
              <w:t xml:space="preserve"> </w:t>
            </w:r>
            <w:r>
              <w:rPr>
                <w:color w:val="131313"/>
              </w:rPr>
              <w:t>of</w:t>
            </w:r>
            <w:r>
              <w:rPr>
                <w:color w:val="131313"/>
                <w:spacing w:val="-4"/>
              </w:rPr>
              <w:t xml:space="preserve"> </w:t>
            </w:r>
            <w:r>
              <w:rPr>
                <w:color w:val="131313"/>
              </w:rPr>
              <w:t>5</w:t>
            </w:r>
            <w:r>
              <w:rPr>
                <w:color w:val="131313"/>
                <w:spacing w:val="-4"/>
              </w:rPr>
              <w:t xml:space="preserve"> </w:t>
            </w:r>
            <w:r>
              <w:rPr>
                <w:color w:val="131313"/>
              </w:rPr>
              <w:t>or</w:t>
            </w:r>
            <w:r>
              <w:rPr>
                <w:color w:val="131313"/>
                <w:spacing w:val="-2"/>
              </w:rPr>
              <w:t xml:space="preserve"> </w:t>
            </w:r>
            <w:r>
              <w:rPr>
                <w:color w:val="131313"/>
              </w:rPr>
              <w:t>above</w:t>
            </w:r>
            <w:r>
              <w:rPr>
                <w:color w:val="131313"/>
                <w:spacing w:val="-3"/>
              </w:rPr>
              <w:t xml:space="preserve"> </w:t>
            </w:r>
            <w:r>
              <w:rPr>
                <w:color w:val="131313"/>
              </w:rPr>
              <w:t>on</w:t>
            </w:r>
            <w:r>
              <w:rPr>
                <w:color w:val="131313"/>
                <w:spacing w:val="-3"/>
              </w:rPr>
              <w:t xml:space="preserve"> </w:t>
            </w:r>
            <w:r>
              <w:rPr>
                <w:color w:val="131313"/>
              </w:rPr>
              <w:t xml:space="preserve">Avant </w:t>
            </w:r>
            <w:hyperlink r:id="rId31">
              <w:r>
                <w:rPr>
                  <w:color w:val="2A52A6"/>
                  <w:u w:val="single" w:color="2A52A6"/>
                </w:rPr>
                <w:t>STAMP</w:t>
              </w:r>
              <w:r>
                <w:rPr>
                  <w:color w:val="2A52A6"/>
                  <w:spacing w:val="-3"/>
                  <w:u w:val="single" w:color="2A52A6"/>
                </w:rPr>
                <w:t xml:space="preserve"> </w:t>
              </w:r>
              <w:r>
                <w:rPr>
                  <w:color w:val="2A52A6"/>
                  <w:u w:val="single" w:color="2A52A6"/>
                </w:rPr>
                <w:t>WS</w:t>
              </w:r>
            </w:hyperlink>
            <w:r>
              <w:rPr>
                <w:color w:val="2A52A6"/>
                <w:spacing w:val="-1"/>
              </w:rPr>
              <w:t xml:space="preserve"> </w:t>
            </w:r>
            <w:r>
              <w:rPr>
                <w:color w:val="131313"/>
              </w:rPr>
              <w:t>(formerly</w:t>
            </w:r>
            <w:r>
              <w:rPr>
                <w:color w:val="131313"/>
                <w:spacing w:val="-3"/>
              </w:rPr>
              <w:t xml:space="preserve"> </w:t>
            </w:r>
            <w:proofErr w:type="spellStart"/>
            <w:r>
              <w:rPr>
                <w:color w:val="131313"/>
                <w:spacing w:val="-2"/>
              </w:rPr>
              <w:t>WorldSpeak</w:t>
            </w:r>
            <w:proofErr w:type="spellEnd"/>
            <w:r>
              <w:rPr>
                <w:color w:val="131313"/>
                <w:spacing w:val="-2"/>
              </w:rPr>
              <w:t>)</w:t>
            </w:r>
          </w:p>
          <w:p w14:paraId="460192D7" w14:textId="77777777" w:rsidR="009C081F" w:rsidRDefault="00E76F13">
            <w:pPr>
              <w:pStyle w:val="TableParagraph"/>
              <w:numPr>
                <w:ilvl w:val="0"/>
                <w:numId w:val="2"/>
              </w:numPr>
              <w:tabs>
                <w:tab w:val="left" w:pos="733"/>
                <w:tab w:val="left" w:pos="735"/>
              </w:tabs>
              <w:spacing w:before="1"/>
              <w:ind w:hanging="361"/>
            </w:pPr>
            <w:r>
              <w:rPr>
                <w:color w:val="131313"/>
              </w:rPr>
              <w:t>Score</w:t>
            </w:r>
            <w:r>
              <w:rPr>
                <w:color w:val="131313"/>
                <w:spacing w:val="-7"/>
              </w:rPr>
              <w:t xml:space="preserve"> </w:t>
            </w:r>
            <w:r>
              <w:rPr>
                <w:color w:val="131313"/>
              </w:rPr>
              <w:t>of</w:t>
            </w:r>
            <w:r>
              <w:rPr>
                <w:color w:val="131313"/>
                <w:spacing w:val="-4"/>
              </w:rPr>
              <w:t xml:space="preserve"> </w:t>
            </w:r>
            <w:r>
              <w:rPr>
                <w:color w:val="131313"/>
              </w:rPr>
              <w:t>4</w:t>
            </w:r>
            <w:r>
              <w:rPr>
                <w:color w:val="131313"/>
                <w:spacing w:val="-4"/>
              </w:rPr>
              <w:t xml:space="preserve"> </w:t>
            </w:r>
            <w:r>
              <w:rPr>
                <w:color w:val="131313"/>
              </w:rPr>
              <w:t>on</w:t>
            </w:r>
            <w:r>
              <w:rPr>
                <w:color w:val="131313"/>
                <w:spacing w:val="-3"/>
              </w:rPr>
              <w:t xml:space="preserve"> </w:t>
            </w:r>
            <w:hyperlink r:id="rId32">
              <w:r>
                <w:rPr>
                  <w:color w:val="2A52A6"/>
                  <w:u w:val="single" w:color="2A52A6"/>
                </w:rPr>
                <w:t>National</w:t>
              </w:r>
              <w:r>
                <w:rPr>
                  <w:color w:val="2A52A6"/>
                  <w:spacing w:val="-2"/>
                  <w:u w:val="single" w:color="2A52A6"/>
                </w:rPr>
                <w:t xml:space="preserve"> </w:t>
              </w:r>
              <w:r>
                <w:rPr>
                  <w:color w:val="2A52A6"/>
                  <w:u w:val="single" w:color="2A52A6"/>
                </w:rPr>
                <w:t>Examinations</w:t>
              </w:r>
              <w:r>
                <w:rPr>
                  <w:color w:val="2A52A6"/>
                  <w:spacing w:val="-2"/>
                  <w:u w:val="single" w:color="2A52A6"/>
                </w:rPr>
                <w:t xml:space="preserve"> </w:t>
              </w:r>
              <w:r>
                <w:rPr>
                  <w:color w:val="2A52A6"/>
                  <w:u w:val="single" w:color="2A52A6"/>
                </w:rPr>
                <w:t>in</w:t>
              </w:r>
              <w:r>
                <w:rPr>
                  <w:color w:val="2A52A6"/>
                  <w:spacing w:val="-3"/>
                  <w:u w:val="single" w:color="2A52A6"/>
                </w:rPr>
                <w:t xml:space="preserve"> </w:t>
              </w:r>
              <w:r>
                <w:rPr>
                  <w:color w:val="2A52A6"/>
                  <w:u w:val="single" w:color="2A52A6"/>
                </w:rPr>
                <w:t>World</w:t>
              </w:r>
              <w:r>
                <w:rPr>
                  <w:color w:val="2A52A6"/>
                  <w:spacing w:val="-6"/>
                  <w:u w:val="single" w:color="2A52A6"/>
                </w:rPr>
                <w:t xml:space="preserve"> </w:t>
              </w:r>
              <w:r>
                <w:rPr>
                  <w:color w:val="2A52A6"/>
                  <w:u w:val="single" w:color="2A52A6"/>
                </w:rPr>
                <w:t>Languages</w:t>
              </w:r>
            </w:hyperlink>
            <w:r>
              <w:rPr>
                <w:color w:val="2A52A6"/>
                <w:spacing w:val="-1"/>
              </w:rPr>
              <w:t xml:space="preserve"> </w:t>
            </w:r>
            <w:r>
              <w:rPr>
                <w:color w:val="131313"/>
                <w:spacing w:val="-2"/>
              </w:rPr>
              <w:t>(NEWL)</w:t>
            </w:r>
          </w:p>
          <w:p w14:paraId="456B247C" w14:textId="77777777" w:rsidR="009C081F" w:rsidRDefault="00E76F13">
            <w:pPr>
              <w:pStyle w:val="TableParagraph"/>
              <w:numPr>
                <w:ilvl w:val="0"/>
                <w:numId w:val="2"/>
              </w:numPr>
              <w:tabs>
                <w:tab w:val="left" w:pos="733"/>
                <w:tab w:val="left" w:pos="735"/>
              </w:tabs>
              <w:ind w:hanging="361"/>
            </w:pPr>
            <w:r>
              <w:rPr>
                <w:color w:val="131313"/>
              </w:rPr>
              <w:t>Score</w:t>
            </w:r>
            <w:r>
              <w:rPr>
                <w:color w:val="131313"/>
                <w:spacing w:val="-6"/>
              </w:rPr>
              <w:t xml:space="preserve"> </w:t>
            </w:r>
            <w:r>
              <w:rPr>
                <w:color w:val="131313"/>
              </w:rPr>
              <w:t>of</w:t>
            </w:r>
            <w:r>
              <w:rPr>
                <w:color w:val="131313"/>
                <w:spacing w:val="-3"/>
              </w:rPr>
              <w:t xml:space="preserve"> </w:t>
            </w:r>
            <w:r>
              <w:rPr>
                <w:color w:val="131313"/>
              </w:rPr>
              <w:t>6</w:t>
            </w:r>
            <w:r>
              <w:rPr>
                <w:color w:val="131313"/>
                <w:spacing w:val="-3"/>
              </w:rPr>
              <w:t xml:space="preserve"> </w:t>
            </w:r>
            <w:r>
              <w:rPr>
                <w:color w:val="131313"/>
              </w:rPr>
              <w:t>or</w:t>
            </w:r>
            <w:r>
              <w:rPr>
                <w:color w:val="131313"/>
                <w:spacing w:val="-2"/>
              </w:rPr>
              <w:t xml:space="preserve"> </w:t>
            </w:r>
            <w:r>
              <w:rPr>
                <w:color w:val="131313"/>
              </w:rPr>
              <w:t>ILR</w:t>
            </w:r>
            <w:r>
              <w:rPr>
                <w:color w:val="131313"/>
                <w:spacing w:val="-3"/>
              </w:rPr>
              <w:t xml:space="preserve"> </w:t>
            </w:r>
            <w:r>
              <w:rPr>
                <w:color w:val="131313"/>
              </w:rPr>
              <w:t>1+</w:t>
            </w:r>
            <w:r>
              <w:rPr>
                <w:color w:val="131313"/>
                <w:spacing w:val="-3"/>
              </w:rPr>
              <w:t xml:space="preserve"> </w:t>
            </w:r>
            <w:r>
              <w:rPr>
                <w:color w:val="131313"/>
              </w:rPr>
              <w:t>on</w:t>
            </w:r>
            <w:r>
              <w:rPr>
                <w:color w:val="131313"/>
                <w:spacing w:val="-1"/>
              </w:rPr>
              <w:t xml:space="preserve"> </w:t>
            </w:r>
            <w:hyperlink r:id="rId33">
              <w:r>
                <w:rPr>
                  <w:color w:val="2A52A6"/>
                  <w:u w:val="single" w:color="2A52A6"/>
                </w:rPr>
                <w:t>ALTA</w:t>
              </w:r>
              <w:r>
                <w:rPr>
                  <w:color w:val="2A52A6"/>
                  <w:spacing w:val="-1"/>
                  <w:u w:val="single" w:color="2A52A6"/>
                </w:rPr>
                <w:t xml:space="preserve"> </w:t>
              </w:r>
              <w:r>
                <w:rPr>
                  <w:color w:val="2A52A6"/>
                  <w:u w:val="single" w:color="2A52A6"/>
                </w:rPr>
                <w:t xml:space="preserve">Language </w:t>
              </w:r>
              <w:r>
                <w:rPr>
                  <w:color w:val="2A52A6"/>
                  <w:spacing w:val="-4"/>
                  <w:u w:val="single" w:color="2A52A6"/>
                </w:rPr>
                <w:t>Test</w:t>
              </w:r>
            </w:hyperlink>
          </w:p>
        </w:tc>
      </w:tr>
    </w:tbl>
    <w:p w14:paraId="19784F6B" w14:textId="77777777" w:rsidR="009C081F" w:rsidRDefault="009C081F">
      <w:pPr>
        <w:sectPr w:rsidR="009C081F">
          <w:pgSz w:w="12240" w:h="15840"/>
          <w:pgMar w:top="1380" w:right="180" w:bottom="1280" w:left="0" w:header="553" w:footer="1084" w:gutter="0"/>
          <w:cols w:space="720"/>
        </w:sectPr>
      </w:pPr>
    </w:p>
    <w:p w14:paraId="378B8E71" w14:textId="77777777" w:rsidR="009C081F" w:rsidRDefault="00A04300">
      <w:pPr>
        <w:pStyle w:val="BodyText"/>
        <w:spacing w:before="10"/>
        <w:rPr>
          <w:sz w:val="3"/>
        </w:rPr>
      </w:pPr>
      <w:r>
        <w:lastRenderedPageBreak/>
        <w:pict w14:anchorId="773D1918">
          <v:rect id="docshape12" o:spid="_x0000_s1031" style="position:absolute;margin-left:172.7pt;margin-top:187pt;width:90.6pt;height:.7pt;z-index:-16179200;mso-position-horizontal-relative:page;mso-position-vertical-relative:page" fillcolor="#2a52a6" stroked="f">
            <w10:wrap anchorx="page" anchory="page"/>
          </v:rect>
        </w:pict>
      </w:r>
      <w:r>
        <w:pict w14:anchorId="7DF8AC6B">
          <v:rect id="docshape13" o:spid="_x0000_s1030" style="position:absolute;margin-left:264.65pt;margin-top:200.4pt;width:115.6pt;height:.7pt;z-index:-16178688;mso-position-horizontal-relative:page;mso-position-vertical-relative:page" fillcolor="#2a52a6" stroked="f">
            <w10:wrap anchorx="page" anchory="page"/>
          </v:rect>
        </w:pict>
      </w:r>
    </w:p>
    <w:tbl>
      <w:tblPr>
        <w:tblW w:w="0" w:type="auto"/>
        <w:tblInd w:w="1455" w:type="dxa"/>
        <w:tblBorders>
          <w:top w:val="single" w:sz="6" w:space="0" w:color="DEE1E6"/>
          <w:left w:val="single" w:sz="6" w:space="0" w:color="DEE1E6"/>
          <w:bottom w:val="single" w:sz="6" w:space="0" w:color="DEE1E6"/>
          <w:right w:val="single" w:sz="6" w:space="0" w:color="DEE1E6"/>
          <w:insideH w:val="single" w:sz="6" w:space="0" w:color="DEE1E6"/>
          <w:insideV w:val="single" w:sz="6" w:space="0" w:color="DEE1E6"/>
        </w:tblBorders>
        <w:tblLayout w:type="fixed"/>
        <w:tblCellMar>
          <w:left w:w="0" w:type="dxa"/>
          <w:right w:w="0" w:type="dxa"/>
        </w:tblCellMar>
        <w:tblLook w:val="01E0" w:firstRow="1" w:lastRow="1" w:firstColumn="1" w:lastColumn="1" w:noHBand="0" w:noVBand="0"/>
      </w:tblPr>
      <w:tblGrid>
        <w:gridCol w:w="1272"/>
        <w:gridCol w:w="8075"/>
      </w:tblGrid>
      <w:tr w:rsidR="009C081F" w14:paraId="25F4F47D" w14:textId="77777777">
        <w:trPr>
          <w:trHeight w:val="397"/>
        </w:trPr>
        <w:tc>
          <w:tcPr>
            <w:tcW w:w="1272" w:type="dxa"/>
            <w:tcBorders>
              <w:bottom w:val="single" w:sz="12" w:space="0" w:color="DEE1E6"/>
            </w:tcBorders>
            <w:shd w:val="clear" w:color="auto" w:fill="BBD9DE"/>
          </w:tcPr>
          <w:p w14:paraId="7FE46554" w14:textId="77777777" w:rsidR="009C081F" w:rsidRDefault="00E76F13">
            <w:pPr>
              <w:pStyle w:val="TableParagraph"/>
              <w:spacing w:before="18"/>
              <w:ind w:left="86"/>
              <w:rPr>
                <w:b/>
                <w:sz w:val="28"/>
              </w:rPr>
            </w:pPr>
            <w:r>
              <w:rPr>
                <w:b/>
                <w:color w:val="131313"/>
                <w:spacing w:val="-2"/>
                <w:sz w:val="28"/>
              </w:rPr>
              <w:t>Language</w:t>
            </w:r>
          </w:p>
        </w:tc>
        <w:tc>
          <w:tcPr>
            <w:tcW w:w="8075" w:type="dxa"/>
            <w:tcBorders>
              <w:bottom w:val="single" w:sz="12" w:space="0" w:color="DEE1E6"/>
            </w:tcBorders>
            <w:shd w:val="clear" w:color="auto" w:fill="BBD9DE"/>
          </w:tcPr>
          <w:p w14:paraId="78105760" w14:textId="77777777" w:rsidR="009C081F" w:rsidRDefault="00E76F13">
            <w:pPr>
              <w:pStyle w:val="TableParagraph"/>
              <w:spacing w:before="18"/>
              <w:ind w:left="2089" w:right="2078"/>
              <w:jc w:val="center"/>
              <w:rPr>
                <w:b/>
                <w:sz w:val="28"/>
              </w:rPr>
            </w:pPr>
            <w:r>
              <w:rPr>
                <w:b/>
                <w:color w:val="131313"/>
                <w:sz w:val="28"/>
              </w:rPr>
              <w:t>Minimum</w:t>
            </w:r>
            <w:r>
              <w:rPr>
                <w:b/>
                <w:color w:val="131313"/>
                <w:spacing w:val="-5"/>
                <w:sz w:val="28"/>
              </w:rPr>
              <w:t xml:space="preserve"> </w:t>
            </w:r>
            <w:r>
              <w:rPr>
                <w:b/>
                <w:color w:val="131313"/>
                <w:sz w:val="28"/>
              </w:rPr>
              <w:t>Evidence</w:t>
            </w:r>
            <w:r>
              <w:rPr>
                <w:b/>
                <w:color w:val="131313"/>
                <w:spacing w:val="-4"/>
                <w:sz w:val="28"/>
              </w:rPr>
              <w:t xml:space="preserve"> </w:t>
            </w:r>
            <w:r>
              <w:rPr>
                <w:b/>
                <w:color w:val="131313"/>
                <w:sz w:val="28"/>
              </w:rPr>
              <w:t>of</w:t>
            </w:r>
            <w:r>
              <w:rPr>
                <w:b/>
                <w:color w:val="131313"/>
                <w:spacing w:val="-5"/>
                <w:sz w:val="28"/>
              </w:rPr>
              <w:t xml:space="preserve"> </w:t>
            </w:r>
            <w:r>
              <w:rPr>
                <w:b/>
                <w:color w:val="131313"/>
                <w:spacing w:val="-2"/>
                <w:sz w:val="28"/>
              </w:rPr>
              <w:t>Proficiency</w:t>
            </w:r>
          </w:p>
        </w:tc>
      </w:tr>
      <w:tr w:rsidR="009C081F" w14:paraId="54048596" w14:textId="77777777">
        <w:trPr>
          <w:trHeight w:val="7315"/>
        </w:trPr>
        <w:tc>
          <w:tcPr>
            <w:tcW w:w="1272" w:type="dxa"/>
            <w:tcBorders>
              <w:top w:val="single" w:sz="12" w:space="0" w:color="DEE1E6"/>
            </w:tcBorders>
          </w:tcPr>
          <w:p w14:paraId="41542791" w14:textId="77777777" w:rsidR="009C081F" w:rsidRDefault="009C081F">
            <w:pPr>
              <w:pStyle w:val="TableParagraph"/>
              <w:ind w:left="0"/>
              <w:rPr>
                <w:rFonts w:ascii="Times New Roman"/>
              </w:rPr>
            </w:pPr>
          </w:p>
        </w:tc>
        <w:tc>
          <w:tcPr>
            <w:tcW w:w="8075" w:type="dxa"/>
            <w:tcBorders>
              <w:top w:val="single" w:sz="12" w:space="0" w:color="DEE1E6"/>
            </w:tcBorders>
          </w:tcPr>
          <w:p w14:paraId="547EBC71" w14:textId="77777777" w:rsidR="009C081F" w:rsidRDefault="00E76F13">
            <w:pPr>
              <w:pStyle w:val="TableParagraph"/>
              <w:spacing w:before="1"/>
              <w:rPr>
                <w:b/>
              </w:rPr>
            </w:pPr>
            <w:r>
              <w:rPr>
                <w:b/>
                <w:color w:val="131313"/>
                <w:spacing w:val="-2"/>
              </w:rPr>
              <w:t>Language-Specific</w:t>
            </w:r>
            <w:r>
              <w:rPr>
                <w:b/>
                <w:color w:val="131313"/>
                <w:spacing w:val="19"/>
              </w:rPr>
              <w:t xml:space="preserve"> </w:t>
            </w:r>
            <w:r>
              <w:rPr>
                <w:b/>
                <w:color w:val="131313"/>
                <w:spacing w:val="-4"/>
              </w:rPr>
              <w:t>Tests</w:t>
            </w:r>
          </w:p>
          <w:p w14:paraId="1D1021EE" w14:textId="77777777" w:rsidR="009C081F" w:rsidRDefault="009C081F">
            <w:pPr>
              <w:pStyle w:val="TableParagraph"/>
              <w:spacing w:before="10"/>
              <w:ind w:left="0"/>
            </w:pPr>
          </w:p>
          <w:p w14:paraId="0EF26A00" w14:textId="77777777" w:rsidR="009C081F" w:rsidRDefault="00E76F13">
            <w:pPr>
              <w:pStyle w:val="TableParagraph"/>
              <w:numPr>
                <w:ilvl w:val="0"/>
                <w:numId w:val="1"/>
              </w:numPr>
              <w:tabs>
                <w:tab w:val="left" w:pos="733"/>
                <w:tab w:val="left" w:pos="735"/>
              </w:tabs>
              <w:ind w:hanging="361"/>
            </w:pPr>
            <w:r>
              <w:rPr>
                <w:color w:val="131313"/>
              </w:rPr>
              <w:t>Score</w:t>
            </w:r>
            <w:r>
              <w:rPr>
                <w:color w:val="131313"/>
                <w:spacing w:val="-7"/>
              </w:rPr>
              <w:t xml:space="preserve"> </w:t>
            </w:r>
            <w:r>
              <w:rPr>
                <w:color w:val="131313"/>
              </w:rPr>
              <w:t>of</w:t>
            </w:r>
            <w:r>
              <w:rPr>
                <w:color w:val="131313"/>
                <w:spacing w:val="-4"/>
              </w:rPr>
              <w:t xml:space="preserve"> </w:t>
            </w:r>
            <w:r>
              <w:rPr>
                <w:color w:val="131313"/>
              </w:rPr>
              <w:t>3</w:t>
            </w:r>
            <w:r>
              <w:rPr>
                <w:color w:val="131313"/>
                <w:spacing w:val="-3"/>
              </w:rPr>
              <w:t xml:space="preserve"> </w:t>
            </w:r>
            <w:r>
              <w:rPr>
                <w:color w:val="131313"/>
              </w:rPr>
              <w:t>on</w:t>
            </w:r>
            <w:r>
              <w:rPr>
                <w:color w:val="131313"/>
                <w:spacing w:val="-3"/>
              </w:rPr>
              <w:t xml:space="preserve"> </w:t>
            </w:r>
            <w:hyperlink r:id="rId34">
              <w:r>
                <w:rPr>
                  <w:color w:val="2A52A6"/>
                  <w:u w:val="single" w:color="2A52A6"/>
                </w:rPr>
                <w:t>American</w:t>
              </w:r>
              <w:r>
                <w:rPr>
                  <w:color w:val="2A52A6"/>
                  <w:spacing w:val="-7"/>
                  <w:u w:val="single" w:color="2A52A6"/>
                </w:rPr>
                <w:t xml:space="preserve"> </w:t>
              </w:r>
              <w:r>
                <w:rPr>
                  <w:color w:val="2A52A6"/>
                  <w:u w:val="single" w:color="2A52A6"/>
                </w:rPr>
                <w:t>Sign</w:t>
              </w:r>
              <w:r>
                <w:rPr>
                  <w:color w:val="2A52A6"/>
                  <w:spacing w:val="-3"/>
                  <w:u w:val="single" w:color="2A52A6"/>
                </w:rPr>
                <w:t xml:space="preserve"> </w:t>
              </w:r>
              <w:r>
                <w:rPr>
                  <w:color w:val="2A52A6"/>
                  <w:u w:val="single" w:color="2A52A6"/>
                </w:rPr>
                <w:t>Language</w:t>
              </w:r>
              <w:r>
                <w:rPr>
                  <w:color w:val="2A52A6"/>
                  <w:spacing w:val="-2"/>
                  <w:u w:val="single" w:color="2A52A6"/>
                </w:rPr>
                <w:t xml:space="preserve"> </w:t>
              </w:r>
              <w:r>
                <w:rPr>
                  <w:color w:val="2A52A6"/>
                  <w:u w:val="single" w:color="2A52A6"/>
                </w:rPr>
                <w:t>Proficiency</w:t>
              </w:r>
              <w:r>
                <w:rPr>
                  <w:color w:val="2A52A6"/>
                  <w:spacing w:val="-4"/>
                  <w:u w:val="single" w:color="2A52A6"/>
                </w:rPr>
                <w:t xml:space="preserve"> </w:t>
              </w:r>
              <w:r>
                <w:rPr>
                  <w:color w:val="2A52A6"/>
                  <w:u w:val="single" w:color="2A52A6"/>
                </w:rPr>
                <w:t>Interview</w:t>
              </w:r>
            </w:hyperlink>
            <w:r>
              <w:rPr>
                <w:color w:val="2A52A6"/>
                <w:spacing w:val="-2"/>
              </w:rPr>
              <w:t xml:space="preserve"> </w:t>
            </w:r>
            <w:r>
              <w:rPr>
                <w:color w:val="131313"/>
                <w:spacing w:val="-2"/>
              </w:rPr>
              <w:t>(ASLPI)</w:t>
            </w:r>
          </w:p>
          <w:p w14:paraId="04D940DE" w14:textId="77777777" w:rsidR="009C081F" w:rsidRDefault="00E76F13">
            <w:pPr>
              <w:pStyle w:val="TableParagraph"/>
              <w:numPr>
                <w:ilvl w:val="0"/>
                <w:numId w:val="1"/>
              </w:numPr>
              <w:tabs>
                <w:tab w:val="left" w:pos="733"/>
                <w:tab w:val="left" w:pos="735"/>
              </w:tabs>
              <w:ind w:hanging="361"/>
            </w:pPr>
            <w:r>
              <w:rPr>
                <w:color w:val="131313"/>
              </w:rPr>
              <w:t>Score</w:t>
            </w:r>
            <w:r>
              <w:rPr>
                <w:color w:val="131313"/>
                <w:spacing w:val="-6"/>
              </w:rPr>
              <w:t xml:space="preserve"> </w:t>
            </w:r>
            <w:r>
              <w:rPr>
                <w:color w:val="131313"/>
              </w:rPr>
              <w:t>of</w:t>
            </w:r>
            <w:r>
              <w:rPr>
                <w:color w:val="131313"/>
                <w:spacing w:val="-4"/>
              </w:rPr>
              <w:t xml:space="preserve"> </w:t>
            </w:r>
            <w:r>
              <w:rPr>
                <w:color w:val="131313"/>
              </w:rPr>
              <w:t>Intermediate</w:t>
            </w:r>
            <w:r>
              <w:rPr>
                <w:color w:val="131313"/>
                <w:spacing w:val="-5"/>
              </w:rPr>
              <w:t xml:space="preserve"> </w:t>
            </w:r>
            <w:r>
              <w:rPr>
                <w:color w:val="131313"/>
              </w:rPr>
              <w:t>Plus</w:t>
            </w:r>
            <w:r>
              <w:rPr>
                <w:color w:val="131313"/>
                <w:spacing w:val="-6"/>
              </w:rPr>
              <w:t xml:space="preserve"> </w:t>
            </w:r>
            <w:r>
              <w:rPr>
                <w:color w:val="131313"/>
              </w:rPr>
              <w:t>on</w:t>
            </w:r>
            <w:r>
              <w:rPr>
                <w:color w:val="131313"/>
                <w:spacing w:val="-2"/>
              </w:rPr>
              <w:t xml:space="preserve"> </w:t>
            </w:r>
            <w:hyperlink r:id="rId35">
              <w:r>
                <w:rPr>
                  <w:color w:val="2A52A6"/>
                  <w:u w:val="single" w:color="2A52A6"/>
                </w:rPr>
                <w:t>Sign</w:t>
              </w:r>
              <w:r>
                <w:rPr>
                  <w:color w:val="2A52A6"/>
                  <w:spacing w:val="-5"/>
                  <w:u w:val="single" w:color="2A52A6"/>
                </w:rPr>
                <w:t xml:space="preserve"> </w:t>
              </w:r>
              <w:r>
                <w:rPr>
                  <w:color w:val="2A52A6"/>
                  <w:u w:val="single" w:color="2A52A6"/>
                </w:rPr>
                <w:t>Language</w:t>
              </w:r>
              <w:r>
                <w:rPr>
                  <w:color w:val="2A52A6"/>
                  <w:spacing w:val="-5"/>
                  <w:u w:val="single" w:color="2A52A6"/>
                </w:rPr>
                <w:t xml:space="preserve"> </w:t>
              </w:r>
              <w:r>
                <w:rPr>
                  <w:color w:val="2A52A6"/>
                  <w:u w:val="single" w:color="2A52A6"/>
                </w:rPr>
                <w:t>Proficiency</w:t>
              </w:r>
              <w:r>
                <w:rPr>
                  <w:color w:val="2A52A6"/>
                  <w:spacing w:val="-4"/>
                  <w:u w:val="single" w:color="2A52A6"/>
                </w:rPr>
                <w:t xml:space="preserve"> </w:t>
              </w:r>
              <w:r>
                <w:rPr>
                  <w:color w:val="2A52A6"/>
                  <w:u w:val="single" w:color="2A52A6"/>
                </w:rPr>
                <w:t>Interview</w:t>
              </w:r>
            </w:hyperlink>
            <w:r>
              <w:rPr>
                <w:color w:val="2A52A6"/>
                <w:spacing w:val="-2"/>
              </w:rPr>
              <w:t xml:space="preserve"> </w:t>
            </w:r>
            <w:r>
              <w:rPr>
                <w:color w:val="131313"/>
                <w:spacing w:val="-2"/>
              </w:rPr>
              <w:t>(SLPI)</w:t>
            </w:r>
          </w:p>
          <w:p w14:paraId="1D9A4756" w14:textId="77777777" w:rsidR="009C081F" w:rsidRDefault="00E76F13">
            <w:pPr>
              <w:pStyle w:val="TableParagraph"/>
              <w:numPr>
                <w:ilvl w:val="0"/>
                <w:numId w:val="1"/>
              </w:numPr>
              <w:tabs>
                <w:tab w:val="left" w:pos="733"/>
                <w:tab w:val="left" w:pos="735"/>
              </w:tabs>
              <w:ind w:hanging="361"/>
            </w:pPr>
            <w:r>
              <w:rPr>
                <w:color w:val="131313"/>
              </w:rPr>
              <w:t>Score</w:t>
            </w:r>
            <w:r>
              <w:rPr>
                <w:color w:val="131313"/>
                <w:spacing w:val="-4"/>
              </w:rPr>
              <w:t xml:space="preserve"> </w:t>
            </w:r>
            <w:r>
              <w:rPr>
                <w:color w:val="131313"/>
              </w:rPr>
              <w:t>of</w:t>
            </w:r>
            <w:r>
              <w:rPr>
                <w:color w:val="131313"/>
                <w:spacing w:val="-4"/>
              </w:rPr>
              <w:t xml:space="preserve"> </w:t>
            </w:r>
            <w:r>
              <w:rPr>
                <w:color w:val="131313"/>
              </w:rPr>
              <w:t>5</w:t>
            </w:r>
            <w:r>
              <w:rPr>
                <w:color w:val="131313"/>
                <w:spacing w:val="-1"/>
              </w:rPr>
              <w:t xml:space="preserve"> </w:t>
            </w:r>
            <w:r>
              <w:rPr>
                <w:color w:val="131313"/>
              </w:rPr>
              <w:t>on</w:t>
            </w:r>
            <w:r>
              <w:rPr>
                <w:color w:val="131313"/>
                <w:spacing w:val="-3"/>
              </w:rPr>
              <w:t xml:space="preserve"> </w:t>
            </w:r>
            <w:hyperlink r:id="rId36">
              <w:r>
                <w:rPr>
                  <w:color w:val="2A52A6"/>
                  <w:u w:val="single" w:color="2A52A6"/>
                </w:rPr>
                <w:t>Avant</w:t>
              </w:r>
              <w:r>
                <w:rPr>
                  <w:color w:val="2A52A6"/>
                  <w:spacing w:val="-2"/>
                  <w:u w:val="single" w:color="2A52A6"/>
                </w:rPr>
                <w:t xml:space="preserve"> </w:t>
              </w:r>
              <w:r>
                <w:rPr>
                  <w:color w:val="2A52A6"/>
                  <w:u w:val="single" w:color="2A52A6"/>
                </w:rPr>
                <w:t>Arabic</w:t>
              </w:r>
              <w:r>
                <w:rPr>
                  <w:color w:val="2A52A6"/>
                  <w:spacing w:val="-3"/>
                  <w:u w:val="single" w:color="2A52A6"/>
                </w:rPr>
                <w:t xml:space="preserve"> </w:t>
              </w:r>
              <w:r>
                <w:rPr>
                  <w:color w:val="2A52A6"/>
                  <w:u w:val="single" w:color="2A52A6"/>
                </w:rPr>
                <w:t>Proficiency</w:t>
              </w:r>
              <w:r>
                <w:rPr>
                  <w:color w:val="2A52A6"/>
                  <w:spacing w:val="-4"/>
                  <w:u w:val="single" w:color="2A52A6"/>
                </w:rPr>
                <w:t xml:space="preserve"> </w:t>
              </w:r>
              <w:r>
                <w:rPr>
                  <w:color w:val="2A52A6"/>
                  <w:u w:val="single" w:color="2A52A6"/>
                </w:rPr>
                <w:t>Test</w:t>
              </w:r>
            </w:hyperlink>
            <w:r>
              <w:rPr>
                <w:color w:val="2A52A6"/>
                <w:spacing w:val="1"/>
              </w:rPr>
              <w:t xml:space="preserve"> </w:t>
            </w:r>
            <w:r>
              <w:rPr>
                <w:color w:val="131313"/>
                <w:spacing w:val="-4"/>
              </w:rPr>
              <w:t>(APT)</w:t>
            </w:r>
          </w:p>
          <w:p w14:paraId="42AF7B0B" w14:textId="77777777" w:rsidR="009C081F" w:rsidRDefault="00E76F13">
            <w:pPr>
              <w:pStyle w:val="TableParagraph"/>
              <w:numPr>
                <w:ilvl w:val="0"/>
                <w:numId w:val="1"/>
              </w:numPr>
              <w:tabs>
                <w:tab w:val="left" w:pos="733"/>
                <w:tab w:val="left" w:pos="735"/>
              </w:tabs>
              <w:spacing w:before="1"/>
              <w:ind w:right="142"/>
            </w:pPr>
            <w:r>
              <w:rPr>
                <w:color w:val="131313"/>
              </w:rPr>
              <w:t>Score</w:t>
            </w:r>
            <w:r>
              <w:rPr>
                <w:color w:val="131313"/>
                <w:spacing w:val="-5"/>
              </w:rPr>
              <w:t xml:space="preserve"> </w:t>
            </w:r>
            <w:r>
              <w:rPr>
                <w:color w:val="131313"/>
              </w:rPr>
              <w:t>of</w:t>
            </w:r>
            <w:r>
              <w:rPr>
                <w:color w:val="131313"/>
                <w:spacing w:val="-5"/>
              </w:rPr>
              <w:t xml:space="preserve"> </w:t>
            </w:r>
            <w:r>
              <w:rPr>
                <w:color w:val="131313"/>
              </w:rPr>
              <w:t>CEFR</w:t>
            </w:r>
            <w:r>
              <w:rPr>
                <w:color w:val="131313"/>
                <w:spacing w:val="-3"/>
              </w:rPr>
              <w:t xml:space="preserve"> </w:t>
            </w:r>
            <w:r>
              <w:rPr>
                <w:color w:val="131313"/>
              </w:rPr>
              <w:t>B1</w:t>
            </w:r>
            <w:r>
              <w:rPr>
                <w:color w:val="131313"/>
                <w:spacing w:val="-5"/>
              </w:rPr>
              <w:t xml:space="preserve"> </w:t>
            </w:r>
            <w:r>
              <w:rPr>
                <w:color w:val="131313"/>
              </w:rPr>
              <w:t>on</w:t>
            </w:r>
            <w:r>
              <w:rPr>
                <w:color w:val="131313"/>
                <w:spacing w:val="-2"/>
              </w:rPr>
              <w:t xml:space="preserve"> </w:t>
            </w:r>
            <w:hyperlink r:id="rId37">
              <w:proofErr w:type="spellStart"/>
              <w:r>
                <w:rPr>
                  <w:color w:val="2A52A6"/>
                  <w:u w:val="single" w:color="2A52A6"/>
                </w:rPr>
                <w:t>Diplôme</w:t>
              </w:r>
              <w:proofErr w:type="spellEnd"/>
              <w:r>
                <w:rPr>
                  <w:color w:val="2A52A6"/>
                  <w:spacing w:val="-2"/>
                  <w:u w:val="single" w:color="2A52A6"/>
                </w:rPr>
                <w:t xml:space="preserve"> </w:t>
              </w:r>
              <w:proofErr w:type="spellStart"/>
              <w:r>
                <w:rPr>
                  <w:color w:val="2A52A6"/>
                  <w:u w:val="single" w:color="2A52A6"/>
                </w:rPr>
                <w:t>d’Etudes</w:t>
              </w:r>
              <w:proofErr w:type="spellEnd"/>
              <w:r>
                <w:rPr>
                  <w:color w:val="2A52A6"/>
                  <w:spacing w:val="-4"/>
                  <w:u w:val="single" w:color="2A52A6"/>
                </w:rPr>
                <w:t xml:space="preserve"> </w:t>
              </w:r>
              <w:proofErr w:type="spellStart"/>
              <w:r>
                <w:rPr>
                  <w:color w:val="2A52A6"/>
                  <w:u w:val="single" w:color="2A52A6"/>
                </w:rPr>
                <w:t>en</w:t>
              </w:r>
              <w:proofErr w:type="spellEnd"/>
              <w:r>
                <w:rPr>
                  <w:color w:val="2A52A6"/>
                  <w:spacing w:val="-3"/>
                  <w:u w:val="single" w:color="2A52A6"/>
                </w:rPr>
                <w:t xml:space="preserve"> </w:t>
              </w:r>
              <w:r>
                <w:rPr>
                  <w:color w:val="2A52A6"/>
                  <w:u w:val="single" w:color="2A52A6"/>
                </w:rPr>
                <w:t>Langue</w:t>
              </w:r>
              <w:r>
                <w:rPr>
                  <w:color w:val="2A52A6"/>
                  <w:spacing w:val="-5"/>
                  <w:u w:val="single" w:color="2A52A6"/>
                </w:rPr>
                <w:t xml:space="preserve"> </w:t>
              </w:r>
              <w:r>
                <w:rPr>
                  <w:color w:val="2A52A6"/>
                  <w:u w:val="single" w:color="2A52A6"/>
                </w:rPr>
                <w:t>Française/</w:t>
              </w:r>
              <w:proofErr w:type="spellStart"/>
              <w:r>
                <w:rPr>
                  <w:color w:val="2A52A6"/>
                  <w:u w:val="single" w:color="2A52A6"/>
                </w:rPr>
                <w:t>Diplôme</w:t>
              </w:r>
              <w:proofErr w:type="spellEnd"/>
              <w:r>
                <w:rPr>
                  <w:color w:val="2A52A6"/>
                  <w:spacing w:val="-5"/>
                  <w:u w:val="single" w:color="2A52A6"/>
                </w:rPr>
                <w:t xml:space="preserve"> </w:t>
              </w:r>
              <w:proofErr w:type="spellStart"/>
              <w:r>
                <w:rPr>
                  <w:color w:val="2A52A6"/>
                  <w:u w:val="single" w:color="2A52A6"/>
                </w:rPr>
                <w:t>Approfondi</w:t>
              </w:r>
              <w:proofErr w:type="spellEnd"/>
            </w:hyperlink>
            <w:r>
              <w:rPr>
                <w:color w:val="2A52A6"/>
              </w:rPr>
              <w:t xml:space="preserve"> </w:t>
            </w:r>
            <w:hyperlink r:id="rId38">
              <w:r>
                <w:rPr>
                  <w:color w:val="2A52A6"/>
                </w:rPr>
                <w:t>de Langue Française</w:t>
              </w:r>
            </w:hyperlink>
            <w:r>
              <w:rPr>
                <w:color w:val="2A52A6"/>
              </w:rPr>
              <w:t xml:space="preserve"> </w:t>
            </w:r>
            <w:r>
              <w:rPr>
                <w:color w:val="131313"/>
              </w:rPr>
              <w:t>(DELF/DALF)</w:t>
            </w:r>
          </w:p>
          <w:p w14:paraId="611035CD" w14:textId="77777777" w:rsidR="009C081F" w:rsidRDefault="00E76F13">
            <w:pPr>
              <w:pStyle w:val="TableParagraph"/>
              <w:numPr>
                <w:ilvl w:val="0"/>
                <w:numId w:val="1"/>
              </w:numPr>
              <w:tabs>
                <w:tab w:val="left" w:pos="733"/>
                <w:tab w:val="left" w:pos="735"/>
              </w:tabs>
              <w:ind w:hanging="361"/>
            </w:pPr>
            <w:r>
              <w:rPr>
                <w:color w:val="131313"/>
              </w:rPr>
              <w:t>Score</w:t>
            </w:r>
            <w:r>
              <w:rPr>
                <w:color w:val="131313"/>
                <w:spacing w:val="-5"/>
              </w:rPr>
              <w:t xml:space="preserve"> </w:t>
            </w:r>
            <w:r>
              <w:rPr>
                <w:color w:val="131313"/>
              </w:rPr>
              <w:t>of</w:t>
            </w:r>
            <w:r>
              <w:rPr>
                <w:color w:val="131313"/>
                <w:spacing w:val="-4"/>
              </w:rPr>
              <w:t xml:space="preserve"> </w:t>
            </w:r>
            <w:r>
              <w:rPr>
                <w:color w:val="131313"/>
              </w:rPr>
              <w:t>CEFR</w:t>
            </w:r>
            <w:r>
              <w:rPr>
                <w:color w:val="131313"/>
                <w:spacing w:val="-2"/>
              </w:rPr>
              <w:t xml:space="preserve"> </w:t>
            </w:r>
            <w:r>
              <w:rPr>
                <w:color w:val="131313"/>
              </w:rPr>
              <w:t>B1</w:t>
            </w:r>
            <w:r>
              <w:rPr>
                <w:color w:val="131313"/>
                <w:spacing w:val="-5"/>
              </w:rPr>
              <w:t xml:space="preserve"> </w:t>
            </w:r>
            <w:r>
              <w:rPr>
                <w:color w:val="131313"/>
              </w:rPr>
              <w:t>on</w:t>
            </w:r>
            <w:r>
              <w:rPr>
                <w:color w:val="131313"/>
                <w:spacing w:val="-1"/>
              </w:rPr>
              <w:t xml:space="preserve"> </w:t>
            </w:r>
            <w:hyperlink r:id="rId39">
              <w:proofErr w:type="spellStart"/>
              <w:r>
                <w:rPr>
                  <w:color w:val="2A52A6"/>
                </w:rPr>
                <w:t>Deutsches</w:t>
              </w:r>
              <w:proofErr w:type="spellEnd"/>
              <w:r>
                <w:rPr>
                  <w:color w:val="2A52A6"/>
                  <w:spacing w:val="-2"/>
                </w:rPr>
                <w:t xml:space="preserve"> </w:t>
              </w:r>
              <w:proofErr w:type="spellStart"/>
              <w:r>
                <w:rPr>
                  <w:color w:val="2A52A6"/>
                </w:rPr>
                <w:t>Sprachdiplom</w:t>
              </w:r>
              <w:proofErr w:type="spellEnd"/>
              <w:r>
                <w:rPr>
                  <w:color w:val="2A52A6"/>
                  <w:spacing w:val="-1"/>
                </w:rPr>
                <w:t xml:space="preserve"> </w:t>
              </w:r>
              <w:r>
                <w:rPr>
                  <w:color w:val="2A52A6"/>
                </w:rPr>
                <w:t>I</w:t>
              </w:r>
            </w:hyperlink>
            <w:r>
              <w:rPr>
                <w:color w:val="2A52A6"/>
                <w:spacing w:val="-3"/>
              </w:rPr>
              <w:t xml:space="preserve"> </w:t>
            </w:r>
            <w:r>
              <w:rPr>
                <w:color w:val="131313"/>
                <w:spacing w:val="-4"/>
              </w:rPr>
              <w:t>(DSD)</w:t>
            </w:r>
          </w:p>
          <w:p w14:paraId="45ECED63" w14:textId="77777777" w:rsidR="009C081F" w:rsidRDefault="00E76F13">
            <w:pPr>
              <w:pStyle w:val="TableParagraph"/>
              <w:numPr>
                <w:ilvl w:val="0"/>
                <w:numId w:val="1"/>
              </w:numPr>
              <w:tabs>
                <w:tab w:val="left" w:pos="733"/>
                <w:tab w:val="left" w:pos="735"/>
              </w:tabs>
              <w:ind w:hanging="361"/>
            </w:pPr>
            <w:r>
              <w:rPr>
                <w:color w:val="131313"/>
              </w:rPr>
              <w:t>Score</w:t>
            </w:r>
            <w:r>
              <w:rPr>
                <w:color w:val="131313"/>
                <w:spacing w:val="-4"/>
              </w:rPr>
              <w:t xml:space="preserve"> </w:t>
            </w:r>
            <w:r>
              <w:rPr>
                <w:color w:val="131313"/>
              </w:rPr>
              <w:t>of</w:t>
            </w:r>
            <w:r>
              <w:rPr>
                <w:color w:val="131313"/>
                <w:spacing w:val="-3"/>
              </w:rPr>
              <w:t xml:space="preserve"> </w:t>
            </w:r>
            <w:r>
              <w:rPr>
                <w:color w:val="131313"/>
              </w:rPr>
              <w:t>CEFR B1</w:t>
            </w:r>
            <w:r>
              <w:rPr>
                <w:color w:val="131313"/>
                <w:spacing w:val="-3"/>
              </w:rPr>
              <w:t xml:space="preserve"> </w:t>
            </w:r>
            <w:r>
              <w:rPr>
                <w:color w:val="131313"/>
              </w:rPr>
              <w:t>on</w:t>
            </w:r>
            <w:r>
              <w:rPr>
                <w:color w:val="131313"/>
                <w:spacing w:val="-1"/>
              </w:rPr>
              <w:t xml:space="preserve"> </w:t>
            </w:r>
            <w:hyperlink r:id="rId40">
              <w:proofErr w:type="spellStart"/>
              <w:r>
                <w:rPr>
                  <w:color w:val="2A52A6"/>
                  <w:spacing w:val="-2"/>
                  <w:u w:val="single" w:color="2A52A6"/>
                </w:rPr>
                <w:t>Ellinomatheia</w:t>
              </w:r>
              <w:proofErr w:type="spellEnd"/>
            </w:hyperlink>
          </w:p>
          <w:p w14:paraId="2D5BC8BB" w14:textId="77777777" w:rsidR="009C081F" w:rsidRDefault="00A04300">
            <w:pPr>
              <w:pStyle w:val="TableParagraph"/>
              <w:numPr>
                <w:ilvl w:val="0"/>
                <w:numId w:val="1"/>
              </w:numPr>
              <w:tabs>
                <w:tab w:val="left" w:pos="733"/>
                <w:tab w:val="left" w:pos="735"/>
              </w:tabs>
              <w:spacing w:before="1"/>
              <w:ind w:hanging="361"/>
            </w:pPr>
            <w:hyperlink r:id="rId41">
              <w:r w:rsidR="00E76F13">
                <w:rPr>
                  <w:color w:val="2A52A6"/>
                  <w:u w:val="single" w:color="2A52A6"/>
                </w:rPr>
                <w:t>Score</w:t>
              </w:r>
              <w:r w:rsidR="00E76F13">
                <w:rPr>
                  <w:color w:val="2A52A6"/>
                  <w:spacing w:val="-7"/>
                  <w:u w:val="single" w:color="2A52A6"/>
                </w:rPr>
                <w:t xml:space="preserve"> </w:t>
              </w:r>
              <w:r w:rsidR="00E76F13">
                <w:rPr>
                  <w:color w:val="2A52A6"/>
                  <w:u w:val="single" w:color="2A52A6"/>
                </w:rPr>
                <w:t>of</w:t>
              </w:r>
              <w:r w:rsidR="00E76F13">
                <w:rPr>
                  <w:color w:val="2A52A6"/>
                  <w:spacing w:val="-2"/>
                  <w:u w:val="single" w:color="2A52A6"/>
                </w:rPr>
                <w:t xml:space="preserve"> </w:t>
              </w:r>
              <w:r w:rsidR="00E76F13">
                <w:rPr>
                  <w:color w:val="2A52A6"/>
                  <w:u w:val="single" w:color="2A52A6"/>
                </w:rPr>
                <w:t>I2</w:t>
              </w:r>
              <w:r w:rsidR="00E76F13">
                <w:rPr>
                  <w:color w:val="2A52A6"/>
                  <w:spacing w:val="-5"/>
                  <w:u w:val="single" w:color="2A52A6"/>
                </w:rPr>
                <w:t xml:space="preserve"> </w:t>
              </w:r>
              <w:r w:rsidR="00E76F13">
                <w:rPr>
                  <w:color w:val="2A52A6"/>
                  <w:u w:val="single" w:color="2A52A6"/>
                </w:rPr>
                <w:t>on</w:t>
              </w:r>
              <w:r w:rsidR="00E76F13">
                <w:rPr>
                  <w:color w:val="2A52A6"/>
                  <w:spacing w:val="-3"/>
                  <w:u w:val="single" w:color="2A52A6"/>
                </w:rPr>
                <w:t xml:space="preserve"> </w:t>
              </w:r>
              <w:r w:rsidR="00E76F13">
                <w:rPr>
                  <w:color w:val="2A52A6"/>
                  <w:u w:val="single" w:color="2A52A6"/>
                </w:rPr>
                <w:t>the</w:t>
              </w:r>
            </w:hyperlink>
            <w:r w:rsidR="00E76F13">
              <w:rPr>
                <w:color w:val="2A52A6"/>
                <w:spacing w:val="-3"/>
                <w:u w:val="single" w:color="2A52A6"/>
              </w:rPr>
              <w:t xml:space="preserve"> </w:t>
            </w:r>
            <w:hyperlink r:id="rId42">
              <w:r w:rsidR="00E76F13">
                <w:rPr>
                  <w:color w:val="2A52A6"/>
                  <w:u w:val="single" w:color="2A52A6"/>
                </w:rPr>
                <w:t>ACTFL</w:t>
              </w:r>
              <w:r w:rsidR="00E76F13">
                <w:rPr>
                  <w:color w:val="2A52A6"/>
                  <w:spacing w:val="-4"/>
                  <w:u w:val="single" w:color="2A52A6"/>
                </w:rPr>
                <w:t xml:space="preserve"> </w:t>
              </w:r>
              <w:r w:rsidR="00E76F13">
                <w:rPr>
                  <w:color w:val="2A52A6"/>
                  <w:u w:val="single" w:color="2A52A6"/>
                </w:rPr>
                <w:t>Latin</w:t>
              </w:r>
              <w:r w:rsidR="00E76F13">
                <w:rPr>
                  <w:color w:val="2A52A6"/>
                  <w:spacing w:val="-3"/>
                  <w:u w:val="single" w:color="2A52A6"/>
                </w:rPr>
                <w:t xml:space="preserve"> </w:t>
              </w:r>
              <w:r w:rsidR="00E76F13">
                <w:rPr>
                  <w:color w:val="2A52A6"/>
                  <w:u w:val="single" w:color="2A52A6"/>
                </w:rPr>
                <w:t>Interpretive</w:t>
              </w:r>
              <w:r w:rsidR="00E76F13">
                <w:rPr>
                  <w:color w:val="2A52A6"/>
                  <w:spacing w:val="-5"/>
                  <w:u w:val="single" w:color="2A52A6"/>
                </w:rPr>
                <w:t xml:space="preserve"> </w:t>
              </w:r>
              <w:r w:rsidR="00E76F13">
                <w:rPr>
                  <w:color w:val="2A52A6"/>
                  <w:u w:val="single" w:color="2A52A6"/>
                </w:rPr>
                <w:t>Reading</w:t>
              </w:r>
              <w:r w:rsidR="00E76F13">
                <w:rPr>
                  <w:color w:val="2A52A6"/>
                  <w:spacing w:val="-3"/>
                  <w:u w:val="single" w:color="2A52A6"/>
                </w:rPr>
                <w:t xml:space="preserve"> </w:t>
              </w:r>
              <w:r w:rsidR="00E76F13">
                <w:rPr>
                  <w:color w:val="2A52A6"/>
                  <w:u w:val="single" w:color="2A52A6"/>
                </w:rPr>
                <w:t>Assessment</w:t>
              </w:r>
            </w:hyperlink>
            <w:r w:rsidR="00E76F13">
              <w:rPr>
                <w:color w:val="2A52A6"/>
                <w:spacing w:val="-4"/>
              </w:rPr>
              <w:t xml:space="preserve"> </w:t>
            </w:r>
            <w:r w:rsidR="00E76F13">
              <w:rPr>
                <w:color w:val="131313"/>
                <w:spacing w:val="-2"/>
              </w:rPr>
              <w:t>(ALIRA)</w:t>
            </w:r>
          </w:p>
          <w:p w14:paraId="353078A3" w14:textId="77777777" w:rsidR="009C081F" w:rsidRDefault="00E76F13">
            <w:pPr>
              <w:pStyle w:val="TableParagraph"/>
              <w:numPr>
                <w:ilvl w:val="0"/>
                <w:numId w:val="1"/>
              </w:numPr>
              <w:tabs>
                <w:tab w:val="left" w:pos="733"/>
                <w:tab w:val="left" w:pos="735"/>
              </w:tabs>
              <w:spacing w:before="3" w:line="237" w:lineRule="auto"/>
              <w:ind w:right="176"/>
            </w:pPr>
            <w:r>
              <w:rPr>
                <w:color w:val="131313"/>
              </w:rPr>
              <w:t>Score</w:t>
            </w:r>
            <w:r>
              <w:rPr>
                <w:color w:val="131313"/>
                <w:spacing w:val="-4"/>
              </w:rPr>
              <w:t xml:space="preserve"> </w:t>
            </w:r>
            <w:r>
              <w:rPr>
                <w:color w:val="131313"/>
              </w:rPr>
              <w:t>of</w:t>
            </w:r>
            <w:r>
              <w:rPr>
                <w:color w:val="131313"/>
                <w:spacing w:val="-3"/>
              </w:rPr>
              <w:t xml:space="preserve"> </w:t>
            </w:r>
            <w:r>
              <w:rPr>
                <w:color w:val="131313"/>
              </w:rPr>
              <w:t>Silver</w:t>
            </w:r>
            <w:r>
              <w:rPr>
                <w:color w:val="131313"/>
                <w:spacing w:val="-4"/>
              </w:rPr>
              <w:t xml:space="preserve"> </w:t>
            </w:r>
            <w:r>
              <w:rPr>
                <w:color w:val="131313"/>
              </w:rPr>
              <w:t>(Maximum</w:t>
            </w:r>
            <w:r>
              <w:rPr>
                <w:color w:val="131313"/>
                <w:spacing w:val="-4"/>
              </w:rPr>
              <w:t xml:space="preserve"> </w:t>
            </w:r>
            <w:r>
              <w:rPr>
                <w:color w:val="131313"/>
              </w:rPr>
              <w:t>Cum</w:t>
            </w:r>
            <w:r>
              <w:rPr>
                <w:color w:val="131313"/>
                <w:spacing w:val="-2"/>
              </w:rPr>
              <w:t xml:space="preserve"> </w:t>
            </w:r>
            <w:r>
              <w:rPr>
                <w:color w:val="131313"/>
              </w:rPr>
              <w:t>Laude)</w:t>
            </w:r>
            <w:r>
              <w:rPr>
                <w:color w:val="131313"/>
                <w:spacing w:val="-4"/>
              </w:rPr>
              <w:t xml:space="preserve"> </w:t>
            </w:r>
            <w:r>
              <w:rPr>
                <w:color w:val="131313"/>
              </w:rPr>
              <w:t>on</w:t>
            </w:r>
            <w:r>
              <w:rPr>
                <w:color w:val="131313"/>
                <w:spacing w:val="-4"/>
              </w:rPr>
              <w:t xml:space="preserve"> </w:t>
            </w:r>
            <w:r>
              <w:rPr>
                <w:color w:val="131313"/>
              </w:rPr>
              <w:t>the</w:t>
            </w:r>
            <w:r>
              <w:rPr>
                <w:color w:val="131313"/>
                <w:spacing w:val="-3"/>
              </w:rPr>
              <w:t xml:space="preserve"> </w:t>
            </w:r>
            <w:hyperlink r:id="rId43">
              <w:r>
                <w:rPr>
                  <w:color w:val="2A52A6"/>
                  <w:u w:val="single" w:color="2A52A6"/>
                </w:rPr>
                <w:t>National</w:t>
              </w:r>
              <w:r>
                <w:rPr>
                  <w:color w:val="2A52A6"/>
                  <w:spacing w:val="-3"/>
                  <w:u w:val="single" w:color="2A52A6"/>
                </w:rPr>
                <w:t xml:space="preserve"> </w:t>
              </w:r>
              <w:r>
                <w:rPr>
                  <w:color w:val="2A52A6"/>
                  <w:u w:val="single" w:color="2A52A6"/>
                </w:rPr>
                <w:t>Latin</w:t>
              </w:r>
              <w:r>
                <w:rPr>
                  <w:color w:val="2A52A6"/>
                  <w:spacing w:val="-4"/>
                  <w:u w:val="single" w:color="2A52A6"/>
                </w:rPr>
                <w:t xml:space="preserve"> </w:t>
              </w:r>
              <w:r>
                <w:rPr>
                  <w:color w:val="2A52A6"/>
                  <w:u w:val="single" w:color="2A52A6"/>
                </w:rPr>
                <w:t>Exam</w:t>
              </w:r>
            </w:hyperlink>
            <w:r>
              <w:rPr>
                <w:color w:val="131313"/>
              </w:rPr>
              <w:t>:</w:t>
            </w:r>
            <w:r>
              <w:rPr>
                <w:color w:val="131313"/>
                <w:spacing w:val="-3"/>
              </w:rPr>
              <w:t xml:space="preserve"> </w:t>
            </w:r>
            <w:r>
              <w:rPr>
                <w:color w:val="131313"/>
              </w:rPr>
              <w:t>Intermediate Reading Comprehension Exam</w:t>
            </w:r>
          </w:p>
          <w:p w14:paraId="1F90E2BA" w14:textId="77777777" w:rsidR="009C081F" w:rsidRDefault="00E76F13">
            <w:pPr>
              <w:pStyle w:val="TableParagraph"/>
              <w:numPr>
                <w:ilvl w:val="0"/>
                <w:numId w:val="1"/>
              </w:numPr>
              <w:tabs>
                <w:tab w:val="left" w:pos="733"/>
                <w:tab w:val="left" w:pos="735"/>
              </w:tabs>
              <w:spacing w:before="1"/>
              <w:ind w:hanging="361"/>
            </w:pPr>
            <w:r>
              <w:rPr>
                <w:color w:val="131313"/>
              </w:rPr>
              <w:t>Score</w:t>
            </w:r>
            <w:r>
              <w:rPr>
                <w:color w:val="131313"/>
                <w:spacing w:val="-7"/>
              </w:rPr>
              <w:t xml:space="preserve"> </w:t>
            </w:r>
            <w:r>
              <w:rPr>
                <w:color w:val="131313"/>
              </w:rPr>
              <w:t>of</w:t>
            </w:r>
            <w:r>
              <w:rPr>
                <w:color w:val="131313"/>
                <w:spacing w:val="-5"/>
              </w:rPr>
              <w:t xml:space="preserve"> </w:t>
            </w:r>
            <w:r>
              <w:rPr>
                <w:color w:val="131313"/>
              </w:rPr>
              <w:t>5</w:t>
            </w:r>
            <w:r>
              <w:rPr>
                <w:color w:val="131313"/>
                <w:spacing w:val="-5"/>
              </w:rPr>
              <w:t xml:space="preserve"> </w:t>
            </w:r>
            <w:r>
              <w:rPr>
                <w:color w:val="131313"/>
              </w:rPr>
              <w:t>on</w:t>
            </w:r>
            <w:r>
              <w:rPr>
                <w:color w:val="131313"/>
                <w:spacing w:val="-1"/>
              </w:rPr>
              <w:t xml:space="preserve"> </w:t>
            </w:r>
            <w:hyperlink r:id="rId44">
              <w:r>
                <w:rPr>
                  <w:color w:val="2A52A6"/>
                  <w:u w:val="single" w:color="2A52A6"/>
                </w:rPr>
                <w:t>Avant</w:t>
              </w:r>
              <w:r>
                <w:rPr>
                  <w:color w:val="2A52A6"/>
                  <w:spacing w:val="-3"/>
                  <w:u w:val="single" w:color="2A52A6"/>
                </w:rPr>
                <w:t xml:space="preserve"> </w:t>
              </w:r>
              <w:r>
                <w:rPr>
                  <w:color w:val="2A52A6"/>
                  <w:u w:val="single" w:color="2A52A6"/>
                </w:rPr>
                <w:t>Spanish</w:t>
              </w:r>
              <w:r>
                <w:rPr>
                  <w:color w:val="2A52A6"/>
                  <w:spacing w:val="-4"/>
                  <w:u w:val="single" w:color="2A52A6"/>
                </w:rPr>
                <w:t xml:space="preserve"> </w:t>
              </w:r>
              <w:r>
                <w:rPr>
                  <w:color w:val="2A52A6"/>
                  <w:u w:val="single" w:color="2A52A6"/>
                </w:rPr>
                <w:t>Heritage</w:t>
              </w:r>
              <w:r>
                <w:rPr>
                  <w:color w:val="2A52A6"/>
                  <w:spacing w:val="-5"/>
                  <w:u w:val="single" w:color="2A52A6"/>
                </w:rPr>
                <w:t xml:space="preserve"> </w:t>
              </w:r>
              <w:r>
                <w:rPr>
                  <w:color w:val="2A52A6"/>
                  <w:u w:val="single" w:color="2A52A6"/>
                </w:rPr>
                <w:t>Language</w:t>
              </w:r>
              <w:r>
                <w:rPr>
                  <w:color w:val="2A52A6"/>
                  <w:spacing w:val="-2"/>
                  <w:u w:val="single" w:color="2A52A6"/>
                </w:rPr>
                <w:t xml:space="preserve"> </w:t>
              </w:r>
              <w:r>
                <w:rPr>
                  <w:color w:val="2A52A6"/>
                  <w:u w:val="single" w:color="2A52A6"/>
                </w:rPr>
                <w:t>Test</w:t>
              </w:r>
            </w:hyperlink>
            <w:r>
              <w:rPr>
                <w:color w:val="2A52A6"/>
                <w:spacing w:val="-2"/>
              </w:rPr>
              <w:t xml:space="preserve"> </w:t>
            </w:r>
            <w:r>
              <w:rPr>
                <w:color w:val="131313"/>
                <w:spacing w:val="-4"/>
              </w:rPr>
              <w:t>(SHL)</w:t>
            </w:r>
          </w:p>
          <w:p w14:paraId="1456C76C" w14:textId="77777777" w:rsidR="009C081F" w:rsidRDefault="00E76F13">
            <w:pPr>
              <w:pStyle w:val="TableParagraph"/>
              <w:numPr>
                <w:ilvl w:val="0"/>
                <w:numId w:val="1"/>
              </w:numPr>
              <w:tabs>
                <w:tab w:val="left" w:pos="733"/>
                <w:tab w:val="left" w:pos="735"/>
              </w:tabs>
              <w:ind w:hanging="361"/>
            </w:pPr>
            <w:r>
              <w:rPr>
                <w:color w:val="131313"/>
              </w:rPr>
              <w:t>Score</w:t>
            </w:r>
            <w:r>
              <w:rPr>
                <w:color w:val="131313"/>
                <w:spacing w:val="-6"/>
              </w:rPr>
              <w:t xml:space="preserve"> </w:t>
            </w:r>
            <w:r>
              <w:rPr>
                <w:color w:val="131313"/>
              </w:rPr>
              <w:t>of</w:t>
            </w:r>
            <w:r>
              <w:rPr>
                <w:color w:val="131313"/>
                <w:spacing w:val="-4"/>
              </w:rPr>
              <w:t xml:space="preserve"> </w:t>
            </w:r>
            <w:r>
              <w:rPr>
                <w:color w:val="131313"/>
              </w:rPr>
              <w:t>CEFR</w:t>
            </w:r>
            <w:r>
              <w:rPr>
                <w:color w:val="131313"/>
                <w:spacing w:val="-2"/>
              </w:rPr>
              <w:t xml:space="preserve"> </w:t>
            </w:r>
            <w:r>
              <w:rPr>
                <w:color w:val="131313"/>
              </w:rPr>
              <w:t>B1</w:t>
            </w:r>
            <w:r>
              <w:rPr>
                <w:color w:val="131313"/>
                <w:spacing w:val="-4"/>
              </w:rPr>
              <w:t xml:space="preserve"> </w:t>
            </w:r>
            <w:r>
              <w:rPr>
                <w:color w:val="131313"/>
              </w:rPr>
              <w:t>on</w:t>
            </w:r>
            <w:r>
              <w:rPr>
                <w:color w:val="131313"/>
                <w:spacing w:val="-1"/>
              </w:rPr>
              <w:t xml:space="preserve"> </w:t>
            </w:r>
            <w:hyperlink r:id="rId45">
              <w:r>
                <w:rPr>
                  <w:color w:val="2A52A6"/>
                  <w:u w:val="single" w:color="2A52A6"/>
                </w:rPr>
                <w:t>Diplomas</w:t>
              </w:r>
              <w:r>
                <w:rPr>
                  <w:color w:val="2A52A6"/>
                  <w:spacing w:val="-4"/>
                  <w:u w:val="single" w:color="2A52A6"/>
                </w:rPr>
                <w:t xml:space="preserve"> </w:t>
              </w:r>
              <w:r>
                <w:rPr>
                  <w:color w:val="2A52A6"/>
                  <w:u w:val="single" w:color="2A52A6"/>
                </w:rPr>
                <w:t>of</w:t>
              </w:r>
              <w:r>
                <w:rPr>
                  <w:color w:val="2A52A6"/>
                  <w:spacing w:val="-2"/>
                  <w:u w:val="single" w:color="2A52A6"/>
                </w:rPr>
                <w:t xml:space="preserve"> </w:t>
              </w:r>
              <w:r>
                <w:rPr>
                  <w:color w:val="2A52A6"/>
                  <w:u w:val="single" w:color="2A52A6"/>
                </w:rPr>
                <w:t>Spanish</w:t>
              </w:r>
              <w:r>
                <w:rPr>
                  <w:color w:val="2A52A6"/>
                  <w:spacing w:val="-3"/>
                  <w:u w:val="single" w:color="2A52A6"/>
                </w:rPr>
                <w:t xml:space="preserve"> </w:t>
              </w:r>
              <w:r>
                <w:rPr>
                  <w:color w:val="2A52A6"/>
                  <w:u w:val="single" w:color="2A52A6"/>
                </w:rPr>
                <w:t>as</w:t>
              </w:r>
              <w:r>
                <w:rPr>
                  <w:color w:val="2A52A6"/>
                  <w:spacing w:val="-4"/>
                  <w:u w:val="single" w:color="2A52A6"/>
                </w:rPr>
                <w:t xml:space="preserve"> </w:t>
              </w:r>
              <w:r>
                <w:rPr>
                  <w:color w:val="2A52A6"/>
                  <w:u w:val="single" w:color="2A52A6"/>
                </w:rPr>
                <w:t>a</w:t>
              </w:r>
              <w:r>
                <w:rPr>
                  <w:color w:val="2A52A6"/>
                  <w:spacing w:val="-2"/>
                  <w:u w:val="single" w:color="2A52A6"/>
                </w:rPr>
                <w:t xml:space="preserve"> </w:t>
              </w:r>
              <w:r>
                <w:rPr>
                  <w:color w:val="2A52A6"/>
                  <w:u w:val="single" w:color="2A52A6"/>
                </w:rPr>
                <w:t>Foreign</w:t>
              </w:r>
              <w:r>
                <w:rPr>
                  <w:color w:val="2A52A6"/>
                  <w:spacing w:val="-3"/>
                  <w:u w:val="single" w:color="2A52A6"/>
                </w:rPr>
                <w:t xml:space="preserve"> </w:t>
              </w:r>
              <w:r>
                <w:rPr>
                  <w:color w:val="2A52A6"/>
                  <w:u w:val="single" w:color="2A52A6"/>
                </w:rPr>
                <w:t>Language</w:t>
              </w:r>
            </w:hyperlink>
            <w:r>
              <w:rPr>
                <w:color w:val="2A52A6"/>
                <w:spacing w:val="-1"/>
              </w:rPr>
              <w:t xml:space="preserve"> </w:t>
            </w:r>
            <w:r>
              <w:rPr>
                <w:color w:val="131313"/>
                <w:spacing w:val="-2"/>
              </w:rPr>
              <w:t>(DELE)</w:t>
            </w:r>
          </w:p>
          <w:p w14:paraId="602D4982" w14:textId="77777777" w:rsidR="009C081F" w:rsidRDefault="00E76F13">
            <w:pPr>
              <w:pStyle w:val="TableParagraph"/>
              <w:numPr>
                <w:ilvl w:val="0"/>
                <w:numId w:val="1"/>
              </w:numPr>
              <w:tabs>
                <w:tab w:val="left" w:pos="733"/>
                <w:tab w:val="left" w:pos="735"/>
              </w:tabs>
              <w:ind w:hanging="361"/>
            </w:pPr>
            <w:r>
              <w:rPr>
                <w:color w:val="131313"/>
              </w:rPr>
              <w:t>Score</w:t>
            </w:r>
            <w:r>
              <w:rPr>
                <w:color w:val="131313"/>
                <w:spacing w:val="-8"/>
              </w:rPr>
              <w:t xml:space="preserve"> </w:t>
            </w:r>
            <w:r>
              <w:rPr>
                <w:color w:val="131313"/>
              </w:rPr>
              <w:t>of</w:t>
            </w:r>
            <w:r>
              <w:rPr>
                <w:color w:val="131313"/>
                <w:spacing w:val="-6"/>
              </w:rPr>
              <w:t xml:space="preserve"> </w:t>
            </w:r>
            <w:r>
              <w:rPr>
                <w:color w:val="131313"/>
              </w:rPr>
              <w:t>CEFR</w:t>
            </w:r>
            <w:r>
              <w:rPr>
                <w:color w:val="131313"/>
                <w:spacing w:val="-4"/>
              </w:rPr>
              <w:t xml:space="preserve"> </w:t>
            </w:r>
            <w:r>
              <w:rPr>
                <w:color w:val="131313"/>
              </w:rPr>
              <w:t>B1</w:t>
            </w:r>
            <w:r>
              <w:rPr>
                <w:color w:val="131313"/>
                <w:spacing w:val="-5"/>
              </w:rPr>
              <w:t xml:space="preserve"> </w:t>
            </w:r>
            <w:r>
              <w:rPr>
                <w:color w:val="131313"/>
              </w:rPr>
              <w:t>on</w:t>
            </w:r>
            <w:r>
              <w:rPr>
                <w:color w:val="131313"/>
                <w:spacing w:val="-3"/>
              </w:rPr>
              <w:t xml:space="preserve"> </w:t>
            </w:r>
            <w:hyperlink r:id="rId46">
              <w:r>
                <w:rPr>
                  <w:color w:val="2A52A6"/>
                  <w:u w:val="single" w:color="2A52A6"/>
                </w:rPr>
                <w:t>Goethe-</w:t>
              </w:r>
              <w:proofErr w:type="spellStart"/>
              <w:r>
                <w:rPr>
                  <w:color w:val="2A52A6"/>
                  <w:u w:val="single" w:color="2A52A6"/>
                </w:rPr>
                <w:t>Institut</w:t>
              </w:r>
              <w:proofErr w:type="spellEnd"/>
              <w:r>
                <w:rPr>
                  <w:color w:val="2A52A6"/>
                  <w:spacing w:val="-4"/>
                  <w:u w:val="single" w:color="2A52A6"/>
                </w:rPr>
                <w:t xml:space="preserve"> </w:t>
              </w:r>
              <w:r>
                <w:rPr>
                  <w:color w:val="2A52A6"/>
                  <w:u w:val="single" w:color="2A52A6"/>
                </w:rPr>
                <w:t>German</w:t>
              </w:r>
              <w:r>
                <w:rPr>
                  <w:color w:val="2A52A6"/>
                  <w:spacing w:val="-4"/>
                  <w:u w:val="single" w:color="2A52A6"/>
                </w:rPr>
                <w:t xml:space="preserve"> Exam</w:t>
              </w:r>
            </w:hyperlink>
          </w:p>
          <w:p w14:paraId="4469E0CF" w14:textId="77777777" w:rsidR="009C081F" w:rsidRDefault="009C081F">
            <w:pPr>
              <w:pStyle w:val="TableParagraph"/>
              <w:spacing w:before="1"/>
              <w:ind w:left="0"/>
              <w:rPr>
                <w:sz w:val="23"/>
              </w:rPr>
            </w:pPr>
          </w:p>
          <w:p w14:paraId="2CE24436" w14:textId="77777777" w:rsidR="009C081F" w:rsidRDefault="00E76F13">
            <w:pPr>
              <w:pStyle w:val="TableParagraph"/>
              <w:rPr>
                <w:b/>
              </w:rPr>
            </w:pPr>
            <w:r>
              <w:rPr>
                <w:b/>
                <w:color w:val="131313"/>
              </w:rPr>
              <w:t>Additional</w:t>
            </w:r>
            <w:r>
              <w:rPr>
                <w:b/>
                <w:color w:val="131313"/>
                <w:spacing w:val="-7"/>
              </w:rPr>
              <w:t xml:space="preserve"> </w:t>
            </w:r>
            <w:r>
              <w:rPr>
                <w:b/>
                <w:color w:val="131313"/>
                <w:spacing w:val="-2"/>
              </w:rPr>
              <w:t>Pathways</w:t>
            </w:r>
          </w:p>
          <w:p w14:paraId="7F5F8B61" w14:textId="77777777" w:rsidR="009C081F" w:rsidRDefault="009C081F">
            <w:pPr>
              <w:pStyle w:val="TableParagraph"/>
              <w:spacing w:before="10"/>
              <w:ind w:left="0"/>
            </w:pPr>
          </w:p>
          <w:p w14:paraId="0F72F82F" w14:textId="77777777" w:rsidR="009C081F" w:rsidRDefault="00E76F13">
            <w:pPr>
              <w:pStyle w:val="TableParagraph"/>
              <w:numPr>
                <w:ilvl w:val="0"/>
                <w:numId w:val="1"/>
              </w:numPr>
              <w:tabs>
                <w:tab w:val="left" w:pos="733"/>
                <w:tab w:val="left" w:pos="735"/>
              </w:tabs>
              <w:ind w:hanging="361"/>
            </w:pPr>
            <w:r>
              <w:rPr>
                <w:color w:val="131313"/>
              </w:rPr>
              <w:t>Provide</w:t>
            </w:r>
            <w:r>
              <w:rPr>
                <w:color w:val="131313"/>
                <w:spacing w:val="-8"/>
              </w:rPr>
              <w:t xml:space="preserve"> </w:t>
            </w:r>
            <w:r>
              <w:rPr>
                <w:color w:val="131313"/>
              </w:rPr>
              <w:t>transcripts</w:t>
            </w:r>
            <w:r>
              <w:rPr>
                <w:color w:val="131313"/>
                <w:spacing w:val="-5"/>
              </w:rPr>
              <w:t xml:space="preserve"> </w:t>
            </w:r>
            <w:r>
              <w:rPr>
                <w:color w:val="131313"/>
              </w:rPr>
              <w:t>from</w:t>
            </w:r>
            <w:r>
              <w:rPr>
                <w:color w:val="131313"/>
                <w:spacing w:val="-2"/>
              </w:rPr>
              <w:t xml:space="preserve"> </w:t>
            </w:r>
            <w:r>
              <w:rPr>
                <w:color w:val="131313"/>
              </w:rPr>
              <w:t>a</w:t>
            </w:r>
            <w:r>
              <w:rPr>
                <w:color w:val="131313"/>
                <w:spacing w:val="-7"/>
              </w:rPr>
              <w:t xml:space="preserve"> </w:t>
            </w:r>
            <w:r>
              <w:rPr>
                <w:color w:val="131313"/>
              </w:rPr>
              <w:t>school</w:t>
            </w:r>
            <w:r>
              <w:rPr>
                <w:color w:val="131313"/>
                <w:spacing w:val="-2"/>
              </w:rPr>
              <w:t xml:space="preserve"> </w:t>
            </w:r>
            <w:r>
              <w:rPr>
                <w:color w:val="131313"/>
              </w:rPr>
              <w:t>outside</w:t>
            </w:r>
            <w:r>
              <w:rPr>
                <w:color w:val="131313"/>
                <w:spacing w:val="-5"/>
              </w:rPr>
              <w:t xml:space="preserve"> </w:t>
            </w:r>
            <w:r>
              <w:rPr>
                <w:color w:val="131313"/>
              </w:rPr>
              <w:t>of</w:t>
            </w:r>
            <w:r>
              <w:rPr>
                <w:color w:val="131313"/>
                <w:spacing w:val="-4"/>
              </w:rPr>
              <w:t xml:space="preserve"> </w:t>
            </w:r>
            <w:r>
              <w:rPr>
                <w:color w:val="131313"/>
              </w:rPr>
              <w:t>the</w:t>
            </w:r>
            <w:r>
              <w:rPr>
                <w:color w:val="131313"/>
                <w:spacing w:val="-2"/>
              </w:rPr>
              <w:t xml:space="preserve"> </w:t>
            </w:r>
            <w:r>
              <w:rPr>
                <w:color w:val="131313"/>
              </w:rPr>
              <w:t>United</w:t>
            </w:r>
            <w:r>
              <w:rPr>
                <w:color w:val="131313"/>
                <w:spacing w:val="-4"/>
              </w:rPr>
              <w:t xml:space="preserve"> </w:t>
            </w:r>
            <w:r>
              <w:rPr>
                <w:color w:val="131313"/>
              </w:rPr>
              <w:t>States</w:t>
            </w:r>
            <w:r>
              <w:rPr>
                <w:color w:val="131313"/>
                <w:spacing w:val="-4"/>
              </w:rPr>
              <w:t xml:space="preserve"> </w:t>
            </w:r>
            <w:r>
              <w:rPr>
                <w:color w:val="131313"/>
              </w:rPr>
              <w:t>showing</w:t>
            </w:r>
            <w:r>
              <w:rPr>
                <w:color w:val="131313"/>
                <w:spacing w:val="-5"/>
              </w:rPr>
              <w:t xml:space="preserve"> </w:t>
            </w:r>
            <w:r>
              <w:rPr>
                <w:color w:val="131313"/>
              </w:rPr>
              <w:t>at</w:t>
            </w:r>
            <w:r>
              <w:rPr>
                <w:color w:val="131313"/>
                <w:spacing w:val="-3"/>
              </w:rPr>
              <w:t xml:space="preserve"> </w:t>
            </w:r>
            <w:r>
              <w:rPr>
                <w:color w:val="131313"/>
                <w:spacing w:val="-2"/>
              </w:rPr>
              <w:t>least</w:t>
            </w:r>
          </w:p>
          <w:p w14:paraId="48A7E4F0" w14:textId="77777777" w:rsidR="009C081F" w:rsidRDefault="00E76F13">
            <w:pPr>
              <w:pStyle w:val="TableParagraph"/>
              <w:ind w:left="734"/>
            </w:pPr>
            <w:r>
              <w:rPr>
                <w:color w:val="131313"/>
              </w:rPr>
              <w:t>three</w:t>
            </w:r>
            <w:r>
              <w:rPr>
                <w:color w:val="131313"/>
                <w:spacing w:val="-4"/>
              </w:rPr>
              <w:t xml:space="preserve"> </w:t>
            </w:r>
            <w:r>
              <w:rPr>
                <w:color w:val="131313"/>
              </w:rPr>
              <w:t>years</w:t>
            </w:r>
            <w:r>
              <w:rPr>
                <w:color w:val="131313"/>
                <w:spacing w:val="-4"/>
              </w:rPr>
              <w:t xml:space="preserve"> </w:t>
            </w:r>
            <w:r>
              <w:rPr>
                <w:color w:val="131313"/>
              </w:rPr>
              <w:t>of</w:t>
            </w:r>
            <w:r>
              <w:rPr>
                <w:color w:val="131313"/>
                <w:spacing w:val="-5"/>
              </w:rPr>
              <w:t xml:space="preserve"> </w:t>
            </w:r>
            <w:r>
              <w:rPr>
                <w:color w:val="131313"/>
              </w:rPr>
              <w:t>instruction</w:t>
            </w:r>
            <w:r>
              <w:rPr>
                <w:color w:val="131313"/>
                <w:spacing w:val="-3"/>
              </w:rPr>
              <w:t xml:space="preserve"> </w:t>
            </w:r>
            <w:r>
              <w:rPr>
                <w:color w:val="131313"/>
              </w:rPr>
              <w:t>in</w:t>
            </w:r>
            <w:r>
              <w:rPr>
                <w:color w:val="131313"/>
                <w:spacing w:val="-3"/>
              </w:rPr>
              <w:t xml:space="preserve"> </w:t>
            </w:r>
            <w:r>
              <w:rPr>
                <w:color w:val="131313"/>
              </w:rPr>
              <w:t>the</w:t>
            </w:r>
            <w:r>
              <w:rPr>
                <w:color w:val="131313"/>
                <w:spacing w:val="-1"/>
              </w:rPr>
              <w:t xml:space="preserve"> </w:t>
            </w:r>
            <w:r>
              <w:rPr>
                <w:color w:val="131313"/>
              </w:rPr>
              <w:t>student’s</w:t>
            </w:r>
            <w:r>
              <w:rPr>
                <w:color w:val="131313"/>
                <w:spacing w:val="-1"/>
              </w:rPr>
              <w:t xml:space="preserve"> </w:t>
            </w:r>
            <w:r>
              <w:rPr>
                <w:color w:val="131313"/>
              </w:rPr>
              <w:t>primary/home</w:t>
            </w:r>
            <w:r>
              <w:rPr>
                <w:color w:val="131313"/>
                <w:spacing w:val="-1"/>
              </w:rPr>
              <w:t xml:space="preserve"> </w:t>
            </w:r>
            <w:r>
              <w:rPr>
                <w:color w:val="131313"/>
              </w:rPr>
              <w:t>language</w:t>
            </w:r>
            <w:r>
              <w:rPr>
                <w:color w:val="131313"/>
                <w:spacing w:val="-4"/>
              </w:rPr>
              <w:t xml:space="preserve"> </w:t>
            </w:r>
            <w:r>
              <w:rPr>
                <w:color w:val="131313"/>
              </w:rPr>
              <w:t>in</w:t>
            </w:r>
            <w:r>
              <w:rPr>
                <w:color w:val="131313"/>
                <w:spacing w:val="-2"/>
              </w:rPr>
              <w:t xml:space="preserve"> </w:t>
            </w:r>
            <w:r>
              <w:rPr>
                <w:color w:val="131313"/>
              </w:rPr>
              <w:t>8th</w:t>
            </w:r>
            <w:r>
              <w:rPr>
                <w:color w:val="131313"/>
                <w:spacing w:val="-5"/>
              </w:rPr>
              <w:t xml:space="preserve"> </w:t>
            </w:r>
            <w:r>
              <w:rPr>
                <w:color w:val="131313"/>
              </w:rPr>
              <w:t>grade</w:t>
            </w:r>
            <w:r>
              <w:rPr>
                <w:color w:val="131313"/>
                <w:spacing w:val="-4"/>
              </w:rPr>
              <w:t xml:space="preserve"> </w:t>
            </w:r>
            <w:r>
              <w:rPr>
                <w:color w:val="131313"/>
              </w:rPr>
              <w:t>or beyond, with an equivalent grade average of B or higher.</w:t>
            </w:r>
          </w:p>
          <w:p w14:paraId="6C069810" w14:textId="77777777" w:rsidR="009C081F" w:rsidRDefault="00E76F13">
            <w:pPr>
              <w:pStyle w:val="TableParagraph"/>
              <w:numPr>
                <w:ilvl w:val="0"/>
                <w:numId w:val="1"/>
              </w:numPr>
              <w:tabs>
                <w:tab w:val="left" w:pos="733"/>
                <w:tab w:val="left" w:pos="735"/>
              </w:tabs>
              <w:spacing w:before="1"/>
              <w:ind w:right="5"/>
            </w:pPr>
            <w:r>
              <w:rPr>
                <w:color w:val="131313"/>
              </w:rPr>
              <w:t>For less commonly taught world languages and indigenous languages without standardized testing</w:t>
            </w:r>
            <w:r>
              <w:rPr>
                <w:color w:val="131313"/>
                <w:spacing w:val="-1"/>
              </w:rPr>
              <w:t xml:space="preserve"> </w:t>
            </w:r>
            <w:r>
              <w:rPr>
                <w:color w:val="131313"/>
              </w:rPr>
              <w:t>options, please</w:t>
            </w:r>
            <w:r>
              <w:rPr>
                <w:color w:val="131313"/>
                <w:spacing w:val="-3"/>
              </w:rPr>
              <w:t xml:space="preserve"> </w:t>
            </w:r>
            <w:r>
              <w:rPr>
                <w:color w:val="131313"/>
              </w:rPr>
              <w:t>reach</w:t>
            </w:r>
            <w:r>
              <w:rPr>
                <w:color w:val="131313"/>
                <w:spacing w:val="-3"/>
              </w:rPr>
              <w:t xml:space="preserve"> </w:t>
            </w:r>
            <w:r>
              <w:rPr>
                <w:color w:val="131313"/>
              </w:rPr>
              <w:t>out</w:t>
            </w:r>
            <w:r>
              <w:rPr>
                <w:color w:val="131313"/>
                <w:spacing w:val="-2"/>
              </w:rPr>
              <w:t xml:space="preserve"> </w:t>
            </w:r>
            <w:r>
              <w:rPr>
                <w:color w:val="131313"/>
              </w:rPr>
              <w:t>to</w:t>
            </w:r>
            <w:r>
              <w:rPr>
                <w:color w:val="131313"/>
                <w:spacing w:val="-2"/>
              </w:rPr>
              <w:t xml:space="preserve"> </w:t>
            </w:r>
            <w:r>
              <w:rPr>
                <w:color w:val="131313"/>
              </w:rPr>
              <w:t>the</w:t>
            </w:r>
            <w:r>
              <w:rPr>
                <w:color w:val="131313"/>
                <w:spacing w:val="-4"/>
              </w:rPr>
              <w:t xml:space="preserve"> </w:t>
            </w:r>
            <w:r>
              <w:rPr>
                <w:color w:val="131313"/>
              </w:rPr>
              <w:t>Maine</w:t>
            </w:r>
            <w:r>
              <w:rPr>
                <w:color w:val="131313"/>
                <w:spacing w:val="-2"/>
              </w:rPr>
              <w:t xml:space="preserve"> </w:t>
            </w:r>
            <w:r>
              <w:rPr>
                <w:color w:val="131313"/>
              </w:rPr>
              <w:t>DOE</w:t>
            </w:r>
            <w:r>
              <w:rPr>
                <w:color w:val="131313"/>
                <w:spacing w:val="-2"/>
              </w:rPr>
              <w:t xml:space="preserve"> </w:t>
            </w:r>
            <w:r>
              <w:rPr>
                <w:color w:val="131313"/>
              </w:rPr>
              <w:t>Seal</w:t>
            </w:r>
            <w:r>
              <w:rPr>
                <w:color w:val="131313"/>
                <w:spacing w:val="-3"/>
              </w:rPr>
              <w:t xml:space="preserve"> </w:t>
            </w:r>
            <w:r>
              <w:rPr>
                <w:color w:val="131313"/>
              </w:rPr>
              <w:t>of Biliteracy coordinator,</w:t>
            </w:r>
            <w:r>
              <w:rPr>
                <w:color w:val="131313"/>
                <w:spacing w:val="-7"/>
              </w:rPr>
              <w:t xml:space="preserve"> </w:t>
            </w:r>
            <w:r>
              <w:rPr>
                <w:color w:val="131313"/>
              </w:rPr>
              <w:t>April</w:t>
            </w:r>
            <w:r>
              <w:rPr>
                <w:color w:val="131313"/>
                <w:spacing w:val="-5"/>
              </w:rPr>
              <w:t xml:space="preserve"> </w:t>
            </w:r>
            <w:r>
              <w:rPr>
                <w:color w:val="131313"/>
              </w:rPr>
              <w:t>Perkins,</w:t>
            </w:r>
            <w:r>
              <w:rPr>
                <w:color w:val="131313"/>
                <w:spacing w:val="-7"/>
              </w:rPr>
              <w:t xml:space="preserve"> </w:t>
            </w:r>
            <w:r>
              <w:rPr>
                <w:color w:val="131313"/>
              </w:rPr>
              <w:t>at</w:t>
            </w:r>
            <w:r>
              <w:rPr>
                <w:color w:val="131313"/>
                <w:spacing w:val="-4"/>
              </w:rPr>
              <w:t xml:space="preserve"> </w:t>
            </w:r>
            <w:hyperlink r:id="rId47">
              <w:r>
                <w:rPr>
                  <w:color w:val="131313"/>
                </w:rPr>
                <w:t>april.perkins@maine.gov</w:t>
              </w:r>
            </w:hyperlink>
            <w:r>
              <w:rPr>
                <w:color w:val="131313"/>
                <w:spacing w:val="-3"/>
              </w:rPr>
              <w:t xml:space="preserve"> </w:t>
            </w:r>
            <w:r>
              <w:rPr>
                <w:color w:val="131313"/>
              </w:rPr>
              <w:t>to</w:t>
            </w:r>
            <w:r>
              <w:rPr>
                <w:color w:val="131313"/>
                <w:spacing w:val="-3"/>
              </w:rPr>
              <w:t xml:space="preserve"> </w:t>
            </w:r>
            <w:r>
              <w:rPr>
                <w:color w:val="131313"/>
              </w:rPr>
              <w:t>establish</w:t>
            </w:r>
            <w:r>
              <w:rPr>
                <w:color w:val="131313"/>
                <w:spacing w:val="-5"/>
              </w:rPr>
              <w:t xml:space="preserve"> </w:t>
            </w:r>
            <w:r>
              <w:rPr>
                <w:color w:val="131313"/>
              </w:rPr>
              <w:t>an</w:t>
            </w:r>
            <w:r>
              <w:rPr>
                <w:color w:val="131313"/>
                <w:spacing w:val="-4"/>
              </w:rPr>
              <w:t xml:space="preserve"> </w:t>
            </w:r>
            <w:r>
              <w:rPr>
                <w:color w:val="131313"/>
              </w:rPr>
              <w:t xml:space="preserve">appropriate measure of intermediate-mid proficiency based on the </w:t>
            </w:r>
            <w:hyperlink r:id="rId48">
              <w:r>
                <w:rPr>
                  <w:color w:val="2A52A6"/>
                  <w:u w:val="single" w:color="2A52A6"/>
                </w:rPr>
                <w:t>ACTFL Proficiency</w:t>
              </w:r>
            </w:hyperlink>
            <w:r>
              <w:rPr>
                <w:color w:val="2A52A6"/>
              </w:rPr>
              <w:t xml:space="preserve"> </w:t>
            </w:r>
            <w:hyperlink r:id="rId49">
              <w:r>
                <w:rPr>
                  <w:color w:val="2A52A6"/>
                  <w:spacing w:val="-2"/>
                  <w:u w:val="single" w:color="2A52A6"/>
                </w:rPr>
                <w:t>Guidelines</w:t>
              </w:r>
              <w:r>
                <w:rPr>
                  <w:color w:val="131313"/>
                  <w:spacing w:val="-2"/>
                </w:rPr>
                <w:t>.</w:t>
              </w:r>
            </w:hyperlink>
          </w:p>
        </w:tc>
      </w:tr>
    </w:tbl>
    <w:p w14:paraId="4C85BB5C" w14:textId="77777777" w:rsidR="009C081F" w:rsidRDefault="00E76F13">
      <w:pPr>
        <w:pStyle w:val="BodyText"/>
        <w:ind w:left="1440" w:right="1348"/>
      </w:pPr>
      <w:r>
        <w:rPr>
          <w:color w:val="131313"/>
        </w:rPr>
        <w:t>**Students</w:t>
      </w:r>
      <w:r>
        <w:rPr>
          <w:color w:val="131313"/>
          <w:spacing w:val="-4"/>
        </w:rPr>
        <w:t xml:space="preserve"> </w:t>
      </w:r>
      <w:r>
        <w:rPr>
          <w:color w:val="131313"/>
        </w:rPr>
        <w:t>seeking</w:t>
      </w:r>
      <w:r>
        <w:rPr>
          <w:color w:val="131313"/>
          <w:spacing w:val="-3"/>
        </w:rPr>
        <w:t xml:space="preserve"> </w:t>
      </w:r>
      <w:r>
        <w:rPr>
          <w:color w:val="131313"/>
        </w:rPr>
        <w:t>the</w:t>
      </w:r>
      <w:r>
        <w:rPr>
          <w:color w:val="131313"/>
          <w:spacing w:val="-2"/>
        </w:rPr>
        <w:t xml:space="preserve"> </w:t>
      </w:r>
      <w:r>
        <w:rPr>
          <w:color w:val="131313"/>
        </w:rPr>
        <w:t>Seal</w:t>
      </w:r>
      <w:r>
        <w:rPr>
          <w:color w:val="131313"/>
          <w:spacing w:val="-2"/>
        </w:rPr>
        <w:t xml:space="preserve"> </w:t>
      </w:r>
      <w:r>
        <w:rPr>
          <w:color w:val="131313"/>
        </w:rPr>
        <w:t>of</w:t>
      </w:r>
      <w:r>
        <w:rPr>
          <w:color w:val="131313"/>
          <w:spacing w:val="-2"/>
        </w:rPr>
        <w:t xml:space="preserve"> </w:t>
      </w:r>
      <w:r>
        <w:rPr>
          <w:color w:val="131313"/>
        </w:rPr>
        <w:t>Biliteracy</w:t>
      </w:r>
      <w:r>
        <w:rPr>
          <w:color w:val="131313"/>
          <w:spacing w:val="-2"/>
        </w:rPr>
        <w:t xml:space="preserve"> </w:t>
      </w:r>
      <w:r>
        <w:rPr>
          <w:color w:val="131313"/>
        </w:rPr>
        <w:t>through</w:t>
      </w:r>
      <w:r>
        <w:rPr>
          <w:color w:val="131313"/>
          <w:spacing w:val="-3"/>
        </w:rPr>
        <w:t xml:space="preserve"> </w:t>
      </w:r>
      <w:r>
        <w:rPr>
          <w:color w:val="131313"/>
        </w:rPr>
        <w:t>the</w:t>
      </w:r>
      <w:r>
        <w:rPr>
          <w:color w:val="131313"/>
          <w:spacing w:val="-2"/>
        </w:rPr>
        <w:t xml:space="preserve"> </w:t>
      </w:r>
      <w:r>
        <w:rPr>
          <w:color w:val="131313"/>
        </w:rPr>
        <w:t>ACTFL</w:t>
      </w:r>
      <w:r>
        <w:rPr>
          <w:color w:val="131313"/>
          <w:spacing w:val="-2"/>
        </w:rPr>
        <w:t xml:space="preserve"> </w:t>
      </w:r>
      <w:r>
        <w:rPr>
          <w:color w:val="131313"/>
        </w:rPr>
        <w:t>OPI</w:t>
      </w:r>
      <w:r>
        <w:rPr>
          <w:color w:val="131313"/>
          <w:spacing w:val="-5"/>
        </w:rPr>
        <w:t xml:space="preserve"> </w:t>
      </w:r>
      <w:r>
        <w:rPr>
          <w:color w:val="131313"/>
        </w:rPr>
        <w:t>may</w:t>
      </w:r>
      <w:r>
        <w:rPr>
          <w:color w:val="131313"/>
          <w:spacing w:val="-2"/>
        </w:rPr>
        <w:t xml:space="preserve"> </w:t>
      </w:r>
      <w:r>
        <w:rPr>
          <w:color w:val="131313"/>
        </w:rPr>
        <w:t>be</w:t>
      </w:r>
      <w:r>
        <w:rPr>
          <w:color w:val="131313"/>
          <w:spacing w:val="-2"/>
        </w:rPr>
        <w:t xml:space="preserve"> </w:t>
      </w:r>
      <w:r>
        <w:rPr>
          <w:color w:val="131313"/>
        </w:rPr>
        <w:t>required</w:t>
      </w:r>
      <w:r>
        <w:rPr>
          <w:color w:val="131313"/>
          <w:spacing w:val="-3"/>
        </w:rPr>
        <w:t xml:space="preserve"> </w:t>
      </w:r>
      <w:r>
        <w:rPr>
          <w:color w:val="131313"/>
        </w:rPr>
        <w:t>to</w:t>
      </w:r>
      <w:r>
        <w:rPr>
          <w:color w:val="131313"/>
          <w:spacing w:val="-2"/>
        </w:rPr>
        <w:t xml:space="preserve"> </w:t>
      </w:r>
      <w:r>
        <w:rPr>
          <w:color w:val="131313"/>
        </w:rPr>
        <w:t>show</w:t>
      </w:r>
      <w:r>
        <w:rPr>
          <w:color w:val="131313"/>
          <w:spacing w:val="-2"/>
        </w:rPr>
        <w:t xml:space="preserve"> </w:t>
      </w:r>
      <w:r>
        <w:rPr>
          <w:color w:val="131313"/>
        </w:rPr>
        <w:t>proficiency</w:t>
      </w:r>
      <w:r>
        <w:rPr>
          <w:color w:val="131313"/>
          <w:spacing w:val="-2"/>
        </w:rPr>
        <w:t xml:space="preserve"> </w:t>
      </w:r>
      <w:r>
        <w:rPr>
          <w:color w:val="131313"/>
        </w:rPr>
        <w:t>in other available language modalities using the ACTFL Listening (LPT), Reading (RPT), and/or Writing (WPT) tests.</w:t>
      </w:r>
    </w:p>
    <w:p w14:paraId="41719987" w14:textId="77777777" w:rsidR="009C081F" w:rsidRDefault="009C081F">
      <w:pPr>
        <w:pStyle w:val="BodyText"/>
      </w:pPr>
    </w:p>
    <w:p w14:paraId="3E1BB978" w14:textId="77777777" w:rsidR="009C081F" w:rsidRDefault="009C081F">
      <w:pPr>
        <w:pStyle w:val="BodyText"/>
      </w:pPr>
    </w:p>
    <w:p w14:paraId="48A6F9E0" w14:textId="77777777" w:rsidR="009C081F" w:rsidRDefault="00E76F13">
      <w:pPr>
        <w:pStyle w:val="Heading2"/>
      </w:pPr>
      <w:bookmarkStart w:id="4" w:name="_bookmark4"/>
      <w:bookmarkEnd w:id="4"/>
      <w:r>
        <w:rPr>
          <w:color w:val="374B80"/>
        </w:rPr>
        <w:t>Determining</w:t>
      </w:r>
      <w:r>
        <w:rPr>
          <w:color w:val="374B80"/>
          <w:spacing w:val="-9"/>
        </w:rPr>
        <w:t xml:space="preserve"> </w:t>
      </w:r>
      <w:r>
        <w:rPr>
          <w:color w:val="374B80"/>
        </w:rPr>
        <w:t>a</w:t>
      </w:r>
      <w:r>
        <w:rPr>
          <w:color w:val="374B80"/>
          <w:spacing w:val="-9"/>
        </w:rPr>
        <w:t xml:space="preserve"> </w:t>
      </w:r>
      <w:r>
        <w:rPr>
          <w:color w:val="374B80"/>
        </w:rPr>
        <w:t>Student’s</w:t>
      </w:r>
      <w:r>
        <w:rPr>
          <w:color w:val="374B80"/>
          <w:spacing w:val="-10"/>
        </w:rPr>
        <w:t xml:space="preserve"> </w:t>
      </w:r>
      <w:r>
        <w:rPr>
          <w:color w:val="374B80"/>
        </w:rPr>
        <w:t>Overall</w:t>
      </w:r>
      <w:r>
        <w:rPr>
          <w:color w:val="374B80"/>
          <w:spacing w:val="-10"/>
        </w:rPr>
        <w:t xml:space="preserve"> </w:t>
      </w:r>
      <w:r>
        <w:rPr>
          <w:color w:val="374B80"/>
        </w:rPr>
        <w:t>Proficiency</w:t>
      </w:r>
      <w:r>
        <w:rPr>
          <w:color w:val="374B80"/>
          <w:spacing w:val="-7"/>
        </w:rPr>
        <w:t xml:space="preserve"> </w:t>
      </w:r>
      <w:r>
        <w:rPr>
          <w:color w:val="374B80"/>
          <w:spacing w:val="-4"/>
        </w:rPr>
        <w:t>Level</w:t>
      </w:r>
    </w:p>
    <w:p w14:paraId="48CCD294" w14:textId="77777777" w:rsidR="009C081F" w:rsidRDefault="009C081F">
      <w:pPr>
        <w:pStyle w:val="BodyText"/>
        <w:spacing w:before="8"/>
        <w:rPr>
          <w:rFonts w:ascii="Calibri Light"/>
          <w:sz w:val="38"/>
        </w:rPr>
      </w:pPr>
    </w:p>
    <w:p w14:paraId="74B74730" w14:textId="77777777" w:rsidR="009C081F" w:rsidRDefault="00E76F13">
      <w:pPr>
        <w:pStyle w:val="BodyText"/>
        <w:spacing w:line="259" w:lineRule="auto"/>
        <w:ind w:left="1440" w:right="1263"/>
      </w:pPr>
      <w:r>
        <w:t>In order to obtain the Seal of Biliteracy, a student must demonstrate intermediate mid proficiency or higher</w:t>
      </w:r>
      <w:r>
        <w:rPr>
          <w:spacing w:val="-2"/>
        </w:rPr>
        <w:t xml:space="preserve"> </w:t>
      </w:r>
      <w:r>
        <w:t>in</w:t>
      </w:r>
      <w:r>
        <w:rPr>
          <w:spacing w:val="-3"/>
        </w:rPr>
        <w:t xml:space="preserve"> </w:t>
      </w:r>
      <w:r>
        <w:t>each</w:t>
      </w:r>
      <w:r>
        <w:rPr>
          <w:spacing w:val="-3"/>
        </w:rPr>
        <w:t xml:space="preserve"> </w:t>
      </w:r>
      <w:r>
        <w:t>assessed</w:t>
      </w:r>
      <w:r>
        <w:rPr>
          <w:spacing w:val="-2"/>
        </w:rPr>
        <w:t xml:space="preserve"> </w:t>
      </w:r>
      <w:r>
        <w:t>domain,</w:t>
      </w:r>
      <w:r>
        <w:rPr>
          <w:spacing w:val="-2"/>
        </w:rPr>
        <w:t xml:space="preserve"> </w:t>
      </w:r>
      <w:r>
        <w:t>according</w:t>
      </w:r>
      <w:r>
        <w:rPr>
          <w:spacing w:val="-3"/>
        </w:rPr>
        <w:t xml:space="preserve"> </w:t>
      </w:r>
      <w:r>
        <w:t>to</w:t>
      </w:r>
      <w:r>
        <w:rPr>
          <w:spacing w:val="-3"/>
        </w:rPr>
        <w:t xml:space="preserve"> </w:t>
      </w:r>
      <w:r>
        <w:t>the</w:t>
      </w:r>
      <w:r>
        <w:rPr>
          <w:spacing w:val="-2"/>
        </w:rPr>
        <w:t xml:space="preserve"> </w:t>
      </w:r>
      <w:hyperlink r:id="rId50">
        <w:r>
          <w:rPr>
            <w:color w:val="2A52A6"/>
            <w:u w:val="single" w:color="2A52A6"/>
          </w:rPr>
          <w:t>ACTFL</w:t>
        </w:r>
        <w:r>
          <w:rPr>
            <w:color w:val="2A52A6"/>
            <w:spacing w:val="-2"/>
            <w:u w:val="single" w:color="2A52A6"/>
          </w:rPr>
          <w:t xml:space="preserve"> </w:t>
        </w:r>
        <w:r>
          <w:rPr>
            <w:color w:val="2A52A6"/>
            <w:u w:val="single" w:color="2A52A6"/>
          </w:rPr>
          <w:t>Proficiency</w:t>
        </w:r>
        <w:r>
          <w:rPr>
            <w:color w:val="2A52A6"/>
            <w:spacing w:val="-2"/>
            <w:u w:val="single" w:color="2A52A6"/>
          </w:rPr>
          <w:t xml:space="preserve"> </w:t>
        </w:r>
        <w:r>
          <w:rPr>
            <w:color w:val="2A52A6"/>
            <w:u w:val="single" w:color="2A52A6"/>
          </w:rPr>
          <w:t>Guidelines</w:t>
        </w:r>
      </w:hyperlink>
      <w:r>
        <w:t>,</w:t>
      </w:r>
      <w:r>
        <w:rPr>
          <w:spacing w:val="-2"/>
        </w:rPr>
        <w:t xml:space="preserve"> </w:t>
      </w:r>
      <w:r>
        <w:t>in</w:t>
      </w:r>
      <w:r>
        <w:rPr>
          <w:spacing w:val="-3"/>
        </w:rPr>
        <w:t xml:space="preserve"> </w:t>
      </w:r>
      <w:r>
        <w:t>a</w:t>
      </w:r>
      <w:r>
        <w:rPr>
          <w:spacing w:val="-1"/>
        </w:rPr>
        <w:t xml:space="preserve"> </w:t>
      </w:r>
      <w:r>
        <w:t>language</w:t>
      </w:r>
      <w:r>
        <w:rPr>
          <w:spacing w:val="-1"/>
        </w:rPr>
        <w:t xml:space="preserve"> </w:t>
      </w:r>
      <w:r>
        <w:t>other</w:t>
      </w:r>
      <w:r>
        <w:rPr>
          <w:spacing w:val="-2"/>
        </w:rPr>
        <w:t xml:space="preserve"> </w:t>
      </w:r>
      <w:r>
        <w:t>than English. Some of the permissible assessments, as outlined in the Eligibility Criteria section of this guide, provide</w:t>
      </w:r>
      <w:r>
        <w:rPr>
          <w:spacing w:val="-3"/>
        </w:rPr>
        <w:t xml:space="preserve"> </w:t>
      </w:r>
      <w:r>
        <w:t>an</w:t>
      </w:r>
      <w:r>
        <w:rPr>
          <w:spacing w:val="-1"/>
        </w:rPr>
        <w:t xml:space="preserve"> </w:t>
      </w:r>
      <w:r>
        <w:t>overall</w:t>
      </w:r>
      <w:r>
        <w:rPr>
          <w:spacing w:val="-2"/>
        </w:rPr>
        <w:t xml:space="preserve"> </w:t>
      </w:r>
      <w:r>
        <w:t>proficiency</w:t>
      </w:r>
      <w:r>
        <w:rPr>
          <w:spacing w:val="-1"/>
        </w:rPr>
        <w:t xml:space="preserve"> </w:t>
      </w:r>
      <w:r>
        <w:t>level</w:t>
      </w:r>
      <w:r>
        <w:rPr>
          <w:spacing w:val="-4"/>
        </w:rPr>
        <w:t xml:space="preserve"> </w:t>
      </w:r>
      <w:r>
        <w:t>score.</w:t>
      </w:r>
      <w:r>
        <w:rPr>
          <w:spacing w:val="-1"/>
        </w:rPr>
        <w:t xml:space="preserve"> </w:t>
      </w:r>
      <w:r>
        <w:t>Others,</w:t>
      </w:r>
      <w:r>
        <w:rPr>
          <w:spacing w:val="-4"/>
        </w:rPr>
        <w:t xml:space="preserve"> </w:t>
      </w:r>
      <w:r>
        <w:t>however,</w:t>
      </w:r>
      <w:r>
        <w:rPr>
          <w:spacing w:val="-1"/>
        </w:rPr>
        <w:t xml:space="preserve"> </w:t>
      </w:r>
      <w:r>
        <w:t>provide individual</w:t>
      </w:r>
      <w:r>
        <w:rPr>
          <w:spacing w:val="-1"/>
        </w:rPr>
        <w:t xml:space="preserve"> </w:t>
      </w:r>
      <w:r>
        <w:t>domain</w:t>
      </w:r>
      <w:r>
        <w:rPr>
          <w:spacing w:val="-3"/>
        </w:rPr>
        <w:t xml:space="preserve"> </w:t>
      </w:r>
      <w:r>
        <w:t>scores</w:t>
      </w:r>
      <w:r>
        <w:rPr>
          <w:spacing w:val="-1"/>
        </w:rPr>
        <w:t xml:space="preserve"> </w:t>
      </w:r>
      <w:r>
        <w:t xml:space="preserve">only. Also, not all assessments produce scores that are expressed in the same proficiency level categories as the </w:t>
      </w:r>
      <w:hyperlink r:id="rId51">
        <w:r>
          <w:rPr>
            <w:color w:val="2A52A6"/>
            <w:u w:val="single" w:color="2A52A6"/>
          </w:rPr>
          <w:t>ACTFL Proficiency Guidelines,</w:t>
        </w:r>
      </w:hyperlink>
    </w:p>
    <w:p w14:paraId="3632EAF5" w14:textId="77777777" w:rsidR="009C081F" w:rsidRDefault="009C081F">
      <w:pPr>
        <w:pStyle w:val="BodyText"/>
        <w:spacing w:before="5"/>
        <w:rPr>
          <w:sz w:val="8"/>
        </w:rPr>
      </w:pPr>
    </w:p>
    <w:p w14:paraId="5A6C8FD8" w14:textId="77777777" w:rsidR="009C081F" w:rsidRDefault="00E76F13">
      <w:pPr>
        <w:pStyle w:val="BodyText"/>
        <w:spacing w:before="56"/>
        <w:ind w:left="1440"/>
      </w:pPr>
      <w:r>
        <w:t>For</w:t>
      </w:r>
      <w:r>
        <w:rPr>
          <w:spacing w:val="-6"/>
        </w:rPr>
        <w:t xml:space="preserve"> </w:t>
      </w:r>
      <w:r>
        <w:t>assessments</w:t>
      </w:r>
      <w:r>
        <w:rPr>
          <w:spacing w:val="-5"/>
        </w:rPr>
        <w:t xml:space="preserve"> </w:t>
      </w:r>
      <w:r>
        <w:t>that</w:t>
      </w:r>
      <w:r>
        <w:rPr>
          <w:spacing w:val="-3"/>
        </w:rPr>
        <w:t xml:space="preserve"> </w:t>
      </w:r>
      <w:r>
        <w:t>provide</w:t>
      </w:r>
      <w:r>
        <w:rPr>
          <w:spacing w:val="-3"/>
        </w:rPr>
        <w:t xml:space="preserve"> </w:t>
      </w:r>
      <w:r>
        <w:t>scores</w:t>
      </w:r>
      <w:r>
        <w:rPr>
          <w:spacing w:val="-5"/>
        </w:rPr>
        <w:t xml:space="preserve"> </w:t>
      </w:r>
      <w:r>
        <w:t>only</w:t>
      </w:r>
      <w:r>
        <w:rPr>
          <w:spacing w:val="-5"/>
        </w:rPr>
        <w:t xml:space="preserve"> </w:t>
      </w:r>
      <w:r>
        <w:t>for</w:t>
      </w:r>
      <w:r>
        <w:rPr>
          <w:spacing w:val="-6"/>
        </w:rPr>
        <w:t xml:space="preserve"> </w:t>
      </w:r>
      <w:r>
        <w:t>individual</w:t>
      </w:r>
      <w:r>
        <w:rPr>
          <w:spacing w:val="-4"/>
        </w:rPr>
        <w:t xml:space="preserve"> </w:t>
      </w:r>
      <w:r>
        <w:t>domains,</w:t>
      </w:r>
      <w:r>
        <w:rPr>
          <w:spacing w:val="-3"/>
        </w:rPr>
        <w:t xml:space="preserve"> </w:t>
      </w:r>
      <w:r>
        <w:t>it</w:t>
      </w:r>
      <w:r>
        <w:rPr>
          <w:spacing w:val="-4"/>
        </w:rPr>
        <w:t xml:space="preserve"> </w:t>
      </w:r>
      <w:r>
        <w:t>will</w:t>
      </w:r>
      <w:r>
        <w:rPr>
          <w:spacing w:val="-3"/>
        </w:rPr>
        <w:t xml:space="preserve"> </w:t>
      </w:r>
      <w:r>
        <w:t>be</w:t>
      </w:r>
      <w:r>
        <w:rPr>
          <w:spacing w:val="-6"/>
        </w:rPr>
        <w:t xml:space="preserve"> </w:t>
      </w:r>
      <w:r>
        <w:t>necessary</w:t>
      </w:r>
      <w:r>
        <w:rPr>
          <w:spacing w:val="-3"/>
        </w:rPr>
        <w:t xml:space="preserve"> </w:t>
      </w:r>
      <w:r>
        <w:t>to</w:t>
      </w:r>
      <w:r>
        <w:rPr>
          <w:spacing w:val="-2"/>
        </w:rPr>
        <w:t xml:space="preserve"> </w:t>
      </w:r>
      <w:r>
        <w:t>determine</w:t>
      </w:r>
      <w:r>
        <w:rPr>
          <w:spacing w:val="-5"/>
        </w:rPr>
        <w:t xml:space="preserve"> the</w:t>
      </w:r>
    </w:p>
    <w:p w14:paraId="11D73F51" w14:textId="77777777" w:rsidR="009C081F" w:rsidRDefault="00E76F13">
      <w:pPr>
        <w:pStyle w:val="BodyText"/>
        <w:spacing w:before="22"/>
        <w:ind w:left="1440"/>
      </w:pPr>
      <w:r>
        <w:t>student’s</w:t>
      </w:r>
      <w:r>
        <w:rPr>
          <w:spacing w:val="-7"/>
        </w:rPr>
        <w:t xml:space="preserve"> </w:t>
      </w:r>
      <w:r>
        <w:t>overall</w:t>
      </w:r>
      <w:r>
        <w:rPr>
          <w:spacing w:val="-5"/>
        </w:rPr>
        <w:t xml:space="preserve"> </w:t>
      </w:r>
      <w:r>
        <w:t>composite</w:t>
      </w:r>
      <w:r>
        <w:rPr>
          <w:spacing w:val="-4"/>
        </w:rPr>
        <w:t xml:space="preserve"> </w:t>
      </w:r>
      <w:r>
        <w:t>proficiency</w:t>
      </w:r>
      <w:r>
        <w:rPr>
          <w:spacing w:val="-6"/>
        </w:rPr>
        <w:t xml:space="preserve"> </w:t>
      </w:r>
      <w:r>
        <w:t>level.</w:t>
      </w:r>
      <w:r>
        <w:rPr>
          <w:spacing w:val="-5"/>
        </w:rPr>
        <w:t xml:space="preserve"> </w:t>
      </w:r>
      <w:r>
        <w:t>To</w:t>
      </w:r>
      <w:r>
        <w:rPr>
          <w:spacing w:val="-3"/>
        </w:rPr>
        <w:t xml:space="preserve"> </w:t>
      </w:r>
      <w:r>
        <w:t>do</w:t>
      </w:r>
      <w:r>
        <w:rPr>
          <w:spacing w:val="-4"/>
        </w:rPr>
        <w:t xml:space="preserve"> </w:t>
      </w:r>
      <w:r>
        <w:t>so,</w:t>
      </w:r>
      <w:r>
        <w:rPr>
          <w:spacing w:val="-5"/>
        </w:rPr>
        <w:t xml:space="preserve"> </w:t>
      </w:r>
      <w:r>
        <w:t>follow</w:t>
      </w:r>
      <w:r>
        <w:rPr>
          <w:spacing w:val="-3"/>
        </w:rPr>
        <w:t xml:space="preserve"> </w:t>
      </w:r>
      <w:r>
        <w:t>the</w:t>
      </w:r>
      <w:r>
        <w:rPr>
          <w:spacing w:val="-4"/>
        </w:rPr>
        <w:t xml:space="preserve"> </w:t>
      </w:r>
      <w:r>
        <w:t>assessment-specific</w:t>
      </w:r>
      <w:r>
        <w:rPr>
          <w:spacing w:val="-4"/>
        </w:rPr>
        <w:t xml:space="preserve"> </w:t>
      </w:r>
      <w:r>
        <w:rPr>
          <w:spacing w:val="-2"/>
        </w:rPr>
        <w:t>guidelines</w:t>
      </w:r>
    </w:p>
    <w:p w14:paraId="09A4C4D8" w14:textId="77777777" w:rsidR="009C081F" w:rsidRDefault="009C081F">
      <w:pPr>
        <w:sectPr w:rsidR="009C081F">
          <w:pgSz w:w="12240" w:h="15840"/>
          <w:pgMar w:top="1380" w:right="180" w:bottom="1280" w:left="0" w:header="553" w:footer="1084" w:gutter="0"/>
          <w:cols w:space="720"/>
        </w:sectPr>
      </w:pPr>
    </w:p>
    <w:p w14:paraId="112051B6" w14:textId="76607A39" w:rsidR="009C081F" w:rsidRDefault="00E76F13">
      <w:pPr>
        <w:pStyle w:val="BodyText"/>
        <w:spacing w:before="46" w:line="259" w:lineRule="auto"/>
        <w:ind w:left="1440" w:right="1263"/>
      </w:pPr>
      <w:r>
        <w:lastRenderedPageBreak/>
        <w:t>provided</w:t>
      </w:r>
      <w:r>
        <w:rPr>
          <w:spacing w:val="-2"/>
        </w:rPr>
        <w:t xml:space="preserve"> </w:t>
      </w:r>
      <w:r>
        <w:t>below.</w:t>
      </w:r>
      <w:r>
        <w:rPr>
          <w:spacing w:val="-2"/>
        </w:rPr>
        <w:t xml:space="preserve"> </w:t>
      </w:r>
      <w:r>
        <w:t>If</w:t>
      </w:r>
      <w:r>
        <w:rPr>
          <w:spacing w:val="-2"/>
        </w:rPr>
        <w:t xml:space="preserve"> </w:t>
      </w:r>
      <w:r>
        <w:t>a</w:t>
      </w:r>
      <w:r>
        <w:rPr>
          <w:spacing w:val="-5"/>
        </w:rPr>
        <w:t xml:space="preserve"> </w:t>
      </w:r>
      <w:r>
        <w:t>student</w:t>
      </w:r>
      <w:r>
        <w:rPr>
          <w:spacing w:val="-2"/>
        </w:rPr>
        <w:t xml:space="preserve"> </w:t>
      </w:r>
      <w:r>
        <w:t>is</w:t>
      </w:r>
      <w:r>
        <w:rPr>
          <w:spacing w:val="-2"/>
        </w:rPr>
        <w:t xml:space="preserve"> </w:t>
      </w:r>
      <w:r>
        <w:t>using</w:t>
      </w:r>
      <w:r>
        <w:rPr>
          <w:spacing w:val="-3"/>
        </w:rPr>
        <w:t xml:space="preserve"> </w:t>
      </w:r>
      <w:r>
        <w:t>an</w:t>
      </w:r>
      <w:r>
        <w:rPr>
          <w:spacing w:val="-2"/>
        </w:rPr>
        <w:t xml:space="preserve"> </w:t>
      </w:r>
      <w:r>
        <w:t>assessment</w:t>
      </w:r>
      <w:r>
        <w:rPr>
          <w:spacing w:val="-4"/>
        </w:rPr>
        <w:t xml:space="preserve"> </w:t>
      </w:r>
      <w:r>
        <w:t>that</w:t>
      </w:r>
      <w:r>
        <w:rPr>
          <w:spacing w:val="-2"/>
        </w:rPr>
        <w:t xml:space="preserve"> </w:t>
      </w:r>
      <w:r>
        <w:t>is</w:t>
      </w:r>
      <w:r>
        <w:rPr>
          <w:spacing w:val="-2"/>
        </w:rPr>
        <w:t xml:space="preserve"> </w:t>
      </w:r>
      <w:r>
        <w:t>not</w:t>
      </w:r>
      <w:r>
        <w:rPr>
          <w:spacing w:val="-2"/>
        </w:rPr>
        <w:t xml:space="preserve"> </w:t>
      </w:r>
      <w:r>
        <w:t>represented</w:t>
      </w:r>
      <w:r>
        <w:rPr>
          <w:spacing w:val="-2"/>
        </w:rPr>
        <w:t xml:space="preserve"> </w:t>
      </w:r>
      <w:r>
        <w:t>here,</w:t>
      </w:r>
      <w:r>
        <w:rPr>
          <w:spacing w:val="-4"/>
        </w:rPr>
        <w:t xml:space="preserve"> </w:t>
      </w:r>
      <w:r>
        <w:t>contact</w:t>
      </w:r>
      <w:r>
        <w:rPr>
          <w:spacing w:val="-2"/>
        </w:rPr>
        <w:t xml:space="preserve"> </w:t>
      </w:r>
      <w:r>
        <w:t>the</w:t>
      </w:r>
      <w:r>
        <w:rPr>
          <w:spacing w:val="-5"/>
        </w:rPr>
        <w:t xml:space="preserve"> </w:t>
      </w:r>
      <w:r>
        <w:t>Maine</w:t>
      </w:r>
      <w:r>
        <w:rPr>
          <w:spacing w:val="-1"/>
        </w:rPr>
        <w:t xml:space="preserve"> </w:t>
      </w:r>
      <w:r>
        <w:t xml:space="preserve">DOE Seal of Biliteracy Coordinator, </w:t>
      </w:r>
      <w:r w:rsidR="00B82A53">
        <w:t xml:space="preserve">Rebecca Carey, </w:t>
      </w:r>
      <w:hyperlink r:id="rId52" w:history="1">
        <w:r w:rsidR="00B82A53" w:rsidRPr="00136BCD">
          <w:rPr>
            <w:rStyle w:val="Hyperlink"/>
          </w:rPr>
          <w:t>rebecca.carey@maine.gov</w:t>
        </w:r>
      </w:hyperlink>
      <w:r w:rsidR="00B82A53">
        <w:t xml:space="preserve"> </w:t>
      </w:r>
      <w:r>
        <w:t>to determine the overall score.</w:t>
      </w:r>
    </w:p>
    <w:p w14:paraId="1FEB7249" w14:textId="77777777" w:rsidR="009C081F" w:rsidRDefault="009C081F">
      <w:pPr>
        <w:pStyle w:val="BodyText"/>
        <w:rPr>
          <w:sz w:val="20"/>
        </w:rPr>
      </w:pPr>
    </w:p>
    <w:p w14:paraId="268C12B8" w14:textId="77777777" w:rsidR="009C081F" w:rsidRDefault="009C081F">
      <w:pPr>
        <w:pStyle w:val="BodyText"/>
        <w:spacing w:before="11"/>
        <w:rPr>
          <w:sz w:val="15"/>
        </w:rPr>
      </w:pPr>
    </w:p>
    <w:p w14:paraId="66B6D929" w14:textId="77777777" w:rsidR="009C081F" w:rsidRDefault="00E76F13">
      <w:pPr>
        <w:pStyle w:val="Heading3"/>
        <w:spacing w:before="52"/>
      </w:pPr>
      <w:bookmarkStart w:id="5" w:name="_bookmark5"/>
      <w:bookmarkEnd w:id="5"/>
      <w:r>
        <w:rPr>
          <w:color w:val="233154"/>
        </w:rPr>
        <w:t>ACTFL</w:t>
      </w:r>
      <w:r>
        <w:rPr>
          <w:color w:val="233154"/>
          <w:spacing w:val="-2"/>
        </w:rPr>
        <w:t xml:space="preserve"> Assessments</w:t>
      </w:r>
    </w:p>
    <w:p w14:paraId="0FB5DC34" w14:textId="77777777" w:rsidR="009C081F" w:rsidRDefault="009C081F">
      <w:pPr>
        <w:pStyle w:val="BodyText"/>
        <w:rPr>
          <w:rFonts w:ascii="Calibri Light"/>
          <w:sz w:val="24"/>
        </w:rPr>
      </w:pPr>
    </w:p>
    <w:p w14:paraId="4ECD765B" w14:textId="77777777" w:rsidR="009C081F" w:rsidRDefault="00E76F13">
      <w:pPr>
        <w:pStyle w:val="BodyText"/>
        <w:spacing w:before="180" w:line="259" w:lineRule="auto"/>
        <w:ind w:left="1440" w:right="1267"/>
      </w:pPr>
      <w:r>
        <w:t>ACTFL assessments, such as AAPPL and the Oral Proficiency Interview (OPI), provide scores aligned with the</w:t>
      </w:r>
      <w:r>
        <w:rPr>
          <w:spacing w:val="-2"/>
        </w:rPr>
        <w:t xml:space="preserve"> </w:t>
      </w:r>
      <w:r>
        <w:t>ACTFL</w:t>
      </w:r>
      <w:r>
        <w:rPr>
          <w:spacing w:val="-2"/>
        </w:rPr>
        <w:t xml:space="preserve"> </w:t>
      </w:r>
      <w:r>
        <w:t>proficiency</w:t>
      </w:r>
      <w:r>
        <w:rPr>
          <w:spacing w:val="-4"/>
        </w:rPr>
        <w:t xml:space="preserve"> </w:t>
      </w:r>
      <w:r>
        <w:t>guidelines.</w:t>
      </w:r>
      <w:r>
        <w:rPr>
          <w:spacing w:val="-1"/>
        </w:rPr>
        <w:t xml:space="preserve"> </w:t>
      </w:r>
      <w:r>
        <w:t>(OPI</w:t>
      </w:r>
      <w:r>
        <w:rPr>
          <w:spacing w:val="-5"/>
        </w:rPr>
        <w:t xml:space="preserve"> </w:t>
      </w:r>
      <w:r>
        <w:t>yields</w:t>
      </w:r>
      <w:r>
        <w:rPr>
          <w:spacing w:val="-2"/>
        </w:rPr>
        <w:t xml:space="preserve"> </w:t>
      </w:r>
      <w:r>
        <w:t>a</w:t>
      </w:r>
      <w:r>
        <w:rPr>
          <w:spacing w:val="-4"/>
        </w:rPr>
        <w:t xml:space="preserve"> </w:t>
      </w:r>
      <w:r>
        <w:t>single</w:t>
      </w:r>
      <w:r>
        <w:rPr>
          <w:spacing w:val="-2"/>
        </w:rPr>
        <w:t xml:space="preserve"> </w:t>
      </w:r>
      <w:r>
        <w:t>score,</w:t>
      </w:r>
      <w:r>
        <w:rPr>
          <w:spacing w:val="-4"/>
        </w:rPr>
        <w:t xml:space="preserve"> </w:t>
      </w:r>
      <w:r>
        <w:t>which</w:t>
      </w:r>
      <w:r>
        <w:rPr>
          <w:spacing w:val="-5"/>
        </w:rPr>
        <w:t xml:space="preserve"> </w:t>
      </w:r>
      <w:r>
        <w:t>may</w:t>
      </w:r>
      <w:r>
        <w:rPr>
          <w:spacing w:val="-2"/>
        </w:rPr>
        <w:t xml:space="preserve"> </w:t>
      </w:r>
      <w:r>
        <w:t>be</w:t>
      </w:r>
      <w:r>
        <w:rPr>
          <w:spacing w:val="-4"/>
        </w:rPr>
        <w:t xml:space="preserve"> </w:t>
      </w:r>
      <w:r>
        <w:t>all</w:t>
      </w:r>
      <w:r>
        <w:rPr>
          <w:spacing w:val="-1"/>
        </w:rPr>
        <w:t xml:space="preserve"> </w:t>
      </w:r>
      <w:r>
        <w:t>a</w:t>
      </w:r>
      <w:r>
        <w:rPr>
          <w:spacing w:val="-2"/>
        </w:rPr>
        <w:t xml:space="preserve"> </w:t>
      </w:r>
      <w:r>
        <w:t>student</w:t>
      </w:r>
      <w:r>
        <w:rPr>
          <w:spacing w:val="-2"/>
        </w:rPr>
        <w:t xml:space="preserve"> </w:t>
      </w:r>
      <w:r>
        <w:t>needs</w:t>
      </w:r>
      <w:r>
        <w:rPr>
          <w:spacing w:val="-2"/>
        </w:rPr>
        <w:t xml:space="preserve"> </w:t>
      </w:r>
      <w:r>
        <w:t>if</w:t>
      </w:r>
      <w:r>
        <w:rPr>
          <w:spacing w:val="-5"/>
        </w:rPr>
        <w:t xml:space="preserve"> </w:t>
      </w:r>
      <w:r>
        <w:t>they</w:t>
      </w:r>
      <w:r>
        <w:rPr>
          <w:spacing w:val="-2"/>
        </w:rPr>
        <w:t xml:space="preserve"> </w:t>
      </w:r>
      <w:r>
        <w:t>have received an exemption from the reading and writing domains.) However, students who take AAPPL will not receive an overall proficiency level score. The overall score is to be calculated based on an average</w:t>
      </w:r>
      <w:r>
        <w:rPr>
          <w:spacing w:val="40"/>
        </w:rPr>
        <w:t xml:space="preserve"> </w:t>
      </w:r>
      <w:r>
        <w:t>of the four domains: interpersonal listening and speaking (ILS), interpretive reading (IR), interpretive listening</w:t>
      </w:r>
      <w:r>
        <w:rPr>
          <w:spacing w:val="-1"/>
        </w:rPr>
        <w:t xml:space="preserve"> </w:t>
      </w:r>
      <w:r>
        <w:t>(IL),</w:t>
      </w:r>
      <w:r>
        <w:rPr>
          <w:spacing w:val="-2"/>
        </w:rPr>
        <w:t xml:space="preserve"> </w:t>
      </w:r>
      <w:r>
        <w:t>and</w:t>
      </w:r>
      <w:r>
        <w:rPr>
          <w:spacing w:val="-1"/>
        </w:rPr>
        <w:t xml:space="preserve"> </w:t>
      </w:r>
      <w:r>
        <w:t>presentational writing (PW). Remember that a</w:t>
      </w:r>
      <w:r>
        <w:rPr>
          <w:spacing w:val="-2"/>
        </w:rPr>
        <w:t xml:space="preserve"> </w:t>
      </w:r>
      <w:r>
        <w:t>student</w:t>
      </w:r>
      <w:r>
        <w:rPr>
          <w:spacing w:val="-2"/>
        </w:rPr>
        <w:t xml:space="preserve"> </w:t>
      </w:r>
      <w:r>
        <w:t>must score at intermediate</w:t>
      </w:r>
      <w:r>
        <w:rPr>
          <w:spacing w:val="-2"/>
        </w:rPr>
        <w:t xml:space="preserve"> </w:t>
      </w:r>
      <w:r>
        <w:t>mid proficiency (at least I-2) in each domain.</w:t>
      </w:r>
    </w:p>
    <w:p w14:paraId="3B425521" w14:textId="77777777" w:rsidR="009C081F" w:rsidRDefault="00E76F13">
      <w:pPr>
        <w:pStyle w:val="BodyText"/>
        <w:spacing w:before="159" w:line="256" w:lineRule="auto"/>
        <w:ind w:left="1440" w:right="1263"/>
      </w:pPr>
      <w:r>
        <w:t>To</w:t>
      </w:r>
      <w:r>
        <w:rPr>
          <w:spacing w:val="-1"/>
        </w:rPr>
        <w:t xml:space="preserve"> </w:t>
      </w:r>
      <w:r>
        <w:t>find</w:t>
      </w:r>
      <w:r>
        <w:rPr>
          <w:spacing w:val="-3"/>
        </w:rPr>
        <w:t xml:space="preserve"> </w:t>
      </w:r>
      <w:r>
        <w:t>the</w:t>
      </w:r>
      <w:r>
        <w:rPr>
          <w:spacing w:val="-1"/>
        </w:rPr>
        <w:t xml:space="preserve"> </w:t>
      </w:r>
      <w:r>
        <w:t>average</w:t>
      </w:r>
      <w:r>
        <w:rPr>
          <w:spacing w:val="-4"/>
        </w:rPr>
        <w:t xml:space="preserve"> </w:t>
      </w:r>
      <w:r>
        <w:t>of</w:t>
      </w:r>
      <w:r>
        <w:rPr>
          <w:spacing w:val="-5"/>
        </w:rPr>
        <w:t xml:space="preserve"> </w:t>
      </w:r>
      <w:r>
        <w:t>the</w:t>
      </w:r>
      <w:r>
        <w:rPr>
          <w:spacing w:val="-1"/>
        </w:rPr>
        <w:t xml:space="preserve"> </w:t>
      </w:r>
      <w:r>
        <w:t>four</w:t>
      </w:r>
      <w:r>
        <w:rPr>
          <w:spacing w:val="-2"/>
        </w:rPr>
        <w:t xml:space="preserve"> </w:t>
      </w:r>
      <w:r>
        <w:t>domains,</w:t>
      </w:r>
      <w:r>
        <w:rPr>
          <w:spacing w:val="-4"/>
        </w:rPr>
        <w:t xml:space="preserve"> </w:t>
      </w:r>
      <w:r>
        <w:t>add</w:t>
      </w:r>
      <w:r>
        <w:rPr>
          <w:spacing w:val="-3"/>
        </w:rPr>
        <w:t xml:space="preserve"> </w:t>
      </w:r>
      <w:r>
        <w:t>the</w:t>
      </w:r>
      <w:r>
        <w:rPr>
          <w:spacing w:val="-1"/>
        </w:rPr>
        <w:t xml:space="preserve"> </w:t>
      </w:r>
      <w:r>
        <w:t>four</w:t>
      </w:r>
      <w:r>
        <w:rPr>
          <w:spacing w:val="-4"/>
        </w:rPr>
        <w:t xml:space="preserve"> </w:t>
      </w:r>
      <w:r>
        <w:t>numbers</w:t>
      </w:r>
      <w:r>
        <w:rPr>
          <w:spacing w:val="-2"/>
        </w:rPr>
        <w:t xml:space="preserve"> </w:t>
      </w:r>
      <w:r>
        <w:t>from</w:t>
      </w:r>
      <w:r>
        <w:rPr>
          <w:spacing w:val="-1"/>
        </w:rPr>
        <w:t xml:space="preserve"> </w:t>
      </w:r>
      <w:r>
        <w:t>each</w:t>
      </w:r>
      <w:r>
        <w:rPr>
          <w:spacing w:val="-2"/>
        </w:rPr>
        <w:t xml:space="preserve"> </w:t>
      </w:r>
      <w:r>
        <w:t>domain</w:t>
      </w:r>
      <w:r>
        <w:rPr>
          <w:spacing w:val="-3"/>
        </w:rPr>
        <w:t xml:space="preserve"> </w:t>
      </w:r>
      <w:r>
        <w:t>score</w:t>
      </w:r>
      <w:r>
        <w:rPr>
          <w:spacing w:val="-1"/>
        </w:rPr>
        <w:t xml:space="preserve"> </w:t>
      </w:r>
      <w:r>
        <w:t>(A-1</w:t>
      </w:r>
      <w:r>
        <w:rPr>
          <w:spacing w:val="-4"/>
        </w:rPr>
        <w:t xml:space="preserve"> </w:t>
      </w:r>
      <w:r>
        <w:t>is represented as 6) and calculate the average. See the following examples:</w:t>
      </w:r>
    </w:p>
    <w:p w14:paraId="7AC8A52E" w14:textId="77777777" w:rsidR="009C081F" w:rsidRDefault="009C081F">
      <w:pPr>
        <w:pStyle w:val="BodyText"/>
        <w:spacing w:before="6"/>
        <w:rPr>
          <w:sz w:val="13"/>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628"/>
        <w:gridCol w:w="630"/>
        <w:gridCol w:w="628"/>
        <w:gridCol w:w="630"/>
        <w:gridCol w:w="2699"/>
        <w:gridCol w:w="2963"/>
      </w:tblGrid>
      <w:tr w:rsidR="009C081F" w14:paraId="4D290948" w14:textId="77777777">
        <w:trPr>
          <w:trHeight w:val="340"/>
        </w:trPr>
        <w:tc>
          <w:tcPr>
            <w:tcW w:w="1166" w:type="dxa"/>
            <w:shd w:val="clear" w:color="auto" w:fill="BBD9DE"/>
          </w:tcPr>
          <w:p w14:paraId="7E75DFE0" w14:textId="77777777" w:rsidR="009C081F" w:rsidRDefault="009C081F">
            <w:pPr>
              <w:pStyle w:val="TableParagraph"/>
              <w:ind w:left="0"/>
              <w:rPr>
                <w:rFonts w:ascii="Times New Roman"/>
              </w:rPr>
            </w:pPr>
          </w:p>
        </w:tc>
        <w:tc>
          <w:tcPr>
            <w:tcW w:w="628" w:type="dxa"/>
            <w:shd w:val="clear" w:color="auto" w:fill="BBD9DE"/>
          </w:tcPr>
          <w:p w14:paraId="0B1A927C" w14:textId="77777777" w:rsidR="009C081F" w:rsidRDefault="00E76F13">
            <w:pPr>
              <w:pStyle w:val="TableParagraph"/>
              <w:spacing w:line="320" w:lineRule="exact"/>
              <w:ind w:left="148"/>
              <w:rPr>
                <w:b/>
                <w:sz w:val="28"/>
              </w:rPr>
            </w:pPr>
            <w:r>
              <w:rPr>
                <w:b/>
                <w:spacing w:val="-5"/>
                <w:sz w:val="28"/>
              </w:rPr>
              <w:t>ILS</w:t>
            </w:r>
          </w:p>
        </w:tc>
        <w:tc>
          <w:tcPr>
            <w:tcW w:w="630" w:type="dxa"/>
            <w:shd w:val="clear" w:color="auto" w:fill="BBD9DE"/>
          </w:tcPr>
          <w:p w14:paraId="15724723" w14:textId="77777777" w:rsidR="009C081F" w:rsidRDefault="00E76F13">
            <w:pPr>
              <w:pStyle w:val="TableParagraph"/>
              <w:spacing w:line="320" w:lineRule="exact"/>
              <w:ind w:left="197"/>
              <w:rPr>
                <w:b/>
                <w:sz w:val="28"/>
              </w:rPr>
            </w:pPr>
            <w:r>
              <w:rPr>
                <w:b/>
                <w:spacing w:val="-5"/>
                <w:sz w:val="28"/>
              </w:rPr>
              <w:t>IR</w:t>
            </w:r>
          </w:p>
        </w:tc>
        <w:tc>
          <w:tcPr>
            <w:tcW w:w="628" w:type="dxa"/>
            <w:shd w:val="clear" w:color="auto" w:fill="BBD9DE"/>
          </w:tcPr>
          <w:p w14:paraId="5C1FC402" w14:textId="77777777" w:rsidR="009C081F" w:rsidRDefault="00E76F13">
            <w:pPr>
              <w:pStyle w:val="TableParagraph"/>
              <w:spacing w:line="320" w:lineRule="exact"/>
              <w:ind w:left="203" w:right="191"/>
              <w:jc w:val="center"/>
              <w:rPr>
                <w:b/>
                <w:sz w:val="28"/>
              </w:rPr>
            </w:pPr>
            <w:r>
              <w:rPr>
                <w:b/>
                <w:spacing w:val="-5"/>
                <w:sz w:val="28"/>
              </w:rPr>
              <w:t>IL</w:t>
            </w:r>
          </w:p>
        </w:tc>
        <w:tc>
          <w:tcPr>
            <w:tcW w:w="630" w:type="dxa"/>
            <w:shd w:val="clear" w:color="auto" w:fill="BBD9DE"/>
          </w:tcPr>
          <w:p w14:paraId="49AF66B4" w14:textId="77777777" w:rsidR="009C081F" w:rsidRDefault="00E76F13">
            <w:pPr>
              <w:pStyle w:val="TableParagraph"/>
              <w:spacing w:line="320" w:lineRule="exact"/>
              <w:ind w:left="116"/>
              <w:rPr>
                <w:b/>
                <w:sz w:val="28"/>
              </w:rPr>
            </w:pPr>
            <w:r>
              <w:rPr>
                <w:b/>
                <w:spacing w:val="-5"/>
                <w:sz w:val="28"/>
              </w:rPr>
              <w:t>PW</w:t>
            </w:r>
          </w:p>
        </w:tc>
        <w:tc>
          <w:tcPr>
            <w:tcW w:w="2699" w:type="dxa"/>
            <w:shd w:val="clear" w:color="auto" w:fill="BBD9DE"/>
          </w:tcPr>
          <w:p w14:paraId="6903E965" w14:textId="77777777" w:rsidR="009C081F" w:rsidRDefault="00E76F13">
            <w:pPr>
              <w:pStyle w:val="TableParagraph"/>
              <w:spacing w:line="320" w:lineRule="exact"/>
              <w:ind w:left="232"/>
              <w:rPr>
                <w:b/>
                <w:sz w:val="28"/>
              </w:rPr>
            </w:pPr>
            <w:r>
              <w:rPr>
                <w:b/>
                <w:sz w:val="28"/>
              </w:rPr>
              <w:t>Average</w:t>
            </w:r>
            <w:r>
              <w:rPr>
                <w:b/>
                <w:spacing w:val="-2"/>
                <w:sz w:val="28"/>
              </w:rPr>
              <w:t xml:space="preserve"> Calculated</w:t>
            </w:r>
          </w:p>
        </w:tc>
        <w:tc>
          <w:tcPr>
            <w:tcW w:w="2963" w:type="dxa"/>
            <w:shd w:val="clear" w:color="auto" w:fill="BBD9DE"/>
          </w:tcPr>
          <w:p w14:paraId="561DB802" w14:textId="77777777" w:rsidR="009C081F" w:rsidRDefault="00E76F13">
            <w:pPr>
              <w:pStyle w:val="TableParagraph"/>
              <w:spacing w:line="320" w:lineRule="exact"/>
              <w:ind w:left="1053" w:right="1034"/>
              <w:jc w:val="center"/>
              <w:rPr>
                <w:b/>
                <w:sz w:val="28"/>
              </w:rPr>
            </w:pPr>
            <w:r>
              <w:rPr>
                <w:b/>
                <w:spacing w:val="-2"/>
                <w:sz w:val="28"/>
              </w:rPr>
              <w:t>Overall</w:t>
            </w:r>
          </w:p>
        </w:tc>
      </w:tr>
      <w:tr w:rsidR="009C081F" w14:paraId="600AF175" w14:textId="77777777">
        <w:trPr>
          <w:trHeight w:val="537"/>
        </w:trPr>
        <w:tc>
          <w:tcPr>
            <w:tcW w:w="1166" w:type="dxa"/>
          </w:tcPr>
          <w:p w14:paraId="3A55DFDB" w14:textId="77777777" w:rsidR="009C081F" w:rsidRDefault="00E76F13">
            <w:pPr>
              <w:pStyle w:val="TableParagraph"/>
              <w:spacing w:before="1"/>
              <w:ind w:left="107"/>
            </w:pPr>
            <w:r>
              <w:t>Student</w:t>
            </w:r>
            <w:r>
              <w:rPr>
                <w:spacing w:val="-4"/>
              </w:rPr>
              <w:t xml:space="preserve"> </w:t>
            </w:r>
            <w:r>
              <w:rPr>
                <w:spacing w:val="-10"/>
              </w:rPr>
              <w:t>A</w:t>
            </w:r>
          </w:p>
        </w:tc>
        <w:tc>
          <w:tcPr>
            <w:tcW w:w="628" w:type="dxa"/>
          </w:tcPr>
          <w:p w14:paraId="0B79A017" w14:textId="77777777" w:rsidR="009C081F" w:rsidRDefault="00E76F13">
            <w:pPr>
              <w:pStyle w:val="TableParagraph"/>
              <w:spacing w:before="1"/>
              <w:ind w:left="105"/>
            </w:pPr>
            <w:r>
              <w:rPr>
                <w:spacing w:val="-2"/>
              </w:rPr>
              <w:t>I-</w:t>
            </w:r>
            <w:r>
              <w:rPr>
                <w:spacing w:val="-12"/>
              </w:rPr>
              <w:t>4</w:t>
            </w:r>
          </w:p>
        </w:tc>
        <w:tc>
          <w:tcPr>
            <w:tcW w:w="630" w:type="dxa"/>
          </w:tcPr>
          <w:p w14:paraId="53FF496D" w14:textId="77777777" w:rsidR="009C081F" w:rsidRDefault="00E76F13">
            <w:pPr>
              <w:pStyle w:val="TableParagraph"/>
              <w:spacing w:before="1"/>
              <w:ind w:left="108"/>
            </w:pPr>
            <w:r>
              <w:rPr>
                <w:spacing w:val="-2"/>
              </w:rPr>
              <w:t>I-</w:t>
            </w:r>
            <w:r>
              <w:rPr>
                <w:spacing w:val="-12"/>
              </w:rPr>
              <w:t>5</w:t>
            </w:r>
          </w:p>
        </w:tc>
        <w:tc>
          <w:tcPr>
            <w:tcW w:w="628" w:type="dxa"/>
          </w:tcPr>
          <w:p w14:paraId="03B0C7D9" w14:textId="77777777" w:rsidR="009C081F" w:rsidRDefault="00E76F13">
            <w:pPr>
              <w:pStyle w:val="TableParagraph"/>
              <w:spacing w:before="1"/>
              <w:ind w:left="107"/>
            </w:pPr>
            <w:r>
              <w:rPr>
                <w:spacing w:val="-2"/>
              </w:rPr>
              <w:t>I-</w:t>
            </w:r>
            <w:r>
              <w:rPr>
                <w:spacing w:val="-12"/>
              </w:rPr>
              <w:t>4</w:t>
            </w:r>
          </w:p>
        </w:tc>
        <w:tc>
          <w:tcPr>
            <w:tcW w:w="630" w:type="dxa"/>
          </w:tcPr>
          <w:p w14:paraId="2FEF7CDE" w14:textId="77777777" w:rsidR="009C081F" w:rsidRDefault="00E76F13">
            <w:pPr>
              <w:pStyle w:val="TableParagraph"/>
              <w:spacing w:before="1"/>
              <w:ind w:left="111"/>
            </w:pPr>
            <w:r>
              <w:rPr>
                <w:spacing w:val="-2"/>
              </w:rPr>
              <w:t>I-</w:t>
            </w:r>
            <w:r>
              <w:rPr>
                <w:spacing w:val="-12"/>
              </w:rPr>
              <w:t>5</w:t>
            </w:r>
          </w:p>
        </w:tc>
        <w:tc>
          <w:tcPr>
            <w:tcW w:w="2699" w:type="dxa"/>
          </w:tcPr>
          <w:p w14:paraId="11960A7F" w14:textId="77777777" w:rsidR="009C081F" w:rsidRDefault="00E76F13">
            <w:pPr>
              <w:pStyle w:val="TableParagraph"/>
              <w:spacing w:before="1" w:line="267" w:lineRule="exact"/>
              <w:ind w:left="110"/>
            </w:pPr>
            <w:r>
              <w:t>4 +</w:t>
            </w:r>
            <w:r>
              <w:rPr>
                <w:spacing w:val="-2"/>
              </w:rPr>
              <w:t xml:space="preserve"> </w:t>
            </w:r>
            <w:r>
              <w:t>5</w:t>
            </w:r>
            <w:r>
              <w:rPr>
                <w:spacing w:val="-2"/>
              </w:rPr>
              <w:t xml:space="preserve"> </w:t>
            </w:r>
            <w:r>
              <w:t>+ 5</w:t>
            </w:r>
            <w:r>
              <w:rPr>
                <w:spacing w:val="-2"/>
              </w:rPr>
              <w:t xml:space="preserve"> </w:t>
            </w:r>
            <w:r>
              <w:t>+</w:t>
            </w:r>
            <w:r>
              <w:rPr>
                <w:spacing w:val="-2"/>
              </w:rPr>
              <w:t xml:space="preserve"> </w:t>
            </w:r>
            <w:r>
              <w:t xml:space="preserve">4 </w:t>
            </w:r>
            <w:r>
              <w:rPr>
                <w:spacing w:val="-5"/>
              </w:rPr>
              <w:t>=20</w:t>
            </w:r>
          </w:p>
          <w:p w14:paraId="441D664E" w14:textId="77777777" w:rsidR="009C081F" w:rsidRDefault="00E76F13">
            <w:pPr>
              <w:pStyle w:val="TableParagraph"/>
              <w:spacing w:line="248" w:lineRule="exact"/>
              <w:ind w:left="110"/>
              <w:rPr>
                <w:b/>
              </w:rPr>
            </w:pPr>
            <w:r>
              <w:t>20/4</w:t>
            </w:r>
            <w:r>
              <w:rPr>
                <w:spacing w:val="-3"/>
              </w:rPr>
              <w:t xml:space="preserve"> </w:t>
            </w:r>
            <w:r>
              <w:t>=</w:t>
            </w:r>
            <w:r>
              <w:rPr>
                <w:spacing w:val="-2"/>
              </w:rPr>
              <w:t xml:space="preserve"> </w:t>
            </w:r>
            <w:r>
              <w:rPr>
                <w:b/>
                <w:spacing w:val="-10"/>
              </w:rPr>
              <w:t>5</w:t>
            </w:r>
          </w:p>
        </w:tc>
        <w:tc>
          <w:tcPr>
            <w:tcW w:w="2963" w:type="dxa"/>
          </w:tcPr>
          <w:p w14:paraId="36EA92B5" w14:textId="77777777" w:rsidR="009C081F" w:rsidRDefault="00E76F13">
            <w:pPr>
              <w:pStyle w:val="TableParagraph"/>
              <w:spacing w:before="1"/>
              <w:ind w:left="111"/>
            </w:pPr>
            <w:r>
              <w:t>I-5,</w:t>
            </w:r>
            <w:r>
              <w:rPr>
                <w:spacing w:val="-7"/>
              </w:rPr>
              <w:t xml:space="preserve"> </w:t>
            </w:r>
            <w:r>
              <w:t>Intermediate</w:t>
            </w:r>
            <w:r>
              <w:rPr>
                <w:spacing w:val="-3"/>
              </w:rPr>
              <w:t xml:space="preserve"> </w:t>
            </w:r>
            <w:r>
              <w:rPr>
                <w:spacing w:val="-4"/>
              </w:rPr>
              <w:t>High</w:t>
            </w:r>
          </w:p>
        </w:tc>
      </w:tr>
      <w:tr w:rsidR="009C081F" w14:paraId="749338E5" w14:textId="77777777">
        <w:trPr>
          <w:trHeight w:val="806"/>
        </w:trPr>
        <w:tc>
          <w:tcPr>
            <w:tcW w:w="1166" w:type="dxa"/>
          </w:tcPr>
          <w:p w14:paraId="1EDE0F31" w14:textId="77777777" w:rsidR="009C081F" w:rsidRDefault="00E76F13">
            <w:pPr>
              <w:pStyle w:val="TableParagraph"/>
              <w:spacing w:before="2"/>
              <w:ind w:left="107"/>
            </w:pPr>
            <w:r>
              <w:t>Student</w:t>
            </w:r>
            <w:r>
              <w:rPr>
                <w:spacing w:val="-4"/>
              </w:rPr>
              <w:t xml:space="preserve"> </w:t>
            </w:r>
            <w:r>
              <w:rPr>
                <w:spacing w:val="-10"/>
              </w:rPr>
              <w:t>B</w:t>
            </w:r>
          </w:p>
        </w:tc>
        <w:tc>
          <w:tcPr>
            <w:tcW w:w="628" w:type="dxa"/>
          </w:tcPr>
          <w:p w14:paraId="47F97DAD" w14:textId="77777777" w:rsidR="009C081F" w:rsidRDefault="00E76F13">
            <w:pPr>
              <w:pStyle w:val="TableParagraph"/>
              <w:spacing w:before="2"/>
              <w:ind w:left="105"/>
            </w:pPr>
            <w:r>
              <w:rPr>
                <w:spacing w:val="-2"/>
              </w:rPr>
              <w:t>I-</w:t>
            </w:r>
            <w:r>
              <w:rPr>
                <w:spacing w:val="-12"/>
              </w:rPr>
              <w:t>2</w:t>
            </w:r>
          </w:p>
        </w:tc>
        <w:tc>
          <w:tcPr>
            <w:tcW w:w="630" w:type="dxa"/>
          </w:tcPr>
          <w:p w14:paraId="49573C80" w14:textId="77777777" w:rsidR="009C081F" w:rsidRDefault="00E76F13">
            <w:pPr>
              <w:pStyle w:val="TableParagraph"/>
              <w:spacing w:before="2"/>
              <w:ind w:left="108"/>
            </w:pPr>
            <w:r>
              <w:rPr>
                <w:spacing w:val="-2"/>
              </w:rPr>
              <w:t>I-</w:t>
            </w:r>
            <w:r>
              <w:rPr>
                <w:spacing w:val="-12"/>
              </w:rPr>
              <w:t>3</w:t>
            </w:r>
          </w:p>
        </w:tc>
        <w:tc>
          <w:tcPr>
            <w:tcW w:w="628" w:type="dxa"/>
          </w:tcPr>
          <w:p w14:paraId="32B8CE7F" w14:textId="77777777" w:rsidR="009C081F" w:rsidRDefault="00E76F13">
            <w:pPr>
              <w:pStyle w:val="TableParagraph"/>
              <w:spacing w:before="2"/>
              <w:ind w:left="107"/>
            </w:pPr>
            <w:r>
              <w:rPr>
                <w:spacing w:val="-2"/>
              </w:rPr>
              <w:t>I-</w:t>
            </w:r>
            <w:r>
              <w:rPr>
                <w:spacing w:val="-12"/>
              </w:rPr>
              <w:t>2</w:t>
            </w:r>
          </w:p>
        </w:tc>
        <w:tc>
          <w:tcPr>
            <w:tcW w:w="630" w:type="dxa"/>
          </w:tcPr>
          <w:p w14:paraId="76D6A95D" w14:textId="77777777" w:rsidR="009C081F" w:rsidRDefault="00E76F13">
            <w:pPr>
              <w:pStyle w:val="TableParagraph"/>
              <w:spacing w:before="2"/>
              <w:ind w:left="111"/>
            </w:pPr>
            <w:r>
              <w:rPr>
                <w:spacing w:val="-2"/>
              </w:rPr>
              <w:t>I-</w:t>
            </w:r>
            <w:r>
              <w:rPr>
                <w:spacing w:val="-12"/>
              </w:rPr>
              <w:t>2</w:t>
            </w:r>
          </w:p>
        </w:tc>
        <w:tc>
          <w:tcPr>
            <w:tcW w:w="2699" w:type="dxa"/>
          </w:tcPr>
          <w:p w14:paraId="242C3CB6" w14:textId="77777777" w:rsidR="009C081F" w:rsidRDefault="00E76F13">
            <w:pPr>
              <w:pStyle w:val="TableParagraph"/>
              <w:spacing w:before="2" w:line="267" w:lineRule="exact"/>
              <w:ind w:left="110"/>
            </w:pPr>
            <w:r>
              <w:t>2 +</w:t>
            </w:r>
            <w:r>
              <w:rPr>
                <w:spacing w:val="-2"/>
              </w:rPr>
              <w:t xml:space="preserve"> </w:t>
            </w:r>
            <w:r>
              <w:t>3</w:t>
            </w:r>
            <w:r>
              <w:rPr>
                <w:spacing w:val="-2"/>
              </w:rPr>
              <w:t xml:space="preserve"> </w:t>
            </w:r>
            <w:r>
              <w:t>+ 2</w:t>
            </w:r>
            <w:r>
              <w:rPr>
                <w:spacing w:val="-2"/>
              </w:rPr>
              <w:t xml:space="preserve"> </w:t>
            </w:r>
            <w:r>
              <w:t>+</w:t>
            </w:r>
            <w:r>
              <w:rPr>
                <w:spacing w:val="-2"/>
              </w:rPr>
              <w:t xml:space="preserve"> </w:t>
            </w:r>
            <w:r>
              <w:t>2 =</w:t>
            </w:r>
            <w:r>
              <w:rPr>
                <w:spacing w:val="-2"/>
              </w:rPr>
              <w:t xml:space="preserve"> </w:t>
            </w:r>
            <w:r>
              <w:rPr>
                <w:spacing w:val="-10"/>
              </w:rPr>
              <w:t>9</w:t>
            </w:r>
          </w:p>
          <w:p w14:paraId="5021E98F" w14:textId="77777777" w:rsidR="009C081F" w:rsidRDefault="00E76F13">
            <w:pPr>
              <w:pStyle w:val="TableParagraph"/>
              <w:spacing w:line="267" w:lineRule="exact"/>
              <w:ind w:left="110"/>
              <w:rPr>
                <w:b/>
              </w:rPr>
            </w:pPr>
            <w:r>
              <w:t>9/4</w:t>
            </w:r>
            <w:r>
              <w:rPr>
                <w:spacing w:val="-2"/>
              </w:rPr>
              <w:t xml:space="preserve"> </w:t>
            </w:r>
            <w:r>
              <w:t>=</w:t>
            </w:r>
            <w:r>
              <w:rPr>
                <w:spacing w:val="-1"/>
              </w:rPr>
              <w:t xml:space="preserve"> </w:t>
            </w:r>
            <w:r>
              <w:rPr>
                <w:b/>
                <w:spacing w:val="-10"/>
              </w:rPr>
              <w:t>2</w:t>
            </w:r>
          </w:p>
          <w:p w14:paraId="4009EBD1" w14:textId="77777777" w:rsidR="009C081F" w:rsidRDefault="00E76F13">
            <w:pPr>
              <w:pStyle w:val="TableParagraph"/>
              <w:spacing w:line="249" w:lineRule="exact"/>
              <w:ind w:left="110"/>
            </w:pPr>
            <w:r>
              <w:t>(</w:t>
            </w:r>
            <w:proofErr w:type="gramStart"/>
            <w:r>
              <w:t>rounded</w:t>
            </w:r>
            <w:proofErr w:type="gramEnd"/>
            <w:r>
              <w:rPr>
                <w:spacing w:val="-5"/>
              </w:rPr>
              <w:t xml:space="preserve"> </w:t>
            </w:r>
            <w:r>
              <w:t>down</w:t>
            </w:r>
            <w:r>
              <w:rPr>
                <w:spacing w:val="-3"/>
              </w:rPr>
              <w:t xml:space="preserve"> </w:t>
            </w:r>
            <w:r>
              <w:t>from</w:t>
            </w:r>
            <w:r>
              <w:rPr>
                <w:spacing w:val="-5"/>
              </w:rPr>
              <w:t xml:space="preserve"> </w:t>
            </w:r>
            <w:r>
              <w:rPr>
                <w:spacing w:val="-4"/>
              </w:rPr>
              <w:t>2.25)</w:t>
            </w:r>
          </w:p>
        </w:tc>
        <w:tc>
          <w:tcPr>
            <w:tcW w:w="2963" w:type="dxa"/>
          </w:tcPr>
          <w:p w14:paraId="57A874BC" w14:textId="77777777" w:rsidR="009C081F" w:rsidRDefault="00E76F13">
            <w:pPr>
              <w:pStyle w:val="TableParagraph"/>
              <w:spacing w:before="2"/>
              <w:ind w:left="111"/>
            </w:pPr>
            <w:r>
              <w:t>I-2,</w:t>
            </w:r>
            <w:r>
              <w:rPr>
                <w:spacing w:val="-6"/>
              </w:rPr>
              <w:t xml:space="preserve"> </w:t>
            </w:r>
            <w:r>
              <w:t>Intermediate</w:t>
            </w:r>
            <w:r>
              <w:rPr>
                <w:spacing w:val="-6"/>
              </w:rPr>
              <w:t xml:space="preserve"> </w:t>
            </w:r>
            <w:r>
              <w:rPr>
                <w:spacing w:val="-5"/>
              </w:rPr>
              <w:t>Mid</w:t>
            </w:r>
          </w:p>
        </w:tc>
      </w:tr>
      <w:tr w:rsidR="009C081F" w14:paraId="2A612A86" w14:textId="77777777">
        <w:trPr>
          <w:trHeight w:val="537"/>
        </w:trPr>
        <w:tc>
          <w:tcPr>
            <w:tcW w:w="1166" w:type="dxa"/>
          </w:tcPr>
          <w:p w14:paraId="4EFA98E9" w14:textId="77777777" w:rsidR="009C081F" w:rsidRDefault="00E76F13">
            <w:pPr>
              <w:pStyle w:val="TableParagraph"/>
              <w:spacing w:line="268" w:lineRule="exact"/>
              <w:ind w:left="107"/>
            </w:pPr>
            <w:r>
              <w:t>Student</w:t>
            </w:r>
            <w:r>
              <w:rPr>
                <w:spacing w:val="-4"/>
              </w:rPr>
              <w:t xml:space="preserve"> </w:t>
            </w:r>
            <w:r>
              <w:rPr>
                <w:spacing w:val="-10"/>
              </w:rPr>
              <w:t>C</w:t>
            </w:r>
          </w:p>
        </w:tc>
        <w:tc>
          <w:tcPr>
            <w:tcW w:w="628" w:type="dxa"/>
          </w:tcPr>
          <w:p w14:paraId="7EC8F5E3" w14:textId="77777777" w:rsidR="009C081F" w:rsidRDefault="00E76F13">
            <w:pPr>
              <w:pStyle w:val="TableParagraph"/>
              <w:spacing w:line="268" w:lineRule="exact"/>
              <w:ind w:left="105"/>
            </w:pPr>
            <w:r>
              <w:rPr>
                <w:spacing w:val="-2"/>
              </w:rPr>
              <w:t>A-</w:t>
            </w:r>
            <w:r>
              <w:rPr>
                <w:spacing w:val="-10"/>
              </w:rPr>
              <w:t>1</w:t>
            </w:r>
          </w:p>
        </w:tc>
        <w:tc>
          <w:tcPr>
            <w:tcW w:w="630" w:type="dxa"/>
          </w:tcPr>
          <w:p w14:paraId="7E8DFE19" w14:textId="77777777" w:rsidR="009C081F" w:rsidRDefault="00E76F13">
            <w:pPr>
              <w:pStyle w:val="TableParagraph"/>
              <w:spacing w:line="268" w:lineRule="exact"/>
              <w:ind w:left="108"/>
            </w:pPr>
            <w:r>
              <w:rPr>
                <w:spacing w:val="-2"/>
              </w:rPr>
              <w:t>I-</w:t>
            </w:r>
            <w:r>
              <w:rPr>
                <w:spacing w:val="-12"/>
              </w:rPr>
              <w:t>5</w:t>
            </w:r>
          </w:p>
        </w:tc>
        <w:tc>
          <w:tcPr>
            <w:tcW w:w="628" w:type="dxa"/>
          </w:tcPr>
          <w:p w14:paraId="2859F002" w14:textId="77777777" w:rsidR="009C081F" w:rsidRDefault="00E76F13">
            <w:pPr>
              <w:pStyle w:val="TableParagraph"/>
              <w:spacing w:line="268" w:lineRule="exact"/>
              <w:ind w:left="107"/>
            </w:pPr>
            <w:r>
              <w:rPr>
                <w:spacing w:val="-2"/>
              </w:rPr>
              <w:t>A-</w:t>
            </w:r>
            <w:r>
              <w:rPr>
                <w:spacing w:val="-10"/>
              </w:rPr>
              <w:t>1</w:t>
            </w:r>
          </w:p>
        </w:tc>
        <w:tc>
          <w:tcPr>
            <w:tcW w:w="630" w:type="dxa"/>
          </w:tcPr>
          <w:p w14:paraId="1D5937FF" w14:textId="77777777" w:rsidR="009C081F" w:rsidRDefault="00E76F13">
            <w:pPr>
              <w:pStyle w:val="TableParagraph"/>
              <w:spacing w:line="268" w:lineRule="exact"/>
              <w:ind w:left="111"/>
            </w:pPr>
            <w:r>
              <w:rPr>
                <w:spacing w:val="-2"/>
              </w:rPr>
              <w:t>I-</w:t>
            </w:r>
            <w:r>
              <w:rPr>
                <w:spacing w:val="-12"/>
              </w:rPr>
              <w:t>3</w:t>
            </w:r>
          </w:p>
        </w:tc>
        <w:tc>
          <w:tcPr>
            <w:tcW w:w="2699" w:type="dxa"/>
          </w:tcPr>
          <w:p w14:paraId="02C5FF1E" w14:textId="77777777" w:rsidR="009C081F" w:rsidRDefault="00E76F13">
            <w:pPr>
              <w:pStyle w:val="TableParagraph"/>
              <w:spacing w:line="268" w:lineRule="exact"/>
              <w:ind w:left="110"/>
            </w:pPr>
            <w:r>
              <w:t>6</w:t>
            </w:r>
            <w:r>
              <w:rPr>
                <w:spacing w:val="1"/>
              </w:rPr>
              <w:t xml:space="preserve"> </w:t>
            </w:r>
            <w:r>
              <w:t>+</w:t>
            </w:r>
            <w:r>
              <w:rPr>
                <w:spacing w:val="-2"/>
              </w:rPr>
              <w:t xml:space="preserve"> </w:t>
            </w:r>
            <w:r>
              <w:t>5</w:t>
            </w:r>
            <w:r>
              <w:rPr>
                <w:spacing w:val="-2"/>
              </w:rPr>
              <w:t xml:space="preserve"> </w:t>
            </w:r>
            <w:r>
              <w:t>+ 6</w:t>
            </w:r>
            <w:r>
              <w:rPr>
                <w:spacing w:val="-2"/>
              </w:rPr>
              <w:t xml:space="preserve"> </w:t>
            </w:r>
            <w:r>
              <w:t>+</w:t>
            </w:r>
            <w:r>
              <w:rPr>
                <w:spacing w:val="-2"/>
              </w:rPr>
              <w:t xml:space="preserve"> </w:t>
            </w:r>
            <w:r>
              <w:t>3 =</w:t>
            </w:r>
            <w:r>
              <w:rPr>
                <w:spacing w:val="-2"/>
              </w:rPr>
              <w:t xml:space="preserve"> </w:t>
            </w:r>
            <w:r>
              <w:rPr>
                <w:spacing w:val="-5"/>
              </w:rPr>
              <w:t>20</w:t>
            </w:r>
          </w:p>
          <w:p w14:paraId="00D8CE56" w14:textId="77777777" w:rsidR="009C081F" w:rsidRDefault="00E76F13">
            <w:pPr>
              <w:pStyle w:val="TableParagraph"/>
              <w:spacing w:line="249" w:lineRule="exact"/>
              <w:ind w:left="110"/>
              <w:rPr>
                <w:b/>
              </w:rPr>
            </w:pPr>
            <w:r>
              <w:t>20/4</w:t>
            </w:r>
            <w:r>
              <w:rPr>
                <w:spacing w:val="-3"/>
              </w:rPr>
              <w:t xml:space="preserve"> </w:t>
            </w:r>
            <w:r>
              <w:t>=</w:t>
            </w:r>
            <w:r>
              <w:rPr>
                <w:spacing w:val="-2"/>
              </w:rPr>
              <w:t xml:space="preserve"> </w:t>
            </w:r>
            <w:r>
              <w:rPr>
                <w:b/>
                <w:spacing w:val="-10"/>
              </w:rPr>
              <w:t>5</w:t>
            </w:r>
          </w:p>
        </w:tc>
        <w:tc>
          <w:tcPr>
            <w:tcW w:w="2963" w:type="dxa"/>
          </w:tcPr>
          <w:p w14:paraId="187061B5" w14:textId="77777777" w:rsidR="009C081F" w:rsidRDefault="00E76F13">
            <w:pPr>
              <w:pStyle w:val="TableParagraph"/>
              <w:spacing w:line="268" w:lineRule="exact"/>
              <w:ind w:left="111"/>
            </w:pPr>
            <w:r>
              <w:t>I-5,</w:t>
            </w:r>
            <w:r>
              <w:rPr>
                <w:spacing w:val="-7"/>
              </w:rPr>
              <w:t xml:space="preserve"> </w:t>
            </w:r>
            <w:r>
              <w:t>Intermediate</w:t>
            </w:r>
            <w:r>
              <w:rPr>
                <w:spacing w:val="-5"/>
              </w:rPr>
              <w:t xml:space="preserve"> </w:t>
            </w:r>
            <w:r>
              <w:rPr>
                <w:spacing w:val="-4"/>
              </w:rPr>
              <w:t>High</w:t>
            </w:r>
          </w:p>
        </w:tc>
      </w:tr>
      <w:tr w:rsidR="009C081F" w14:paraId="6246669E" w14:textId="77777777">
        <w:trPr>
          <w:trHeight w:val="805"/>
        </w:trPr>
        <w:tc>
          <w:tcPr>
            <w:tcW w:w="1166" w:type="dxa"/>
          </w:tcPr>
          <w:p w14:paraId="6CA93239" w14:textId="77777777" w:rsidR="009C081F" w:rsidRDefault="00E76F13">
            <w:pPr>
              <w:pStyle w:val="TableParagraph"/>
              <w:spacing w:line="268" w:lineRule="exact"/>
              <w:ind w:left="107"/>
            </w:pPr>
            <w:r>
              <w:t>Student</w:t>
            </w:r>
            <w:r>
              <w:rPr>
                <w:spacing w:val="-4"/>
              </w:rPr>
              <w:t xml:space="preserve"> </w:t>
            </w:r>
            <w:r>
              <w:rPr>
                <w:spacing w:val="-10"/>
              </w:rPr>
              <w:t>D</w:t>
            </w:r>
          </w:p>
        </w:tc>
        <w:tc>
          <w:tcPr>
            <w:tcW w:w="628" w:type="dxa"/>
          </w:tcPr>
          <w:p w14:paraId="31F89511" w14:textId="77777777" w:rsidR="009C081F" w:rsidRDefault="00E76F13">
            <w:pPr>
              <w:pStyle w:val="TableParagraph"/>
              <w:spacing w:line="268" w:lineRule="exact"/>
              <w:ind w:left="105"/>
            </w:pPr>
            <w:r>
              <w:rPr>
                <w:spacing w:val="-2"/>
              </w:rPr>
              <w:t>I-</w:t>
            </w:r>
            <w:r>
              <w:rPr>
                <w:spacing w:val="-12"/>
              </w:rPr>
              <w:t>5</w:t>
            </w:r>
          </w:p>
        </w:tc>
        <w:tc>
          <w:tcPr>
            <w:tcW w:w="630" w:type="dxa"/>
          </w:tcPr>
          <w:p w14:paraId="287B776E" w14:textId="77777777" w:rsidR="009C081F" w:rsidRDefault="00E76F13">
            <w:pPr>
              <w:pStyle w:val="TableParagraph"/>
              <w:spacing w:line="268" w:lineRule="exact"/>
              <w:ind w:left="108"/>
            </w:pPr>
            <w:r>
              <w:rPr>
                <w:spacing w:val="-2"/>
              </w:rPr>
              <w:t>A-</w:t>
            </w:r>
            <w:r>
              <w:rPr>
                <w:spacing w:val="-10"/>
              </w:rPr>
              <w:t>1</w:t>
            </w:r>
          </w:p>
        </w:tc>
        <w:tc>
          <w:tcPr>
            <w:tcW w:w="628" w:type="dxa"/>
          </w:tcPr>
          <w:p w14:paraId="23A19107" w14:textId="77777777" w:rsidR="009C081F" w:rsidRDefault="00E76F13">
            <w:pPr>
              <w:pStyle w:val="TableParagraph"/>
              <w:spacing w:line="268" w:lineRule="exact"/>
              <w:ind w:left="107"/>
            </w:pPr>
            <w:r>
              <w:rPr>
                <w:spacing w:val="-2"/>
              </w:rPr>
              <w:t>A-</w:t>
            </w:r>
            <w:r>
              <w:rPr>
                <w:spacing w:val="-10"/>
              </w:rPr>
              <w:t>1</w:t>
            </w:r>
          </w:p>
        </w:tc>
        <w:tc>
          <w:tcPr>
            <w:tcW w:w="630" w:type="dxa"/>
          </w:tcPr>
          <w:p w14:paraId="084579C3" w14:textId="77777777" w:rsidR="009C081F" w:rsidRDefault="00E76F13">
            <w:pPr>
              <w:pStyle w:val="TableParagraph"/>
              <w:spacing w:line="268" w:lineRule="exact"/>
              <w:ind w:left="111"/>
            </w:pPr>
            <w:r>
              <w:rPr>
                <w:spacing w:val="-2"/>
              </w:rPr>
              <w:t>I-</w:t>
            </w:r>
            <w:r>
              <w:rPr>
                <w:spacing w:val="-12"/>
              </w:rPr>
              <w:t>5</w:t>
            </w:r>
          </w:p>
        </w:tc>
        <w:tc>
          <w:tcPr>
            <w:tcW w:w="2699" w:type="dxa"/>
          </w:tcPr>
          <w:p w14:paraId="6C5CD480" w14:textId="77777777" w:rsidR="009C081F" w:rsidRDefault="00E76F13">
            <w:pPr>
              <w:pStyle w:val="TableParagraph"/>
              <w:spacing w:line="268" w:lineRule="exact"/>
              <w:ind w:left="110"/>
            </w:pPr>
            <w:r>
              <w:t>5 +</w:t>
            </w:r>
            <w:r>
              <w:rPr>
                <w:spacing w:val="-2"/>
              </w:rPr>
              <w:t xml:space="preserve"> </w:t>
            </w:r>
            <w:r>
              <w:t>6</w:t>
            </w:r>
            <w:r>
              <w:rPr>
                <w:spacing w:val="-2"/>
              </w:rPr>
              <w:t xml:space="preserve"> </w:t>
            </w:r>
            <w:r>
              <w:t>+ 6</w:t>
            </w:r>
            <w:r>
              <w:rPr>
                <w:spacing w:val="-2"/>
              </w:rPr>
              <w:t xml:space="preserve"> </w:t>
            </w:r>
            <w:r>
              <w:t>+</w:t>
            </w:r>
            <w:r>
              <w:rPr>
                <w:spacing w:val="-2"/>
              </w:rPr>
              <w:t xml:space="preserve"> </w:t>
            </w:r>
            <w:r>
              <w:t>5 =</w:t>
            </w:r>
            <w:r>
              <w:rPr>
                <w:spacing w:val="-2"/>
              </w:rPr>
              <w:t xml:space="preserve"> </w:t>
            </w:r>
            <w:r>
              <w:rPr>
                <w:spacing w:val="-5"/>
              </w:rPr>
              <w:t>22</w:t>
            </w:r>
          </w:p>
          <w:p w14:paraId="40512836" w14:textId="77777777" w:rsidR="009C081F" w:rsidRDefault="00E76F13">
            <w:pPr>
              <w:pStyle w:val="TableParagraph"/>
              <w:ind w:left="110"/>
              <w:rPr>
                <w:b/>
              </w:rPr>
            </w:pPr>
            <w:r>
              <w:t>22/4</w:t>
            </w:r>
            <w:r>
              <w:rPr>
                <w:spacing w:val="-3"/>
              </w:rPr>
              <w:t xml:space="preserve"> </w:t>
            </w:r>
            <w:r>
              <w:t>=</w:t>
            </w:r>
            <w:r>
              <w:rPr>
                <w:spacing w:val="-2"/>
              </w:rPr>
              <w:t xml:space="preserve"> </w:t>
            </w:r>
            <w:r>
              <w:rPr>
                <w:b/>
                <w:spacing w:val="-10"/>
              </w:rPr>
              <w:t>6</w:t>
            </w:r>
          </w:p>
          <w:p w14:paraId="0480873F" w14:textId="77777777" w:rsidR="009C081F" w:rsidRDefault="00E76F13">
            <w:pPr>
              <w:pStyle w:val="TableParagraph"/>
              <w:spacing w:line="249" w:lineRule="exact"/>
              <w:ind w:left="110"/>
            </w:pPr>
            <w:r>
              <w:t>(</w:t>
            </w:r>
            <w:proofErr w:type="gramStart"/>
            <w:r>
              <w:t>rounded</w:t>
            </w:r>
            <w:proofErr w:type="gramEnd"/>
            <w:r>
              <w:rPr>
                <w:spacing w:val="-3"/>
              </w:rPr>
              <w:t xml:space="preserve"> </w:t>
            </w:r>
            <w:r>
              <w:t>up</w:t>
            </w:r>
            <w:r>
              <w:rPr>
                <w:spacing w:val="-5"/>
              </w:rPr>
              <w:t xml:space="preserve"> </w:t>
            </w:r>
            <w:r>
              <w:t>from</w:t>
            </w:r>
            <w:r>
              <w:rPr>
                <w:spacing w:val="-4"/>
              </w:rPr>
              <w:t xml:space="preserve"> 5.5)</w:t>
            </w:r>
          </w:p>
        </w:tc>
        <w:tc>
          <w:tcPr>
            <w:tcW w:w="2963" w:type="dxa"/>
          </w:tcPr>
          <w:p w14:paraId="51D13761" w14:textId="77777777" w:rsidR="009C081F" w:rsidRDefault="00E76F13">
            <w:pPr>
              <w:pStyle w:val="TableParagraph"/>
              <w:spacing w:line="268" w:lineRule="exact"/>
              <w:ind w:left="111"/>
            </w:pPr>
            <w:r>
              <w:t>A-1,</w:t>
            </w:r>
            <w:r>
              <w:rPr>
                <w:spacing w:val="-4"/>
              </w:rPr>
              <w:t xml:space="preserve"> </w:t>
            </w:r>
            <w:r>
              <w:t>Advanced</w:t>
            </w:r>
            <w:r>
              <w:rPr>
                <w:spacing w:val="-3"/>
              </w:rPr>
              <w:t xml:space="preserve"> </w:t>
            </w:r>
            <w:r>
              <w:rPr>
                <w:spacing w:val="-5"/>
              </w:rPr>
              <w:t>Low</w:t>
            </w:r>
          </w:p>
        </w:tc>
      </w:tr>
    </w:tbl>
    <w:p w14:paraId="41DBA832" w14:textId="77777777" w:rsidR="009C081F" w:rsidRDefault="009C081F">
      <w:pPr>
        <w:pStyle w:val="BodyText"/>
        <w:rPr>
          <w:sz w:val="20"/>
        </w:rPr>
      </w:pPr>
    </w:p>
    <w:p w14:paraId="22D0561D" w14:textId="77777777" w:rsidR="009C081F" w:rsidRDefault="00E76F13">
      <w:pPr>
        <w:pStyle w:val="BodyText"/>
        <w:rPr>
          <w:sz w:val="15"/>
        </w:rPr>
      </w:pPr>
      <w:r>
        <w:rPr>
          <w:noProof/>
        </w:rPr>
        <w:drawing>
          <wp:anchor distT="0" distB="0" distL="0" distR="0" simplePos="0" relativeHeight="7" behindDoc="0" locked="0" layoutInCell="1" allowOverlap="1" wp14:anchorId="47FB8B11" wp14:editId="1812F14E">
            <wp:simplePos x="0" y="0"/>
            <wp:positionH relativeFrom="page">
              <wp:posOffset>914400</wp:posOffset>
            </wp:positionH>
            <wp:positionV relativeFrom="paragraph">
              <wp:posOffset>131673</wp:posOffset>
            </wp:positionV>
            <wp:extent cx="5761595" cy="2766345"/>
            <wp:effectExtent l="0" t="0" r="0" b="0"/>
            <wp:wrapTopAndBottom/>
            <wp:docPr id="11" name="image6.jpeg" descr="ACTFL Proficiency Guidelin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3" cstate="print"/>
                    <a:stretch>
                      <a:fillRect/>
                    </a:stretch>
                  </pic:blipFill>
                  <pic:spPr>
                    <a:xfrm>
                      <a:off x="0" y="0"/>
                      <a:ext cx="5761595" cy="2766345"/>
                    </a:xfrm>
                    <a:prstGeom prst="rect">
                      <a:avLst/>
                    </a:prstGeom>
                  </pic:spPr>
                </pic:pic>
              </a:graphicData>
            </a:graphic>
          </wp:anchor>
        </w:drawing>
      </w:r>
    </w:p>
    <w:p w14:paraId="2D84691C" w14:textId="77777777" w:rsidR="009C081F" w:rsidRDefault="009C081F">
      <w:pPr>
        <w:rPr>
          <w:sz w:val="15"/>
        </w:rPr>
        <w:sectPr w:rsidR="009C081F">
          <w:pgSz w:w="12240" w:h="15840"/>
          <w:pgMar w:top="1380" w:right="180" w:bottom="1280" w:left="0" w:header="553" w:footer="1084" w:gutter="0"/>
          <w:cols w:space="720"/>
        </w:sectPr>
      </w:pPr>
    </w:p>
    <w:p w14:paraId="4BC11117" w14:textId="77777777" w:rsidR="009C081F" w:rsidRDefault="00E76F13">
      <w:pPr>
        <w:pStyle w:val="Heading3"/>
        <w:spacing w:before="46"/>
      </w:pPr>
      <w:bookmarkStart w:id="6" w:name="_bookmark6"/>
      <w:bookmarkEnd w:id="6"/>
      <w:r>
        <w:rPr>
          <w:color w:val="233154"/>
        </w:rPr>
        <w:lastRenderedPageBreak/>
        <w:t>Advanced</w:t>
      </w:r>
      <w:r>
        <w:rPr>
          <w:color w:val="233154"/>
          <w:spacing w:val="-2"/>
        </w:rPr>
        <w:t xml:space="preserve"> </w:t>
      </w:r>
      <w:r>
        <w:rPr>
          <w:color w:val="233154"/>
        </w:rPr>
        <w:t>Placement (AP)</w:t>
      </w:r>
      <w:r>
        <w:rPr>
          <w:color w:val="233154"/>
          <w:spacing w:val="-1"/>
        </w:rPr>
        <w:t xml:space="preserve"> </w:t>
      </w:r>
      <w:r>
        <w:rPr>
          <w:color w:val="233154"/>
          <w:spacing w:val="-2"/>
        </w:rPr>
        <w:t>Exams</w:t>
      </w:r>
    </w:p>
    <w:p w14:paraId="48B988DB" w14:textId="77777777" w:rsidR="009C081F" w:rsidRDefault="009C081F">
      <w:pPr>
        <w:pStyle w:val="BodyText"/>
        <w:rPr>
          <w:rFonts w:ascii="Calibri Light"/>
          <w:sz w:val="20"/>
        </w:rPr>
      </w:pPr>
    </w:p>
    <w:p w14:paraId="10C409CF" w14:textId="77777777" w:rsidR="009C081F" w:rsidRDefault="009C081F">
      <w:pPr>
        <w:pStyle w:val="BodyText"/>
        <w:spacing w:before="9"/>
        <w:rPr>
          <w:rFonts w:ascii="Calibri Light"/>
          <w:sz w:val="18"/>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9C081F" w14:paraId="781332A3" w14:textId="77777777">
        <w:trPr>
          <w:trHeight w:val="342"/>
        </w:trPr>
        <w:tc>
          <w:tcPr>
            <w:tcW w:w="4676" w:type="dxa"/>
            <w:shd w:val="clear" w:color="auto" w:fill="BBD9DE"/>
          </w:tcPr>
          <w:p w14:paraId="4BB91248" w14:textId="77777777" w:rsidR="009C081F" w:rsidRDefault="00E76F13">
            <w:pPr>
              <w:pStyle w:val="TableParagraph"/>
              <w:spacing w:line="323" w:lineRule="exact"/>
              <w:ind w:left="631" w:right="623"/>
              <w:jc w:val="center"/>
              <w:rPr>
                <w:b/>
                <w:sz w:val="28"/>
              </w:rPr>
            </w:pPr>
            <w:r>
              <w:rPr>
                <w:b/>
                <w:sz w:val="28"/>
              </w:rPr>
              <w:t>AP</w:t>
            </w:r>
            <w:r>
              <w:rPr>
                <w:b/>
                <w:spacing w:val="-2"/>
                <w:sz w:val="28"/>
              </w:rPr>
              <w:t xml:space="preserve"> </w:t>
            </w:r>
            <w:r>
              <w:rPr>
                <w:b/>
                <w:sz w:val="28"/>
              </w:rPr>
              <w:t>Exam</w:t>
            </w:r>
            <w:r>
              <w:rPr>
                <w:b/>
                <w:spacing w:val="-2"/>
                <w:sz w:val="28"/>
              </w:rPr>
              <w:t xml:space="preserve"> </w:t>
            </w:r>
            <w:r>
              <w:rPr>
                <w:b/>
                <w:spacing w:val="-4"/>
                <w:sz w:val="28"/>
              </w:rPr>
              <w:t>Score</w:t>
            </w:r>
          </w:p>
        </w:tc>
        <w:tc>
          <w:tcPr>
            <w:tcW w:w="4676" w:type="dxa"/>
            <w:shd w:val="clear" w:color="auto" w:fill="BBD9DE"/>
          </w:tcPr>
          <w:p w14:paraId="15FF23F5" w14:textId="77777777" w:rsidR="009C081F" w:rsidRDefault="00E76F13">
            <w:pPr>
              <w:pStyle w:val="TableParagraph"/>
              <w:spacing w:line="323" w:lineRule="exact"/>
              <w:ind w:left="631" w:right="625"/>
              <w:jc w:val="center"/>
              <w:rPr>
                <w:b/>
                <w:sz w:val="28"/>
              </w:rPr>
            </w:pPr>
            <w:r>
              <w:rPr>
                <w:b/>
                <w:sz w:val="28"/>
              </w:rPr>
              <w:t>Proficiency</w:t>
            </w:r>
            <w:r>
              <w:rPr>
                <w:b/>
                <w:spacing w:val="-9"/>
                <w:sz w:val="28"/>
              </w:rPr>
              <w:t xml:space="preserve"> </w:t>
            </w:r>
            <w:r>
              <w:rPr>
                <w:b/>
                <w:sz w:val="28"/>
              </w:rPr>
              <w:t>Level</w:t>
            </w:r>
            <w:r>
              <w:rPr>
                <w:b/>
                <w:spacing w:val="-6"/>
                <w:sz w:val="28"/>
              </w:rPr>
              <w:t xml:space="preserve"> </w:t>
            </w:r>
            <w:r>
              <w:rPr>
                <w:b/>
                <w:spacing w:val="-2"/>
                <w:sz w:val="28"/>
              </w:rPr>
              <w:t>Equivalence</w:t>
            </w:r>
          </w:p>
        </w:tc>
      </w:tr>
      <w:tr w:rsidR="009C081F" w14:paraId="705C994E" w14:textId="77777777">
        <w:trPr>
          <w:trHeight w:val="268"/>
        </w:trPr>
        <w:tc>
          <w:tcPr>
            <w:tcW w:w="4676" w:type="dxa"/>
          </w:tcPr>
          <w:p w14:paraId="138A7FBE" w14:textId="77777777" w:rsidR="009C081F" w:rsidRDefault="00E76F13">
            <w:pPr>
              <w:pStyle w:val="TableParagraph"/>
              <w:spacing w:line="248" w:lineRule="exact"/>
              <w:ind w:left="10"/>
              <w:jc w:val="center"/>
            </w:pPr>
            <w:r>
              <w:t>3</w:t>
            </w:r>
          </w:p>
        </w:tc>
        <w:tc>
          <w:tcPr>
            <w:tcW w:w="4676" w:type="dxa"/>
          </w:tcPr>
          <w:p w14:paraId="43535E7C" w14:textId="77777777" w:rsidR="009C081F" w:rsidRDefault="00E76F13">
            <w:pPr>
              <w:pStyle w:val="TableParagraph"/>
              <w:spacing w:line="248" w:lineRule="exact"/>
              <w:ind w:left="631" w:right="619"/>
              <w:jc w:val="center"/>
            </w:pPr>
            <w:r>
              <w:t>Intermediate</w:t>
            </w:r>
            <w:r>
              <w:rPr>
                <w:spacing w:val="-7"/>
              </w:rPr>
              <w:t xml:space="preserve"> </w:t>
            </w:r>
            <w:r>
              <w:rPr>
                <w:spacing w:val="-5"/>
              </w:rPr>
              <w:t>Mid</w:t>
            </w:r>
          </w:p>
        </w:tc>
      </w:tr>
      <w:tr w:rsidR="009C081F" w14:paraId="79FFD7DD" w14:textId="77777777">
        <w:trPr>
          <w:trHeight w:val="268"/>
        </w:trPr>
        <w:tc>
          <w:tcPr>
            <w:tcW w:w="4676" w:type="dxa"/>
          </w:tcPr>
          <w:p w14:paraId="2B723282" w14:textId="77777777" w:rsidR="009C081F" w:rsidRDefault="00E76F13">
            <w:pPr>
              <w:pStyle w:val="TableParagraph"/>
              <w:spacing w:line="248" w:lineRule="exact"/>
              <w:ind w:left="631" w:right="622"/>
              <w:jc w:val="center"/>
            </w:pPr>
            <w:r>
              <w:rPr>
                <w:spacing w:val="-5"/>
              </w:rPr>
              <w:t>4/5</w:t>
            </w:r>
          </w:p>
        </w:tc>
        <w:tc>
          <w:tcPr>
            <w:tcW w:w="4676" w:type="dxa"/>
          </w:tcPr>
          <w:p w14:paraId="570871BA" w14:textId="77777777" w:rsidR="009C081F" w:rsidRDefault="00E76F13">
            <w:pPr>
              <w:pStyle w:val="TableParagraph"/>
              <w:spacing w:line="248" w:lineRule="exact"/>
              <w:ind w:left="631" w:right="620"/>
              <w:jc w:val="center"/>
            </w:pPr>
            <w:r>
              <w:t>Intermediate</w:t>
            </w:r>
            <w:r>
              <w:rPr>
                <w:spacing w:val="-7"/>
              </w:rPr>
              <w:t xml:space="preserve"> </w:t>
            </w:r>
            <w:r>
              <w:rPr>
                <w:spacing w:val="-4"/>
              </w:rPr>
              <w:t>High</w:t>
            </w:r>
          </w:p>
        </w:tc>
      </w:tr>
      <w:tr w:rsidR="009C081F" w14:paraId="003102C5" w14:textId="77777777">
        <w:trPr>
          <w:trHeight w:val="268"/>
        </w:trPr>
        <w:tc>
          <w:tcPr>
            <w:tcW w:w="4676" w:type="dxa"/>
          </w:tcPr>
          <w:p w14:paraId="67093DAE" w14:textId="77777777" w:rsidR="009C081F" w:rsidRDefault="00E76F13">
            <w:pPr>
              <w:pStyle w:val="TableParagraph"/>
              <w:spacing w:line="248" w:lineRule="exact"/>
              <w:ind w:left="10"/>
              <w:jc w:val="center"/>
            </w:pPr>
            <w:r>
              <w:t>5</w:t>
            </w:r>
          </w:p>
        </w:tc>
        <w:tc>
          <w:tcPr>
            <w:tcW w:w="4676" w:type="dxa"/>
          </w:tcPr>
          <w:p w14:paraId="68903AEA" w14:textId="77777777" w:rsidR="009C081F" w:rsidRDefault="00E76F13">
            <w:pPr>
              <w:pStyle w:val="TableParagraph"/>
              <w:spacing w:line="248" w:lineRule="exact"/>
              <w:ind w:left="631" w:right="622"/>
              <w:jc w:val="center"/>
            </w:pPr>
            <w:r>
              <w:rPr>
                <w:spacing w:val="-2"/>
              </w:rPr>
              <w:t>Advanced</w:t>
            </w:r>
          </w:p>
        </w:tc>
      </w:tr>
    </w:tbl>
    <w:p w14:paraId="7343F849" w14:textId="77777777" w:rsidR="009C081F" w:rsidRDefault="009C081F">
      <w:pPr>
        <w:pStyle w:val="BodyText"/>
        <w:rPr>
          <w:rFonts w:ascii="Calibri Light"/>
          <w:sz w:val="20"/>
        </w:rPr>
      </w:pPr>
    </w:p>
    <w:p w14:paraId="1198F59F" w14:textId="77777777" w:rsidR="009C081F" w:rsidRDefault="00E76F13">
      <w:pPr>
        <w:pStyle w:val="Heading3"/>
        <w:spacing w:before="208"/>
      </w:pPr>
      <w:bookmarkStart w:id="7" w:name="_bookmark7"/>
      <w:bookmarkEnd w:id="7"/>
      <w:r>
        <w:rPr>
          <w:color w:val="233154"/>
          <w:spacing w:val="-4"/>
        </w:rPr>
        <w:t>ALTA</w:t>
      </w:r>
    </w:p>
    <w:p w14:paraId="3413823F" w14:textId="77777777" w:rsidR="009C081F" w:rsidRDefault="009C081F">
      <w:pPr>
        <w:pStyle w:val="BodyText"/>
        <w:rPr>
          <w:rFonts w:ascii="Calibri Light"/>
          <w:sz w:val="20"/>
        </w:rPr>
      </w:pPr>
    </w:p>
    <w:p w14:paraId="6B78682D" w14:textId="77777777" w:rsidR="009C081F" w:rsidRDefault="009C081F">
      <w:pPr>
        <w:pStyle w:val="BodyText"/>
        <w:spacing w:before="10"/>
        <w:rPr>
          <w:rFonts w:ascii="Calibri Light"/>
          <w:sz w:val="18"/>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7322"/>
      </w:tblGrid>
      <w:tr w:rsidR="009C081F" w14:paraId="4BF6A5D9" w14:textId="77777777">
        <w:trPr>
          <w:trHeight w:val="369"/>
        </w:trPr>
        <w:tc>
          <w:tcPr>
            <w:tcW w:w="2040" w:type="dxa"/>
            <w:shd w:val="clear" w:color="auto" w:fill="BBD9DE"/>
          </w:tcPr>
          <w:p w14:paraId="05417685" w14:textId="77777777" w:rsidR="009C081F" w:rsidRDefault="00E76F13">
            <w:pPr>
              <w:pStyle w:val="TableParagraph"/>
              <w:spacing w:before="2"/>
              <w:ind w:left="167" w:right="157"/>
              <w:jc w:val="center"/>
              <w:rPr>
                <w:b/>
                <w:sz w:val="28"/>
              </w:rPr>
            </w:pPr>
            <w:r>
              <w:rPr>
                <w:b/>
                <w:sz w:val="28"/>
              </w:rPr>
              <w:t xml:space="preserve">ALTA </w:t>
            </w:r>
            <w:r>
              <w:rPr>
                <w:b/>
                <w:spacing w:val="-2"/>
                <w:sz w:val="28"/>
              </w:rPr>
              <w:t>Score</w:t>
            </w:r>
          </w:p>
        </w:tc>
        <w:tc>
          <w:tcPr>
            <w:tcW w:w="7322" w:type="dxa"/>
            <w:shd w:val="clear" w:color="auto" w:fill="BBD9DE"/>
          </w:tcPr>
          <w:p w14:paraId="3B6C7CA5" w14:textId="77777777" w:rsidR="009C081F" w:rsidRDefault="00E76F13">
            <w:pPr>
              <w:pStyle w:val="TableParagraph"/>
              <w:spacing w:before="2"/>
              <w:ind w:left="1954" w:right="1947"/>
              <w:jc w:val="center"/>
              <w:rPr>
                <w:b/>
                <w:sz w:val="28"/>
              </w:rPr>
            </w:pPr>
            <w:r>
              <w:rPr>
                <w:b/>
                <w:sz w:val="28"/>
              </w:rPr>
              <w:t>Proficiency</w:t>
            </w:r>
            <w:r>
              <w:rPr>
                <w:b/>
                <w:spacing w:val="-9"/>
                <w:sz w:val="28"/>
              </w:rPr>
              <w:t xml:space="preserve"> </w:t>
            </w:r>
            <w:r>
              <w:rPr>
                <w:b/>
                <w:sz w:val="28"/>
              </w:rPr>
              <w:t>Level</w:t>
            </w:r>
            <w:r>
              <w:rPr>
                <w:b/>
                <w:spacing w:val="-6"/>
                <w:sz w:val="28"/>
              </w:rPr>
              <w:t xml:space="preserve"> </w:t>
            </w:r>
            <w:r>
              <w:rPr>
                <w:b/>
                <w:spacing w:val="-2"/>
                <w:sz w:val="28"/>
              </w:rPr>
              <w:t>Equivalence</w:t>
            </w:r>
          </w:p>
        </w:tc>
      </w:tr>
      <w:tr w:rsidR="009C081F" w14:paraId="1BCFFAEF" w14:textId="77777777">
        <w:trPr>
          <w:trHeight w:val="337"/>
        </w:trPr>
        <w:tc>
          <w:tcPr>
            <w:tcW w:w="2040" w:type="dxa"/>
          </w:tcPr>
          <w:p w14:paraId="504562DA" w14:textId="77777777" w:rsidR="009C081F" w:rsidRDefault="00E76F13">
            <w:pPr>
              <w:pStyle w:val="TableParagraph"/>
              <w:spacing w:line="268" w:lineRule="exact"/>
              <w:ind w:left="167" w:right="151"/>
              <w:jc w:val="center"/>
            </w:pPr>
            <w:r>
              <w:rPr>
                <w:spacing w:val="-5"/>
              </w:rPr>
              <w:t>12+</w:t>
            </w:r>
          </w:p>
        </w:tc>
        <w:tc>
          <w:tcPr>
            <w:tcW w:w="7322" w:type="dxa"/>
          </w:tcPr>
          <w:p w14:paraId="10EE2A0D" w14:textId="77777777" w:rsidR="009C081F" w:rsidRDefault="00E76F13">
            <w:pPr>
              <w:pStyle w:val="TableParagraph"/>
              <w:spacing w:line="268" w:lineRule="exact"/>
              <w:ind w:left="1954" w:right="1944"/>
              <w:jc w:val="center"/>
            </w:pPr>
            <w:r>
              <w:rPr>
                <w:spacing w:val="-2"/>
              </w:rPr>
              <w:t>Native</w:t>
            </w:r>
          </w:p>
        </w:tc>
      </w:tr>
      <w:tr w:rsidR="009C081F" w14:paraId="4D33EF4A" w14:textId="77777777">
        <w:trPr>
          <w:trHeight w:val="340"/>
        </w:trPr>
        <w:tc>
          <w:tcPr>
            <w:tcW w:w="2040" w:type="dxa"/>
          </w:tcPr>
          <w:p w14:paraId="14DA5DDF" w14:textId="77777777" w:rsidR="009C081F" w:rsidRDefault="00E76F13">
            <w:pPr>
              <w:pStyle w:val="TableParagraph"/>
              <w:spacing w:before="1"/>
              <w:ind w:left="166" w:right="157"/>
              <w:jc w:val="center"/>
            </w:pPr>
            <w:r>
              <w:rPr>
                <w:spacing w:val="-5"/>
              </w:rPr>
              <w:t>12</w:t>
            </w:r>
          </w:p>
        </w:tc>
        <w:tc>
          <w:tcPr>
            <w:tcW w:w="7322" w:type="dxa"/>
          </w:tcPr>
          <w:p w14:paraId="184FEC96" w14:textId="77777777" w:rsidR="009C081F" w:rsidRDefault="00E76F13">
            <w:pPr>
              <w:pStyle w:val="TableParagraph"/>
              <w:spacing w:before="1"/>
              <w:ind w:left="1954" w:right="1945"/>
              <w:jc w:val="center"/>
            </w:pPr>
            <w:r>
              <w:rPr>
                <w:spacing w:val="-2"/>
              </w:rPr>
              <w:t>Distinguished</w:t>
            </w:r>
          </w:p>
        </w:tc>
      </w:tr>
      <w:tr w:rsidR="009C081F" w14:paraId="488CCBD7" w14:textId="77777777">
        <w:trPr>
          <w:trHeight w:val="340"/>
        </w:trPr>
        <w:tc>
          <w:tcPr>
            <w:tcW w:w="2040" w:type="dxa"/>
          </w:tcPr>
          <w:p w14:paraId="5C6FB795" w14:textId="77777777" w:rsidR="009C081F" w:rsidRDefault="00E76F13">
            <w:pPr>
              <w:pStyle w:val="TableParagraph"/>
              <w:spacing w:line="268" w:lineRule="exact"/>
              <w:ind w:left="166" w:right="157"/>
              <w:jc w:val="center"/>
            </w:pPr>
            <w:r>
              <w:rPr>
                <w:spacing w:val="-5"/>
              </w:rPr>
              <w:t>11</w:t>
            </w:r>
          </w:p>
        </w:tc>
        <w:tc>
          <w:tcPr>
            <w:tcW w:w="7322" w:type="dxa"/>
          </w:tcPr>
          <w:p w14:paraId="44E2B6D4" w14:textId="77777777" w:rsidR="009C081F" w:rsidRDefault="00E76F13">
            <w:pPr>
              <w:pStyle w:val="TableParagraph"/>
              <w:spacing w:line="268" w:lineRule="exact"/>
              <w:ind w:left="1954" w:right="1945"/>
              <w:jc w:val="center"/>
            </w:pPr>
            <w:r>
              <w:rPr>
                <w:spacing w:val="-2"/>
              </w:rPr>
              <w:t>Distinguished</w:t>
            </w:r>
          </w:p>
        </w:tc>
      </w:tr>
      <w:tr w:rsidR="009C081F" w14:paraId="3497AC6F" w14:textId="77777777">
        <w:trPr>
          <w:trHeight w:val="340"/>
        </w:trPr>
        <w:tc>
          <w:tcPr>
            <w:tcW w:w="2040" w:type="dxa"/>
          </w:tcPr>
          <w:p w14:paraId="5C74D55D" w14:textId="77777777" w:rsidR="009C081F" w:rsidRDefault="00E76F13">
            <w:pPr>
              <w:pStyle w:val="TableParagraph"/>
              <w:spacing w:line="268" w:lineRule="exact"/>
              <w:ind w:left="166" w:right="157"/>
              <w:jc w:val="center"/>
            </w:pPr>
            <w:r>
              <w:rPr>
                <w:spacing w:val="-5"/>
              </w:rPr>
              <w:t>10</w:t>
            </w:r>
          </w:p>
        </w:tc>
        <w:tc>
          <w:tcPr>
            <w:tcW w:w="7322" w:type="dxa"/>
          </w:tcPr>
          <w:p w14:paraId="092A3DF6" w14:textId="77777777" w:rsidR="009C081F" w:rsidRDefault="00E76F13">
            <w:pPr>
              <w:pStyle w:val="TableParagraph"/>
              <w:spacing w:line="268" w:lineRule="exact"/>
              <w:ind w:left="1954" w:right="1946"/>
              <w:jc w:val="center"/>
            </w:pPr>
            <w:r>
              <w:rPr>
                <w:spacing w:val="-2"/>
              </w:rPr>
              <w:t>Superior</w:t>
            </w:r>
          </w:p>
        </w:tc>
      </w:tr>
      <w:tr w:rsidR="009C081F" w14:paraId="65008886" w14:textId="77777777">
        <w:trPr>
          <w:trHeight w:val="340"/>
        </w:trPr>
        <w:tc>
          <w:tcPr>
            <w:tcW w:w="2040" w:type="dxa"/>
          </w:tcPr>
          <w:p w14:paraId="39BEDC4A" w14:textId="77777777" w:rsidR="009C081F" w:rsidRDefault="00E76F13">
            <w:pPr>
              <w:pStyle w:val="TableParagraph"/>
              <w:spacing w:line="268" w:lineRule="exact"/>
              <w:ind w:left="10"/>
              <w:jc w:val="center"/>
            </w:pPr>
            <w:r>
              <w:t>9</w:t>
            </w:r>
          </w:p>
        </w:tc>
        <w:tc>
          <w:tcPr>
            <w:tcW w:w="7322" w:type="dxa"/>
          </w:tcPr>
          <w:p w14:paraId="6A15E509" w14:textId="77777777" w:rsidR="009C081F" w:rsidRDefault="00E76F13">
            <w:pPr>
              <w:pStyle w:val="TableParagraph"/>
              <w:spacing w:line="268" w:lineRule="exact"/>
              <w:ind w:left="1954" w:right="1946"/>
              <w:jc w:val="center"/>
            </w:pPr>
            <w:r>
              <w:rPr>
                <w:spacing w:val="-2"/>
              </w:rPr>
              <w:t>Superior</w:t>
            </w:r>
          </w:p>
        </w:tc>
      </w:tr>
      <w:tr w:rsidR="009C081F" w14:paraId="335952B1" w14:textId="77777777">
        <w:trPr>
          <w:trHeight w:val="340"/>
        </w:trPr>
        <w:tc>
          <w:tcPr>
            <w:tcW w:w="2040" w:type="dxa"/>
          </w:tcPr>
          <w:p w14:paraId="608258FD" w14:textId="77777777" w:rsidR="009C081F" w:rsidRDefault="00E76F13">
            <w:pPr>
              <w:pStyle w:val="TableParagraph"/>
              <w:spacing w:line="268" w:lineRule="exact"/>
              <w:ind w:left="10"/>
              <w:jc w:val="center"/>
            </w:pPr>
            <w:r>
              <w:t>8</w:t>
            </w:r>
          </w:p>
        </w:tc>
        <w:tc>
          <w:tcPr>
            <w:tcW w:w="7322" w:type="dxa"/>
          </w:tcPr>
          <w:p w14:paraId="039CD9B9" w14:textId="77777777" w:rsidR="009C081F" w:rsidRDefault="00E76F13">
            <w:pPr>
              <w:pStyle w:val="TableParagraph"/>
              <w:spacing w:line="268" w:lineRule="exact"/>
              <w:ind w:left="1954" w:right="1943"/>
              <w:jc w:val="center"/>
            </w:pPr>
            <w:r>
              <w:t>Advanced</w:t>
            </w:r>
            <w:r>
              <w:rPr>
                <w:spacing w:val="17"/>
              </w:rPr>
              <w:t xml:space="preserve"> </w:t>
            </w:r>
            <w:r>
              <w:rPr>
                <w:spacing w:val="-4"/>
              </w:rPr>
              <w:t>Plus</w:t>
            </w:r>
          </w:p>
        </w:tc>
      </w:tr>
      <w:tr w:rsidR="009C081F" w14:paraId="56245A0C" w14:textId="77777777">
        <w:trPr>
          <w:trHeight w:val="338"/>
        </w:trPr>
        <w:tc>
          <w:tcPr>
            <w:tcW w:w="2040" w:type="dxa"/>
          </w:tcPr>
          <w:p w14:paraId="04C62AE5" w14:textId="77777777" w:rsidR="009C081F" w:rsidRDefault="00E76F13">
            <w:pPr>
              <w:pStyle w:val="TableParagraph"/>
              <w:spacing w:line="268" w:lineRule="exact"/>
              <w:ind w:left="10"/>
              <w:jc w:val="center"/>
            </w:pPr>
            <w:r>
              <w:t>7</w:t>
            </w:r>
          </w:p>
        </w:tc>
        <w:tc>
          <w:tcPr>
            <w:tcW w:w="7322" w:type="dxa"/>
          </w:tcPr>
          <w:p w14:paraId="41683775" w14:textId="77777777" w:rsidR="009C081F" w:rsidRDefault="00E76F13">
            <w:pPr>
              <w:pStyle w:val="TableParagraph"/>
              <w:spacing w:line="268" w:lineRule="exact"/>
              <w:ind w:left="1954" w:right="1946"/>
              <w:jc w:val="center"/>
            </w:pPr>
            <w:r>
              <w:rPr>
                <w:spacing w:val="-2"/>
              </w:rPr>
              <w:t>Advanced</w:t>
            </w:r>
          </w:p>
        </w:tc>
      </w:tr>
      <w:tr w:rsidR="009C081F" w14:paraId="6C3A0565" w14:textId="77777777">
        <w:trPr>
          <w:trHeight w:val="340"/>
        </w:trPr>
        <w:tc>
          <w:tcPr>
            <w:tcW w:w="2040" w:type="dxa"/>
          </w:tcPr>
          <w:p w14:paraId="4B9F5055" w14:textId="77777777" w:rsidR="009C081F" w:rsidRDefault="00E76F13">
            <w:pPr>
              <w:pStyle w:val="TableParagraph"/>
              <w:spacing w:before="1"/>
              <w:ind w:left="167" w:right="157"/>
              <w:jc w:val="center"/>
            </w:pPr>
            <w:r>
              <w:t>6</w:t>
            </w:r>
            <w:r>
              <w:rPr>
                <w:spacing w:val="-5"/>
              </w:rPr>
              <w:t xml:space="preserve"> </w:t>
            </w:r>
            <w:r>
              <w:t>(minimum</w:t>
            </w:r>
            <w:r>
              <w:rPr>
                <w:spacing w:val="-3"/>
              </w:rPr>
              <w:t xml:space="preserve"> </w:t>
            </w:r>
            <w:r>
              <w:rPr>
                <w:spacing w:val="-2"/>
              </w:rPr>
              <w:t>score)</w:t>
            </w:r>
          </w:p>
        </w:tc>
        <w:tc>
          <w:tcPr>
            <w:tcW w:w="7322" w:type="dxa"/>
          </w:tcPr>
          <w:p w14:paraId="39D99BC7" w14:textId="77777777" w:rsidR="009C081F" w:rsidRDefault="00E76F13">
            <w:pPr>
              <w:pStyle w:val="TableParagraph"/>
              <w:spacing w:before="1"/>
              <w:ind w:left="1954" w:right="1944"/>
              <w:jc w:val="center"/>
            </w:pPr>
            <w:r>
              <w:t>Intermediate-</w:t>
            </w:r>
            <w:r>
              <w:rPr>
                <w:spacing w:val="-4"/>
              </w:rPr>
              <w:t xml:space="preserve"> High</w:t>
            </w:r>
          </w:p>
        </w:tc>
      </w:tr>
    </w:tbl>
    <w:p w14:paraId="08EDE74F" w14:textId="77777777" w:rsidR="009C081F" w:rsidRDefault="009C081F">
      <w:pPr>
        <w:pStyle w:val="BodyText"/>
        <w:rPr>
          <w:rFonts w:ascii="Calibri Light"/>
          <w:sz w:val="20"/>
        </w:rPr>
      </w:pPr>
    </w:p>
    <w:p w14:paraId="29CF7FAB" w14:textId="77777777" w:rsidR="009C081F" w:rsidRDefault="009C081F">
      <w:pPr>
        <w:pStyle w:val="BodyText"/>
        <w:rPr>
          <w:rFonts w:ascii="Calibri Light"/>
          <w:sz w:val="20"/>
        </w:rPr>
      </w:pPr>
    </w:p>
    <w:p w14:paraId="18617EEB" w14:textId="77777777" w:rsidR="009C081F" w:rsidRDefault="009C081F">
      <w:pPr>
        <w:pStyle w:val="BodyText"/>
        <w:spacing w:before="9"/>
        <w:rPr>
          <w:rFonts w:ascii="Calibri Light"/>
          <w:sz w:val="17"/>
        </w:rPr>
      </w:pPr>
    </w:p>
    <w:p w14:paraId="6F4EAEE5" w14:textId="77777777" w:rsidR="009C081F" w:rsidRDefault="00E76F13">
      <w:pPr>
        <w:pStyle w:val="Heading3"/>
        <w:spacing w:before="52"/>
      </w:pPr>
      <w:bookmarkStart w:id="8" w:name="_bookmark8"/>
      <w:bookmarkEnd w:id="8"/>
      <w:r>
        <w:rPr>
          <w:color w:val="233154"/>
        </w:rPr>
        <w:t xml:space="preserve">Avant </w:t>
      </w:r>
      <w:r>
        <w:rPr>
          <w:color w:val="233154"/>
          <w:spacing w:val="-2"/>
        </w:rPr>
        <w:t>Assessments</w:t>
      </w:r>
    </w:p>
    <w:p w14:paraId="389889DE" w14:textId="77777777" w:rsidR="009C081F" w:rsidRDefault="009C081F">
      <w:pPr>
        <w:pStyle w:val="BodyText"/>
        <w:rPr>
          <w:rFonts w:ascii="Calibri Light"/>
          <w:sz w:val="24"/>
        </w:rPr>
      </w:pPr>
    </w:p>
    <w:p w14:paraId="4EEDDB18" w14:textId="77777777" w:rsidR="009C081F" w:rsidRDefault="00E76F13">
      <w:pPr>
        <w:pStyle w:val="BodyText"/>
        <w:spacing w:before="179" w:line="259" w:lineRule="auto"/>
        <w:ind w:left="1440" w:right="1263"/>
      </w:pPr>
      <w:r>
        <w:t xml:space="preserve">Avant assessments provide scores that correlate to the ACTFL proficiency levels. STAMP 4S and the Arabic Proficiency Test provide scores in each of the four domains, while STAMP WS (formerly </w:t>
      </w:r>
      <w:proofErr w:type="spellStart"/>
      <w:r>
        <w:t>WorldSpeak</w:t>
      </w:r>
      <w:proofErr w:type="spellEnd"/>
      <w:r>
        <w:t>)</w:t>
      </w:r>
      <w:r>
        <w:rPr>
          <w:spacing w:val="-2"/>
        </w:rPr>
        <w:t xml:space="preserve"> </w:t>
      </w:r>
      <w:r>
        <w:t>provides</w:t>
      </w:r>
      <w:r>
        <w:rPr>
          <w:spacing w:val="-4"/>
        </w:rPr>
        <w:t xml:space="preserve"> </w:t>
      </w:r>
      <w:r>
        <w:t>score</w:t>
      </w:r>
      <w:r>
        <w:rPr>
          <w:spacing w:val="-1"/>
        </w:rPr>
        <w:t xml:space="preserve"> </w:t>
      </w:r>
      <w:r>
        <w:t>in</w:t>
      </w:r>
      <w:r>
        <w:rPr>
          <w:spacing w:val="-3"/>
        </w:rPr>
        <w:t xml:space="preserve"> </w:t>
      </w:r>
      <w:r>
        <w:t>writing</w:t>
      </w:r>
      <w:r>
        <w:rPr>
          <w:spacing w:val="-5"/>
        </w:rPr>
        <w:t xml:space="preserve"> </w:t>
      </w:r>
      <w:r>
        <w:t>and</w:t>
      </w:r>
      <w:r>
        <w:rPr>
          <w:spacing w:val="-3"/>
        </w:rPr>
        <w:t xml:space="preserve"> </w:t>
      </w:r>
      <w:r>
        <w:t>speaking</w:t>
      </w:r>
      <w:r>
        <w:rPr>
          <w:spacing w:val="-6"/>
        </w:rPr>
        <w:t xml:space="preserve"> </w:t>
      </w:r>
      <w:r>
        <w:t>only.</w:t>
      </w:r>
      <w:r>
        <w:rPr>
          <w:spacing w:val="-2"/>
        </w:rPr>
        <w:t xml:space="preserve"> </w:t>
      </w:r>
      <w:r>
        <w:t>The</w:t>
      </w:r>
      <w:r>
        <w:rPr>
          <w:spacing w:val="-2"/>
        </w:rPr>
        <w:t xml:space="preserve"> </w:t>
      </w:r>
      <w:r>
        <w:t>Spanish</w:t>
      </w:r>
      <w:r>
        <w:rPr>
          <w:spacing w:val="-3"/>
        </w:rPr>
        <w:t xml:space="preserve"> </w:t>
      </w:r>
      <w:r>
        <w:t>Heritage</w:t>
      </w:r>
      <w:r>
        <w:rPr>
          <w:spacing w:val="-4"/>
        </w:rPr>
        <w:t xml:space="preserve"> </w:t>
      </w:r>
      <w:r>
        <w:t>Language</w:t>
      </w:r>
      <w:r>
        <w:rPr>
          <w:spacing w:val="-1"/>
        </w:rPr>
        <w:t xml:space="preserve"> </w:t>
      </w:r>
      <w:r>
        <w:t>Test</w:t>
      </w:r>
      <w:r>
        <w:rPr>
          <w:spacing w:val="-4"/>
        </w:rPr>
        <w:t xml:space="preserve"> </w:t>
      </w:r>
      <w:r>
        <w:t>provides scores in vocabulary, reading, grammar, writing, and speaking.</w:t>
      </w:r>
    </w:p>
    <w:p w14:paraId="15FB1292" w14:textId="77777777" w:rsidR="009C081F" w:rsidRDefault="00E76F13">
      <w:pPr>
        <w:pStyle w:val="BodyText"/>
        <w:spacing w:before="161" w:line="256" w:lineRule="auto"/>
        <w:ind w:left="1440" w:right="1263"/>
      </w:pPr>
      <w:r>
        <w:t>To</w:t>
      </w:r>
      <w:r>
        <w:rPr>
          <w:spacing w:val="-1"/>
        </w:rPr>
        <w:t xml:space="preserve"> </w:t>
      </w:r>
      <w:r>
        <w:t>determine</w:t>
      </w:r>
      <w:r>
        <w:rPr>
          <w:spacing w:val="-4"/>
        </w:rPr>
        <w:t xml:space="preserve"> </w:t>
      </w:r>
      <w:r>
        <w:t>the</w:t>
      </w:r>
      <w:r>
        <w:rPr>
          <w:spacing w:val="-4"/>
        </w:rPr>
        <w:t xml:space="preserve"> </w:t>
      </w:r>
      <w:r>
        <w:t>overall</w:t>
      </w:r>
      <w:r>
        <w:rPr>
          <w:spacing w:val="-3"/>
        </w:rPr>
        <w:t xml:space="preserve"> </w:t>
      </w:r>
      <w:r>
        <w:t>composite</w:t>
      </w:r>
      <w:r>
        <w:rPr>
          <w:spacing w:val="-1"/>
        </w:rPr>
        <w:t xml:space="preserve"> </w:t>
      </w:r>
      <w:r>
        <w:t>proficiency</w:t>
      </w:r>
      <w:r>
        <w:rPr>
          <w:spacing w:val="-2"/>
        </w:rPr>
        <w:t xml:space="preserve"> </w:t>
      </w:r>
      <w:r>
        <w:t>score,</w:t>
      </w:r>
      <w:r>
        <w:rPr>
          <w:spacing w:val="-2"/>
        </w:rPr>
        <w:t xml:space="preserve"> </w:t>
      </w:r>
      <w:r>
        <w:t>find</w:t>
      </w:r>
      <w:r>
        <w:rPr>
          <w:spacing w:val="-3"/>
        </w:rPr>
        <w:t xml:space="preserve"> </w:t>
      </w:r>
      <w:r>
        <w:t>the</w:t>
      </w:r>
      <w:r>
        <w:rPr>
          <w:spacing w:val="-1"/>
        </w:rPr>
        <w:t xml:space="preserve"> </w:t>
      </w:r>
      <w:r>
        <w:t>average</w:t>
      </w:r>
      <w:r>
        <w:rPr>
          <w:spacing w:val="-1"/>
        </w:rPr>
        <w:t xml:space="preserve"> </w:t>
      </w:r>
      <w:r>
        <w:t>of</w:t>
      </w:r>
      <w:r>
        <w:rPr>
          <w:spacing w:val="-2"/>
        </w:rPr>
        <w:t xml:space="preserve"> </w:t>
      </w:r>
      <w:r>
        <w:t>all</w:t>
      </w:r>
      <w:r>
        <w:rPr>
          <w:spacing w:val="-2"/>
        </w:rPr>
        <w:t xml:space="preserve"> </w:t>
      </w:r>
      <w:r>
        <w:t>available</w:t>
      </w:r>
      <w:r>
        <w:rPr>
          <w:spacing w:val="-2"/>
        </w:rPr>
        <w:t xml:space="preserve"> </w:t>
      </w:r>
      <w:r>
        <w:t>domain</w:t>
      </w:r>
      <w:r>
        <w:rPr>
          <w:spacing w:val="-4"/>
        </w:rPr>
        <w:t xml:space="preserve"> </w:t>
      </w:r>
      <w:r>
        <w:t>scores. Level 5 in each domain is the minimum required score.</w:t>
      </w:r>
    </w:p>
    <w:p w14:paraId="5C041F43" w14:textId="77777777" w:rsidR="009C081F" w:rsidRDefault="00E76F13">
      <w:pPr>
        <w:pStyle w:val="BodyText"/>
        <w:spacing w:before="4"/>
        <w:rPr>
          <w:sz w:val="11"/>
        </w:rPr>
      </w:pPr>
      <w:r>
        <w:rPr>
          <w:noProof/>
        </w:rPr>
        <w:drawing>
          <wp:anchor distT="0" distB="0" distL="0" distR="0" simplePos="0" relativeHeight="8" behindDoc="0" locked="0" layoutInCell="1" allowOverlap="1" wp14:anchorId="29C006EB" wp14:editId="46D62715">
            <wp:simplePos x="0" y="0"/>
            <wp:positionH relativeFrom="page">
              <wp:posOffset>914400</wp:posOffset>
            </wp:positionH>
            <wp:positionV relativeFrom="paragraph">
              <wp:posOffset>103046</wp:posOffset>
            </wp:positionV>
            <wp:extent cx="5671343" cy="134645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4" cstate="print"/>
                    <a:stretch>
                      <a:fillRect/>
                    </a:stretch>
                  </pic:blipFill>
                  <pic:spPr>
                    <a:xfrm>
                      <a:off x="0" y="0"/>
                      <a:ext cx="5671343" cy="1346454"/>
                    </a:xfrm>
                    <a:prstGeom prst="rect">
                      <a:avLst/>
                    </a:prstGeom>
                  </pic:spPr>
                </pic:pic>
              </a:graphicData>
            </a:graphic>
          </wp:anchor>
        </w:drawing>
      </w:r>
    </w:p>
    <w:p w14:paraId="25303E55" w14:textId="77777777" w:rsidR="009C081F" w:rsidRDefault="009C081F">
      <w:pPr>
        <w:rPr>
          <w:sz w:val="11"/>
        </w:rPr>
        <w:sectPr w:rsidR="009C081F">
          <w:pgSz w:w="12240" w:h="15840"/>
          <w:pgMar w:top="1380" w:right="180" w:bottom="1280" w:left="0" w:header="553" w:footer="1084" w:gutter="0"/>
          <w:cols w:space="720"/>
        </w:sectPr>
      </w:pPr>
    </w:p>
    <w:p w14:paraId="46D4196C" w14:textId="77777777" w:rsidR="009C081F" w:rsidRDefault="00E76F13">
      <w:pPr>
        <w:pStyle w:val="Heading3"/>
        <w:spacing w:before="46"/>
      </w:pPr>
      <w:bookmarkStart w:id="9" w:name="_bookmark9"/>
      <w:bookmarkEnd w:id="9"/>
      <w:r>
        <w:rPr>
          <w:color w:val="233154"/>
        </w:rPr>
        <w:lastRenderedPageBreak/>
        <w:t>European</w:t>
      </w:r>
      <w:r>
        <w:rPr>
          <w:color w:val="233154"/>
          <w:spacing w:val="-3"/>
        </w:rPr>
        <w:t xml:space="preserve"> </w:t>
      </w:r>
      <w:r>
        <w:rPr>
          <w:color w:val="233154"/>
          <w:spacing w:val="-2"/>
        </w:rPr>
        <w:t>Exams</w:t>
      </w:r>
    </w:p>
    <w:p w14:paraId="51E01635" w14:textId="77777777" w:rsidR="009C081F" w:rsidRDefault="009C081F">
      <w:pPr>
        <w:pStyle w:val="BodyText"/>
        <w:rPr>
          <w:rFonts w:ascii="Calibri Light"/>
          <w:sz w:val="24"/>
        </w:rPr>
      </w:pPr>
    </w:p>
    <w:p w14:paraId="1CC0BE28" w14:textId="77777777" w:rsidR="009C081F" w:rsidRDefault="00E76F13">
      <w:pPr>
        <w:pStyle w:val="BodyText"/>
        <w:spacing w:before="179" w:line="259" w:lineRule="auto"/>
        <w:ind w:left="1440" w:right="1263"/>
      </w:pPr>
      <w:r>
        <w:t>For</w:t>
      </w:r>
      <w:r>
        <w:rPr>
          <w:spacing w:val="-3"/>
        </w:rPr>
        <w:t xml:space="preserve"> </w:t>
      </w:r>
      <w:r>
        <w:t>European</w:t>
      </w:r>
      <w:r>
        <w:rPr>
          <w:spacing w:val="-3"/>
        </w:rPr>
        <w:t xml:space="preserve"> </w:t>
      </w:r>
      <w:r>
        <w:t>exams</w:t>
      </w:r>
      <w:r>
        <w:rPr>
          <w:spacing w:val="-3"/>
        </w:rPr>
        <w:t xml:space="preserve"> </w:t>
      </w:r>
      <w:r>
        <w:t>that</w:t>
      </w:r>
      <w:r>
        <w:rPr>
          <w:spacing w:val="-3"/>
        </w:rPr>
        <w:t xml:space="preserve"> </w:t>
      </w:r>
      <w:r>
        <w:t>provide</w:t>
      </w:r>
      <w:r>
        <w:rPr>
          <w:spacing w:val="-4"/>
        </w:rPr>
        <w:t xml:space="preserve"> </w:t>
      </w:r>
      <w:r>
        <w:t>scores</w:t>
      </w:r>
      <w:r>
        <w:rPr>
          <w:spacing w:val="-4"/>
        </w:rPr>
        <w:t xml:space="preserve"> </w:t>
      </w:r>
      <w:r>
        <w:t>aligned</w:t>
      </w:r>
      <w:r>
        <w:rPr>
          <w:spacing w:val="-3"/>
        </w:rPr>
        <w:t xml:space="preserve"> </w:t>
      </w:r>
      <w:r>
        <w:t>with</w:t>
      </w:r>
      <w:r>
        <w:rPr>
          <w:spacing w:val="-3"/>
        </w:rPr>
        <w:t xml:space="preserve"> </w:t>
      </w:r>
      <w:r>
        <w:t>the</w:t>
      </w:r>
      <w:r>
        <w:rPr>
          <w:spacing w:val="-1"/>
        </w:rPr>
        <w:t xml:space="preserve"> </w:t>
      </w:r>
      <w:hyperlink r:id="rId55">
        <w:r>
          <w:rPr>
            <w:color w:val="9353C3"/>
            <w:u w:val="single" w:color="9353C3"/>
          </w:rPr>
          <w:t>Common</w:t>
        </w:r>
        <w:r>
          <w:rPr>
            <w:color w:val="9353C3"/>
            <w:spacing w:val="-6"/>
            <w:u w:val="single" w:color="9353C3"/>
          </w:rPr>
          <w:t xml:space="preserve"> </w:t>
        </w:r>
        <w:r>
          <w:rPr>
            <w:color w:val="9353C3"/>
            <w:u w:val="single" w:color="9353C3"/>
          </w:rPr>
          <w:t>European</w:t>
        </w:r>
        <w:r>
          <w:rPr>
            <w:color w:val="9353C3"/>
            <w:spacing w:val="-3"/>
            <w:u w:val="single" w:color="9353C3"/>
          </w:rPr>
          <w:t xml:space="preserve"> </w:t>
        </w:r>
        <w:r>
          <w:rPr>
            <w:color w:val="9353C3"/>
            <w:u w:val="single" w:color="9353C3"/>
          </w:rPr>
          <w:t>Framework</w:t>
        </w:r>
        <w:r>
          <w:rPr>
            <w:color w:val="9353C3"/>
            <w:spacing w:val="-4"/>
            <w:u w:val="single" w:color="9353C3"/>
          </w:rPr>
          <w:t xml:space="preserve"> </w:t>
        </w:r>
        <w:r>
          <w:rPr>
            <w:color w:val="9353C3"/>
            <w:u w:val="single" w:color="9353C3"/>
          </w:rPr>
          <w:t>of</w:t>
        </w:r>
        <w:r>
          <w:rPr>
            <w:color w:val="9353C3"/>
            <w:spacing w:val="-3"/>
            <w:u w:val="single" w:color="9353C3"/>
          </w:rPr>
          <w:t xml:space="preserve"> </w:t>
        </w:r>
        <w:r>
          <w:rPr>
            <w:color w:val="9353C3"/>
            <w:u w:val="single" w:color="9353C3"/>
          </w:rPr>
          <w:t>Reference</w:t>
        </w:r>
        <w:r>
          <w:t>,</w:t>
        </w:r>
      </w:hyperlink>
      <w:r>
        <w:t xml:space="preserve"> use the following chart. B1 is the minimum required score.</w:t>
      </w:r>
    </w:p>
    <w:p w14:paraId="294BC246" w14:textId="77777777" w:rsidR="009C081F" w:rsidRDefault="00E76F13">
      <w:pPr>
        <w:pStyle w:val="BodyText"/>
        <w:spacing w:before="8"/>
        <w:rPr>
          <w:sz w:val="25"/>
        </w:rPr>
      </w:pPr>
      <w:r>
        <w:rPr>
          <w:noProof/>
        </w:rPr>
        <w:drawing>
          <wp:anchor distT="0" distB="0" distL="0" distR="0" simplePos="0" relativeHeight="9" behindDoc="0" locked="0" layoutInCell="1" allowOverlap="1" wp14:anchorId="20A635EF" wp14:editId="236FDB7B">
            <wp:simplePos x="0" y="0"/>
            <wp:positionH relativeFrom="page">
              <wp:posOffset>1306439</wp:posOffset>
            </wp:positionH>
            <wp:positionV relativeFrom="paragraph">
              <wp:posOffset>214238</wp:posOffset>
            </wp:positionV>
            <wp:extent cx="5395628" cy="450570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56" cstate="print"/>
                    <a:stretch>
                      <a:fillRect/>
                    </a:stretch>
                  </pic:blipFill>
                  <pic:spPr>
                    <a:xfrm>
                      <a:off x="0" y="0"/>
                      <a:ext cx="5395628" cy="4505706"/>
                    </a:xfrm>
                    <a:prstGeom prst="rect">
                      <a:avLst/>
                    </a:prstGeom>
                  </pic:spPr>
                </pic:pic>
              </a:graphicData>
            </a:graphic>
          </wp:anchor>
        </w:drawing>
      </w:r>
    </w:p>
    <w:p w14:paraId="5A68C4AE" w14:textId="77777777" w:rsidR="009C081F" w:rsidRDefault="009C081F">
      <w:pPr>
        <w:rPr>
          <w:sz w:val="25"/>
        </w:rPr>
        <w:sectPr w:rsidR="009C081F">
          <w:pgSz w:w="12240" w:h="15840"/>
          <w:pgMar w:top="1380" w:right="180" w:bottom="1280" w:left="0" w:header="553" w:footer="1084" w:gutter="0"/>
          <w:cols w:space="720"/>
        </w:sectPr>
      </w:pPr>
    </w:p>
    <w:p w14:paraId="004E2B78" w14:textId="77777777" w:rsidR="009C081F" w:rsidRDefault="00E76F13">
      <w:pPr>
        <w:pStyle w:val="Heading1"/>
      </w:pPr>
      <w:bookmarkStart w:id="10" w:name="_bookmark10"/>
      <w:bookmarkEnd w:id="10"/>
      <w:r>
        <w:rPr>
          <w:color w:val="374B80"/>
        </w:rPr>
        <w:lastRenderedPageBreak/>
        <w:t>Frequently</w:t>
      </w:r>
      <w:r>
        <w:rPr>
          <w:color w:val="374B80"/>
          <w:spacing w:val="-12"/>
        </w:rPr>
        <w:t xml:space="preserve"> </w:t>
      </w:r>
      <w:r>
        <w:rPr>
          <w:color w:val="374B80"/>
        </w:rPr>
        <w:t>Asked</w:t>
      </w:r>
      <w:r>
        <w:rPr>
          <w:color w:val="374B80"/>
          <w:spacing w:val="-9"/>
        </w:rPr>
        <w:t xml:space="preserve"> </w:t>
      </w:r>
      <w:r>
        <w:rPr>
          <w:color w:val="374B80"/>
          <w:spacing w:val="-2"/>
        </w:rPr>
        <w:t>Questions</w:t>
      </w:r>
    </w:p>
    <w:p w14:paraId="51E64F6B" w14:textId="77777777" w:rsidR="009C081F" w:rsidRDefault="009C081F">
      <w:pPr>
        <w:pStyle w:val="BodyText"/>
        <w:spacing w:before="3"/>
        <w:rPr>
          <w:rFonts w:ascii="Calibri Light"/>
          <w:sz w:val="39"/>
        </w:rPr>
      </w:pPr>
    </w:p>
    <w:p w14:paraId="0B8197E3" w14:textId="77777777" w:rsidR="009C081F" w:rsidRDefault="00E76F13">
      <w:pPr>
        <w:pStyle w:val="Heading3"/>
      </w:pPr>
      <w:bookmarkStart w:id="11" w:name="_bookmark11"/>
      <w:bookmarkEnd w:id="11"/>
      <w:r>
        <w:rPr>
          <w:color w:val="233154"/>
        </w:rPr>
        <w:t>When</w:t>
      </w:r>
      <w:r>
        <w:rPr>
          <w:color w:val="233154"/>
          <w:spacing w:val="-3"/>
        </w:rPr>
        <w:t xml:space="preserve"> </w:t>
      </w:r>
      <w:r>
        <w:rPr>
          <w:color w:val="233154"/>
        </w:rPr>
        <w:t>is the</w:t>
      </w:r>
      <w:r>
        <w:rPr>
          <w:color w:val="233154"/>
          <w:spacing w:val="-1"/>
        </w:rPr>
        <w:t xml:space="preserve"> </w:t>
      </w:r>
      <w:r>
        <w:rPr>
          <w:color w:val="233154"/>
        </w:rPr>
        <w:t>best time</w:t>
      </w:r>
      <w:r>
        <w:rPr>
          <w:color w:val="233154"/>
          <w:spacing w:val="-3"/>
        </w:rPr>
        <w:t xml:space="preserve"> </w:t>
      </w:r>
      <w:r>
        <w:rPr>
          <w:color w:val="233154"/>
        </w:rPr>
        <w:t>of</w:t>
      </w:r>
      <w:r>
        <w:rPr>
          <w:color w:val="233154"/>
          <w:spacing w:val="-5"/>
        </w:rPr>
        <w:t xml:space="preserve"> </w:t>
      </w:r>
      <w:r>
        <w:rPr>
          <w:color w:val="233154"/>
        </w:rPr>
        <w:t>year</w:t>
      </w:r>
      <w:r>
        <w:rPr>
          <w:color w:val="233154"/>
          <w:spacing w:val="1"/>
        </w:rPr>
        <w:t xml:space="preserve"> </w:t>
      </w:r>
      <w:r>
        <w:rPr>
          <w:color w:val="233154"/>
        </w:rPr>
        <w:t>to</w:t>
      </w:r>
      <w:r>
        <w:rPr>
          <w:color w:val="233154"/>
          <w:spacing w:val="-1"/>
        </w:rPr>
        <w:t xml:space="preserve"> </w:t>
      </w:r>
      <w:r>
        <w:rPr>
          <w:color w:val="233154"/>
        </w:rPr>
        <w:t>schedule</w:t>
      </w:r>
      <w:r>
        <w:rPr>
          <w:color w:val="233154"/>
          <w:spacing w:val="-2"/>
        </w:rPr>
        <w:t xml:space="preserve"> </w:t>
      </w:r>
      <w:r>
        <w:rPr>
          <w:color w:val="233154"/>
        </w:rPr>
        <w:t>language</w:t>
      </w:r>
      <w:r>
        <w:rPr>
          <w:color w:val="233154"/>
          <w:spacing w:val="-2"/>
        </w:rPr>
        <w:t xml:space="preserve"> </w:t>
      </w:r>
      <w:r>
        <w:rPr>
          <w:color w:val="233154"/>
        </w:rPr>
        <w:t xml:space="preserve">proficiency </w:t>
      </w:r>
      <w:r>
        <w:rPr>
          <w:color w:val="233154"/>
          <w:spacing w:val="-2"/>
        </w:rPr>
        <w:t>assessments?</w:t>
      </w:r>
    </w:p>
    <w:p w14:paraId="05ACA36E" w14:textId="77777777" w:rsidR="009C081F" w:rsidRDefault="009C081F">
      <w:pPr>
        <w:pStyle w:val="BodyText"/>
        <w:rPr>
          <w:rFonts w:ascii="Calibri Light"/>
          <w:sz w:val="24"/>
        </w:rPr>
      </w:pPr>
    </w:p>
    <w:p w14:paraId="4B065CC5" w14:textId="77777777" w:rsidR="009C081F" w:rsidRDefault="00E76F13">
      <w:pPr>
        <w:pStyle w:val="BodyText"/>
        <w:spacing w:before="180" w:line="259" w:lineRule="auto"/>
        <w:ind w:left="1440" w:right="1263"/>
      </w:pPr>
      <w:r>
        <w:t>It</w:t>
      </w:r>
      <w:r>
        <w:rPr>
          <w:spacing w:val="-2"/>
        </w:rPr>
        <w:t xml:space="preserve"> </w:t>
      </w:r>
      <w:r>
        <w:t>can</w:t>
      </w:r>
      <w:r>
        <w:rPr>
          <w:spacing w:val="-3"/>
        </w:rPr>
        <w:t xml:space="preserve"> </w:t>
      </w:r>
      <w:r>
        <w:t>take</w:t>
      </w:r>
      <w:r>
        <w:rPr>
          <w:spacing w:val="-2"/>
        </w:rPr>
        <w:t xml:space="preserve"> </w:t>
      </w:r>
      <w:r>
        <w:t>several</w:t>
      </w:r>
      <w:r>
        <w:rPr>
          <w:spacing w:val="-4"/>
        </w:rPr>
        <w:t xml:space="preserve"> </w:t>
      </w:r>
      <w:r>
        <w:t>weeks</w:t>
      </w:r>
      <w:r>
        <w:rPr>
          <w:spacing w:val="-4"/>
        </w:rPr>
        <w:t xml:space="preserve"> </w:t>
      </w:r>
      <w:r>
        <w:t>or</w:t>
      </w:r>
      <w:r>
        <w:rPr>
          <w:spacing w:val="-2"/>
        </w:rPr>
        <w:t xml:space="preserve"> </w:t>
      </w:r>
      <w:r>
        <w:t>more</w:t>
      </w:r>
      <w:r>
        <w:rPr>
          <w:spacing w:val="-2"/>
        </w:rPr>
        <w:t xml:space="preserve"> </w:t>
      </w:r>
      <w:r>
        <w:t>for</w:t>
      </w:r>
      <w:r>
        <w:rPr>
          <w:spacing w:val="-4"/>
        </w:rPr>
        <w:t xml:space="preserve"> </w:t>
      </w:r>
      <w:r>
        <w:t>assessment</w:t>
      </w:r>
      <w:r>
        <w:rPr>
          <w:spacing w:val="-2"/>
        </w:rPr>
        <w:t xml:space="preserve"> </w:t>
      </w:r>
      <w:r>
        <w:t>results</w:t>
      </w:r>
      <w:r>
        <w:rPr>
          <w:spacing w:val="-1"/>
        </w:rPr>
        <w:t xml:space="preserve"> </w:t>
      </w:r>
      <w:r>
        <w:t>to</w:t>
      </w:r>
      <w:r>
        <w:rPr>
          <w:spacing w:val="-1"/>
        </w:rPr>
        <w:t xml:space="preserve"> </w:t>
      </w:r>
      <w:r>
        <w:t>arrive.</w:t>
      </w:r>
      <w:r>
        <w:rPr>
          <w:spacing w:val="-2"/>
        </w:rPr>
        <w:t xml:space="preserve"> </w:t>
      </w:r>
      <w:r>
        <w:t>It</w:t>
      </w:r>
      <w:r>
        <w:rPr>
          <w:spacing w:val="-4"/>
        </w:rPr>
        <w:t xml:space="preserve"> </w:t>
      </w:r>
      <w:r>
        <w:t>is</w:t>
      </w:r>
      <w:r>
        <w:rPr>
          <w:spacing w:val="-2"/>
        </w:rPr>
        <w:t xml:space="preserve"> </w:t>
      </w:r>
      <w:r>
        <w:t>recommended</w:t>
      </w:r>
      <w:r>
        <w:rPr>
          <w:spacing w:val="-2"/>
        </w:rPr>
        <w:t xml:space="preserve"> </w:t>
      </w:r>
      <w:r>
        <w:t>to</w:t>
      </w:r>
      <w:r>
        <w:rPr>
          <w:spacing w:val="-1"/>
        </w:rPr>
        <w:t xml:space="preserve"> </w:t>
      </w:r>
      <w:r>
        <w:t>administer assessments to students as far in advance of graduation as possible to ensure adequate time to go through all the steps of the awarding process.</w:t>
      </w:r>
    </w:p>
    <w:p w14:paraId="4E21D90B" w14:textId="77777777" w:rsidR="009C081F" w:rsidRDefault="009C081F">
      <w:pPr>
        <w:pStyle w:val="BodyText"/>
      </w:pPr>
    </w:p>
    <w:p w14:paraId="03904EEB" w14:textId="77777777" w:rsidR="009C081F" w:rsidRDefault="009C081F">
      <w:pPr>
        <w:pStyle w:val="BodyText"/>
        <w:spacing w:before="5"/>
        <w:rPr>
          <w:sz w:val="20"/>
        </w:rPr>
      </w:pPr>
    </w:p>
    <w:p w14:paraId="523051A1" w14:textId="77777777" w:rsidR="009C081F" w:rsidRDefault="00E76F13">
      <w:pPr>
        <w:pStyle w:val="Heading3"/>
      </w:pPr>
      <w:bookmarkStart w:id="12" w:name="_bookmark12"/>
      <w:bookmarkEnd w:id="12"/>
      <w:r>
        <w:rPr>
          <w:color w:val="233154"/>
        </w:rPr>
        <w:t>Does the</w:t>
      </w:r>
      <w:r>
        <w:rPr>
          <w:color w:val="233154"/>
          <w:spacing w:val="-1"/>
        </w:rPr>
        <w:t xml:space="preserve"> </w:t>
      </w:r>
      <w:r>
        <w:rPr>
          <w:color w:val="233154"/>
        </w:rPr>
        <w:t>student</w:t>
      </w:r>
      <w:r>
        <w:rPr>
          <w:color w:val="233154"/>
          <w:spacing w:val="-1"/>
        </w:rPr>
        <w:t xml:space="preserve"> </w:t>
      </w:r>
      <w:r>
        <w:rPr>
          <w:color w:val="233154"/>
        </w:rPr>
        <w:t>have</w:t>
      </w:r>
      <w:r>
        <w:rPr>
          <w:color w:val="233154"/>
          <w:spacing w:val="-1"/>
        </w:rPr>
        <w:t xml:space="preserve"> </w:t>
      </w:r>
      <w:r>
        <w:rPr>
          <w:color w:val="233154"/>
        </w:rPr>
        <w:t>to</w:t>
      </w:r>
      <w:r>
        <w:rPr>
          <w:color w:val="233154"/>
          <w:spacing w:val="-2"/>
        </w:rPr>
        <w:t xml:space="preserve"> </w:t>
      </w:r>
      <w:r>
        <w:rPr>
          <w:color w:val="233154"/>
        </w:rPr>
        <w:t>be</w:t>
      </w:r>
      <w:r>
        <w:rPr>
          <w:color w:val="233154"/>
          <w:spacing w:val="-2"/>
        </w:rPr>
        <w:t xml:space="preserve"> </w:t>
      </w:r>
      <w:r>
        <w:rPr>
          <w:color w:val="233154"/>
        </w:rPr>
        <w:t>assessed</w:t>
      </w:r>
      <w:r>
        <w:rPr>
          <w:color w:val="233154"/>
          <w:spacing w:val="-1"/>
        </w:rPr>
        <w:t xml:space="preserve"> </w:t>
      </w:r>
      <w:r>
        <w:rPr>
          <w:color w:val="233154"/>
        </w:rPr>
        <w:t>in</w:t>
      </w:r>
      <w:r>
        <w:rPr>
          <w:color w:val="233154"/>
          <w:spacing w:val="-3"/>
        </w:rPr>
        <w:t xml:space="preserve"> </w:t>
      </w:r>
      <w:r>
        <w:rPr>
          <w:color w:val="233154"/>
        </w:rPr>
        <w:t xml:space="preserve">their graduating </w:t>
      </w:r>
      <w:r>
        <w:rPr>
          <w:color w:val="233154"/>
          <w:spacing w:val="-2"/>
        </w:rPr>
        <w:t>year?</w:t>
      </w:r>
    </w:p>
    <w:p w14:paraId="22B87989" w14:textId="77777777" w:rsidR="009C081F" w:rsidRDefault="009C081F">
      <w:pPr>
        <w:pStyle w:val="BodyText"/>
        <w:rPr>
          <w:rFonts w:ascii="Calibri Light"/>
          <w:sz w:val="24"/>
        </w:rPr>
      </w:pPr>
    </w:p>
    <w:p w14:paraId="1A1B53C4" w14:textId="77777777" w:rsidR="009C081F" w:rsidRDefault="00E76F13">
      <w:pPr>
        <w:pStyle w:val="BodyText"/>
        <w:spacing w:before="180" w:line="256" w:lineRule="auto"/>
        <w:ind w:left="1440" w:right="1348"/>
      </w:pPr>
      <w:r>
        <w:t>No.</w:t>
      </w:r>
      <w:r>
        <w:rPr>
          <w:spacing w:val="-3"/>
        </w:rPr>
        <w:t xml:space="preserve"> </w:t>
      </w:r>
      <w:proofErr w:type="gramStart"/>
      <w:r>
        <w:t>As</w:t>
      </w:r>
      <w:r>
        <w:rPr>
          <w:spacing w:val="-2"/>
        </w:rPr>
        <w:t xml:space="preserve"> </w:t>
      </w:r>
      <w:r>
        <w:t>long</w:t>
      </w:r>
      <w:r>
        <w:rPr>
          <w:spacing w:val="-3"/>
        </w:rPr>
        <w:t xml:space="preserve"> </w:t>
      </w:r>
      <w:r>
        <w:t>as</w:t>
      </w:r>
      <w:proofErr w:type="gramEnd"/>
      <w:r>
        <w:rPr>
          <w:spacing w:val="-2"/>
        </w:rPr>
        <w:t xml:space="preserve"> </w:t>
      </w:r>
      <w:r>
        <w:t>the</w:t>
      </w:r>
      <w:r>
        <w:rPr>
          <w:spacing w:val="-1"/>
        </w:rPr>
        <w:t xml:space="preserve"> </w:t>
      </w:r>
      <w:r>
        <w:t>language</w:t>
      </w:r>
      <w:r>
        <w:rPr>
          <w:spacing w:val="-2"/>
        </w:rPr>
        <w:t xml:space="preserve"> </w:t>
      </w:r>
      <w:r>
        <w:t>proficiency</w:t>
      </w:r>
      <w:r>
        <w:rPr>
          <w:spacing w:val="-4"/>
        </w:rPr>
        <w:t xml:space="preserve"> </w:t>
      </w:r>
      <w:r>
        <w:t>assessment</w:t>
      </w:r>
      <w:r>
        <w:rPr>
          <w:spacing w:val="-4"/>
        </w:rPr>
        <w:t xml:space="preserve"> </w:t>
      </w:r>
      <w:r>
        <w:t>was</w:t>
      </w:r>
      <w:r>
        <w:rPr>
          <w:spacing w:val="-2"/>
        </w:rPr>
        <w:t xml:space="preserve"> </w:t>
      </w:r>
      <w:r>
        <w:t>administered</w:t>
      </w:r>
      <w:r>
        <w:rPr>
          <w:spacing w:val="-4"/>
        </w:rPr>
        <w:t xml:space="preserve"> </w:t>
      </w:r>
      <w:r>
        <w:t>while</w:t>
      </w:r>
      <w:r>
        <w:rPr>
          <w:spacing w:val="-4"/>
        </w:rPr>
        <w:t xml:space="preserve"> </w:t>
      </w:r>
      <w:r>
        <w:t>the</w:t>
      </w:r>
      <w:r>
        <w:rPr>
          <w:spacing w:val="-2"/>
        </w:rPr>
        <w:t xml:space="preserve"> </w:t>
      </w:r>
      <w:r>
        <w:t>student</w:t>
      </w:r>
      <w:r>
        <w:rPr>
          <w:spacing w:val="-2"/>
        </w:rPr>
        <w:t xml:space="preserve"> </w:t>
      </w:r>
      <w:r>
        <w:t>is</w:t>
      </w:r>
      <w:r>
        <w:rPr>
          <w:spacing w:val="-4"/>
        </w:rPr>
        <w:t xml:space="preserve"> </w:t>
      </w:r>
      <w:r>
        <w:t>enrolled</w:t>
      </w:r>
      <w:r>
        <w:rPr>
          <w:spacing w:val="-2"/>
        </w:rPr>
        <w:t xml:space="preserve"> </w:t>
      </w:r>
      <w:r>
        <w:t>in high school, it can be used for the purposes of the Seal of Biliteracy.</w:t>
      </w:r>
    </w:p>
    <w:p w14:paraId="25693543" w14:textId="77777777" w:rsidR="009C081F" w:rsidRDefault="009C081F">
      <w:pPr>
        <w:pStyle w:val="BodyText"/>
      </w:pPr>
    </w:p>
    <w:p w14:paraId="502D0183" w14:textId="77777777" w:rsidR="009C081F" w:rsidRDefault="009C081F">
      <w:pPr>
        <w:pStyle w:val="BodyText"/>
        <w:spacing w:before="9"/>
        <w:rPr>
          <w:sz w:val="20"/>
        </w:rPr>
      </w:pPr>
    </w:p>
    <w:p w14:paraId="699FE4F1" w14:textId="77777777" w:rsidR="009C081F" w:rsidRDefault="00E76F13">
      <w:pPr>
        <w:pStyle w:val="Heading3"/>
      </w:pPr>
      <w:bookmarkStart w:id="13" w:name="_bookmark13"/>
      <w:bookmarkEnd w:id="13"/>
      <w:r>
        <w:rPr>
          <w:color w:val="233154"/>
        </w:rPr>
        <w:t>Are</w:t>
      </w:r>
      <w:r>
        <w:rPr>
          <w:color w:val="233154"/>
          <w:spacing w:val="-2"/>
        </w:rPr>
        <w:t xml:space="preserve"> </w:t>
      </w:r>
      <w:r>
        <w:rPr>
          <w:color w:val="233154"/>
        </w:rPr>
        <w:t>sample</w:t>
      </w:r>
      <w:r>
        <w:rPr>
          <w:color w:val="233154"/>
          <w:spacing w:val="-1"/>
        </w:rPr>
        <w:t xml:space="preserve"> </w:t>
      </w:r>
      <w:r>
        <w:rPr>
          <w:color w:val="233154"/>
        </w:rPr>
        <w:t>tests</w:t>
      </w:r>
      <w:r>
        <w:rPr>
          <w:color w:val="233154"/>
          <w:spacing w:val="1"/>
        </w:rPr>
        <w:t xml:space="preserve"> </w:t>
      </w:r>
      <w:r>
        <w:rPr>
          <w:color w:val="233154"/>
        </w:rPr>
        <w:t>available</w:t>
      </w:r>
      <w:r>
        <w:rPr>
          <w:color w:val="233154"/>
          <w:spacing w:val="-1"/>
        </w:rPr>
        <w:t xml:space="preserve"> </w:t>
      </w:r>
      <w:r>
        <w:rPr>
          <w:color w:val="233154"/>
        </w:rPr>
        <w:t>so</w:t>
      </w:r>
      <w:r>
        <w:rPr>
          <w:color w:val="233154"/>
          <w:spacing w:val="-1"/>
        </w:rPr>
        <w:t xml:space="preserve"> </w:t>
      </w:r>
      <w:r>
        <w:rPr>
          <w:color w:val="233154"/>
        </w:rPr>
        <w:t>students</w:t>
      </w:r>
      <w:r>
        <w:rPr>
          <w:color w:val="233154"/>
          <w:spacing w:val="-2"/>
        </w:rPr>
        <w:t xml:space="preserve"> </w:t>
      </w:r>
      <w:r>
        <w:rPr>
          <w:color w:val="233154"/>
        </w:rPr>
        <w:t xml:space="preserve">can </w:t>
      </w:r>
      <w:r>
        <w:rPr>
          <w:color w:val="233154"/>
          <w:spacing w:val="-2"/>
        </w:rPr>
        <w:t>practice?</w:t>
      </w:r>
    </w:p>
    <w:p w14:paraId="361ED009" w14:textId="77777777" w:rsidR="009C081F" w:rsidRDefault="009C081F">
      <w:pPr>
        <w:pStyle w:val="BodyText"/>
        <w:rPr>
          <w:rFonts w:ascii="Calibri Light"/>
          <w:sz w:val="24"/>
        </w:rPr>
      </w:pPr>
    </w:p>
    <w:p w14:paraId="571FC4FB" w14:textId="77777777" w:rsidR="009C081F" w:rsidRDefault="009C081F">
      <w:pPr>
        <w:pStyle w:val="BodyText"/>
        <w:spacing w:before="10"/>
        <w:rPr>
          <w:rFonts w:ascii="Calibri Light"/>
        </w:rPr>
      </w:pPr>
    </w:p>
    <w:p w14:paraId="78D4B79C" w14:textId="77777777" w:rsidR="009C081F" w:rsidRDefault="00E76F13">
      <w:pPr>
        <w:pStyle w:val="BodyText"/>
        <w:ind w:left="1440"/>
      </w:pPr>
      <w:r>
        <w:rPr>
          <w:color w:val="131313"/>
        </w:rPr>
        <w:t>The</w:t>
      </w:r>
      <w:r>
        <w:rPr>
          <w:color w:val="131313"/>
          <w:spacing w:val="-6"/>
        </w:rPr>
        <w:t xml:space="preserve"> </w:t>
      </w:r>
      <w:r>
        <w:rPr>
          <w:color w:val="131313"/>
        </w:rPr>
        <w:t>sample/practice</w:t>
      </w:r>
      <w:r>
        <w:rPr>
          <w:color w:val="131313"/>
          <w:spacing w:val="-3"/>
        </w:rPr>
        <w:t xml:space="preserve"> </w:t>
      </w:r>
      <w:r>
        <w:rPr>
          <w:color w:val="131313"/>
        </w:rPr>
        <w:t>resources</w:t>
      </w:r>
      <w:r>
        <w:rPr>
          <w:color w:val="131313"/>
          <w:spacing w:val="-4"/>
        </w:rPr>
        <w:t xml:space="preserve"> </w:t>
      </w:r>
      <w:r>
        <w:rPr>
          <w:color w:val="131313"/>
        </w:rPr>
        <w:t>available</w:t>
      </w:r>
      <w:r>
        <w:rPr>
          <w:color w:val="131313"/>
          <w:spacing w:val="-6"/>
        </w:rPr>
        <w:t xml:space="preserve"> </w:t>
      </w:r>
      <w:r>
        <w:rPr>
          <w:color w:val="131313"/>
        </w:rPr>
        <w:t>vary</w:t>
      </w:r>
      <w:r>
        <w:rPr>
          <w:color w:val="131313"/>
          <w:spacing w:val="-1"/>
        </w:rPr>
        <w:t xml:space="preserve"> </w:t>
      </w:r>
      <w:r>
        <w:rPr>
          <w:color w:val="131313"/>
        </w:rPr>
        <w:t>by</w:t>
      </w:r>
      <w:r>
        <w:rPr>
          <w:color w:val="131313"/>
          <w:spacing w:val="-6"/>
        </w:rPr>
        <w:t xml:space="preserve"> </w:t>
      </w:r>
      <w:r>
        <w:rPr>
          <w:color w:val="131313"/>
        </w:rPr>
        <w:t>test.</w:t>
      </w:r>
      <w:r>
        <w:rPr>
          <w:color w:val="131313"/>
          <w:spacing w:val="-6"/>
        </w:rPr>
        <w:t xml:space="preserve"> </w:t>
      </w:r>
      <w:r>
        <w:rPr>
          <w:color w:val="131313"/>
        </w:rPr>
        <w:t>Visit</w:t>
      </w:r>
      <w:r>
        <w:rPr>
          <w:color w:val="131313"/>
          <w:spacing w:val="-4"/>
        </w:rPr>
        <w:t xml:space="preserve"> </w:t>
      </w:r>
      <w:r>
        <w:rPr>
          <w:color w:val="131313"/>
        </w:rPr>
        <w:t>the</w:t>
      </w:r>
      <w:r>
        <w:rPr>
          <w:color w:val="131313"/>
          <w:spacing w:val="-3"/>
        </w:rPr>
        <w:t xml:space="preserve"> </w:t>
      </w:r>
      <w:r>
        <w:rPr>
          <w:color w:val="131313"/>
        </w:rPr>
        <w:t>links</w:t>
      </w:r>
      <w:r>
        <w:rPr>
          <w:color w:val="131313"/>
          <w:spacing w:val="-4"/>
        </w:rPr>
        <w:t xml:space="preserve"> </w:t>
      </w:r>
      <w:r>
        <w:rPr>
          <w:color w:val="131313"/>
        </w:rPr>
        <w:t>below</w:t>
      </w:r>
      <w:r>
        <w:rPr>
          <w:color w:val="131313"/>
          <w:spacing w:val="-6"/>
        </w:rPr>
        <w:t xml:space="preserve"> </w:t>
      </w:r>
      <w:r>
        <w:rPr>
          <w:color w:val="131313"/>
        </w:rPr>
        <w:t>for</w:t>
      </w:r>
      <w:r>
        <w:rPr>
          <w:color w:val="131313"/>
          <w:spacing w:val="-6"/>
        </w:rPr>
        <w:t xml:space="preserve"> </w:t>
      </w:r>
      <w:r>
        <w:rPr>
          <w:color w:val="131313"/>
        </w:rPr>
        <w:t>more</w:t>
      </w:r>
      <w:r>
        <w:rPr>
          <w:color w:val="131313"/>
          <w:spacing w:val="-3"/>
        </w:rPr>
        <w:t xml:space="preserve"> </w:t>
      </w:r>
      <w:r>
        <w:rPr>
          <w:color w:val="131313"/>
          <w:spacing w:val="-2"/>
        </w:rPr>
        <w:t>information.</w:t>
      </w:r>
    </w:p>
    <w:p w14:paraId="1394C121" w14:textId="77777777" w:rsidR="009C081F" w:rsidRDefault="009C081F">
      <w:pPr>
        <w:pStyle w:val="BodyText"/>
        <w:spacing w:before="11"/>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41"/>
      </w:tblGrid>
      <w:tr w:rsidR="009C081F" w14:paraId="009D8260" w14:textId="77777777">
        <w:trPr>
          <w:trHeight w:val="426"/>
        </w:trPr>
        <w:tc>
          <w:tcPr>
            <w:tcW w:w="811" w:type="dxa"/>
          </w:tcPr>
          <w:p w14:paraId="4CC1C05E" w14:textId="77777777" w:rsidR="009C081F" w:rsidRDefault="00E76F13">
            <w:pPr>
              <w:pStyle w:val="TableParagraph"/>
              <w:spacing w:before="15"/>
              <w:ind w:left="210"/>
              <w:rPr>
                <w:b/>
                <w:sz w:val="18"/>
              </w:rPr>
            </w:pPr>
            <w:r>
              <w:rPr>
                <w:b/>
                <w:color w:val="131313"/>
                <w:spacing w:val="-2"/>
                <w:sz w:val="18"/>
              </w:rPr>
              <w:t>Tests</w:t>
            </w:r>
          </w:p>
        </w:tc>
        <w:tc>
          <w:tcPr>
            <w:tcW w:w="8541" w:type="dxa"/>
          </w:tcPr>
          <w:p w14:paraId="3FFDA486" w14:textId="77777777" w:rsidR="009C081F" w:rsidRDefault="00E76F13">
            <w:pPr>
              <w:pStyle w:val="TableParagraph"/>
              <w:spacing w:before="15"/>
              <w:ind w:left="3570" w:right="3567"/>
              <w:jc w:val="center"/>
              <w:rPr>
                <w:b/>
                <w:sz w:val="18"/>
              </w:rPr>
            </w:pPr>
            <w:r>
              <w:rPr>
                <w:b/>
                <w:color w:val="131313"/>
                <w:sz w:val="18"/>
              </w:rPr>
              <w:t>Links</w:t>
            </w:r>
            <w:r>
              <w:rPr>
                <w:b/>
                <w:color w:val="131313"/>
                <w:spacing w:val="-2"/>
                <w:sz w:val="18"/>
              </w:rPr>
              <w:t xml:space="preserve"> </w:t>
            </w:r>
            <w:r>
              <w:rPr>
                <w:b/>
                <w:color w:val="131313"/>
                <w:sz w:val="18"/>
              </w:rPr>
              <w:t>to</w:t>
            </w:r>
            <w:r>
              <w:rPr>
                <w:b/>
                <w:color w:val="131313"/>
                <w:spacing w:val="-1"/>
                <w:sz w:val="18"/>
              </w:rPr>
              <w:t xml:space="preserve"> </w:t>
            </w:r>
            <w:r>
              <w:rPr>
                <w:b/>
                <w:color w:val="131313"/>
                <w:spacing w:val="-2"/>
                <w:sz w:val="18"/>
              </w:rPr>
              <w:t>Resources</w:t>
            </w:r>
          </w:p>
        </w:tc>
      </w:tr>
      <w:tr w:rsidR="009C081F" w14:paraId="303F1B42" w14:textId="77777777">
        <w:trPr>
          <w:trHeight w:val="426"/>
        </w:trPr>
        <w:tc>
          <w:tcPr>
            <w:tcW w:w="811" w:type="dxa"/>
          </w:tcPr>
          <w:p w14:paraId="359F3A3F" w14:textId="77777777" w:rsidR="009C081F" w:rsidRDefault="00E76F13">
            <w:pPr>
              <w:pStyle w:val="TableParagraph"/>
              <w:spacing w:before="15"/>
              <w:rPr>
                <w:sz w:val="18"/>
              </w:rPr>
            </w:pPr>
            <w:r>
              <w:rPr>
                <w:color w:val="131313"/>
                <w:sz w:val="18"/>
              </w:rPr>
              <w:t>AP</w:t>
            </w:r>
            <w:r>
              <w:rPr>
                <w:color w:val="131313"/>
                <w:spacing w:val="-2"/>
                <w:sz w:val="18"/>
              </w:rPr>
              <w:t xml:space="preserve"> </w:t>
            </w:r>
            <w:r>
              <w:rPr>
                <w:color w:val="131313"/>
                <w:spacing w:val="-4"/>
                <w:sz w:val="18"/>
              </w:rPr>
              <w:t>EXAM</w:t>
            </w:r>
          </w:p>
        </w:tc>
        <w:tc>
          <w:tcPr>
            <w:tcW w:w="8541" w:type="dxa"/>
          </w:tcPr>
          <w:p w14:paraId="388A6485" w14:textId="77777777" w:rsidR="009C081F" w:rsidRDefault="00E76F13">
            <w:pPr>
              <w:pStyle w:val="TableParagraph"/>
              <w:spacing w:before="15"/>
              <w:rPr>
                <w:sz w:val="18"/>
              </w:rPr>
            </w:pPr>
            <w:r>
              <w:rPr>
                <w:color w:val="131313"/>
                <w:sz w:val="18"/>
              </w:rPr>
              <w:t>See</w:t>
            </w:r>
            <w:r>
              <w:rPr>
                <w:color w:val="131313"/>
                <w:spacing w:val="-4"/>
                <w:sz w:val="18"/>
              </w:rPr>
              <w:t xml:space="preserve"> </w:t>
            </w:r>
            <w:r>
              <w:rPr>
                <w:color w:val="131313"/>
                <w:sz w:val="18"/>
              </w:rPr>
              <w:t>College</w:t>
            </w:r>
            <w:r>
              <w:rPr>
                <w:color w:val="131313"/>
                <w:spacing w:val="-3"/>
                <w:sz w:val="18"/>
              </w:rPr>
              <w:t xml:space="preserve"> </w:t>
            </w:r>
            <w:r>
              <w:rPr>
                <w:color w:val="131313"/>
                <w:sz w:val="18"/>
              </w:rPr>
              <w:t>Board's</w:t>
            </w:r>
            <w:r>
              <w:rPr>
                <w:color w:val="131313"/>
                <w:spacing w:val="-3"/>
                <w:sz w:val="18"/>
              </w:rPr>
              <w:t xml:space="preserve"> </w:t>
            </w:r>
            <w:r>
              <w:rPr>
                <w:color w:val="131313"/>
                <w:sz w:val="18"/>
              </w:rPr>
              <w:t>site</w:t>
            </w:r>
            <w:r>
              <w:rPr>
                <w:color w:val="131313"/>
                <w:spacing w:val="-3"/>
                <w:sz w:val="18"/>
              </w:rPr>
              <w:t xml:space="preserve"> </w:t>
            </w:r>
            <w:r>
              <w:rPr>
                <w:color w:val="131313"/>
                <w:sz w:val="18"/>
              </w:rPr>
              <w:t>for</w:t>
            </w:r>
            <w:r>
              <w:rPr>
                <w:color w:val="131313"/>
                <w:spacing w:val="-2"/>
                <w:sz w:val="18"/>
              </w:rPr>
              <w:t xml:space="preserve"> </w:t>
            </w:r>
            <w:r>
              <w:rPr>
                <w:color w:val="131313"/>
                <w:sz w:val="18"/>
              </w:rPr>
              <w:t>specific</w:t>
            </w:r>
            <w:r>
              <w:rPr>
                <w:color w:val="131313"/>
                <w:spacing w:val="-2"/>
                <w:sz w:val="18"/>
              </w:rPr>
              <w:t xml:space="preserve"> </w:t>
            </w:r>
            <w:r>
              <w:rPr>
                <w:color w:val="131313"/>
                <w:sz w:val="18"/>
              </w:rPr>
              <w:t>language</w:t>
            </w:r>
            <w:r>
              <w:rPr>
                <w:color w:val="131313"/>
                <w:spacing w:val="-3"/>
                <w:sz w:val="18"/>
              </w:rPr>
              <w:t xml:space="preserve"> </w:t>
            </w:r>
            <w:r>
              <w:rPr>
                <w:color w:val="131313"/>
                <w:spacing w:val="-2"/>
                <w:sz w:val="18"/>
              </w:rPr>
              <w:t>exams.</w:t>
            </w:r>
          </w:p>
        </w:tc>
      </w:tr>
      <w:tr w:rsidR="009C081F" w14:paraId="02CC45F4" w14:textId="77777777">
        <w:trPr>
          <w:trHeight w:val="429"/>
        </w:trPr>
        <w:tc>
          <w:tcPr>
            <w:tcW w:w="811" w:type="dxa"/>
          </w:tcPr>
          <w:p w14:paraId="00057DC2" w14:textId="77777777" w:rsidR="009C081F" w:rsidRDefault="00E76F13">
            <w:pPr>
              <w:pStyle w:val="TableParagraph"/>
              <w:spacing w:before="15"/>
              <w:rPr>
                <w:sz w:val="18"/>
              </w:rPr>
            </w:pPr>
            <w:r>
              <w:rPr>
                <w:color w:val="131313"/>
                <w:sz w:val="18"/>
              </w:rPr>
              <w:t xml:space="preserve">IB </w:t>
            </w:r>
            <w:r>
              <w:rPr>
                <w:color w:val="131313"/>
                <w:spacing w:val="-4"/>
                <w:sz w:val="18"/>
              </w:rPr>
              <w:t>EXAM</w:t>
            </w:r>
          </w:p>
        </w:tc>
        <w:tc>
          <w:tcPr>
            <w:tcW w:w="8541" w:type="dxa"/>
          </w:tcPr>
          <w:p w14:paraId="6DB63997" w14:textId="77777777" w:rsidR="009C081F" w:rsidRDefault="00A04300">
            <w:pPr>
              <w:pStyle w:val="TableParagraph"/>
              <w:spacing w:before="15"/>
              <w:rPr>
                <w:sz w:val="18"/>
              </w:rPr>
            </w:pPr>
            <w:hyperlink r:id="rId57">
              <w:r w:rsidR="00E76F13">
                <w:rPr>
                  <w:color w:val="2A52A6"/>
                  <w:spacing w:val="-2"/>
                  <w:sz w:val="18"/>
                  <w:u w:val="single" w:color="2A52A6"/>
                </w:rPr>
                <w:t>https://www.ibo.org/programmes/diploma-programme/assessment-and-exams/sample-exam-papers/</w:t>
              </w:r>
            </w:hyperlink>
          </w:p>
        </w:tc>
      </w:tr>
      <w:tr w:rsidR="009C081F" w14:paraId="03D54D0B" w14:textId="77777777">
        <w:trPr>
          <w:trHeight w:val="426"/>
        </w:trPr>
        <w:tc>
          <w:tcPr>
            <w:tcW w:w="811" w:type="dxa"/>
          </w:tcPr>
          <w:p w14:paraId="71A458DC" w14:textId="77777777" w:rsidR="009C081F" w:rsidRDefault="00E76F13">
            <w:pPr>
              <w:pStyle w:val="TableParagraph"/>
              <w:spacing w:before="13"/>
              <w:rPr>
                <w:sz w:val="18"/>
              </w:rPr>
            </w:pPr>
            <w:r>
              <w:rPr>
                <w:color w:val="131313"/>
                <w:spacing w:val="-2"/>
                <w:sz w:val="18"/>
              </w:rPr>
              <w:t>AAPPL</w:t>
            </w:r>
          </w:p>
        </w:tc>
        <w:tc>
          <w:tcPr>
            <w:tcW w:w="8541" w:type="dxa"/>
          </w:tcPr>
          <w:p w14:paraId="48F1EB1B" w14:textId="77777777" w:rsidR="009C081F" w:rsidRDefault="00A04300">
            <w:pPr>
              <w:pStyle w:val="TableParagraph"/>
              <w:spacing w:before="13"/>
              <w:rPr>
                <w:sz w:val="18"/>
              </w:rPr>
            </w:pPr>
            <w:hyperlink r:id="rId58">
              <w:r w:rsidR="00E76F13">
                <w:rPr>
                  <w:color w:val="2A52A6"/>
                  <w:spacing w:val="-2"/>
                  <w:sz w:val="18"/>
                  <w:u w:val="single" w:color="2A52A6"/>
                </w:rPr>
                <w:t>https://www.languagetesting.com/aappl-</w:t>
              </w:r>
              <w:r w:rsidR="00E76F13">
                <w:rPr>
                  <w:color w:val="2A52A6"/>
                  <w:spacing w:val="-4"/>
                  <w:sz w:val="18"/>
                  <w:u w:val="single" w:color="2A52A6"/>
                </w:rPr>
                <w:t>demo</w:t>
              </w:r>
            </w:hyperlink>
          </w:p>
        </w:tc>
      </w:tr>
      <w:tr w:rsidR="009C081F" w14:paraId="552E598D" w14:textId="77777777">
        <w:trPr>
          <w:trHeight w:val="426"/>
        </w:trPr>
        <w:tc>
          <w:tcPr>
            <w:tcW w:w="811" w:type="dxa"/>
          </w:tcPr>
          <w:p w14:paraId="28F9577E" w14:textId="77777777" w:rsidR="009C081F" w:rsidRDefault="00E76F13">
            <w:pPr>
              <w:pStyle w:val="TableParagraph"/>
              <w:spacing w:before="13"/>
              <w:rPr>
                <w:sz w:val="18"/>
              </w:rPr>
            </w:pPr>
            <w:r>
              <w:rPr>
                <w:color w:val="131313"/>
                <w:sz w:val="18"/>
              </w:rPr>
              <w:t>ACTFL</w:t>
            </w:r>
            <w:r>
              <w:rPr>
                <w:color w:val="131313"/>
                <w:spacing w:val="-3"/>
                <w:sz w:val="18"/>
              </w:rPr>
              <w:t xml:space="preserve"> </w:t>
            </w:r>
            <w:r>
              <w:rPr>
                <w:color w:val="131313"/>
                <w:spacing w:val="-5"/>
                <w:sz w:val="18"/>
              </w:rPr>
              <w:t>OPI</w:t>
            </w:r>
          </w:p>
        </w:tc>
        <w:tc>
          <w:tcPr>
            <w:tcW w:w="8541" w:type="dxa"/>
          </w:tcPr>
          <w:p w14:paraId="009E54F8" w14:textId="77777777" w:rsidR="009C081F" w:rsidRDefault="00A04300">
            <w:pPr>
              <w:pStyle w:val="TableParagraph"/>
              <w:spacing w:before="13"/>
              <w:rPr>
                <w:sz w:val="18"/>
              </w:rPr>
            </w:pPr>
            <w:hyperlink r:id="rId59">
              <w:r w:rsidR="00E76F13">
                <w:rPr>
                  <w:color w:val="2A52A6"/>
                  <w:spacing w:val="-2"/>
                  <w:sz w:val="18"/>
                  <w:u w:val="single" w:color="2A52A6"/>
                </w:rPr>
                <w:t>https://www.languagetesting.com/oral-proficiency-interview-</w:t>
              </w:r>
              <w:r w:rsidR="00E76F13">
                <w:rPr>
                  <w:color w:val="2A52A6"/>
                  <w:spacing w:val="-4"/>
                  <w:sz w:val="18"/>
                  <w:u w:val="single" w:color="2A52A6"/>
                </w:rPr>
                <w:t>opi/</w:t>
              </w:r>
            </w:hyperlink>
          </w:p>
        </w:tc>
      </w:tr>
      <w:tr w:rsidR="009C081F" w14:paraId="20777A0C" w14:textId="77777777">
        <w:trPr>
          <w:trHeight w:val="427"/>
        </w:trPr>
        <w:tc>
          <w:tcPr>
            <w:tcW w:w="811" w:type="dxa"/>
          </w:tcPr>
          <w:p w14:paraId="6E2E5D8C" w14:textId="77777777" w:rsidR="009C081F" w:rsidRDefault="00E76F13">
            <w:pPr>
              <w:pStyle w:val="TableParagraph"/>
              <w:spacing w:before="13"/>
              <w:rPr>
                <w:sz w:val="18"/>
              </w:rPr>
            </w:pPr>
            <w:r>
              <w:rPr>
                <w:color w:val="131313"/>
                <w:sz w:val="18"/>
              </w:rPr>
              <w:t>STAMP</w:t>
            </w:r>
            <w:r>
              <w:rPr>
                <w:color w:val="131313"/>
                <w:spacing w:val="-4"/>
                <w:sz w:val="18"/>
              </w:rPr>
              <w:t xml:space="preserve"> </w:t>
            </w:r>
            <w:r>
              <w:rPr>
                <w:color w:val="131313"/>
                <w:spacing w:val="-5"/>
                <w:sz w:val="18"/>
              </w:rPr>
              <w:t>4S</w:t>
            </w:r>
          </w:p>
        </w:tc>
        <w:tc>
          <w:tcPr>
            <w:tcW w:w="8541" w:type="dxa"/>
          </w:tcPr>
          <w:p w14:paraId="03C7BBAC" w14:textId="77777777" w:rsidR="009C081F" w:rsidRDefault="00A04300">
            <w:pPr>
              <w:pStyle w:val="TableParagraph"/>
              <w:spacing w:before="13"/>
              <w:rPr>
                <w:sz w:val="18"/>
              </w:rPr>
            </w:pPr>
            <w:hyperlink r:id="rId60" w:anchor="4S_Sample">
              <w:r w:rsidR="00E76F13">
                <w:rPr>
                  <w:color w:val="2A52A6"/>
                  <w:spacing w:val="-2"/>
                  <w:sz w:val="18"/>
                  <w:u w:val="single" w:color="2A52A6"/>
                </w:rPr>
                <w:t>https://www.update.avantassessment.com/sample-tests#4S_Sample</w:t>
              </w:r>
            </w:hyperlink>
          </w:p>
        </w:tc>
      </w:tr>
      <w:tr w:rsidR="009C081F" w14:paraId="3D3BE6A3" w14:textId="77777777">
        <w:trPr>
          <w:trHeight w:val="426"/>
        </w:trPr>
        <w:tc>
          <w:tcPr>
            <w:tcW w:w="811" w:type="dxa"/>
          </w:tcPr>
          <w:p w14:paraId="2291D98E" w14:textId="77777777" w:rsidR="009C081F" w:rsidRDefault="00E76F13">
            <w:pPr>
              <w:pStyle w:val="TableParagraph"/>
              <w:spacing w:before="13"/>
              <w:rPr>
                <w:sz w:val="18"/>
              </w:rPr>
            </w:pPr>
            <w:r>
              <w:rPr>
                <w:color w:val="131313"/>
                <w:spacing w:val="-2"/>
                <w:sz w:val="18"/>
              </w:rPr>
              <w:t>ASLPI</w:t>
            </w:r>
          </w:p>
        </w:tc>
        <w:tc>
          <w:tcPr>
            <w:tcW w:w="8541" w:type="dxa"/>
          </w:tcPr>
          <w:p w14:paraId="5053E318" w14:textId="77777777" w:rsidR="009C081F" w:rsidRDefault="00A04300">
            <w:pPr>
              <w:pStyle w:val="TableParagraph"/>
              <w:spacing w:before="13"/>
              <w:rPr>
                <w:sz w:val="18"/>
              </w:rPr>
            </w:pPr>
            <w:hyperlink r:id="rId61">
              <w:r w:rsidR="00E76F13">
                <w:rPr>
                  <w:color w:val="2A52A6"/>
                  <w:spacing w:val="-2"/>
                  <w:sz w:val="18"/>
                  <w:u w:val="single" w:color="2A52A6"/>
                </w:rPr>
                <w:t>https://www.ets.org/praxis/ct/aslpi/</w:t>
              </w:r>
            </w:hyperlink>
          </w:p>
        </w:tc>
      </w:tr>
      <w:tr w:rsidR="009C081F" w14:paraId="0B0D4B7D" w14:textId="77777777">
        <w:trPr>
          <w:trHeight w:val="664"/>
        </w:trPr>
        <w:tc>
          <w:tcPr>
            <w:tcW w:w="811" w:type="dxa"/>
          </w:tcPr>
          <w:p w14:paraId="3E0BC9AA" w14:textId="77777777" w:rsidR="009C081F" w:rsidRDefault="00E76F13">
            <w:pPr>
              <w:pStyle w:val="TableParagraph"/>
              <w:spacing w:before="18" w:line="254" w:lineRule="auto"/>
              <w:ind w:right="262"/>
              <w:rPr>
                <w:sz w:val="18"/>
              </w:rPr>
            </w:pPr>
            <w:r>
              <w:rPr>
                <w:color w:val="131313"/>
                <w:spacing w:val="-2"/>
                <w:sz w:val="18"/>
              </w:rPr>
              <w:t>AVANT</w:t>
            </w:r>
            <w:r>
              <w:rPr>
                <w:color w:val="131313"/>
                <w:sz w:val="18"/>
              </w:rPr>
              <w:t xml:space="preserve"> </w:t>
            </w:r>
            <w:r>
              <w:rPr>
                <w:color w:val="131313"/>
                <w:spacing w:val="-4"/>
                <w:sz w:val="18"/>
              </w:rPr>
              <w:t>APT</w:t>
            </w:r>
          </w:p>
        </w:tc>
        <w:tc>
          <w:tcPr>
            <w:tcW w:w="8541" w:type="dxa"/>
          </w:tcPr>
          <w:p w14:paraId="65445F6A" w14:textId="77777777" w:rsidR="009C081F" w:rsidRDefault="00A04300">
            <w:pPr>
              <w:pStyle w:val="TableParagraph"/>
              <w:spacing w:before="15"/>
              <w:rPr>
                <w:sz w:val="18"/>
              </w:rPr>
            </w:pPr>
            <w:hyperlink r:id="rId62">
              <w:r w:rsidR="00E76F13">
                <w:rPr>
                  <w:color w:val="2A52A6"/>
                  <w:spacing w:val="-2"/>
                  <w:sz w:val="18"/>
                  <w:u w:val="single" w:color="2A52A6"/>
                </w:rPr>
                <w:t>https://avantassessment.com/apt</w:t>
              </w:r>
            </w:hyperlink>
          </w:p>
        </w:tc>
      </w:tr>
      <w:tr w:rsidR="009C081F" w14:paraId="5F92C12F" w14:textId="77777777">
        <w:trPr>
          <w:trHeight w:val="664"/>
        </w:trPr>
        <w:tc>
          <w:tcPr>
            <w:tcW w:w="811" w:type="dxa"/>
          </w:tcPr>
          <w:p w14:paraId="1815B60E" w14:textId="77777777" w:rsidR="009C081F" w:rsidRDefault="00E76F13">
            <w:pPr>
              <w:pStyle w:val="TableParagraph"/>
              <w:spacing w:before="15" w:line="256" w:lineRule="auto"/>
              <w:ind w:right="65"/>
              <w:rPr>
                <w:sz w:val="18"/>
              </w:rPr>
            </w:pPr>
            <w:r>
              <w:rPr>
                <w:color w:val="131313"/>
                <w:spacing w:val="-2"/>
                <w:sz w:val="18"/>
              </w:rPr>
              <w:t>DELF/DAL</w:t>
            </w:r>
            <w:r>
              <w:rPr>
                <w:color w:val="131313"/>
                <w:sz w:val="18"/>
              </w:rPr>
              <w:t xml:space="preserve"> </w:t>
            </w:r>
            <w:r>
              <w:rPr>
                <w:color w:val="131313"/>
                <w:spacing w:val="-10"/>
                <w:sz w:val="18"/>
              </w:rPr>
              <w:t>F</w:t>
            </w:r>
          </w:p>
        </w:tc>
        <w:tc>
          <w:tcPr>
            <w:tcW w:w="8541" w:type="dxa"/>
          </w:tcPr>
          <w:p w14:paraId="13F6010B" w14:textId="77777777" w:rsidR="009C081F" w:rsidRDefault="00A04300">
            <w:pPr>
              <w:pStyle w:val="TableParagraph"/>
              <w:spacing w:before="13"/>
              <w:rPr>
                <w:sz w:val="18"/>
              </w:rPr>
            </w:pPr>
            <w:hyperlink r:id="rId63">
              <w:r w:rsidR="00E76F13">
                <w:rPr>
                  <w:color w:val="2A52A6"/>
                  <w:spacing w:val="-2"/>
                  <w:sz w:val="18"/>
                  <w:u w:val="single" w:color="2A52A6"/>
                </w:rPr>
                <w:t>http://www.ciep.fr/en/delf-scolaire</w:t>
              </w:r>
            </w:hyperlink>
          </w:p>
        </w:tc>
      </w:tr>
      <w:tr w:rsidR="009C081F" w14:paraId="3BF520F6" w14:textId="77777777">
        <w:trPr>
          <w:trHeight w:val="426"/>
        </w:trPr>
        <w:tc>
          <w:tcPr>
            <w:tcW w:w="811" w:type="dxa"/>
          </w:tcPr>
          <w:p w14:paraId="1C0A1F23" w14:textId="77777777" w:rsidR="009C081F" w:rsidRDefault="00E76F13">
            <w:pPr>
              <w:pStyle w:val="TableParagraph"/>
              <w:spacing w:before="13"/>
              <w:rPr>
                <w:sz w:val="18"/>
              </w:rPr>
            </w:pPr>
            <w:r>
              <w:rPr>
                <w:color w:val="131313"/>
                <w:spacing w:val="-2"/>
                <w:sz w:val="18"/>
              </w:rPr>
              <w:t>ALIRA</w:t>
            </w:r>
          </w:p>
        </w:tc>
        <w:tc>
          <w:tcPr>
            <w:tcW w:w="8541" w:type="dxa"/>
          </w:tcPr>
          <w:p w14:paraId="4B594D3E" w14:textId="77777777" w:rsidR="009C081F" w:rsidRDefault="00A04300">
            <w:pPr>
              <w:pStyle w:val="TableParagraph"/>
              <w:spacing w:before="13"/>
              <w:rPr>
                <w:sz w:val="18"/>
              </w:rPr>
            </w:pPr>
            <w:hyperlink r:id="rId64">
              <w:r w:rsidR="00E76F13">
                <w:rPr>
                  <w:color w:val="2A52A6"/>
                  <w:spacing w:val="-2"/>
                  <w:sz w:val="18"/>
                  <w:u w:val="single" w:color="2A52A6"/>
                </w:rPr>
                <w:t>https://www.languagetesting.com/actfl-latin-interpretive-reading-assessment</w:t>
              </w:r>
            </w:hyperlink>
          </w:p>
        </w:tc>
      </w:tr>
      <w:tr w:rsidR="009C081F" w14:paraId="2EDD8027" w14:textId="77777777">
        <w:trPr>
          <w:trHeight w:val="664"/>
        </w:trPr>
        <w:tc>
          <w:tcPr>
            <w:tcW w:w="811" w:type="dxa"/>
          </w:tcPr>
          <w:p w14:paraId="45FE4440" w14:textId="77777777" w:rsidR="009C081F" w:rsidRDefault="00E76F13">
            <w:pPr>
              <w:pStyle w:val="TableParagraph"/>
              <w:spacing w:before="18" w:line="254" w:lineRule="auto"/>
              <w:ind w:right="262"/>
              <w:rPr>
                <w:sz w:val="18"/>
              </w:rPr>
            </w:pPr>
            <w:r>
              <w:rPr>
                <w:color w:val="131313"/>
                <w:spacing w:val="-2"/>
                <w:sz w:val="18"/>
              </w:rPr>
              <w:t>AVANT</w:t>
            </w:r>
            <w:r>
              <w:rPr>
                <w:color w:val="131313"/>
                <w:sz w:val="18"/>
              </w:rPr>
              <w:t xml:space="preserve"> </w:t>
            </w:r>
            <w:r>
              <w:rPr>
                <w:color w:val="131313"/>
                <w:spacing w:val="-4"/>
                <w:sz w:val="18"/>
              </w:rPr>
              <w:t>SHL</w:t>
            </w:r>
          </w:p>
        </w:tc>
        <w:tc>
          <w:tcPr>
            <w:tcW w:w="8541" w:type="dxa"/>
          </w:tcPr>
          <w:p w14:paraId="468D1EA5" w14:textId="77777777" w:rsidR="009C081F" w:rsidRDefault="00A04300">
            <w:pPr>
              <w:pStyle w:val="TableParagraph"/>
              <w:spacing w:before="15"/>
              <w:rPr>
                <w:sz w:val="18"/>
              </w:rPr>
            </w:pPr>
            <w:hyperlink r:id="rId65">
              <w:r w:rsidR="00E76F13">
                <w:rPr>
                  <w:color w:val="2A52A6"/>
                  <w:spacing w:val="-2"/>
                  <w:sz w:val="18"/>
                  <w:u w:val="single" w:color="2A52A6"/>
                </w:rPr>
                <w:t>https://avantassessment.com/shl</w:t>
              </w:r>
            </w:hyperlink>
          </w:p>
        </w:tc>
      </w:tr>
      <w:tr w:rsidR="009C081F" w14:paraId="1FD37DBF" w14:textId="77777777">
        <w:trPr>
          <w:trHeight w:val="426"/>
        </w:trPr>
        <w:tc>
          <w:tcPr>
            <w:tcW w:w="811" w:type="dxa"/>
          </w:tcPr>
          <w:p w14:paraId="028A1457" w14:textId="77777777" w:rsidR="009C081F" w:rsidRDefault="00E76F13">
            <w:pPr>
              <w:pStyle w:val="TableParagraph"/>
              <w:spacing w:before="13"/>
              <w:rPr>
                <w:sz w:val="18"/>
              </w:rPr>
            </w:pPr>
            <w:r>
              <w:rPr>
                <w:color w:val="131313"/>
                <w:spacing w:val="-4"/>
                <w:sz w:val="18"/>
              </w:rPr>
              <w:t>DELE</w:t>
            </w:r>
          </w:p>
        </w:tc>
        <w:tc>
          <w:tcPr>
            <w:tcW w:w="8541" w:type="dxa"/>
          </w:tcPr>
          <w:p w14:paraId="063AFB9E" w14:textId="77777777" w:rsidR="009C081F" w:rsidRDefault="00A04300">
            <w:pPr>
              <w:pStyle w:val="TableParagraph"/>
              <w:spacing w:before="13"/>
              <w:rPr>
                <w:sz w:val="18"/>
              </w:rPr>
            </w:pPr>
            <w:hyperlink r:id="rId66">
              <w:r w:rsidR="00E76F13">
                <w:rPr>
                  <w:color w:val="2A52A6"/>
                  <w:spacing w:val="-2"/>
                  <w:sz w:val="18"/>
                  <w:u w:val="single" w:color="2A52A6"/>
                </w:rPr>
                <w:t>https://www.dele.org/?page=dele/intermediate-mid-threshold-</w:t>
              </w:r>
              <w:r w:rsidR="00E76F13">
                <w:rPr>
                  <w:color w:val="2A52A6"/>
                  <w:spacing w:val="-4"/>
                  <w:sz w:val="18"/>
                  <w:u w:val="single" w:color="2A52A6"/>
                </w:rPr>
                <w:t>level</w:t>
              </w:r>
            </w:hyperlink>
          </w:p>
        </w:tc>
      </w:tr>
      <w:tr w:rsidR="009C081F" w14:paraId="65DAC516" w14:textId="77777777">
        <w:trPr>
          <w:trHeight w:val="664"/>
        </w:trPr>
        <w:tc>
          <w:tcPr>
            <w:tcW w:w="811" w:type="dxa"/>
          </w:tcPr>
          <w:p w14:paraId="0F8BCC57" w14:textId="77777777" w:rsidR="009C081F" w:rsidRDefault="00E76F13">
            <w:pPr>
              <w:pStyle w:val="TableParagraph"/>
              <w:spacing w:before="15"/>
              <w:rPr>
                <w:sz w:val="18"/>
              </w:rPr>
            </w:pPr>
            <w:r>
              <w:rPr>
                <w:color w:val="131313"/>
                <w:spacing w:val="-5"/>
                <w:sz w:val="18"/>
              </w:rPr>
              <w:t>NLE</w:t>
            </w:r>
          </w:p>
        </w:tc>
        <w:tc>
          <w:tcPr>
            <w:tcW w:w="8541" w:type="dxa"/>
          </w:tcPr>
          <w:p w14:paraId="012AE689" w14:textId="77777777" w:rsidR="009C081F" w:rsidRDefault="00A04300">
            <w:pPr>
              <w:pStyle w:val="TableParagraph"/>
              <w:spacing w:before="18" w:line="254" w:lineRule="auto"/>
              <w:ind w:right="19"/>
              <w:rPr>
                <w:sz w:val="18"/>
              </w:rPr>
            </w:pPr>
            <w:hyperlink r:id="rId67">
              <w:r w:rsidR="00E76F13">
                <w:rPr>
                  <w:color w:val="9353C3"/>
                  <w:spacing w:val="-2"/>
                  <w:sz w:val="18"/>
                  <w:u w:val="single" w:color="9353C3"/>
                </w:rPr>
                <w:t>https://www.nle.org/Portals/0/Intermediate%20Latin%20Reading%20Comprehension%20Exam%202022%20FINAL.</w:t>
              </w:r>
            </w:hyperlink>
            <w:r w:rsidR="00E76F13">
              <w:rPr>
                <w:color w:val="9353C3"/>
                <w:sz w:val="18"/>
              </w:rPr>
              <w:t xml:space="preserve"> </w:t>
            </w:r>
            <w:hyperlink r:id="rId68">
              <w:r w:rsidR="00E76F13">
                <w:rPr>
                  <w:color w:val="9353C3"/>
                  <w:spacing w:val="-4"/>
                  <w:sz w:val="18"/>
                  <w:u w:val="single" w:color="9353C3"/>
                </w:rPr>
                <w:t>pdf</w:t>
              </w:r>
            </w:hyperlink>
          </w:p>
        </w:tc>
      </w:tr>
    </w:tbl>
    <w:p w14:paraId="14C7BEBE" w14:textId="77777777" w:rsidR="009C081F" w:rsidRDefault="009C081F">
      <w:pPr>
        <w:spacing w:line="254" w:lineRule="auto"/>
        <w:rPr>
          <w:sz w:val="18"/>
        </w:rPr>
        <w:sectPr w:rsidR="009C081F">
          <w:pgSz w:w="12240" w:h="15840"/>
          <w:pgMar w:top="1380" w:right="180" w:bottom="1280" w:left="0" w:header="553" w:footer="1084" w:gutter="0"/>
          <w:cols w:space="720"/>
        </w:sectPr>
      </w:pPr>
    </w:p>
    <w:p w14:paraId="4DED28E8" w14:textId="77777777" w:rsidR="009C081F" w:rsidRDefault="00E76F13">
      <w:pPr>
        <w:pStyle w:val="Heading3"/>
        <w:spacing w:before="46"/>
      </w:pPr>
      <w:bookmarkStart w:id="14" w:name="_bookmark14"/>
      <w:bookmarkEnd w:id="14"/>
      <w:r>
        <w:rPr>
          <w:color w:val="233154"/>
        </w:rPr>
        <w:lastRenderedPageBreak/>
        <w:t>How</w:t>
      </w:r>
      <w:r>
        <w:rPr>
          <w:color w:val="233154"/>
          <w:spacing w:val="-2"/>
        </w:rPr>
        <w:t xml:space="preserve"> </w:t>
      </w:r>
      <w:r>
        <w:rPr>
          <w:color w:val="233154"/>
        </w:rPr>
        <w:t>much</w:t>
      </w:r>
      <w:r>
        <w:rPr>
          <w:color w:val="233154"/>
          <w:spacing w:val="-1"/>
        </w:rPr>
        <w:t xml:space="preserve"> </w:t>
      </w:r>
      <w:r>
        <w:rPr>
          <w:color w:val="233154"/>
        </w:rPr>
        <w:t>do</w:t>
      </w:r>
      <w:r>
        <w:rPr>
          <w:color w:val="233154"/>
          <w:spacing w:val="-3"/>
        </w:rPr>
        <w:t xml:space="preserve"> </w:t>
      </w:r>
      <w:r>
        <w:rPr>
          <w:color w:val="233154"/>
        </w:rPr>
        <w:t>language</w:t>
      </w:r>
      <w:r>
        <w:rPr>
          <w:color w:val="233154"/>
          <w:spacing w:val="-3"/>
        </w:rPr>
        <w:t xml:space="preserve"> </w:t>
      </w:r>
      <w:r>
        <w:rPr>
          <w:color w:val="233154"/>
        </w:rPr>
        <w:t>proficiency</w:t>
      </w:r>
      <w:r>
        <w:rPr>
          <w:color w:val="233154"/>
          <w:spacing w:val="-1"/>
        </w:rPr>
        <w:t xml:space="preserve"> </w:t>
      </w:r>
      <w:r>
        <w:rPr>
          <w:color w:val="233154"/>
        </w:rPr>
        <w:t>assessments</w:t>
      </w:r>
      <w:r>
        <w:rPr>
          <w:color w:val="233154"/>
          <w:spacing w:val="-2"/>
        </w:rPr>
        <w:t xml:space="preserve"> cost?</w:t>
      </w:r>
    </w:p>
    <w:p w14:paraId="1E473ABA" w14:textId="77777777" w:rsidR="009C081F" w:rsidRDefault="009C081F">
      <w:pPr>
        <w:pStyle w:val="BodyText"/>
        <w:rPr>
          <w:rFonts w:ascii="Calibri Light"/>
          <w:sz w:val="24"/>
        </w:rPr>
      </w:pPr>
    </w:p>
    <w:p w14:paraId="2DA4C15F" w14:textId="77777777" w:rsidR="009C081F" w:rsidRDefault="009C081F">
      <w:pPr>
        <w:pStyle w:val="BodyText"/>
        <w:spacing w:before="9"/>
        <w:rPr>
          <w:rFonts w:ascii="Calibri Light"/>
        </w:rPr>
      </w:pPr>
    </w:p>
    <w:p w14:paraId="249B1E26" w14:textId="77777777" w:rsidR="009C081F" w:rsidRDefault="00E76F13">
      <w:pPr>
        <w:pStyle w:val="BodyText"/>
        <w:ind w:left="1440" w:right="1263"/>
      </w:pPr>
      <w:r>
        <w:rPr>
          <w:color w:val="131313"/>
        </w:rPr>
        <w:t>There</w:t>
      </w:r>
      <w:r>
        <w:rPr>
          <w:color w:val="131313"/>
          <w:spacing w:val="-2"/>
        </w:rPr>
        <w:t xml:space="preserve"> </w:t>
      </w:r>
      <w:r>
        <w:rPr>
          <w:color w:val="131313"/>
        </w:rPr>
        <w:t>is</w:t>
      </w:r>
      <w:r>
        <w:rPr>
          <w:color w:val="131313"/>
          <w:spacing w:val="-4"/>
        </w:rPr>
        <w:t xml:space="preserve"> </w:t>
      </w:r>
      <w:r>
        <w:rPr>
          <w:color w:val="131313"/>
        </w:rPr>
        <w:t>a</w:t>
      </w:r>
      <w:r>
        <w:rPr>
          <w:color w:val="131313"/>
          <w:spacing w:val="-2"/>
        </w:rPr>
        <w:t xml:space="preserve"> </w:t>
      </w:r>
      <w:r>
        <w:rPr>
          <w:color w:val="131313"/>
        </w:rPr>
        <w:t>wide</w:t>
      </w:r>
      <w:r>
        <w:rPr>
          <w:color w:val="131313"/>
          <w:spacing w:val="-1"/>
        </w:rPr>
        <w:t xml:space="preserve"> </w:t>
      </w:r>
      <w:r>
        <w:rPr>
          <w:color w:val="131313"/>
        </w:rPr>
        <w:t>range</w:t>
      </w:r>
      <w:r>
        <w:rPr>
          <w:color w:val="131313"/>
          <w:spacing w:val="-3"/>
        </w:rPr>
        <w:t xml:space="preserve"> </w:t>
      </w:r>
      <w:r>
        <w:rPr>
          <w:color w:val="131313"/>
        </w:rPr>
        <w:t>of</w:t>
      </w:r>
      <w:r>
        <w:rPr>
          <w:color w:val="131313"/>
          <w:spacing w:val="-2"/>
        </w:rPr>
        <w:t xml:space="preserve"> </w:t>
      </w:r>
      <w:r>
        <w:rPr>
          <w:color w:val="131313"/>
        </w:rPr>
        <w:t>prices</w:t>
      </w:r>
      <w:r>
        <w:rPr>
          <w:color w:val="131313"/>
          <w:spacing w:val="-3"/>
        </w:rPr>
        <w:t xml:space="preserve"> </w:t>
      </w:r>
      <w:r>
        <w:rPr>
          <w:color w:val="131313"/>
        </w:rPr>
        <w:t>on</w:t>
      </w:r>
      <w:r>
        <w:rPr>
          <w:color w:val="131313"/>
          <w:spacing w:val="-3"/>
        </w:rPr>
        <w:t xml:space="preserve"> </w:t>
      </w:r>
      <w:r>
        <w:rPr>
          <w:color w:val="131313"/>
        </w:rPr>
        <w:t>the</w:t>
      </w:r>
      <w:r>
        <w:rPr>
          <w:color w:val="131313"/>
          <w:spacing w:val="-3"/>
        </w:rPr>
        <w:t xml:space="preserve"> </w:t>
      </w:r>
      <w:r>
        <w:rPr>
          <w:color w:val="131313"/>
        </w:rPr>
        <w:t>approved</w:t>
      </w:r>
      <w:r>
        <w:rPr>
          <w:color w:val="131313"/>
          <w:spacing w:val="-2"/>
        </w:rPr>
        <w:t xml:space="preserve"> </w:t>
      </w:r>
      <w:r>
        <w:rPr>
          <w:color w:val="131313"/>
        </w:rPr>
        <w:t>tests.</w:t>
      </w:r>
      <w:r>
        <w:rPr>
          <w:color w:val="131313"/>
          <w:spacing w:val="-4"/>
        </w:rPr>
        <w:t xml:space="preserve"> </w:t>
      </w:r>
      <w:r>
        <w:rPr>
          <w:color w:val="131313"/>
        </w:rPr>
        <w:t>It</w:t>
      </w:r>
      <w:r>
        <w:rPr>
          <w:color w:val="131313"/>
          <w:spacing w:val="-2"/>
        </w:rPr>
        <w:t xml:space="preserve"> </w:t>
      </w:r>
      <w:r>
        <w:rPr>
          <w:color w:val="131313"/>
        </w:rPr>
        <w:t>is</w:t>
      </w:r>
      <w:r>
        <w:rPr>
          <w:color w:val="131313"/>
          <w:spacing w:val="-2"/>
        </w:rPr>
        <w:t xml:space="preserve"> </w:t>
      </w:r>
      <w:r>
        <w:rPr>
          <w:color w:val="131313"/>
        </w:rPr>
        <w:t>strongly</w:t>
      </w:r>
      <w:r>
        <w:rPr>
          <w:color w:val="131313"/>
          <w:spacing w:val="-3"/>
        </w:rPr>
        <w:t xml:space="preserve"> </w:t>
      </w:r>
      <w:r>
        <w:rPr>
          <w:color w:val="131313"/>
        </w:rPr>
        <w:t>suggested</w:t>
      </w:r>
      <w:r>
        <w:rPr>
          <w:color w:val="131313"/>
          <w:spacing w:val="-3"/>
        </w:rPr>
        <w:t xml:space="preserve"> </w:t>
      </w:r>
      <w:r>
        <w:rPr>
          <w:color w:val="131313"/>
        </w:rPr>
        <w:t>to</w:t>
      </w:r>
      <w:r>
        <w:rPr>
          <w:color w:val="131313"/>
          <w:spacing w:val="-3"/>
        </w:rPr>
        <w:t xml:space="preserve"> </w:t>
      </w:r>
      <w:r>
        <w:rPr>
          <w:color w:val="131313"/>
        </w:rPr>
        <w:t>consult</w:t>
      </w:r>
      <w:r>
        <w:rPr>
          <w:color w:val="131313"/>
          <w:spacing w:val="-2"/>
        </w:rPr>
        <w:t xml:space="preserve"> </w:t>
      </w:r>
      <w:r>
        <w:rPr>
          <w:color w:val="131313"/>
        </w:rPr>
        <w:t>the</w:t>
      </w:r>
      <w:r>
        <w:rPr>
          <w:color w:val="131313"/>
          <w:spacing w:val="-1"/>
        </w:rPr>
        <w:t xml:space="preserve"> </w:t>
      </w:r>
      <w:r>
        <w:rPr>
          <w:color w:val="131313"/>
        </w:rPr>
        <w:t>websites listed below for the most up to date pricing and to choose one that is within your budget.</w:t>
      </w:r>
    </w:p>
    <w:p w14:paraId="6DE059F7" w14:textId="77777777" w:rsidR="009C081F" w:rsidRDefault="009C081F">
      <w:pPr>
        <w:pStyle w:val="BodyText"/>
        <w:spacing w:before="1" w:after="1"/>
        <w:rPr>
          <w:sz w:val="23"/>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8241"/>
      </w:tblGrid>
      <w:tr w:rsidR="009C081F" w14:paraId="292A1B7E" w14:textId="77777777">
        <w:trPr>
          <w:trHeight w:val="426"/>
        </w:trPr>
        <w:tc>
          <w:tcPr>
            <w:tcW w:w="1111" w:type="dxa"/>
          </w:tcPr>
          <w:p w14:paraId="52E8417B" w14:textId="77777777" w:rsidR="009C081F" w:rsidRDefault="00E76F13">
            <w:pPr>
              <w:pStyle w:val="TableParagraph"/>
              <w:spacing w:before="13"/>
              <w:ind w:left="359"/>
              <w:rPr>
                <w:b/>
                <w:sz w:val="18"/>
              </w:rPr>
            </w:pPr>
            <w:r>
              <w:rPr>
                <w:b/>
                <w:color w:val="131313"/>
                <w:spacing w:val="-2"/>
                <w:sz w:val="18"/>
              </w:rPr>
              <w:t>Tests</w:t>
            </w:r>
          </w:p>
        </w:tc>
        <w:tc>
          <w:tcPr>
            <w:tcW w:w="8241" w:type="dxa"/>
          </w:tcPr>
          <w:p w14:paraId="3324E320" w14:textId="77777777" w:rsidR="009C081F" w:rsidRDefault="00E76F13">
            <w:pPr>
              <w:pStyle w:val="TableParagraph"/>
              <w:spacing w:before="13"/>
              <w:ind w:left="3581" w:right="3579"/>
              <w:jc w:val="center"/>
              <w:rPr>
                <w:b/>
                <w:sz w:val="18"/>
              </w:rPr>
            </w:pPr>
            <w:r>
              <w:rPr>
                <w:b/>
                <w:color w:val="131313"/>
                <w:sz w:val="18"/>
              </w:rPr>
              <w:t>Link</w:t>
            </w:r>
            <w:r>
              <w:rPr>
                <w:b/>
                <w:color w:val="131313"/>
                <w:spacing w:val="-4"/>
                <w:sz w:val="18"/>
              </w:rPr>
              <w:t xml:space="preserve"> </w:t>
            </w:r>
            <w:r>
              <w:rPr>
                <w:b/>
                <w:color w:val="131313"/>
                <w:sz w:val="18"/>
              </w:rPr>
              <w:t>to</w:t>
            </w:r>
            <w:r>
              <w:rPr>
                <w:b/>
                <w:color w:val="131313"/>
                <w:spacing w:val="-1"/>
                <w:sz w:val="18"/>
              </w:rPr>
              <w:t xml:space="preserve"> </w:t>
            </w:r>
            <w:r>
              <w:rPr>
                <w:b/>
                <w:color w:val="131313"/>
                <w:spacing w:val="-2"/>
                <w:sz w:val="18"/>
              </w:rPr>
              <w:t>Pricing</w:t>
            </w:r>
          </w:p>
        </w:tc>
      </w:tr>
      <w:tr w:rsidR="009C081F" w14:paraId="6971AF49" w14:textId="77777777">
        <w:trPr>
          <w:trHeight w:val="426"/>
        </w:trPr>
        <w:tc>
          <w:tcPr>
            <w:tcW w:w="1111" w:type="dxa"/>
          </w:tcPr>
          <w:p w14:paraId="4F6D7495" w14:textId="77777777" w:rsidR="009C081F" w:rsidRDefault="00E76F13">
            <w:pPr>
              <w:pStyle w:val="TableParagraph"/>
              <w:spacing w:before="13"/>
              <w:rPr>
                <w:sz w:val="18"/>
              </w:rPr>
            </w:pPr>
            <w:r>
              <w:rPr>
                <w:color w:val="131313"/>
                <w:sz w:val="18"/>
              </w:rPr>
              <w:t>AP</w:t>
            </w:r>
            <w:r>
              <w:rPr>
                <w:color w:val="131313"/>
                <w:spacing w:val="-2"/>
                <w:sz w:val="18"/>
              </w:rPr>
              <w:t xml:space="preserve"> </w:t>
            </w:r>
            <w:r>
              <w:rPr>
                <w:color w:val="131313"/>
                <w:spacing w:val="-4"/>
                <w:sz w:val="18"/>
              </w:rPr>
              <w:t>Exam</w:t>
            </w:r>
          </w:p>
        </w:tc>
        <w:tc>
          <w:tcPr>
            <w:tcW w:w="8241" w:type="dxa"/>
          </w:tcPr>
          <w:p w14:paraId="351E60BB" w14:textId="77777777" w:rsidR="009C081F" w:rsidRDefault="00A04300">
            <w:pPr>
              <w:pStyle w:val="TableParagraph"/>
              <w:spacing w:before="13"/>
              <w:rPr>
                <w:sz w:val="18"/>
              </w:rPr>
            </w:pPr>
            <w:hyperlink r:id="rId69">
              <w:r w:rsidR="00E76F13">
                <w:rPr>
                  <w:color w:val="2A52A6"/>
                  <w:spacing w:val="-2"/>
                  <w:sz w:val="18"/>
                  <w:u w:val="single" w:color="2A52A6"/>
                </w:rPr>
                <w:t>https://apstudent.collegeboard.org/takingtheexam/exam-</w:t>
              </w:r>
              <w:r w:rsidR="00E76F13">
                <w:rPr>
                  <w:color w:val="2A52A6"/>
                  <w:spacing w:val="-4"/>
                  <w:sz w:val="18"/>
                  <w:u w:val="single" w:color="2A52A6"/>
                </w:rPr>
                <w:t>fees</w:t>
              </w:r>
            </w:hyperlink>
          </w:p>
        </w:tc>
      </w:tr>
      <w:tr w:rsidR="009C081F" w14:paraId="45D5BDDC" w14:textId="77777777">
        <w:trPr>
          <w:trHeight w:val="427"/>
        </w:trPr>
        <w:tc>
          <w:tcPr>
            <w:tcW w:w="1111" w:type="dxa"/>
          </w:tcPr>
          <w:p w14:paraId="495E7D0E" w14:textId="77777777" w:rsidR="009C081F" w:rsidRDefault="00E76F13">
            <w:pPr>
              <w:pStyle w:val="TableParagraph"/>
              <w:spacing w:before="13"/>
              <w:rPr>
                <w:sz w:val="18"/>
              </w:rPr>
            </w:pPr>
            <w:r>
              <w:rPr>
                <w:color w:val="131313"/>
                <w:sz w:val="18"/>
              </w:rPr>
              <w:t xml:space="preserve">IB </w:t>
            </w:r>
            <w:r>
              <w:rPr>
                <w:color w:val="131313"/>
                <w:spacing w:val="-4"/>
                <w:sz w:val="18"/>
              </w:rPr>
              <w:t>Exam</w:t>
            </w:r>
          </w:p>
        </w:tc>
        <w:tc>
          <w:tcPr>
            <w:tcW w:w="8241" w:type="dxa"/>
          </w:tcPr>
          <w:p w14:paraId="48F04D63" w14:textId="77777777" w:rsidR="009C081F" w:rsidRDefault="00A04300">
            <w:pPr>
              <w:pStyle w:val="TableParagraph"/>
              <w:spacing w:before="13"/>
              <w:rPr>
                <w:sz w:val="18"/>
              </w:rPr>
            </w:pPr>
            <w:hyperlink r:id="rId70">
              <w:r w:rsidR="00E76F13">
                <w:rPr>
                  <w:color w:val="2A52A6"/>
                  <w:spacing w:val="-2"/>
                  <w:sz w:val="18"/>
                  <w:u w:val="single" w:color="2A52A6"/>
                </w:rPr>
                <w:t>https://www.ibo.org/become-an-ib-school/fees-and-services/assessment-fees-and-services/</w:t>
              </w:r>
            </w:hyperlink>
          </w:p>
        </w:tc>
      </w:tr>
      <w:tr w:rsidR="009C081F" w14:paraId="07C8809B" w14:textId="77777777">
        <w:trPr>
          <w:trHeight w:val="426"/>
        </w:trPr>
        <w:tc>
          <w:tcPr>
            <w:tcW w:w="1111" w:type="dxa"/>
          </w:tcPr>
          <w:p w14:paraId="33E1742B" w14:textId="77777777" w:rsidR="009C081F" w:rsidRDefault="00E76F13">
            <w:pPr>
              <w:pStyle w:val="TableParagraph"/>
              <w:spacing w:before="15"/>
              <w:rPr>
                <w:sz w:val="18"/>
              </w:rPr>
            </w:pPr>
            <w:r>
              <w:rPr>
                <w:color w:val="131313"/>
                <w:spacing w:val="-2"/>
                <w:sz w:val="18"/>
              </w:rPr>
              <w:t>AAPPL</w:t>
            </w:r>
          </w:p>
        </w:tc>
        <w:tc>
          <w:tcPr>
            <w:tcW w:w="8241" w:type="dxa"/>
          </w:tcPr>
          <w:p w14:paraId="6B3267E4" w14:textId="77777777" w:rsidR="009C081F" w:rsidRDefault="00A04300">
            <w:pPr>
              <w:pStyle w:val="TableParagraph"/>
              <w:spacing w:before="15"/>
              <w:rPr>
                <w:sz w:val="18"/>
              </w:rPr>
            </w:pPr>
            <w:hyperlink r:id="rId71">
              <w:r w:rsidR="00E76F13">
                <w:rPr>
                  <w:color w:val="2A52A6"/>
                  <w:spacing w:val="-2"/>
                  <w:sz w:val="18"/>
                  <w:u w:val="single" w:color="2A52A6"/>
                </w:rPr>
                <w:t>https://www.languagetesting.com/aappl</w:t>
              </w:r>
            </w:hyperlink>
          </w:p>
        </w:tc>
      </w:tr>
      <w:tr w:rsidR="009C081F" w14:paraId="79EB39A7" w14:textId="77777777">
        <w:trPr>
          <w:trHeight w:val="426"/>
        </w:trPr>
        <w:tc>
          <w:tcPr>
            <w:tcW w:w="1111" w:type="dxa"/>
          </w:tcPr>
          <w:p w14:paraId="31FA67A4" w14:textId="77777777" w:rsidR="009C081F" w:rsidRDefault="00E76F13">
            <w:pPr>
              <w:pStyle w:val="TableParagraph"/>
              <w:spacing w:before="15"/>
              <w:rPr>
                <w:sz w:val="18"/>
              </w:rPr>
            </w:pPr>
            <w:r>
              <w:rPr>
                <w:color w:val="131313"/>
                <w:sz w:val="18"/>
              </w:rPr>
              <w:t>ACTFL</w:t>
            </w:r>
            <w:r>
              <w:rPr>
                <w:color w:val="131313"/>
                <w:spacing w:val="-3"/>
                <w:sz w:val="18"/>
              </w:rPr>
              <w:t xml:space="preserve"> </w:t>
            </w:r>
            <w:r>
              <w:rPr>
                <w:color w:val="131313"/>
                <w:spacing w:val="-5"/>
                <w:sz w:val="18"/>
              </w:rPr>
              <w:t>OPI</w:t>
            </w:r>
          </w:p>
        </w:tc>
        <w:tc>
          <w:tcPr>
            <w:tcW w:w="8241" w:type="dxa"/>
          </w:tcPr>
          <w:p w14:paraId="6E66D44B" w14:textId="77777777" w:rsidR="009C081F" w:rsidRDefault="00A04300">
            <w:pPr>
              <w:pStyle w:val="TableParagraph"/>
              <w:spacing w:before="15"/>
              <w:rPr>
                <w:sz w:val="18"/>
              </w:rPr>
            </w:pPr>
            <w:hyperlink r:id="rId72">
              <w:r w:rsidR="00E76F13">
                <w:rPr>
                  <w:color w:val="2A52A6"/>
                  <w:spacing w:val="-2"/>
                  <w:sz w:val="18"/>
                  <w:u w:val="single" w:color="2A52A6"/>
                </w:rPr>
                <w:t>https://www.languagetesting.com/oral-proficiency-interview-</w:t>
              </w:r>
              <w:r w:rsidR="00E76F13">
                <w:rPr>
                  <w:color w:val="2A52A6"/>
                  <w:spacing w:val="-4"/>
                  <w:sz w:val="18"/>
                  <w:u w:val="single" w:color="2A52A6"/>
                </w:rPr>
                <w:t>opi/</w:t>
              </w:r>
            </w:hyperlink>
          </w:p>
        </w:tc>
      </w:tr>
      <w:tr w:rsidR="009C081F" w14:paraId="6FF90F84" w14:textId="77777777">
        <w:trPr>
          <w:trHeight w:val="429"/>
        </w:trPr>
        <w:tc>
          <w:tcPr>
            <w:tcW w:w="1111" w:type="dxa"/>
          </w:tcPr>
          <w:p w14:paraId="500FB7F9" w14:textId="77777777" w:rsidR="009C081F" w:rsidRDefault="00E76F13">
            <w:pPr>
              <w:pStyle w:val="TableParagraph"/>
              <w:spacing w:before="15"/>
              <w:rPr>
                <w:sz w:val="18"/>
              </w:rPr>
            </w:pPr>
            <w:r>
              <w:rPr>
                <w:color w:val="131313"/>
                <w:sz w:val="18"/>
              </w:rPr>
              <w:t>STAMP</w:t>
            </w:r>
            <w:r>
              <w:rPr>
                <w:color w:val="131313"/>
                <w:spacing w:val="-4"/>
                <w:sz w:val="18"/>
              </w:rPr>
              <w:t xml:space="preserve"> </w:t>
            </w:r>
            <w:r>
              <w:rPr>
                <w:color w:val="131313"/>
                <w:spacing w:val="-5"/>
                <w:sz w:val="18"/>
              </w:rPr>
              <w:t>4S</w:t>
            </w:r>
          </w:p>
        </w:tc>
        <w:tc>
          <w:tcPr>
            <w:tcW w:w="8241" w:type="dxa"/>
          </w:tcPr>
          <w:p w14:paraId="0611B27D" w14:textId="77777777" w:rsidR="009C081F" w:rsidRDefault="00A04300">
            <w:pPr>
              <w:pStyle w:val="TableParagraph"/>
              <w:spacing w:before="15"/>
              <w:rPr>
                <w:sz w:val="18"/>
              </w:rPr>
            </w:pPr>
            <w:hyperlink r:id="rId73">
              <w:r w:rsidR="00E76F13">
                <w:rPr>
                  <w:color w:val="2A52A6"/>
                  <w:spacing w:val="-2"/>
                  <w:sz w:val="18"/>
                  <w:u w:val="single" w:color="2A52A6"/>
                </w:rPr>
                <w:t>https://avantassessment.com/stamp4s/frequently-asked-questions</w:t>
              </w:r>
            </w:hyperlink>
          </w:p>
        </w:tc>
      </w:tr>
      <w:tr w:rsidR="009C081F" w14:paraId="2C54C68F" w14:textId="77777777">
        <w:trPr>
          <w:trHeight w:val="426"/>
        </w:trPr>
        <w:tc>
          <w:tcPr>
            <w:tcW w:w="1111" w:type="dxa"/>
          </w:tcPr>
          <w:p w14:paraId="40D53E4D" w14:textId="77777777" w:rsidR="009C081F" w:rsidRDefault="00E76F13">
            <w:pPr>
              <w:pStyle w:val="TableParagraph"/>
              <w:spacing w:before="13"/>
              <w:rPr>
                <w:sz w:val="18"/>
              </w:rPr>
            </w:pPr>
            <w:proofErr w:type="spellStart"/>
            <w:r>
              <w:rPr>
                <w:color w:val="131313"/>
                <w:spacing w:val="-2"/>
                <w:sz w:val="18"/>
              </w:rPr>
              <w:t>WorldSpeak</w:t>
            </w:r>
            <w:proofErr w:type="spellEnd"/>
          </w:p>
        </w:tc>
        <w:tc>
          <w:tcPr>
            <w:tcW w:w="8241" w:type="dxa"/>
          </w:tcPr>
          <w:p w14:paraId="4FC3F9D8" w14:textId="77777777" w:rsidR="009C081F" w:rsidRDefault="00A04300">
            <w:pPr>
              <w:pStyle w:val="TableParagraph"/>
              <w:spacing w:before="13"/>
              <w:rPr>
                <w:sz w:val="18"/>
              </w:rPr>
            </w:pPr>
            <w:hyperlink r:id="rId74">
              <w:r w:rsidR="00E76F13">
                <w:rPr>
                  <w:color w:val="2A52A6"/>
                  <w:spacing w:val="-2"/>
                  <w:sz w:val="18"/>
                  <w:u w:val="single" w:color="2A52A6"/>
                </w:rPr>
                <w:t>https://avantassessment.com/worldspeak</w:t>
              </w:r>
            </w:hyperlink>
          </w:p>
        </w:tc>
      </w:tr>
      <w:tr w:rsidR="009C081F" w14:paraId="3ECCEA7A" w14:textId="77777777">
        <w:trPr>
          <w:trHeight w:val="426"/>
        </w:trPr>
        <w:tc>
          <w:tcPr>
            <w:tcW w:w="1111" w:type="dxa"/>
          </w:tcPr>
          <w:p w14:paraId="4B5235CA" w14:textId="77777777" w:rsidR="009C081F" w:rsidRDefault="00E76F13">
            <w:pPr>
              <w:pStyle w:val="TableParagraph"/>
              <w:spacing w:before="13"/>
              <w:rPr>
                <w:sz w:val="18"/>
              </w:rPr>
            </w:pPr>
            <w:r>
              <w:rPr>
                <w:color w:val="131313"/>
                <w:spacing w:val="-4"/>
                <w:sz w:val="18"/>
              </w:rPr>
              <w:t>NEWL</w:t>
            </w:r>
          </w:p>
        </w:tc>
        <w:tc>
          <w:tcPr>
            <w:tcW w:w="8241" w:type="dxa"/>
          </w:tcPr>
          <w:p w14:paraId="2BE6580E" w14:textId="77777777" w:rsidR="009C081F" w:rsidRDefault="00A04300">
            <w:pPr>
              <w:pStyle w:val="TableParagraph"/>
              <w:spacing w:before="13"/>
              <w:rPr>
                <w:sz w:val="18"/>
              </w:rPr>
            </w:pPr>
            <w:hyperlink r:id="rId75">
              <w:r w:rsidR="00E76F13">
                <w:rPr>
                  <w:color w:val="2A52A6"/>
                  <w:spacing w:val="-2"/>
                  <w:sz w:val="18"/>
                  <w:u w:val="single" w:color="2A52A6"/>
                </w:rPr>
                <w:t>https://www.americancouncils.org/newl-dates-deadlines-</w:t>
              </w:r>
              <w:r w:rsidR="00E76F13">
                <w:rPr>
                  <w:color w:val="2A52A6"/>
                  <w:spacing w:val="-4"/>
                  <w:sz w:val="18"/>
                  <w:u w:val="single" w:color="2A52A6"/>
                </w:rPr>
                <w:t>fees</w:t>
              </w:r>
            </w:hyperlink>
          </w:p>
        </w:tc>
      </w:tr>
      <w:tr w:rsidR="009C081F" w14:paraId="51441903" w14:textId="77777777">
        <w:trPr>
          <w:trHeight w:val="426"/>
        </w:trPr>
        <w:tc>
          <w:tcPr>
            <w:tcW w:w="1111" w:type="dxa"/>
          </w:tcPr>
          <w:p w14:paraId="564C188B" w14:textId="77777777" w:rsidR="009C081F" w:rsidRDefault="00E76F13">
            <w:pPr>
              <w:pStyle w:val="TableParagraph"/>
              <w:spacing w:before="13"/>
              <w:rPr>
                <w:sz w:val="18"/>
              </w:rPr>
            </w:pPr>
            <w:r>
              <w:rPr>
                <w:color w:val="131313"/>
                <w:spacing w:val="-4"/>
                <w:sz w:val="18"/>
              </w:rPr>
              <w:t>ALTA</w:t>
            </w:r>
          </w:p>
        </w:tc>
        <w:tc>
          <w:tcPr>
            <w:tcW w:w="8241" w:type="dxa"/>
          </w:tcPr>
          <w:p w14:paraId="40567E9D" w14:textId="77777777" w:rsidR="009C081F" w:rsidRDefault="00A04300">
            <w:pPr>
              <w:pStyle w:val="TableParagraph"/>
              <w:spacing w:before="13"/>
              <w:rPr>
                <w:sz w:val="18"/>
              </w:rPr>
            </w:pPr>
            <w:hyperlink r:id="rId76">
              <w:r w:rsidR="00E76F13">
                <w:rPr>
                  <w:color w:val="2A52A6"/>
                  <w:spacing w:val="-2"/>
                  <w:sz w:val="18"/>
                  <w:u w:val="single" w:color="2A52A6"/>
                </w:rPr>
                <w:t>https://www.altalang.com/language-testing/faq/</w:t>
              </w:r>
            </w:hyperlink>
          </w:p>
        </w:tc>
      </w:tr>
      <w:tr w:rsidR="009C081F" w14:paraId="535B0876" w14:textId="77777777">
        <w:trPr>
          <w:trHeight w:val="427"/>
        </w:trPr>
        <w:tc>
          <w:tcPr>
            <w:tcW w:w="1111" w:type="dxa"/>
          </w:tcPr>
          <w:p w14:paraId="3C8068F9" w14:textId="77777777" w:rsidR="009C081F" w:rsidRDefault="00E76F13">
            <w:pPr>
              <w:pStyle w:val="TableParagraph"/>
              <w:spacing w:before="13"/>
              <w:rPr>
                <w:sz w:val="18"/>
              </w:rPr>
            </w:pPr>
            <w:r>
              <w:rPr>
                <w:color w:val="131313"/>
                <w:spacing w:val="-2"/>
                <w:sz w:val="18"/>
              </w:rPr>
              <w:t>ASLPI</w:t>
            </w:r>
          </w:p>
        </w:tc>
        <w:tc>
          <w:tcPr>
            <w:tcW w:w="8241" w:type="dxa"/>
          </w:tcPr>
          <w:p w14:paraId="2547ECFA" w14:textId="77777777" w:rsidR="009C081F" w:rsidRDefault="00A04300">
            <w:pPr>
              <w:pStyle w:val="TableParagraph"/>
              <w:spacing w:before="13"/>
              <w:rPr>
                <w:sz w:val="18"/>
              </w:rPr>
            </w:pPr>
            <w:hyperlink r:id="rId77">
              <w:r w:rsidR="00E76F13">
                <w:rPr>
                  <w:color w:val="2A52A6"/>
                  <w:spacing w:val="-2"/>
                  <w:sz w:val="18"/>
                  <w:u w:val="single" w:color="2A52A6"/>
                </w:rPr>
                <w:t>https://www.ets.org/praxis/ct/aslpi/</w:t>
              </w:r>
            </w:hyperlink>
          </w:p>
        </w:tc>
      </w:tr>
      <w:tr w:rsidR="009C081F" w14:paraId="3B71F78C" w14:textId="77777777">
        <w:trPr>
          <w:trHeight w:val="426"/>
        </w:trPr>
        <w:tc>
          <w:tcPr>
            <w:tcW w:w="1111" w:type="dxa"/>
          </w:tcPr>
          <w:p w14:paraId="6660884E" w14:textId="77777777" w:rsidR="009C081F" w:rsidRDefault="00E76F13">
            <w:pPr>
              <w:pStyle w:val="TableParagraph"/>
              <w:spacing w:before="15"/>
              <w:rPr>
                <w:sz w:val="18"/>
              </w:rPr>
            </w:pPr>
            <w:r>
              <w:rPr>
                <w:color w:val="131313"/>
                <w:sz w:val="18"/>
              </w:rPr>
              <w:t>AVANT</w:t>
            </w:r>
            <w:r>
              <w:rPr>
                <w:color w:val="131313"/>
                <w:spacing w:val="-5"/>
                <w:sz w:val="18"/>
              </w:rPr>
              <w:t xml:space="preserve"> APT</w:t>
            </w:r>
          </w:p>
        </w:tc>
        <w:tc>
          <w:tcPr>
            <w:tcW w:w="8241" w:type="dxa"/>
          </w:tcPr>
          <w:p w14:paraId="205A18B1" w14:textId="77777777" w:rsidR="009C081F" w:rsidRDefault="00A04300">
            <w:pPr>
              <w:pStyle w:val="TableParagraph"/>
              <w:spacing w:before="15"/>
              <w:rPr>
                <w:sz w:val="18"/>
              </w:rPr>
            </w:pPr>
            <w:hyperlink r:id="rId78">
              <w:r w:rsidR="00E76F13">
                <w:rPr>
                  <w:color w:val="2A52A6"/>
                  <w:spacing w:val="-2"/>
                  <w:sz w:val="18"/>
                  <w:u w:val="single" w:color="2A52A6"/>
                </w:rPr>
                <w:t>https://avantassessment.com/apt/faq</w:t>
              </w:r>
            </w:hyperlink>
          </w:p>
        </w:tc>
      </w:tr>
      <w:tr w:rsidR="009C081F" w14:paraId="1D438C1A" w14:textId="77777777">
        <w:trPr>
          <w:trHeight w:val="426"/>
        </w:trPr>
        <w:tc>
          <w:tcPr>
            <w:tcW w:w="1111" w:type="dxa"/>
          </w:tcPr>
          <w:p w14:paraId="1E328702" w14:textId="77777777" w:rsidR="009C081F" w:rsidRDefault="00E76F13">
            <w:pPr>
              <w:pStyle w:val="TableParagraph"/>
              <w:spacing w:before="15"/>
              <w:rPr>
                <w:sz w:val="18"/>
              </w:rPr>
            </w:pPr>
            <w:r>
              <w:rPr>
                <w:color w:val="131313"/>
                <w:spacing w:val="-2"/>
                <w:sz w:val="18"/>
              </w:rPr>
              <w:t>ALIRA</w:t>
            </w:r>
          </w:p>
        </w:tc>
        <w:tc>
          <w:tcPr>
            <w:tcW w:w="8241" w:type="dxa"/>
          </w:tcPr>
          <w:p w14:paraId="137226B4" w14:textId="77777777" w:rsidR="009C081F" w:rsidRDefault="00A04300">
            <w:pPr>
              <w:pStyle w:val="TableParagraph"/>
              <w:spacing w:before="15"/>
              <w:rPr>
                <w:sz w:val="18"/>
              </w:rPr>
            </w:pPr>
            <w:hyperlink r:id="rId79">
              <w:r w:rsidR="00E76F13">
                <w:rPr>
                  <w:color w:val="2A52A6"/>
                  <w:spacing w:val="-2"/>
                  <w:sz w:val="18"/>
                  <w:u w:val="single" w:color="2A52A6"/>
                </w:rPr>
                <w:t>https://www.languagetesting.com/actfl-latin-interpretive-reading-assessment</w:t>
              </w:r>
            </w:hyperlink>
          </w:p>
        </w:tc>
      </w:tr>
      <w:tr w:rsidR="009C081F" w14:paraId="44062093" w14:textId="77777777">
        <w:trPr>
          <w:trHeight w:val="429"/>
        </w:trPr>
        <w:tc>
          <w:tcPr>
            <w:tcW w:w="1111" w:type="dxa"/>
          </w:tcPr>
          <w:p w14:paraId="43628A93" w14:textId="77777777" w:rsidR="009C081F" w:rsidRDefault="00E76F13">
            <w:pPr>
              <w:pStyle w:val="TableParagraph"/>
              <w:spacing w:before="15"/>
              <w:rPr>
                <w:sz w:val="18"/>
              </w:rPr>
            </w:pPr>
            <w:r>
              <w:rPr>
                <w:color w:val="131313"/>
                <w:sz w:val="18"/>
              </w:rPr>
              <w:t>AVANT</w:t>
            </w:r>
            <w:r>
              <w:rPr>
                <w:color w:val="131313"/>
                <w:spacing w:val="-5"/>
                <w:sz w:val="18"/>
              </w:rPr>
              <w:t xml:space="preserve"> SHL</w:t>
            </w:r>
          </w:p>
        </w:tc>
        <w:tc>
          <w:tcPr>
            <w:tcW w:w="8241" w:type="dxa"/>
          </w:tcPr>
          <w:p w14:paraId="366B0E08" w14:textId="77777777" w:rsidR="009C081F" w:rsidRDefault="00A04300">
            <w:pPr>
              <w:pStyle w:val="TableParagraph"/>
              <w:spacing w:before="15"/>
              <w:rPr>
                <w:sz w:val="18"/>
              </w:rPr>
            </w:pPr>
            <w:hyperlink r:id="rId80">
              <w:r w:rsidR="00E76F13">
                <w:rPr>
                  <w:color w:val="2A52A6"/>
                  <w:spacing w:val="-2"/>
                  <w:sz w:val="18"/>
                  <w:u w:val="single" w:color="2A52A6"/>
                </w:rPr>
                <w:t>https://avantassessment.com/shl</w:t>
              </w:r>
            </w:hyperlink>
          </w:p>
        </w:tc>
      </w:tr>
      <w:tr w:rsidR="009C081F" w14:paraId="2D390B74" w14:textId="77777777">
        <w:trPr>
          <w:trHeight w:val="426"/>
        </w:trPr>
        <w:tc>
          <w:tcPr>
            <w:tcW w:w="1111" w:type="dxa"/>
          </w:tcPr>
          <w:p w14:paraId="3A1C6ECF" w14:textId="77777777" w:rsidR="009C081F" w:rsidRDefault="00E76F13">
            <w:pPr>
              <w:pStyle w:val="TableParagraph"/>
              <w:spacing w:before="13"/>
              <w:rPr>
                <w:sz w:val="18"/>
              </w:rPr>
            </w:pPr>
            <w:r>
              <w:rPr>
                <w:color w:val="131313"/>
                <w:spacing w:val="-5"/>
                <w:sz w:val="18"/>
              </w:rPr>
              <w:t>NLE</w:t>
            </w:r>
          </w:p>
        </w:tc>
        <w:tc>
          <w:tcPr>
            <w:tcW w:w="8241" w:type="dxa"/>
          </w:tcPr>
          <w:p w14:paraId="6FD3D902" w14:textId="77777777" w:rsidR="009C081F" w:rsidRDefault="00A04300">
            <w:pPr>
              <w:pStyle w:val="TableParagraph"/>
              <w:spacing w:before="13"/>
              <w:rPr>
                <w:sz w:val="18"/>
              </w:rPr>
            </w:pPr>
            <w:hyperlink r:id="rId81">
              <w:r w:rsidR="00E76F13">
                <w:rPr>
                  <w:color w:val="9353C3"/>
                  <w:spacing w:val="-2"/>
                  <w:sz w:val="18"/>
                  <w:u w:val="single" w:color="9353C3"/>
                </w:rPr>
                <w:t>https://www.nle.org/Exams/General-Information</w:t>
              </w:r>
            </w:hyperlink>
          </w:p>
        </w:tc>
      </w:tr>
    </w:tbl>
    <w:p w14:paraId="00792002" w14:textId="77777777" w:rsidR="009C081F" w:rsidRDefault="009C081F">
      <w:pPr>
        <w:pStyle w:val="BodyText"/>
      </w:pPr>
    </w:p>
    <w:p w14:paraId="41CDAF6A" w14:textId="77777777" w:rsidR="009C081F" w:rsidRDefault="00E76F13">
      <w:pPr>
        <w:pStyle w:val="Heading3"/>
        <w:spacing w:before="188"/>
      </w:pPr>
      <w:bookmarkStart w:id="15" w:name="_bookmark15"/>
      <w:bookmarkEnd w:id="15"/>
      <w:r>
        <w:rPr>
          <w:color w:val="233154"/>
        </w:rPr>
        <w:t>What</w:t>
      </w:r>
      <w:r>
        <w:rPr>
          <w:color w:val="233154"/>
          <w:spacing w:val="-2"/>
        </w:rPr>
        <w:t xml:space="preserve"> </w:t>
      </w:r>
      <w:r>
        <w:rPr>
          <w:color w:val="233154"/>
        </w:rPr>
        <w:t>if a</w:t>
      </w:r>
      <w:r>
        <w:rPr>
          <w:color w:val="233154"/>
          <w:spacing w:val="-1"/>
        </w:rPr>
        <w:t xml:space="preserve"> </w:t>
      </w:r>
      <w:r>
        <w:rPr>
          <w:color w:val="233154"/>
        </w:rPr>
        <w:t>student’s</w:t>
      </w:r>
      <w:r>
        <w:rPr>
          <w:color w:val="233154"/>
          <w:spacing w:val="-2"/>
        </w:rPr>
        <w:t xml:space="preserve"> </w:t>
      </w:r>
      <w:r>
        <w:rPr>
          <w:color w:val="233154"/>
        </w:rPr>
        <w:t>language</w:t>
      </w:r>
      <w:r>
        <w:rPr>
          <w:color w:val="233154"/>
          <w:spacing w:val="-3"/>
        </w:rPr>
        <w:t xml:space="preserve"> </w:t>
      </w:r>
      <w:r>
        <w:rPr>
          <w:color w:val="233154"/>
        </w:rPr>
        <w:t>does not</w:t>
      </w:r>
      <w:r>
        <w:rPr>
          <w:color w:val="233154"/>
          <w:spacing w:val="-1"/>
        </w:rPr>
        <w:t xml:space="preserve"> </w:t>
      </w:r>
      <w:r>
        <w:rPr>
          <w:color w:val="233154"/>
        </w:rPr>
        <w:t>have</w:t>
      </w:r>
      <w:r>
        <w:rPr>
          <w:color w:val="233154"/>
          <w:spacing w:val="-2"/>
        </w:rPr>
        <w:t xml:space="preserve"> </w:t>
      </w:r>
      <w:r>
        <w:rPr>
          <w:color w:val="233154"/>
        </w:rPr>
        <w:t>a</w:t>
      </w:r>
      <w:r>
        <w:rPr>
          <w:color w:val="233154"/>
          <w:spacing w:val="-2"/>
        </w:rPr>
        <w:t xml:space="preserve"> </w:t>
      </w:r>
      <w:r>
        <w:rPr>
          <w:color w:val="233154"/>
        </w:rPr>
        <w:t>written</w:t>
      </w:r>
      <w:r>
        <w:rPr>
          <w:color w:val="233154"/>
          <w:spacing w:val="-1"/>
        </w:rPr>
        <w:t xml:space="preserve"> </w:t>
      </w:r>
      <w:r>
        <w:rPr>
          <w:color w:val="233154"/>
        </w:rPr>
        <w:t>form, or the</w:t>
      </w:r>
      <w:r>
        <w:rPr>
          <w:color w:val="233154"/>
          <w:spacing w:val="-2"/>
        </w:rPr>
        <w:t xml:space="preserve"> </w:t>
      </w:r>
      <w:r>
        <w:rPr>
          <w:color w:val="233154"/>
        </w:rPr>
        <w:t>written</w:t>
      </w:r>
      <w:r>
        <w:rPr>
          <w:color w:val="233154"/>
          <w:spacing w:val="-1"/>
        </w:rPr>
        <w:t xml:space="preserve"> </w:t>
      </w:r>
      <w:r>
        <w:rPr>
          <w:color w:val="233154"/>
        </w:rPr>
        <w:t>form</w:t>
      </w:r>
      <w:r>
        <w:rPr>
          <w:color w:val="233154"/>
          <w:spacing w:val="-1"/>
        </w:rPr>
        <w:t xml:space="preserve"> </w:t>
      </w:r>
      <w:r>
        <w:rPr>
          <w:color w:val="233154"/>
        </w:rPr>
        <w:t>is not</w:t>
      </w:r>
      <w:r>
        <w:rPr>
          <w:color w:val="233154"/>
          <w:spacing w:val="-3"/>
        </w:rPr>
        <w:t xml:space="preserve"> </w:t>
      </w:r>
      <w:proofErr w:type="gramStart"/>
      <w:r>
        <w:rPr>
          <w:color w:val="233154"/>
          <w:spacing w:val="-2"/>
        </w:rPr>
        <w:t>commonly</w:t>
      </w:r>
      <w:proofErr w:type="gramEnd"/>
    </w:p>
    <w:p w14:paraId="0ACF4250" w14:textId="77777777" w:rsidR="009C081F" w:rsidRDefault="00E76F13">
      <w:pPr>
        <w:pStyle w:val="Heading3"/>
        <w:spacing w:before="24"/>
      </w:pPr>
      <w:r>
        <w:rPr>
          <w:color w:val="233154"/>
          <w:spacing w:val="-4"/>
        </w:rPr>
        <w:t>used?</w:t>
      </w:r>
    </w:p>
    <w:p w14:paraId="4C2FBCF8" w14:textId="77777777" w:rsidR="009C081F" w:rsidRDefault="009C081F">
      <w:pPr>
        <w:pStyle w:val="BodyText"/>
        <w:rPr>
          <w:rFonts w:ascii="Calibri Light"/>
          <w:sz w:val="24"/>
        </w:rPr>
      </w:pPr>
    </w:p>
    <w:p w14:paraId="5E7161FD" w14:textId="77777777" w:rsidR="009C081F" w:rsidRDefault="00E76F13">
      <w:pPr>
        <w:pStyle w:val="BodyText"/>
        <w:spacing w:before="180" w:line="259" w:lineRule="auto"/>
        <w:ind w:left="1440" w:right="1272"/>
      </w:pPr>
      <w:r>
        <w:t xml:space="preserve">We recognize that not all languages and cultures are </w:t>
      </w:r>
      <w:proofErr w:type="gramStart"/>
      <w:r>
        <w:t>print-based</w:t>
      </w:r>
      <w:proofErr w:type="gramEnd"/>
      <w:r>
        <w:t>. This does not prevent students from applying</w:t>
      </w:r>
      <w:r>
        <w:rPr>
          <w:spacing w:val="-2"/>
        </w:rPr>
        <w:t xml:space="preserve"> </w:t>
      </w:r>
      <w:r>
        <w:t>for</w:t>
      </w:r>
      <w:r>
        <w:rPr>
          <w:spacing w:val="-1"/>
        </w:rPr>
        <w:t xml:space="preserve"> </w:t>
      </w:r>
      <w:r>
        <w:t>the</w:t>
      </w:r>
      <w:r>
        <w:rPr>
          <w:spacing w:val="-3"/>
        </w:rPr>
        <w:t xml:space="preserve"> </w:t>
      </w:r>
      <w:r>
        <w:t>Maine Seal</w:t>
      </w:r>
      <w:r>
        <w:rPr>
          <w:spacing w:val="-5"/>
        </w:rPr>
        <w:t xml:space="preserve"> </w:t>
      </w:r>
      <w:r>
        <w:t>of</w:t>
      </w:r>
      <w:r>
        <w:rPr>
          <w:spacing w:val="-1"/>
        </w:rPr>
        <w:t xml:space="preserve"> </w:t>
      </w:r>
      <w:r>
        <w:t>Biliteracy.</w:t>
      </w:r>
      <w:r>
        <w:rPr>
          <w:spacing w:val="-2"/>
        </w:rPr>
        <w:t xml:space="preserve"> </w:t>
      </w:r>
      <w:r>
        <w:t>Students</w:t>
      </w:r>
      <w:r>
        <w:rPr>
          <w:spacing w:val="-3"/>
        </w:rPr>
        <w:t xml:space="preserve"> </w:t>
      </w:r>
      <w:r>
        <w:t>are</w:t>
      </w:r>
      <w:r>
        <w:rPr>
          <w:spacing w:val="-3"/>
        </w:rPr>
        <w:t xml:space="preserve"> </w:t>
      </w:r>
      <w:r>
        <w:t>encouraged</w:t>
      </w:r>
      <w:r>
        <w:rPr>
          <w:spacing w:val="-3"/>
        </w:rPr>
        <w:t xml:space="preserve"> </w:t>
      </w:r>
      <w:r>
        <w:t>to</w:t>
      </w:r>
      <w:r>
        <w:rPr>
          <w:spacing w:val="-2"/>
        </w:rPr>
        <w:t xml:space="preserve"> </w:t>
      </w:r>
      <w:r>
        <w:t>take</w:t>
      </w:r>
      <w:r>
        <w:rPr>
          <w:spacing w:val="-3"/>
        </w:rPr>
        <w:t xml:space="preserve"> </w:t>
      </w:r>
      <w:r>
        <w:t>one</w:t>
      </w:r>
      <w:r>
        <w:rPr>
          <w:spacing w:val="-3"/>
        </w:rPr>
        <w:t xml:space="preserve"> </w:t>
      </w:r>
      <w:r>
        <w:t>of</w:t>
      </w:r>
      <w:r>
        <w:rPr>
          <w:spacing w:val="-3"/>
        </w:rPr>
        <w:t xml:space="preserve"> </w:t>
      </w:r>
      <w:r>
        <w:t>the</w:t>
      </w:r>
      <w:r>
        <w:rPr>
          <w:spacing w:val="-1"/>
        </w:rPr>
        <w:t xml:space="preserve"> </w:t>
      </w:r>
      <w:r>
        <w:t>tests</w:t>
      </w:r>
      <w:r>
        <w:rPr>
          <w:spacing w:val="-3"/>
        </w:rPr>
        <w:t xml:space="preserve"> </w:t>
      </w:r>
      <w:r>
        <w:t>that</w:t>
      </w:r>
      <w:r>
        <w:rPr>
          <w:spacing w:val="-3"/>
        </w:rPr>
        <w:t xml:space="preserve"> </w:t>
      </w:r>
      <w:r>
        <w:t>will</w:t>
      </w:r>
      <w:r>
        <w:rPr>
          <w:spacing w:val="-1"/>
        </w:rPr>
        <w:t xml:space="preserve"> </w:t>
      </w:r>
      <w:r>
        <w:t>allow them to demonstrate their oral and verbal comprehension skills. If there is no test available, please reach out to the Seal of Biliteracy Coordinator at the Maine Department of Education to discuss alternative ways to demonstrate proficiency.</w:t>
      </w:r>
    </w:p>
    <w:p w14:paraId="3EC91654" w14:textId="77777777" w:rsidR="009C081F" w:rsidRDefault="009C081F">
      <w:pPr>
        <w:pStyle w:val="BodyText"/>
      </w:pPr>
    </w:p>
    <w:p w14:paraId="436A722D" w14:textId="77777777" w:rsidR="009C081F" w:rsidRDefault="009C081F">
      <w:pPr>
        <w:pStyle w:val="BodyText"/>
        <w:spacing w:before="11"/>
        <w:rPr>
          <w:sz w:val="27"/>
        </w:rPr>
      </w:pPr>
    </w:p>
    <w:p w14:paraId="65AB0422" w14:textId="77777777" w:rsidR="009C081F" w:rsidRDefault="00E76F13">
      <w:pPr>
        <w:pStyle w:val="Heading3"/>
        <w:spacing w:line="259" w:lineRule="auto"/>
        <w:ind w:right="1263"/>
      </w:pPr>
      <w:bookmarkStart w:id="16" w:name="_bookmark16"/>
      <w:bookmarkEnd w:id="16"/>
      <w:r>
        <w:rPr>
          <w:color w:val="233154"/>
        </w:rPr>
        <w:t>If</w:t>
      </w:r>
      <w:r>
        <w:rPr>
          <w:color w:val="233154"/>
          <w:spacing w:val="-2"/>
        </w:rPr>
        <w:t xml:space="preserve"> </w:t>
      </w:r>
      <w:r>
        <w:rPr>
          <w:color w:val="233154"/>
        </w:rPr>
        <w:t>the</w:t>
      </w:r>
      <w:r>
        <w:rPr>
          <w:color w:val="233154"/>
          <w:spacing w:val="-3"/>
        </w:rPr>
        <w:t xml:space="preserve"> </w:t>
      </w:r>
      <w:r>
        <w:rPr>
          <w:color w:val="233154"/>
        </w:rPr>
        <w:t>only</w:t>
      </w:r>
      <w:r>
        <w:rPr>
          <w:color w:val="233154"/>
          <w:spacing w:val="-4"/>
        </w:rPr>
        <w:t xml:space="preserve"> </w:t>
      </w:r>
      <w:r>
        <w:rPr>
          <w:color w:val="233154"/>
        </w:rPr>
        <w:t>standardized</w:t>
      </w:r>
      <w:r>
        <w:rPr>
          <w:color w:val="233154"/>
          <w:spacing w:val="-3"/>
        </w:rPr>
        <w:t xml:space="preserve"> </w:t>
      </w:r>
      <w:r>
        <w:rPr>
          <w:color w:val="233154"/>
        </w:rPr>
        <w:t>assessment</w:t>
      </w:r>
      <w:r>
        <w:rPr>
          <w:color w:val="233154"/>
          <w:spacing w:val="-2"/>
        </w:rPr>
        <w:t xml:space="preserve"> </w:t>
      </w:r>
      <w:r>
        <w:rPr>
          <w:color w:val="233154"/>
        </w:rPr>
        <w:t>available</w:t>
      </w:r>
      <w:r>
        <w:rPr>
          <w:color w:val="233154"/>
          <w:spacing w:val="-4"/>
        </w:rPr>
        <w:t xml:space="preserve"> </w:t>
      </w:r>
      <w:r>
        <w:rPr>
          <w:color w:val="233154"/>
        </w:rPr>
        <w:t>for</w:t>
      </w:r>
      <w:r>
        <w:rPr>
          <w:color w:val="233154"/>
          <w:spacing w:val="-2"/>
        </w:rPr>
        <w:t xml:space="preserve"> </w:t>
      </w:r>
      <w:r>
        <w:rPr>
          <w:color w:val="233154"/>
        </w:rPr>
        <w:t>a</w:t>
      </w:r>
      <w:r>
        <w:rPr>
          <w:color w:val="233154"/>
          <w:spacing w:val="-5"/>
        </w:rPr>
        <w:t xml:space="preserve"> </w:t>
      </w:r>
      <w:r>
        <w:rPr>
          <w:color w:val="233154"/>
        </w:rPr>
        <w:t>given language</w:t>
      </w:r>
      <w:r>
        <w:rPr>
          <w:color w:val="233154"/>
          <w:spacing w:val="-4"/>
        </w:rPr>
        <w:t xml:space="preserve"> </w:t>
      </w:r>
      <w:r>
        <w:rPr>
          <w:color w:val="233154"/>
        </w:rPr>
        <w:t>measures</w:t>
      </w:r>
      <w:r>
        <w:rPr>
          <w:color w:val="233154"/>
          <w:spacing w:val="-2"/>
        </w:rPr>
        <w:t xml:space="preserve"> </w:t>
      </w:r>
      <w:r>
        <w:rPr>
          <w:color w:val="233154"/>
        </w:rPr>
        <w:t>oral</w:t>
      </w:r>
      <w:r>
        <w:rPr>
          <w:color w:val="233154"/>
          <w:spacing w:val="-5"/>
        </w:rPr>
        <w:t xml:space="preserve"> </w:t>
      </w:r>
      <w:r>
        <w:rPr>
          <w:color w:val="233154"/>
        </w:rPr>
        <w:t>skills</w:t>
      </w:r>
      <w:r>
        <w:rPr>
          <w:color w:val="233154"/>
          <w:spacing w:val="-2"/>
        </w:rPr>
        <w:t xml:space="preserve"> </w:t>
      </w:r>
      <w:r>
        <w:rPr>
          <w:color w:val="233154"/>
        </w:rPr>
        <w:t>only,</w:t>
      </w:r>
      <w:r>
        <w:rPr>
          <w:color w:val="233154"/>
          <w:spacing w:val="-2"/>
        </w:rPr>
        <w:t xml:space="preserve"> </w:t>
      </w:r>
      <w:r>
        <w:rPr>
          <w:color w:val="233154"/>
        </w:rPr>
        <w:t>will we need to find another way for the student to demonstrate reading and writing skills?</w:t>
      </w:r>
    </w:p>
    <w:p w14:paraId="6CCA79BF" w14:textId="77777777" w:rsidR="009C081F" w:rsidRDefault="009C081F">
      <w:pPr>
        <w:spacing w:line="259" w:lineRule="auto"/>
        <w:sectPr w:rsidR="009C081F">
          <w:pgSz w:w="12240" w:h="15840"/>
          <w:pgMar w:top="1380" w:right="180" w:bottom="1280" w:left="0" w:header="553" w:footer="1084" w:gutter="0"/>
          <w:cols w:space="720"/>
        </w:sectPr>
      </w:pPr>
    </w:p>
    <w:p w14:paraId="2EAD75B8" w14:textId="77777777" w:rsidR="009C081F" w:rsidRDefault="00E76F13">
      <w:pPr>
        <w:pStyle w:val="BodyText"/>
        <w:spacing w:before="46" w:line="259" w:lineRule="auto"/>
        <w:ind w:left="1440" w:right="1348"/>
      </w:pPr>
      <w:r>
        <w:lastRenderedPageBreak/>
        <w:t>No.</w:t>
      </w:r>
      <w:r>
        <w:rPr>
          <w:spacing w:val="-2"/>
        </w:rPr>
        <w:t xml:space="preserve"> </w:t>
      </w:r>
      <w:r>
        <w:t>If</w:t>
      </w:r>
      <w:r>
        <w:rPr>
          <w:spacing w:val="-2"/>
        </w:rPr>
        <w:t xml:space="preserve"> </w:t>
      </w:r>
      <w:r>
        <w:t>there</w:t>
      </w:r>
      <w:r>
        <w:rPr>
          <w:spacing w:val="-1"/>
        </w:rPr>
        <w:t xml:space="preserve"> </w:t>
      </w:r>
      <w:r>
        <w:t>is</w:t>
      </w:r>
      <w:r>
        <w:rPr>
          <w:spacing w:val="-2"/>
        </w:rPr>
        <w:t xml:space="preserve"> </w:t>
      </w:r>
      <w:r>
        <w:t>no</w:t>
      </w:r>
      <w:r>
        <w:rPr>
          <w:spacing w:val="-1"/>
        </w:rPr>
        <w:t xml:space="preserve"> </w:t>
      </w:r>
      <w:r>
        <w:t>standardized</w:t>
      </w:r>
      <w:r>
        <w:rPr>
          <w:spacing w:val="-2"/>
        </w:rPr>
        <w:t xml:space="preserve"> </w:t>
      </w:r>
      <w:r>
        <w:t>assessment</w:t>
      </w:r>
      <w:r>
        <w:rPr>
          <w:spacing w:val="-2"/>
        </w:rPr>
        <w:t xml:space="preserve"> </w:t>
      </w:r>
      <w:r>
        <w:t>available</w:t>
      </w:r>
      <w:r>
        <w:rPr>
          <w:spacing w:val="-2"/>
        </w:rPr>
        <w:t xml:space="preserve"> </w:t>
      </w:r>
      <w:r>
        <w:t>to</w:t>
      </w:r>
      <w:r>
        <w:rPr>
          <w:spacing w:val="-3"/>
        </w:rPr>
        <w:t xml:space="preserve"> </w:t>
      </w:r>
      <w:r>
        <w:t>measure</w:t>
      </w:r>
      <w:r>
        <w:rPr>
          <w:spacing w:val="-1"/>
        </w:rPr>
        <w:t xml:space="preserve"> </w:t>
      </w:r>
      <w:r>
        <w:t>reading</w:t>
      </w:r>
      <w:r>
        <w:rPr>
          <w:spacing w:val="-3"/>
        </w:rPr>
        <w:t xml:space="preserve"> </w:t>
      </w:r>
      <w:r>
        <w:t>and</w:t>
      </w:r>
      <w:r>
        <w:rPr>
          <w:spacing w:val="-5"/>
        </w:rPr>
        <w:t xml:space="preserve"> </w:t>
      </w:r>
      <w:r>
        <w:t>writing</w:t>
      </w:r>
      <w:r>
        <w:rPr>
          <w:spacing w:val="-3"/>
        </w:rPr>
        <w:t xml:space="preserve"> </w:t>
      </w:r>
      <w:r>
        <w:t>skills,</w:t>
      </w:r>
      <w:r>
        <w:rPr>
          <w:spacing w:val="-2"/>
        </w:rPr>
        <w:t xml:space="preserve"> </w:t>
      </w:r>
      <w:r>
        <w:t>the</w:t>
      </w:r>
      <w:r>
        <w:rPr>
          <w:spacing w:val="-1"/>
        </w:rPr>
        <w:t xml:space="preserve"> </w:t>
      </w:r>
      <w:r>
        <w:t>test</w:t>
      </w:r>
      <w:r>
        <w:rPr>
          <w:spacing w:val="-4"/>
        </w:rPr>
        <w:t xml:space="preserve"> </w:t>
      </w:r>
      <w:r>
        <w:t>of oral skills will suffice as evidence of proficiency.</w:t>
      </w:r>
    </w:p>
    <w:p w14:paraId="4F89EBE2" w14:textId="77777777" w:rsidR="009C081F" w:rsidRDefault="009C081F">
      <w:pPr>
        <w:pStyle w:val="BodyText"/>
      </w:pPr>
    </w:p>
    <w:p w14:paraId="792B2759" w14:textId="77777777" w:rsidR="009C081F" w:rsidRDefault="009C081F">
      <w:pPr>
        <w:pStyle w:val="BodyText"/>
        <w:spacing w:before="4"/>
        <w:rPr>
          <w:sz w:val="20"/>
        </w:rPr>
      </w:pPr>
    </w:p>
    <w:p w14:paraId="079170E7" w14:textId="77777777" w:rsidR="009C081F" w:rsidRDefault="00E76F13">
      <w:pPr>
        <w:pStyle w:val="Heading3"/>
      </w:pPr>
      <w:bookmarkStart w:id="17" w:name="_bookmark17"/>
      <w:bookmarkEnd w:id="17"/>
      <w:r>
        <w:rPr>
          <w:color w:val="233154"/>
        </w:rPr>
        <w:t>Can</w:t>
      </w:r>
      <w:r>
        <w:rPr>
          <w:color w:val="233154"/>
          <w:spacing w:val="-2"/>
        </w:rPr>
        <w:t xml:space="preserve"> </w:t>
      </w:r>
      <w:r>
        <w:rPr>
          <w:color w:val="233154"/>
        </w:rPr>
        <w:t>a</w:t>
      </w:r>
      <w:r>
        <w:rPr>
          <w:color w:val="233154"/>
          <w:spacing w:val="-2"/>
        </w:rPr>
        <w:t xml:space="preserve"> </w:t>
      </w:r>
      <w:r>
        <w:rPr>
          <w:color w:val="233154"/>
        </w:rPr>
        <w:t>student</w:t>
      </w:r>
      <w:r>
        <w:rPr>
          <w:color w:val="233154"/>
          <w:spacing w:val="-1"/>
        </w:rPr>
        <w:t xml:space="preserve"> </w:t>
      </w:r>
      <w:r>
        <w:rPr>
          <w:color w:val="233154"/>
        </w:rPr>
        <w:t>earn</w:t>
      </w:r>
      <w:r>
        <w:rPr>
          <w:color w:val="233154"/>
          <w:spacing w:val="-1"/>
        </w:rPr>
        <w:t xml:space="preserve"> </w:t>
      </w:r>
      <w:r>
        <w:rPr>
          <w:color w:val="233154"/>
        </w:rPr>
        <w:t>the</w:t>
      </w:r>
      <w:r>
        <w:rPr>
          <w:color w:val="233154"/>
          <w:spacing w:val="-2"/>
        </w:rPr>
        <w:t xml:space="preserve"> </w:t>
      </w:r>
      <w:r>
        <w:rPr>
          <w:color w:val="233154"/>
        </w:rPr>
        <w:t>Seal</w:t>
      </w:r>
      <w:r>
        <w:rPr>
          <w:color w:val="233154"/>
          <w:spacing w:val="-2"/>
        </w:rPr>
        <w:t xml:space="preserve"> </w:t>
      </w:r>
      <w:r>
        <w:rPr>
          <w:color w:val="233154"/>
        </w:rPr>
        <w:t>of</w:t>
      </w:r>
      <w:r>
        <w:rPr>
          <w:color w:val="233154"/>
          <w:spacing w:val="-1"/>
        </w:rPr>
        <w:t xml:space="preserve"> </w:t>
      </w:r>
      <w:r>
        <w:rPr>
          <w:color w:val="233154"/>
        </w:rPr>
        <w:t>Biliteracy</w:t>
      </w:r>
      <w:r>
        <w:rPr>
          <w:color w:val="233154"/>
          <w:spacing w:val="-2"/>
        </w:rPr>
        <w:t xml:space="preserve"> </w:t>
      </w:r>
      <w:r>
        <w:rPr>
          <w:color w:val="233154"/>
        </w:rPr>
        <w:t>in</w:t>
      </w:r>
      <w:r>
        <w:rPr>
          <w:color w:val="233154"/>
          <w:spacing w:val="-3"/>
        </w:rPr>
        <w:t xml:space="preserve"> </w:t>
      </w:r>
      <w:r>
        <w:rPr>
          <w:color w:val="233154"/>
        </w:rPr>
        <w:t>multiple</w:t>
      </w:r>
      <w:r>
        <w:rPr>
          <w:color w:val="233154"/>
          <w:spacing w:val="-2"/>
        </w:rPr>
        <w:t xml:space="preserve"> languages?</w:t>
      </w:r>
    </w:p>
    <w:p w14:paraId="71A51339" w14:textId="77777777" w:rsidR="009C081F" w:rsidRDefault="009C081F">
      <w:pPr>
        <w:pStyle w:val="BodyText"/>
        <w:rPr>
          <w:rFonts w:ascii="Calibri Light"/>
          <w:sz w:val="24"/>
        </w:rPr>
      </w:pPr>
    </w:p>
    <w:p w14:paraId="64DF7295" w14:textId="77777777" w:rsidR="009C081F" w:rsidRDefault="00E76F13">
      <w:pPr>
        <w:pStyle w:val="BodyText"/>
        <w:spacing w:before="180"/>
        <w:ind w:left="1440"/>
      </w:pPr>
      <w:r>
        <w:t>Yes.</w:t>
      </w:r>
      <w:r>
        <w:rPr>
          <w:spacing w:val="-4"/>
        </w:rPr>
        <w:t xml:space="preserve"> </w:t>
      </w:r>
      <w:r>
        <w:t>There</w:t>
      </w:r>
      <w:r>
        <w:rPr>
          <w:spacing w:val="-1"/>
        </w:rPr>
        <w:t xml:space="preserve"> </w:t>
      </w:r>
      <w:r>
        <w:t>is</w:t>
      </w:r>
      <w:r>
        <w:rPr>
          <w:spacing w:val="-5"/>
        </w:rPr>
        <w:t xml:space="preserve"> </w:t>
      </w:r>
      <w:r>
        <w:t>no</w:t>
      </w:r>
      <w:r>
        <w:rPr>
          <w:spacing w:val="-2"/>
        </w:rPr>
        <w:t xml:space="preserve"> </w:t>
      </w:r>
      <w:r>
        <w:t>limit</w:t>
      </w:r>
      <w:r>
        <w:rPr>
          <w:spacing w:val="-5"/>
        </w:rPr>
        <w:t xml:space="preserve"> </w:t>
      </w:r>
      <w:r>
        <w:t>to</w:t>
      </w:r>
      <w:r>
        <w:rPr>
          <w:spacing w:val="-1"/>
        </w:rPr>
        <w:t xml:space="preserve"> </w:t>
      </w:r>
      <w:r>
        <w:t>the</w:t>
      </w:r>
      <w:r>
        <w:rPr>
          <w:spacing w:val="-4"/>
        </w:rPr>
        <w:t xml:space="preserve"> </w:t>
      </w:r>
      <w:r>
        <w:t>number</w:t>
      </w:r>
      <w:r>
        <w:rPr>
          <w:spacing w:val="-4"/>
        </w:rPr>
        <w:t xml:space="preserve"> </w:t>
      </w:r>
      <w:r>
        <w:t>of</w:t>
      </w:r>
      <w:r>
        <w:rPr>
          <w:spacing w:val="-2"/>
        </w:rPr>
        <w:t xml:space="preserve"> </w:t>
      </w:r>
      <w:r>
        <w:t>languages</w:t>
      </w:r>
      <w:r>
        <w:rPr>
          <w:spacing w:val="-3"/>
        </w:rPr>
        <w:t xml:space="preserve"> </w:t>
      </w:r>
      <w:r>
        <w:t>for</w:t>
      </w:r>
      <w:r>
        <w:rPr>
          <w:spacing w:val="-5"/>
        </w:rPr>
        <w:t xml:space="preserve"> </w:t>
      </w:r>
      <w:r>
        <w:t>which</w:t>
      </w:r>
      <w:r>
        <w:rPr>
          <w:spacing w:val="-3"/>
        </w:rPr>
        <w:t xml:space="preserve"> </w:t>
      </w:r>
      <w:r>
        <w:t>a</w:t>
      </w:r>
      <w:r>
        <w:rPr>
          <w:spacing w:val="-2"/>
        </w:rPr>
        <w:t xml:space="preserve"> </w:t>
      </w:r>
      <w:r>
        <w:t>student</w:t>
      </w:r>
      <w:r>
        <w:rPr>
          <w:spacing w:val="-4"/>
        </w:rPr>
        <w:t xml:space="preserve"> </w:t>
      </w:r>
      <w:r>
        <w:t>may</w:t>
      </w:r>
      <w:r>
        <w:rPr>
          <w:spacing w:val="-2"/>
        </w:rPr>
        <w:t xml:space="preserve"> </w:t>
      </w:r>
      <w:r>
        <w:t>earn</w:t>
      </w:r>
      <w:r>
        <w:rPr>
          <w:spacing w:val="-3"/>
        </w:rPr>
        <w:t xml:space="preserve"> </w:t>
      </w:r>
      <w:r>
        <w:t>be</w:t>
      </w:r>
      <w:r>
        <w:rPr>
          <w:spacing w:val="-4"/>
        </w:rPr>
        <w:t xml:space="preserve"> </w:t>
      </w:r>
      <w:r>
        <w:rPr>
          <w:spacing w:val="-2"/>
        </w:rPr>
        <w:t>recognized.</w:t>
      </w:r>
    </w:p>
    <w:p w14:paraId="6B3BA826" w14:textId="77777777" w:rsidR="009C081F" w:rsidRDefault="00E76F13">
      <w:pPr>
        <w:pStyle w:val="Heading3"/>
        <w:spacing w:before="180" w:line="259" w:lineRule="auto"/>
        <w:ind w:right="1263"/>
      </w:pPr>
      <w:bookmarkStart w:id="18" w:name="_bookmark18"/>
      <w:bookmarkEnd w:id="18"/>
      <w:r>
        <w:rPr>
          <w:color w:val="233154"/>
        </w:rPr>
        <w:t>Can</w:t>
      </w:r>
      <w:r>
        <w:rPr>
          <w:color w:val="233154"/>
          <w:spacing w:val="-2"/>
        </w:rPr>
        <w:t xml:space="preserve"> </w:t>
      </w:r>
      <w:r>
        <w:rPr>
          <w:color w:val="233154"/>
        </w:rPr>
        <w:t>a</w:t>
      </w:r>
      <w:r>
        <w:rPr>
          <w:color w:val="233154"/>
          <w:spacing w:val="-2"/>
        </w:rPr>
        <w:t xml:space="preserve"> </w:t>
      </w:r>
      <w:r>
        <w:rPr>
          <w:color w:val="233154"/>
        </w:rPr>
        <w:t>student</w:t>
      </w:r>
      <w:r>
        <w:rPr>
          <w:color w:val="233154"/>
          <w:spacing w:val="-2"/>
        </w:rPr>
        <w:t xml:space="preserve"> </w:t>
      </w:r>
      <w:r>
        <w:rPr>
          <w:color w:val="233154"/>
        </w:rPr>
        <w:t>retake</w:t>
      </w:r>
      <w:r>
        <w:rPr>
          <w:color w:val="233154"/>
          <w:spacing w:val="-3"/>
        </w:rPr>
        <w:t xml:space="preserve"> </w:t>
      </w:r>
      <w:r>
        <w:rPr>
          <w:color w:val="233154"/>
        </w:rPr>
        <w:t>an</w:t>
      </w:r>
      <w:r>
        <w:rPr>
          <w:color w:val="233154"/>
          <w:spacing w:val="-4"/>
        </w:rPr>
        <w:t xml:space="preserve"> </w:t>
      </w:r>
      <w:r>
        <w:rPr>
          <w:color w:val="233154"/>
        </w:rPr>
        <w:t>entire</w:t>
      </w:r>
      <w:r>
        <w:rPr>
          <w:color w:val="233154"/>
          <w:spacing w:val="-3"/>
        </w:rPr>
        <w:t xml:space="preserve"> </w:t>
      </w:r>
      <w:r>
        <w:rPr>
          <w:color w:val="233154"/>
        </w:rPr>
        <w:t>test</w:t>
      </w:r>
      <w:r>
        <w:rPr>
          <w:color w:val="233154"/>
          <w:spacing w:val="-1"/>
        </w:rPr>
        <w:t xml:space="preserve"> </w:t>
      </w:r>
      <w:r>
        <w:rPr>
          <w:color w:val="233154"/>
        </w:rPr>
        <w:t>or</w:t>
      </w:r>
      <w:r>
        <w:rPr>
          <w:color w:val="233154"/>
          <w:spacing w:val="-3"/>
        </w:rPr>
        <w:t xml:space="preserve"> </w:t>
      </w:r>
      <w:r>
        <w:rPr>
          <w:color w:val="233154"/>
        </w:rPr>
        <w:t>individual</w:t>
      </w:r>
      <w:r>
        <w:rPr>
          <w:color w:val="233154"/>
          <w:spacing w:val="-2"/>
        </w:rPr>
        <w:t xml:space="preserve"> </w:t>
      </w:r>
      <w:r>
        <w:rPr>
          <w:color w:val="233154"/>
        </w:rPr>
        <w:t>domain</w:t>
      </w:r>
      <w:r>
        <w:rPr>
          <w:color w:val="233154"/>
          <w:spacing w:val="-2"/>
        </w:rPr>
        <w:t xml:space="preserve"> </w:t>
      </w:r>
      <w:r>
        <w:rPr>
          <w:color w:val="233154"/>
        </w:rPr>
        <w:t>if they</w:t>
      </w:r>
      <w:r>
        <w:rPr>
          <w:color w:val="233154"/>
          <w:spacing w:val="-3"/>
        </w:rPr>
        <w:t xml:space="preserve"> </w:t>
      </w:r>
      <w:r>
        <w:rPr>
          <w:color w:val="233154"/>
        </w:rPr>
        <w:t>did</w:t>
      </w:r>
      <w:r>
        <w:rPr>
          <w:color w:val="233154"/>
          <w:spacing w:val="-2"/>
        </w:rPr>
        <w:t xml:space="preserve"> </w:t>
      </w:r>
      <w:r>
        <w:rPr>
          <w:color w:val="233154"/>
        </w:rPr>
        <w:t>not</w:t>
      </w:r>
      <w:r>
        <w:rPr>
          <w:color w:val="233154"/>
          <w:spacing w:val="-2"/>
        </w:rPr>
        <w:t xml:space="preserve"> </w:t>
      </w:r>
      <w:r>
        <w:rPr>
          <w:color w:val="233154"/>
        </w:rPr>
        <w:t>meet</w:t>
      </w:r>
      <w:r>
        <w:rPr>
          <w:color w:val="233154"/>
          <w:spacing w:val="-1"/>
        </w:rPr>
        <w:t xml:space="preserve"> </w:t>
      </w:r>
      <w:r>
        <w:rPr>
          <w:color w:val="233154"/>
        </w:rPr>
        <w:t>the</w:t>
      </w:r>
      <w:r>
        <w:rPr>
          <w:color w:val="233154"/>
          <w:spacing w:val="-2"/>
        </w:rPr>
        <w:t xml:space="preserve"> </w:t>
      </w:r>
      <w:r>
        <w:rPr>
          <w:color w:val="233154"/>
        </w:rPr>
        <w:t>minimum</w:t>
      </w:r>
      <w:r>
        <w:rPr>
          <w:color w:val="233154"/>
          <w:spacing w:val="-3"/>
        </w:rPr>
        <w:t xml:space="preserve"> </w:t>
      </w:r>
      <w:r>
        <w:rPr>
          <w:color w:val="233154"/>
        </w:rPr>
        <w:t>score the first time?</w:t>
      </w:r>
    </w:p>
    <w:p w14:paraId="6AAEBAD4" w14:textId="77777777" w:rsidR="009C081F" w:rsidRDefault="009C081F">
      <w:pPr>
        <w:pStyle w:val="BodyText"/>
        <w:rPr>
          <w:rFonts w:ascii="Calibri Light"/>
          <w:sz w:val="24"/>
        </w:rPr>
      </w:pPr>
    </w:p>
    <w:p w14:paraId="4C424F20" w14:textId="77777777" w:rsidR="009C081F" w:rsidRDefault="00E76F13">
      <w:pPr>
        <w:pStyle w:val="BodyText"/>
        <w:spacing w:before="157"/>
        <w:ind w:left="1440"/>
      </w:pPr>
      <w:r>
        <w:t>Yes.</w:t>
      </w:r>
      <w:r>
        <w:rPr>
          <w:spacing w:val="-5"/>
        </w:rPr>
        <w:t xml:space="preserve"> </w:t>
      </w:r>
      <w:r>
        <w:t>Students</w:t>
      </w:r>
      <w:r>
        <w:rPr>
          <w:spacing w:val="-7"/>
        </w:rPr>
        <w:t xml:space="preserve"> </w:t>
      </w:r>
      <w:r>
        <w:t>may</w:t>
      </w:r>
      <w:r>
        <w:rPr>
          <w:spacing w:val="-2"/>
        </w:rPr>
        <w:t xml:space="preserve"> </w:t>
      </w:r>
      <w:r>
        <w:t>retake</w:t>
      </w:r>
      <w:r>
        <w:rPr>
          <w:spacing w:val="-2"/>
        </w:rPr>
        <w:t xml:space="preserve"> </w:t>
      </w:r>
      <w:r>
        <w:t>assessments</w:t>
      </w:r>
      <w:r>
        <w:rPr>
          <w:spacing w:val="-5"/>
        </w:rPr>
        <w:t xml:space="preserve"> </w:t>
      </w:r>
      <w:r>
        <w:t>as</w:t>
      </w:r>
      <w:r>
        <w:rPr>
          <w:spacing w:val="-5"/>
        </w:rPr>
        <w:t xml:space="preserve"> </w:t>
      </w:r>
      <w:r>
        <w:t>many</w:t>
      </w:r>
      <w:r>
        <w:rPr>
          <w:spacing w:val="-4"/>
        </w:rPr>
        <w:t xml:space="preserve"> </w:t>
      </w:r>
      <w:r>
        <w:t>times</w:t>
      </w:r>
      <w:r>
        <w:rPr>
          <w:spacing w:val="-4"/>
        </w:rPr>
        <w:t xml:space="preserve"> </w:t>
      </w:r>
      <w:r>
        <w:t>as</w:t>
      </w:r>
      <w:r>
        <w:rPr>
          <w:spacing w:val="-3"/>
        </w:rPr>
        <w:t xml:space="preserve"> </w:t>
      </w:r>
      <w:r>
        <w:t>they</w:t>
      </w:r>
      <w:r>
        <w:rPr>
          <w:spacing w:val="-2"/>
        </w:rPr>
        <w:t xml:space="preserve"> wish.</w:t>
      </w:r>
    </w:p>
    <w:p w14:paraId="26E25EFC" w14:textId="77777777" w:rsidR="009C081F" w:rsidRDefault="009C081F">
      <w:pPr>
        <w:pStyle w:val="BodyText"/>
      </w:pPr>
    </w:p>
    <w:p w14:paraId="5562B3A6" w14:textId="77777777" w:rsidR="009C081F" w:rsidRDefault="009C081F">
      <w:pPr>
        <w:pStyle w:val="BodyText"/>
        <w:spacing w:before="9"/>
        <w:rPr>
          <w:sz w:val="29"/>
        </w:rPr>
      </w:pPr>
    </w:p>
    <w:p w14:paraId="4692D9CC" w14:textId="77777777" w:rsidR="009C081F" w:rsidRDefault="00E76F13">
      <w:pPr>
        <w:pStyle w:val="Heading3"/>
      </w:pPr>
      <w:bookmarkStart w:id="19" w:name="_bookmark19"/>
      <w:bookmarkEnd w:id="19"/>
      <w:r>
        <w:rPr>
          <w:color w:val="233154"/>
        </w:rPr>
        <w:t>How</w:t>
      </w:r>
      <w:r>
        <w:rPr>
          <w:color w:val="233154"/>
          <w:spacing w:val="-4"/>
        </w:rPr>
        <w:t xml:space="preserve"> </w:t>
      </w:r>
      <w:r>
        <w:rPr>
          <w:color w:val="233154"/>
        </w:rPr>
        <w:t>can</w:t>
      </w:r>
      <w:r>
        <w:rPr>
          <w:color w:val="233154"/>
          <w:spacing w:val="-3"/>
        </w:rPr>
        <w:t xml:space="preserve"> </w:t>
      </w:r>
      <w:r>
        <w:rPr>
          <w:color w:val="233154"/>
        </w:rPr>
        <w:t>students type</w:t>
      </w:r>
      <w:r>
        <w:rPr>
          <w:color w:val="233154"/>
          <w:spacing w:val="-2"/>
        </w:rPr>
        <w:t xml:space="preserve"> </w:t>
      </w:r>
      <w:r>
        <w:rPr>
          <w:color w:val="233154"/>
        </w:rPr>
        <w:t>their</w:t>
      </w:r>
      <w:r>
        <w:rPr>
          <w:color w:val="233154"/>
          <w:spacing w:val="-1"/>
        </w:rPr>
        <w:t xml:space="preserve"> </w:t>
      </w:r>
      <w:r>
        <w:rPr>
          <w:color w:val="233154"/>
        </w:rPr>
        <w:t>responses</w:t>
      </w:r>
      <w:r>
        <w:rPr>
          <w:color w:val="233154"/>
          <w:spacing w:val="-3"/>
        </w:rPr>
        <w:t xml:space="preserve"> </w:t>
      </w:r>
      <w:r>
        <w:rPr>
          <w:color w:val="233154"/>
        </w:rPr>
        <w:t>for a</w:t>
      </w:r>
      <w:r>
        <w:rPr>
          <w:color w:val="233154"/>
          <w:spacing w:val="-3"/>
        </w:rPr>
        <w:t xml:space="preserve"> </w:t>
      </w:r>
      <w:r>
        <w:rPr>
          <w:color w:val="233154"/>
        </w:rPr>
        <w:t>language</w:t>
      </w:r>
      <w:r>
        <w:rPr>
          <w:color w:val="233154"/>
          <w:spacing w:val="-3"/>
        </w:rPr>
        <w:t xml:space="preserve"> </w:t>
      </w:r>
      <w:r>
        <w:rPr>
          <w:color w:val="233154"/>
        </w:rPr>
        <w:t>with a</w:t>
      </w:r>
      <w:r>
        <w:rPr>
          <w:color w:val="233154"/>
          <w:spacing w:val="-1"/>
        </w:rPr>
        <w:t xml:space="preserve"> </w:t>
      </w:r>
      <w:r>
        <w:rPr>
          <w:color w:val="233154"/>
        </w:rPr>
        <w:t xml:space="preserve">different </w:t>
      </w:r>
      <w:r>
        <w:rPr>
          <w:color w:val="233154"/>
          <w:spacing w:val="-2"/>
        </w:rPr>
        <w:t>alphabet?</w:t>
      </w:r>
    </w:p>
    <w:p w14:paraId="0ABA2F92" w14:textId="77777777" w:rsidR="009C081F" w:rsidRDefault="009C081F">
      <w:pPr>
        <w:pStyle w:val="BodyText"/>
        <w:rPr>
          <w:rFonts w:ascii="Calibri Light"/>
          <w:sz w:val="24"/>
        </w:rPr>
      </w:pPr>
    </w:p>
    <w:p w14:paraId="23BF99F4" w14:textId="77777777" w:rsidR="009C081F" w:rsidRDefault="00E76F13">
      <w:pPr>
        <w:pStyle w:val="BodyText"/>
        <w:spacing w:before="180" w:line="259" w:lineRule="auto"/>
        <w:ind w:left="1440" w:right="1263"/>
      </w:pPr>
      <w:r>
        <w:t>Computers</w:t>
      </w:r>
      <w:r>
        <w:rPr>
          <w:spacing w:val="-3"/>
        </w:rPr>
        <w:t xml:space="preserve"> </w:t>
      </w:r>
      <w:r>
        <w:t>and</w:t>
      </w:r>
      <w:r>
        <w:rPr>
          <w:spacing w:val="-7"/>
        </w:rPr>
        <w:t xml:space="preserve"> </w:t>
      </w:r>
      <w:r>
        <w:t>other</w:t>
      </w:r>
      <w:r>
        <w:rPr>
          <w:spacing w:val="-3"/>
        </w:rPr>
        <w:t xml:space="preserve"> </w:t>
      </w:r>
      <w:r>
        <w:t>devices</w:t>
      </w:r>
      <w:r>
        <w:rPr>
          <w:spacing w:val="-2"/>
        </w:rPr>
        <w:t xml:space="preserve"> </w:t>
      </w:r>
      <w:r>
        <w:t>have</w:t>
      </w:r>
      <w:r>
        <w:rPr>
          <w:spacing w:val="-2"/>
        </w:rPr>
        <w:t xml:space="preserve"> </w:t>
      </w:r>
      <w:r>
        <w:t>keyboard</w:t>
      </w:r>
      <w:r>
        <w:rPr>
          <w:spacing w:val="-4"/>
        </w:rPr>
        <w:t xml:space="preserve"> </w:t>
      </w:r>
      <w:r>
        <w:t>settings</w:t>
      </w:r>
      <w:r>
        <w:rPr>
          <w:spacing w:val="-3"/>
        </w:rPr>
        <w:t xml:space="preserve"> </w:t>
      </w:r>
      <w:r>
        <w:t>that</w:t>
      </w:r>
      <w:r>
        <w:rPr>
          <w:spacing w:val="-3"/>
        </w:rPr>
        <w:t xml:space="preserve"> </w:t>
      </w:r>
      <w:r>
        <w:t>allow</w:t>
      </w:r>
      <w:r>
        <w:rPr>
          <w:spacing w:val="-2"/>
        </w:rPr>
        <w:t xml:space="preserve"> </w:t>
      </w:r>
      <w:r>
        <w:t>for</w:t>
      </w:r>
      <w:r>
        <w:rPr>
          <w:spacing w:val="-3"/>
        </w:rPr>
        <w:t xml:space="preserve"> </w:t>
      </w:r>
      <w:r>
        <w:t>many</w:t>
      </w:r>
      <w:r>
        <w:rPr>
          <w:spacing w:val="-3"/>
        </w:rPr>
        <w:t xml:space="preserve"> </w:t>
      </w:r>
      <w:r>
        <w:t>languages</w:t>
      </w:r>
      <w:r>
        <w:rPr>
          <w:spacing w:val="-2"/>
        </w:rPr>
        <w:t xml:space="preserve"> </w:t>
      </w:r>
      <w:r>
        <w:t>with</w:t>
      </w:r>
      <w:r>
        <w:rPr>
          <w:spacing w:val="-3"/>
        </w:rPr>
        <w:t xml:space="preserve"> </w:t>
      </w:r>
      <w:r>
        <w:t>varying alphabets. Students may also benefit from using a silicone keyboard skin for their language(s).</w:t>
      </w:r>
    </w:p>
    <w:p w14:paraId="0881FC09" w14:textId="77777777" w:rsidR="009C081F" w:rsidRDefault="009C081F">
      <w:pPr>
        <w:spacing w:line="259" w:lineRule="auto"/>
        <w:sectPr w:rsidR="009C081F">
          <w:pgSz w:w="12240" w:h="15840"/>
          <w:pgMar w:top="1380" w:right="180" w:bottom="1280" w:left="0" w:header="553" w:footer="1084" w:gutter="0"/>
          <w:cols w:space="720"/>
        </w:sectPr>
      </w:pPr>
    </w:p>
    <w:p w14:paraId="7DAEA94D" w14:textId="77777777" w:rsidR="009C081F" w:rsidRDefault="00E76F13">
      <w:pPr>
        <w:pStyle w:val="Heading1"/>
      </w:pPr>
      <w:bookmarkStart w:id="20" w:name="_bookmark20"/>
      <w:bookmarkEnd w:id="20"/>
      <w:r>
        <w:rPr>
          <w:color w:val="374B80"/>
        </w:rPr>
        <w:lastRenderedPageBreak/>
        <w:t>Appendix</w:t>
      </w:r>
      <w:r>
        <w:rPr>
          <w:color w:val="374B80"/>
          <w:spacing w:val="-11"/>
        </w:rPr>
        <w:t xml:space="preserve"> </w:t>
      </w:r>
      <w:r>
        <w:rPr>
          <w:color w:val="374B80"/>
        </w:rPr>
        <w:t>A:</w:t>
      </w:r>
      <w:r>
        <w:rPr>
          <w:color w:val="374B80"/>
          <w:spacing w:val="-11"/>
        </w:rPr>
        <w:t xml:space="preserve"> </w:t>
      </w:r>
      <w:r>
        <w:rPr>
          <w:color w:val="374B80"/>
          <w:spacing w:val="-2"/>
        </w:rPr>
        <w:t>Ordering</w:t>
      </w:r>
    </w:p>
    <w:p w14:paraId="30A1EC7B" w14:textId="77777777" w:rsidR="009C081F" w:rsidRDefault="009C081F">
      <w:pPr>
        <w:pStyle w:val="BodyText"/>
        <w:spacing w:before="9"/>
        <w:rPr>
          <w:rFonts w:ascii="Calibri Light"/>
          <w:sz w:val="37"/>
        </w:rPr>
      </w:pPr>
    </w:p>
    <w:p w14:paraId="4EF9E7C0" w14:textId="77777777" w:rsidR="009C081F" w:rsidRDefault="00A04300">
      <w:pPr>
        <w:pStyle w:val="BodyText"/>
        <w:spacing w:line="259" w:lineRule="auto"/>
        <w:ind w:left="1440" w:right="1263"/>
        <w:rPr>
          <w:rFonts w:ascii="Georgia"/>
        </w:rPr>
      </w:pPr>
      <w:r>
        <w:pict w14:anchorId="1543C65E">
          <v:group id="docshapegroup14" o:spid="_x0000_s1026" style="position:absolute;left:0;text-align:left;margin-left:90.8pt;margin-top:62.4pt;width:92.55pt;height:370.35pt;z-index:-16176640;mso-position-horizontal-relative:page" coordorigin="1816,1248" coordsize="1851,7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1029" type="#_x0000_t75" style="position:absolute;left:2296;top:1248;width:896;height:2488">
              <v:imagedata r:id="rId82" o:title=""/>
            </v:shape>
            <v:shape id="docshape16" o:spid="_x0000_s1028" type="#_x0000_t75" style="position:absolute;left:1816;top:3796;width:1851;height:2468">
              <v:imagedata r:id="rId83" o:title=""/>
            </v:shape>
            <v:shape id="docshape17" o:spid="_x0000_s1027" type="#_x0000_t75" style="position:absolute;left:1871;top:6331;width:1742;height:2323">
              <v:imagedata r:id="rId84" o:title=""/>
            </v:shape>
            <w10:wrap anchorx="page"/>
          </v:group>
        </w:pict>
      </w:r>
      <w:r w:rsidR="00E76F13">
        <w:rPr>
          <w:rFonts w:ascii="Georgia"/>
        </w:rPr>
        <w:t xml:space="preserve">Schools have the </w:t>
      </w:r>
      <w:r w:rsidR="00E76F13">
        <w:rPr>
          <w:rFonts w:ascii="Georgia"/>
          <w:i/>
        </w:rPr>
        <w:t xml:space="preserve">option </w:t>
      </w:r>
      <w:r w:rsidR="00E76F13">
        <w:rPr>
          <w:rFonts w:ascii="Georgia"/>
        </w:rPr>
        <w:t xml:space="preserve">of ordering ribbons, stoles, or medals for students earning the Maine Seal of Biliteracy from </w:t>
      </w:r>
      <w:proofErr w:type="spellStart"/>
      <w:r w:rsidR="00E76F13">
        <w:rPr>
          <w:rFonts w:ascii="Georgia"/>
        </w:rPr>
        <w:t>Norogala</w:t>
      </w:r>
      <w:proofErr w:type="spellEnd"/>
      <w:r w:rsidR="00E76F13">
        <w:rPr>
          <w:rFonts w:ascii="Georgia"/>
        </w:rPr>
        <w:t xml:space="preserve"> Show Ribbons/Northeast Trophy in Presque Isle, Maine. The Department</w:t>
      </w:r>
      <w:r w:rsidR="00E76F13">
        <w:rPr>
          <w:rFonts w:ascii="Georgia"/>
          <w:spacing w:val="-7"/>
        </w:rPr>
        <w:t xml:space="preserve"> </w:t>
      </w:r>
      <w:r w:rsidR="00E76F13">
        <w:rPr>
          <w:rFonts w:ascii="Georgia"/>
        </w:rPr>
        <w:t>of</w:t>
      </w:r>
      <w:r w:rsidR="00E76F13">
        <w:rPr>
          <w:rFonts w:ascii="Georgia"/>
          <w:spacing w:val="-4"/>
        </w:rPr>
        <w:t xml:space="preserve"> </w:t>
      </w:r>
      <w:r w:rsidR="00E76F13">
        <w:rPr>
          <w:rFonts w:ascii="Georgia"/>
        </w:rPr>
        <w:t>Education</w:t>
      </w:r>
      <w:r w:rsidR="00E76F13">
        <w:rPr>
          <w:rFonts w:ascii="Georgia"/>
          <w:spacing w:val="-5"/>
        </w:rPr>
        <w:t xml:space="preserve"> </w:t>
      </w:r>
      <w:r w:rsidR="00E76F13">
        <w:rPr>
          <w:rFonts w:ascii="Georgia"/>
        </w:rPr>
        <w:t>and</w:t>
      </w:r>
      <w:r w:rsidR="00E76F13">
        <w:rPr>
          <w:rFonts w:ascii="Georgia"/>
          <w:spacing w:val="-4"/>
        </w:rPr>
        <w:t xml:space="preserve"> </w:t>
      </w:r>
      <w:proofErr w:type="spellStart"/>
      <w:r w:rsidR="00E76F13">
        <w:rPr>
          <w:rFonts w:ascii="Georgia"/>
        </w:rPr>
        <w:t>Norogala</w:t>
      </w:r>
      <w:proofErr w:type="spellEnd"/>
      <w:r w:rsidR="00E76F13">
        <w:rPr>
          <w:rFonts w:ascii="Georgia"/>
          <w:spacing w:val="-5"/>
        </w:rPr>
        <w:t xml:space="preserve"> </w:t>
      </w:r>
      <w:r w:rsidR="00E76F13">
        <w:rPr>
          <w:rFonts w:ascii="Georgia"/>
        </w:rPr>
        <w:t>Show</w:t>
      </w:r>
      <w:r w:rsidR="00E76F13">
        <w:rPr>
          <w:rFonts w:ascii="Georgia"/>
          <w:spacing w:val="-4"/>
        </w:rPr>
        <w:t xml:space="preserve"> </w:t>
      </w:r>
      <w:r w:rsidR="00E76F13">
        <w:rPr>
          <w:rFonts w:ascii="Georgia"/>
        </w:rPr>
        <w:t>Ribbons/Northeast</w:t>
      </w:r>
      <w:r w:rsidR="00E76F13">
        <w:rPr>
          <w:rFonts w:ascii="Georgia"/>
          <w:spacing w:val="-3"/>
        </w:rPr>
        <w:t xml:space="preserve"> </w:t>
      </w:r>
      <w:r w:rsidR="00E76F13">
        <w:rPr>
          <w:rFonts w:ascii="Georgia"/>
        </w:rPr>
        <w:t>Trophy</w:t>
      </w:r>
      <w:r w:rsidR="00E76F13">
        <w:rPr>
          <w:rFonts w:ascii="Georgia"/>
          <w:spacing w:val="-6"/>
        </w:rPr>
        <w:t xml:space="preserve"> </w:t>
      </w:r>
      <w:r w:rsidR="00E76F13">
        <w:rPr>
          <w:rFonts w:ascii="Georgia"/>
        </w:rPr>
        <w:t>have</w:t>
      </w:r>
      <w:r w:rsidR="00E76F13">
        <w:rPr>
          <w:rFonts w:ascii="Georgia"/>
          <w:spacing w:val="-5"/>
        </w:rPr>
        <w:t xml:space="preserve"> </w:t>
      </w:r>
      <w:r w:rsidR="00E76F13">
        <w:rPr>
          <w:rFonts w:ascii="Georgia"/>
        </w:rPr>
        <w:t>worked</w:t>
      </w:r>
      <w:r w:rsidR="00E76F13">
        <w:rPr>
          <w:rFonts w:ascii="Georgia"/>
          <w:spacing w:val="-4"/>
        </w:rPr>
        <w:t xml:space="preserve"> </w:t>
      </w:r>
      <w:r w:rsidR="00E76F13">
        <w:rPr>
          <w:rFonts w:ascii="Georgia"/>
        </w:rPr>
        <w:t>together to offer the same unit price to all schools, regardless of the number of items ordered.</w:t>
      </w:r>
    </w:p>
    <w:p w14:paraId="643C8C03" w14:textId="77777777" w:rsidR="009C081F" w:rsidRDefault="009C081F">
      <w:pPr>
        <w:pStyle w:val="BodyText"/>
        <w:spacing w:before="11"/>
        <w:rPr>
          <w:rFonts w:ascii="Georgia"/>
          <w:sz w:val="13"/>
        </w:rPr>
      </w:pPr>
    </w:p>
    <w:tbl>
      <w:tblPr>
        <w:tblW w:w="0" w:type="auto"/>
        <w:tblInd w:w="1419" w:type="dxa"/>
        <w:tblLayout w:type="fixed"/>
        <w:tblCellMar>
          <w:left w:w="0" w:type="dxa"/>
          <w:right w:w="0" w:type="dxa"/>
        </w:tblCellMar>
        <w:tblLook w:val="01E0" w:firstRow="1" w:lastRow="1" w:firstColumn="1" w:lastColumn="1" w:noHBand="0" w:noVBand="0"/>
      </w:tblPr>
      <w:tblGrid>
        <w:gridCol w:w="2614"/>
        <w:gridCol w:w="6805"/>
      </w:tblGrid>
      <w:tr w:rsidR="009C081F" w14:paraId="29D25915" w14:textId="77777777">
        <w:trPr>
          <w:trHeight w:val="2539"/>
        </w:trPr>
        <w:tc>
          <w:tcPr>
            <w:tcW w:w="2614" w:type="dxa"/>
            <w:tcBorders>
              <w:top w:val="single" w:sz="4" w:space="0" w:color="000000"/>
              <w:bottom w:val="single" w:sz="4" w:space="0" w:color="000000"/>
            </w:tcBorders>
          </w:tcPr>
          <w:p w14:paraId="01D43213" w14:textId="77777777" w:rsidR="009C081F" w:rsidRDefault="009C081F">
            <w:pPr>
              <w:pStyle w:val="TableParagraph"/>
              <w:ind w:left="0"/>
              <w:rPr>
                <w:rFonts w:ascii="Georgia"/>
                <w:sz w:val="24"/>
              </w:rPr>
            </w:pPr>
          </w:p>
          <w:p w14:paraId="4491B45B" w14:textId="77777777" w:rsidR="009C081F" w:rsidRDefault="009C081F">
            <w:pPr>
              <w:pStyle w:val="TableParagraph"/>
              <w:ind w:left="0"/>
              <w:rPr>
                <w:rFonts w:ascii="Georgia"/>
                <w:sz w:val="24"/>
              </w:rPr>
            </w:pPr>
          </w:p>
          <w:p w14:paraId="24C0DC68" w14:textId="77777777" w:rsidR="009C081F" w:rsidRDefault="009C081F">
            <w:pPr>
              <w:pStyle w:val="TableParagraph"/>
              <w:ind w:left="0"/>
              <w:rPr>
                <w:rFonts w:ascii="Georgia"/>
                <w:sz w:val="24"/>
              </w:rPr>
            </w:pPr>
          </w:p>
          <w:p w14:paraId="15D447FE" w14:textId="77777777" w:rsidR="009C081F" w:rsidRDefault="009C081F">
            <w:pPr>
              <w:pStyle w:val="TableParagraph"/>
              <w:ind w:left="0"/>
              <w:rPr>
                <w:rFonts w:ascii="Georgia"/>
                <w:sz w:val="24"/>
              </w:rPr>
            </w:pPr>
          </w:p>
          <w:p w14:paraId="0BDA9652" w14:textId="77777777" w:rsidR="009C081F" w:rsidRDefault="009C081F">
            <w:pPr>
              <w:pStyle w:val="TableParagraph"/>
              <w:ind w:left="0"/>
              <w:rPr>
                <w:rFonts w:ascii="Georgia"/>
                <w:sz w:val="24"/>
              </w:rPr>
            </w:pPr>
          </w:p>
          <w:p w14:paraId="5BC5805C" w14:textId="77777777" w:rsidR="009C081F" w:rsidRDefault="009C081F">
            <w:pPr>
              <w:pStyle w:val="TableParagraph"/>
              <w:ind w:left="0"/>
              <w:rPr>
                <w:rFonts w:ascii="Georgia"/>
                <w:sz w:val="24"/>
              </w:rPr>
            </w:pPr>
          </w:p>
          <w:p w14:paraId="42DA2895" w14:textId="77777777" w:rsidR="009C081F" w:rsidRDefault="009C081F">
            <w:pPr>
              <w:pStyle w:val="TableParagraph"/>
              <w:ind w:left="0"/>
              <w:rPr>
                <w:rFonts w:ascii="Georgia"/>
                <w:sz w:val="24"/>
              </w:rPr>
            </w:pPr>
          </w:p>
          <w:p w14:paraId="4653A9D4" w14:textId="77777777" w:rsidR="009C081F" w:rsidRDefault="009C081F">
            <w:pPr>
              <w:pStyle w:val="TableParagraph"/>
              <w:spacing w:before="6"/>
              <w:ind w:left="0"/>
              <w:rPr>
                <w:rFonts w:ascii="Georgia"/>
                <w:sz w:val="33"/>
              </w:rPr>
            </w:pPr>
          </w:p>
          <w:p w14:paraId="12A711B8" w14:textId="77777777" w:rsidR="009C081F" w:rsidRDefault="00E76F13">
            <w:pPr>
              <w:pStyle w:val="TableParagraph"/>
              <w:spacing w:line="230" w:lineRule="exact"/>
              <w:ind w:left="0" w:right="720"/>
              <w:jc w:val="right"/>
              <w:rPr>
                <w:rFonts w:ascii="Georgia"/>
                <w:b/>
              </w:rPr>
            </w:pPr>
            <w:r>
              <w:rPr>
                <w:rFonts w:ascii="Georgia"/>
                <w:b/>
              </w:rPr>
              <w:t>*</w:t>
            </w:r>
          </w:p>
        </w:tc>
        <w:tc>
          <w:tcPr>
            <w:tcW w:w="6805" w:type="dxa"/>
            <w:tcBorders>
              <w:top w:val="single" w:sz="4" w:space="0" w:color="000000"/>
              <w:bottom w:val="single" w:sz="4" w:space="0" w:color="000000"/>
            </w:tcBorders>
          </w:tcPr>
          <w:p w14:paraId="2E5F824E" w14:textId="77777777" w:rsidR="009C081F" w:rsidRDefault="00E76F13">
            <w:pPr>
              <w:pStyle w:val="TableParagraph"/>
              <w:spacing w:line="249" w:lineRule="exact"/>
              <w:ind w:left="242"/>
              <w:rPr>
                <w:rFonts w:ascii="Georgia"/>
                <w:b/>
              </w:rPr>
            </w:pPr>
            <w:r>
              <w:rPr>
                <w:rFonts w:ascii="Georgia"/>
                <w:b/>
                <w:spacing w:val="-2"/>
              </w:rPr>
              <w:t>Ribbon</w:t>
            </w:r>
          </w:p>
          <w:p w14:paraId="2116C899" w14:textId="77777777" w:rsidR="009C081F" w:rsidRDefault="00E76F13">
            <w:pPr>
              <w:pStyle w:val="TableParagraph"/>
              <w:spacing w:line="250" w:lineRule="exact"/>
              <w:ind w:left="242"/>
              <w:rPr>
                <w:rFonts w:ascii="Georgia"/>
                <w:b/>
              </w:rPr>
            </w:pPr>
            <w:r>
              <w:rPr>
                <w:rFonts w:ascii="Georgia"/>
                <w:b/>
              </w:rPr>
              <w:t>Blue</w:t>
            </w:r>
            <w:r>
              <w:rPr>
                <w:rFonts w:ascii="Georgia"/>
                <w:b/>
                <w:spacing w:val="-6"/>
              </w:rPr>
              <w:t xml:space="preserve"> </w:t>
            </w:r>
            <w:r>
              <w:rPr>
                <w:rFonts w:ascii="Georgia"/>
                <w:b/>
              </w:rPr>
              <w:t>with</w:t>
            </w:r>
            <w:r>
              <w:rPr>
                <w:rFonts w:ascii="Georgia"/>
                <w:b/>
                <w:spacing w:val="-3"/>
              </w:rPr>
              <w:t xml:space="preserve"> </w:t>
            </w:r>
            <w:r>
              <w:rPr>
                <w:rFonts w:ascii="Georgia"/>
                <w:b/>
              </w:rPr>
              <w:t>silver</w:t>
            </w:r>
            <w:r>
              <w:rPr>
                <w:rFonts w:ascii="Georgia"/>
                <w:b/>
                <w:spacing w:val="-3"/>
              </w:rPr>
              <w:t xml:space="preserve"> </w:t>
            </w:r>
            <w:r>
              <w:rPr>
                <w:rFonts w:ascii="Georgia"/>
                <w:b/>
                <w:spacing w:val="-4"/>
              </w:rPr>
              <w:t>print</w:t>
            </w:r>
          </w:p>
          <w:p w14:paraId="021A5C65" w14:textId="77777777" w:rsidR="009C081F" w:rsidRDefault="00E76F13">
            <w:pPr>
              <w:pStyle w:val="TableParagraph"/>
              <w:ind w:left="242"/>
              <w:rPr>
                <w:rFonts w:ascii="Georgia" w:hAnsi="Georgia"/>
                <w:b/>
              </w:rPr>
            </w:pPr>
            <w:r>
              <w:rPr>
                <w:rFonts w:ascii="Georgia" w:hAnsi="Georgia"/>
                <w:b/>
                <w:spacing w:val="-2"/>
              </w:rPr>
              <w:t>2”x8”</w:t>
            </w:r>
          </w:p>
          <w:p w14:paraId="485734C1" w14:textId="77777777" w:rsidR="009C081F" w:rsidRDefault="009C081F">
            <w:pPr>
              <w:pStyle w:val="TableParagraph"/>
              <w:spacing w:before="2"/>
              <w:ind w:left="0"/>
              <w:rPr>
                <w:rFonts w:ascii="Georgia"/>
              </w:rPr>
            </w:pPr>
          </w:p>
          <w:p w14:paraId="548FB472" w14:textId="77777777" w:rsidR="009C081F" w:rsidRDefault="00E76F13">
            <w:pPr>
              <w:pStyle w:val="TableParagraph"/>
              <w:ind w:left="242"/>
              <w:rPr>
                <w:rFonts w:ascii="Georgia"/>
                <w:b/>
              </w:rPr>
            </w:pPr>
            <w:r>
              <w:rPr>
                <w:rFonts w:ascii="Georgia"/>
                <w:b/>
                <w:spacing w:val="-2"/>
              </w:rPr>
              <w:t>$1.50/unit</w:t>
            </w:r>
          </w:p>
          <w:p w14:paraId="280A4C36" w14:textId="77777777" w:rsidR="009C081F" w:rsidRDefault="009C081F">
            <w:pPr>
              <w:pStyle w:val="TableParagraph"/>
              <w:ind w:left="0"/>
              <w:rPr>
                <w:rFonts w:ascii="Georgia"/>
                <w:sz w:val="24"/>
              </w:rPr>
            </w:pPr>
          </w:p>
          <w:p w14:paraId="2E1A8271" w14:textId="77777777" w:rsidR="009C081F" w:rsidRDefault="009C081F">
            <w:pPr>
              <w:pStyle w:val="TableParagraph"/>
              <w:ind w:left="0"/>
              <w:rPr>
                <w:rFonts w:ascii="Georgia"/>
                <w:sz w:val="24"/>
              </w:rPr>
            </w:pPr>
          </w:p>
          <w:p w14:paraId="4A0B0630" w14:textId="77777777" w:rsidR="009C081F" w:rsidRDefault="009C081F">
            <w:pPr>
              <w:pStyle w:val="TableParagraph"/>
              <w:ind w:left="0"/>
              <w:rPr>
                <w:rFonts w:ascii="Georgia"/>
                <w:sz w:val="24"/>
              </w:rPr>
            </w:pPr>
          </w:p>
          <w:p w14:paraId="23F930D0" w14:textId="77777777" w:rsidR="009C081F" w:rsidRDefault="00E76F13">
            <w:pPr>
              <w:pStyle w:val="TableParagraph"/>
              <w:spacing w:before="180"/>
              <w:ind w:left="242"/>
              <w:rPr>
                <w:rFonts w:ascii="Georgia"/>
                <w:i/>
                <w:sz w:val="16"/>
              </w:rPr>
            </w:pPr>
            <w:r>
              <w:rPr>
                <w:rFonts w:ascii="Georgia"/>
                <w:i/>
                <w:sz w:val="16"/>
              </w:rPr>
              <w:t>*Shown</w:t>
            </w:r>
            <w:r>
              <w:rPr>
                <w:rFonts w:ascii="Georgia"/>
                <w:i/>
                <w:spacing w:val="-2"/>
                <w:sz w:val="16"/>
              </w:rPr>
              <w:t xml:space="preserve"> </w:t>
            </w:r>
            <w:r>
              <w:rPr>
                <w:rFonts w:ascii="Georgia"/>
                <w:i/>
                <w:sz w:val="16"/>
              </w:rPr>
              <w:t>on</w:t>
            </w:r>
            <w:r>
              <w:rPr>
                <w:rFonts w:ascii="Georgia"/>
                <w:i/>
                <w:spacing w:val="-3"/>
                <w:sz w:val="16"/>
              </w:rPr>
              <w:t xml:space="preserve"> </w:t>
            </w:r>
            <w:r>
              <w:rPr>
                <w:rFonts w:ascii="Georgia"/>
                <w:i/>
                <w:sz w:val="16"/>
              </w:rPr>
              <w:t>a</w:t>
            </w:r>
            <w:r>
              <w:rPr>
                <w:rFonts w:ascii="Georgia"/>
                <w:i/>
                <w:spacing w:val="-7"/>
                <w:sz w:val="16"/>
              </w:rPr>
              <w:t xml:space="preserve"> </w:t>
            </w:r>
            <w:r>
              <w:rPr>
                <w:rFonts w:ascii="Georgia"/>
                <w:i/>
                <w:sz w:val="16"/>
              </w:rPr>
              <w:t>yellow</w:t>
            </w:r>
            <w:r>
              <w:rPr>
                <w:rFonts w:ascii="Georgia"/>
                <w:i/>
                <w:spacing w:val="-3"/>
                <w:sz w:val="16"/>
              </w:rPr>
              <w:t xml:space="preserve"> </w:t>
            </w:r>
            <w:r>
              <w:rPr>
                <w:rFonts w:ascii="Georgia"/>
                <w:i/>
                <w:spacing w:val="-2"/>
                <w:sz w:val="16"/>
              </w:rPr>
              <w:t>backdrop</w:t>
            </w:r>
          </w:p>
        </w:tc>
      </w:tr>
      <w:tr w:rsidR="009C081F" w14:paraId="6807A909" w14:textId="77777777">
        <w:trPr>
          <w:trHeight w:val="2515"/>
        </w:trPr>
        <w:tc>
          <w:tcPr>
            <w:tcW w:w="2614" w:type="dxa"/>
            <w:tcBorders>
              <w:top w:val="single" w:sz="4" w:space="0" w:color="000000"/>
              <w:bottom w:val="single" w:sz="4" w:space="0" w:color="000000"/>
            </w:tcBorders>
          </w:tcPr>
          <w:p w14:paraId="05B032FB" w14:textId="77777777" w:rsidR="009C081F" w:rsidRDefault="009C081F">
            <w:pPr>
              <w:pStyle w:val="TableParagraph"/>
              <w:ind w:left="0"/>
              <w:rPr>
                <w:rFonts w:ascii="Georgia"/>
                <w:sz w:val="24"/>
              </w:rPr>
            </w:pPr>
          </w:p>
          <w:p w14:paraId="53A06B13" w14:textId="77777777" w:rsidR="009C081F" w:rsidRDefault="009C081F">
            <w:pPr>
              <w:pStyle w:val="TableParagraph"/>
              <w:ind w:left="0"/>
              <w:rPr>
                <w:rFonts w:ascii="Georgia"/>
                <w:sz w:val="24"/>
              </w:rPr>
            </w:pPr>
          </w:p>
          <w:p w14:paraId="4C3891F7" w14:textId="77777777" w:rsidR="009C081F" w:rsidRDefault="009C081F">
            <w:pPr>
              <w:pStyle w:val="TableParagraph"/>
              <w:ind w:left="0"/>
              <w:rPr>
                <w:rFonts w:ascii="Georgia"/>
                <w:sz w:val="24"/>
              </w:rPr>
            </w:pPr>
          </w:p>
          <w:p w14:paraId="3144974F" w14:textId="77777777" w:rsidR="009C081F" w:rsidRDefault="009C081F">
            <w:pPr>
              <w:pStyle w:val="TableParagraph"/>
              <w:ind w:left="0"/>
              <w:rPr>
                <w:rFonts w:ascii="Georgia"/>
                <w:sz w:val="24"/>
              </w:rPr>
            </w:pPr>
          </w:p>
          <w:p w14:paraId="2F6D7EBA" w14:textId="77777777" w:rsidR="009C081F" w:rsidRDefault="009C081F">
            <w:pPr>
              <w:pStyle w:val="TableParagraph"/>
              <w:ind w:left="0"/>
              <w:rPr>
                <w:rFonts w:ascii="Georgia"/>
                <w:sz w:val="24"/>
              </w:rPr>
            </w:pPr>
          </w:p>
          <w:p w14:paraId="16A374EC" w14:textId="77777777" w:rsidR="009C081F" w:rsidRDefault="009C081F">
            <w:pPr>
              <w:pStyle w:val="TableParagraph"/>
              <w:ind w:left="0"/>
              <w:rPr>
                <w:rFonts w:ascii="Georgia"/>
                <w:sz w:val="24"/>
              </w:rPr>
            </w:pPr>
          </w:p>
          <w:p w14:paraId="17C942ED" w14:textId="77777777" w:rsidR="009C081F" w:rsidRDefault="009C081F">
            <w:pPr>
              <w:pStyle w:val="TableParagraph"/>
              <w:ind w:left="0"/>
              <w:rPr>
                <w:rFonts w:ascii="Georgia"/>
                <w:sz w:val="24"/>
              </w:rPr>
            </w:pPr>
          </w:p>
          <w:p w14:paraId="1F1932A0" w14:textId="77777777" w:rsidR="009C081F" w:rsidRDefault="009C081F">
            <w:pPr>
              <w:pStyle w:val="TableParagraph"/>
              <w:spacing w:before="4"/>
              <w:ind w:left="0"/>
              <w:rPr>
                <w:rFonts w:ascii="Georgia"/>
                <w:sz w:val="31"/>
              </w:rPr>
            </w:pPr>
          </w:p>
          <w:p w14:paraId="24B7E444" w14:textId="77777777" w:rsidR="009C081F" w:rsidRDefault="00E76F13">
            <w:pPr>
              <w:pStyle w:val="TableParagraph"/>
              <w:spacing w:line="230" w:lineRule="exact"/>
              <w:ind w:left="0" w:right="240"/>
              <w:jc w:val="right"/>
              <w:rPr>
                <w:rFonts w:ascii="Georgia"/>
                <w:b/>
              </w:rPr>
            </w:pPr>
            <w:r>
              <w:rPr>
                <w:rFonts w:ascii="Georgia"/>
                <w:b/>
              </w:rPr>
              <w:t>*</w:t>
            </w:r>
          </w:p>
        </w:tc>
        <w:tc>
          <w:tcPr>
            <w:tcW w:w="6805" w:type="dxa"/>
            <w:tcBorders>
              <w:top w:val="single" w:sz="4" w:space="0" w:color="000000"/>
              <w:bottom w:val="single" w:sz="4" w:space="0" w:color="000000"/>
            </w:tcBorders>
          </w:tcPr>
          <w:p w14:paraId="3DBCCAC3" w14:textId="77777777" w:rsidR="009C081F" w:rsidRDefault="00E76F13">
            <w:pPr>
              <w:pStyle w:val="TableParagraph"/>
              <w:spacing w:line="249" w:lineRule="exact"/>
              <w:ind w:left="242"/>
              <w:rPr>
                <w:rFonts w:ascii="Georgia"/>
                <w:b/>
              </w:rPr>
            </w:pPr>
            <w:r>
              <w:rPr>
                <w:rFonts w:ascii="Georgia"/>
                <w:b/>
                <w:spacing w:val="-2"/>
              </w:rPr>
              <w:t>Medal</w:t>
            </w:r>
          </w:p>
          <w:p w14:paraId="0EBB6E50" w14:textId="77777777" w:rsidR="009C081F" w:rsidRDefault="00E76F13">
            <w:pPr>
              <w:pStyle w:val="TableParagraph"/>
              <w:spacing w:line="250" w:lineRule="exact"/>
              <w:ind w:left="242"/>
              <w:rPr>
                <w:rFonts w:ascii="Georgia"/>
                <w:b/>
              </w:rPr>
            </w:pPr>
            <w:r>
              <w:rPr>
                <w:rFonts w:ascii="Georgia"/>
                <w:b/>
              </w:rPr>
              <w:t>Silver,</w:t>
            </w:r>
            <w:r>
              <w:rPr>
                <w:rFonts w:ascii="Georgia"/>
                <w:b/>
                <w:spacing w:val="-6"/>
              </w:rPr>
              <w:t xml:space="preserve"> </w:t>
            </w:r>
            <w:r>
              <w:rPr>
                <w:rFonts w:ascii="Georgia"/>
                <w:b/>
              </w:rPr>
              <w:t>Maine</w:t>
            </w:r>
            <w:r>
              <w:rPr>
                <w:rFonts w:ascii="Georgia"/>
                <w:b/>
                <w:spacing w:val="-4"/>
              </w:rPr>
              <w:t xml:space="preserve"> </w:t>
            </w:r>
            <w:r>
              <w:rPr>
                <w:rFonts w:ascii="Georgia"/>
                <w:b/>
              </w:rPr>
              <w:t>Seal</w:t>
            </w:r>
            <w:r>
              <w:rPr>
                <w:rFonts w:ascii="Georgia"/>
                <w:b/>
                <w:spacing w:val="-6"/>
              </w:rPr>
              <w:t xml:space="preserve"> </w:t>
            </w:r>
            <w:r>
              <w:rPr>
                <w:rFonts w:ascii="Georgia"/>
                <w:b/>
              </w:rPr>
              <w:t>of</w:t>
            </w:r>
            <w:r>
              <w:rPr>
                <w:rFonts w:ascii="Georgia"/>
                <w:b/>
                <w:spacing w:val="-5"/>
              </w:rPr>
              <w:t xml:space="preserve"> </w:t>
            </w:r>
            <w:r>
              <w:rPr>
                <w:rFonts w:ascii="Georgia"/>
                <w:b/>
              </w:rPr>
              <w:t>Biliteracy</w:t>
            </w:r>
            <w:r>
              <w:rPr>
                <w:rFonts w:ascii="Georgia"/>
                <w:b/>
                <w:spacing w:val="-5"/>
              </w:rPr>
              <w:t xml:space="preserve"> </w:t>
            </w:r>
            <w:r>
              <w:rPr>
                <w:rFonts w:ascii="Georgia"/>
                <w:b/>
              </w:rPr>
              <w:t>in</w:t>
            </w:r>
            <w:r>
              <w:rPr>
                <w:rFonts w:ascii="Georgia"/>
                <w:b/>
                <w:spacing w:val="-4"/>
              </w:rPr>
              <w:t xml:space="preserve"> </w:t>
            </w:r>
            <w:r>
              <w:rPr>
                <w:rFonts w:ascii="Georgia"/>
                <w:b/>
              </w:rPr>
              <w:t>color,</w:t>
            </w:r>
            <w:r>
              <w:rPr>
                <w:rFonts w:ascii="Georgia"/>
                <w:b/>
                <w:spacing w:val="-5"/>
              </w:rPr>
              <w:t xml:space="preserve"> </w:t>
            </w:r>
            <w:r>
              <w:rPr>
                <w:rFonts w:ascii="Georgia"/>
                <w:b/>
              </w:rPr>
              <w:t>blue</w:t>
            </w:r>
            <w:r>
              <w:rPr>
                <w:rFonts w:ascii="Georgia"/>
                <w:b/>
                <w:spacing w:val="-3"/>
              </w:rPr>
              <w:t xml:space="preserve"> </w:t>
            </w:r>
            <w:r>
              <w:rPr>
                <w:rFonts w:ascii="Georgia"/>
                <w:b/>
                <w:spacing w:val="-2"/>
              </w:rPr>
              <w:t>ribbon</w:t>
            </w:r>
          </w:p>
          <w:p w14:paraId="4783B3E0" w14:textId="77777777" w:rsidR="009C081F" w:rsidRDefault="00E76F13">
            <w:pPr>
              <w:pStyle w:val="TableParagraph"/>
              <w:ind w:left="242"/>
              <w:rPr>
                <w:rFonts w:ascii="Georgia" w:hAnsi="Georgia"/>
                <w:b/>
              </w:rPr>
            </w:pPr>
            <w:r>
              <w:rPr>
                <w:rFonts w:ascii="Georgia" w:hAnsi="Georgia"/>
                <w:b/>
              </w:rPr>
              <w:t>2</w:t>
            </w:r>
            <w:r>
              <w:rPr>
                <w:rFonts w:ascii="Georgia" w:hAnsi="Georgia"/>
                <w:b/>
                <w:spacing w:val="-4"/>
              </w:rPr>
              <w:t xml:space="preserve"> </w:t>
            </w:r>
            <w:r>
              <w:rPr>
                <w:rFonts w:ascii="Georgia" w:hAnsi="Georgia"/>
                <w:b/>
              </w:rPr>
              <w:t>1/2”</w:t>
            </w:r>
            <w:r>
              <w:rPr>
                <w:rFonts w:ascii="Georgia" w:hAnsi="Georgia"/>
                <w:b/>
                <w:spacing w:val="-3"/>
              </w:rPr>
              <w:t xml:space="preserve"> </w:t>
            </w:r>
            <w:r>
              <w:rPr>
                <w:rFonts w:ascii="Georgia" w:hAnsi="Georgia"/>
                <w:b/>
              </w:rPr>
              <w:t>in</w:t>
            </w:r>
            <w:r>
              <w:rPr>
                <w:rFonts w:ascii="Georgia" w:hAnsi="Georgia"/>
                <w:b/>
                <w:spacing w:val="-4"/>
              </w:rPr>
              <w:t xml:space="preserve"> </w:t>
            </w:r>
            <w:r>
              <w:rPr>
                <w:rFonts w:ascii="Georgia" w:hAnsi="Georgia"/>
                <w:b/>
              </w:rPr>
              <w:t>diameter,</w:t>
            </w:r>
            <w:r>
              <w:rPr>
                <w:rFonts w:ascii="Georgia" w:hAnsi="Georgia"/>
                <w:b/>
                <w:spacing w:val="-3"/>
              </w:rPr>
              <w:t xml:space="preserve"> </w:t>
            </w:r>
            <w:r>
              <w:rPr>
                <w:rFonts w:ascii="Georgia" w:hAnsi="Georgia"/>
                <w:b/>
              </w:rPr>
              <w:t>28”</w:t>
            </w:r>
            <w:r>
              <w:rPr>
                <w:rFonts w:ascii="Georgia" w:hAnsi="Georgia"/>
                <w:b/>
                <w:spacing w:val="-3"/>
              </w:rPr>
              <w:t xml:space="preserve"> </w:t>
            </w:r>
            <w:r>
              <w:rPr>
                <w:rFonts w:ascii="Georgia" w:hAnsi="Georgia"/>
                <w:b/>
                <w:spacing w:val="-2"/>
              </w:rPr>
              <w:t>ribbon</w:t>
            </w:r>
          </w:p>
          <w:p w14:paraId="229876C9" w14:textId="77777777" w:rsidR="009C081F" w:rsidRDefault="009C081F">
            <w:pPr>
              <w:pStyle w:val="TableParagraph"/>
              <w:spacing w:before="1"/>
              <w:ind w:left="0"/>
              <w:rPr>
                <w:rFonts w:ascii="Georgia"/>
              </w:rPr>
            </w:pPr>
          </w:p>
          <w:p w14:paraId="4E11D1C3" w14:textId="77777777" w:rsidR="009C081F" w:rsidRDefault="00E76F13">
            <w:pPr>
              <w:pStyle w:val="TableParagraph"/>
              <w:spacing w:before="1"/>
              <w:ind w:left="242"/>
              <w:rPr>
                <w:rFonts w:ascii="Georgia"/>
                <w:b/>
              </w:rPr>
            </w:pPr>
            <w:r>
              <w:rPr>
                <w:rFonts w:ascii="Georgia"/>
                <w:b/>
                <w:spacing w:val="-2"/>
              </w:rPr>
              <w:t>$4.50/unit</w:t>
            </w:r>
          </w:p>
          <w:p w14:paraId="1CA91064" w14:textId="77777777" w:rsidR="009C081F" w:rsidRDefault="009C081F">
            <w:pPr>
              <w:pStyle w:val="TableParagraph"/>
              <w:ind w:left="0"/>
              <w:rPr>
                <w:rFonts w:ascii="Georgia"/>
                <w:sz w:val="24"/>
              </w:rPr>
            </w:pPr>
          </w:p>
          <w:p w14:paraId="1CE68B0C" w14:textId="77777777" w:rsidR="009C081F" w:rsidRDefault="009C081F">
            <w:pPr>
              <w:pStyle w:val="TableParagraph"/>
              <w:ind w:left="0"/>
              <w:rPr>
                <w:rFonts w:ascii="Georgia"/>
                <w:sz w:val="24"/>
              </w:rPr>
            </w:pPr>
          </w:p>
          <w:p w14:paraId="5371001C" w14:textId="77777777" w:rsidR="009C081F" w:rsidRDefault="009C081F">
            <w:pPr>
              <w:pStyle w:val="TableParagraph"/>
              <w:ind w:left="0"/>
              <w:rPr>
                <w:rFonts w:ascii="Georgia"/>
                <w:sz w:val="24"/>
              </w:rPr>
            </w:pPr>
          </w:p>
          <w:p w14:paraId="311E0737" w14:textId="77777777" w:rsidR="009C081F" w:rsidRDefault="00E76F13">
            <w:pPr>
              <w:pStyle w:val="TableParagraph"/>
              <w:spacing w:before="179"/>
              <w:ind w:left="242"/>
              <w:rPr>
                <w:rFonts w:ascii="Georgia"/>
                <w:i/>
                <w:sz w:val="16"/>
              </w:rPr>
            </w:pPr>
            <w:r>
              <w:rPr>
                <w:rFonts w:ascii="Georgia"/>
                <w:i/>
                <w:sz w:val="16"/>
              </w:rPr>
              <w:t>*Shown</w:t>
            </w:r>
            <w:r>
              <w:rPr>
                <w:rFonts w:ascii="Georgia"/>
                <w:i/>
                <w:spacing w:val="-2"/>
                <w:sz w:val="16"/>
              </w:rPr>
              <w:t xml:space="preserve"> </w:t>
            </w:r>
            <w:r>
              <w:rPr>
                <w:rFonts w:ascii="Georgia"/>
                <w:i/>
                <w:sz w:val="16"/>
              </w:rPr>
              <w:t>on</w:t>
            </w:r>
            <w:r>
              <w:rPr>
                <w:rFonts w:ascii="Georgia"/>
                <w:i/>
                <w:spacing w:val="-3"/>
                <w:sz w:val="16"/>
              </w:rPr>
              <w:t xml:space="preserve"> </w:t>
            </w:r>
            <w:r>
              <w:rPr>
                <w:rFonts w:ascii="Georgia"/>
                <w:i/>
                <w:sz w:val="16"/>
              </w:rPr>
              <w:t>a</w:t>
            </w:r>
            <w:r>
              <w:rPr>
                <w:rFonts w:ascii="Georgia"/>
                <w:i/>
                <w:spacing w:val="-7"/>
                <w:sz w:val="16"/>
              </w:rPr>
              <w:t xml:space="preserve"> </w:t>
            </w:r>
            <w:r>
              <w:rPr>
                <w:rFonts w:ascii="Georgia"/>
                <w:i/>
                <w:sz w:val="16"/>
              </w:rPr>
              <w:t>yellow</w:t>
            </w:r>
            <w:r>
              <w:rPr>
                <w:rFonts w:ascii="Georgia"/>
                <w:i/>
                <w:spacing w:val="-3"/>
                <w:sz w:val="16"/>
              </w:rPr>
              <w:t xml:space="preserve"> </w:t>
            </w:r>
            <w:r>
              <w:rPr>
                <w:rFonts w:ascii="Georgia"/>
                <w:i/>
                <w:spacing w:val="-2"/>
                <w:sz w:val="16"/>
              </w:rPr>
              <w:t>backdrop</w:t>
            </w:r>
          </w:p>
        </w:tc>
      </w:tr>
      <w:tr w:rsidR="009C081F" w14:paraId="66492242" w14:textId="77777777">
        <w:trPr>
          <w:trHeight w:val="2479"/>
        </w:trPr>
        <w:tc>
          <w:tcPr>
            <w:tcW w:w="2614" w:type="dxa"/>
            <w:tcBorders>
              <w:top w:val="single" w:sz="4" w:space="0" w:color="000000"/>
              <w:bottom w:val="single" w:sz="4" w:space="0" w:color="000000"/>
            </w:tcBorders>
          </w:tcPr>
          <w:p w14:paraId="08ECB93B" w14:textId="77777777" w:rsidR="009C081F" w:rsidRDefault="009C081F">
            <w:pPr>
              <w:pStyle w:val="TableParagraph"/>
              <w:ind w:left="0"/>
              <w:rPr>
                <w:rFonts w:ascii="Georgia"/>
                <w:sz w:val="24"/>
              </w:rPr>
            </w:pPr>
          </w:p>
          <w:p w14:paraId="7C8AC2AE" w14:textId="77777777" w:rsidR="009C081F" w:rsidRDefault="009C081F">
            <w:pPr>
              <w:pStyle w:val="TableParagraph"/>
              <w:ind w:left="0"/>
              <w:rPr>
                <w:rFonts w:ascii="Georgia"/>
                <w:sz w:val="24"/>
              </w:rPr>
            </w:pPr>
          </w:p>
          <w:p w14:paraId="725B7A87" w14:textId="77777777" w:rsidR="009C081F" w:rsidRDefault="009C081F">
            <w:pPr>
              <w:pStyle w:val="TableParagraph"/>
              <w:ind w:left="0"/>
              <w:rPr>
                <w:rFonts w:ascii="Georgia"/>
                <w:sz w:val="24"/>
              </w:rPr>
            </w:pPr>
          </w:p>
          <w:p w14:paraId="3A788DD8" w14:textId="77777777" w:rsidR="009C081F" w:rsidRDefault="009C081F">
            <w:pPr>
              <w:pStyle w:val="TableParagraph"/>
              <w:ind w:left="0"/>
              <w:rPr>
                <w:rFonts w:ascii="Georgia"/>
                <w:sz w:val="24"/>
              </w:rPr>
            </w:pPr>
          </w:p>
          <w:p w14:paraId="3DE67A99" w14:textId="77777777" w:rsidR="009C081F" w:rsidRDefault="009C081F">
            <w:pPr>
              <w:pStyle w:val="TableParagraph"/>
              <w:ind w:left="0"/>
              <w:rPr>
                <w:rFonts w:ascii="Georgia"/>
                <w:sz w:val="24"/>
              </w:rPr>
            </w:pPr>
          </w:p>
          <w:p w14:paraId="4DFA2556" w14:textId="77777777" w:rsidR="009C081F" w:rsidRDefault="009C081F">
            <w:pPr>
              <w:pStyle w:val="TableParagraph"/>
              <w:ind w:left="0"/>
              <w:rPr>
                <w:rFonts w:ascii="Georgia"/>
                <w:sz w:val="24"/>
              </w:rPr>
            </w:pPr>
          </w:p>
          <w:p w14:paraId="10772159" w14:textId="77777777" w:rsidR="009C081F" w:rsidRDefault="009C081F">
            <w:pPr>
              <w:pStyle w:val="TableParagraph"/>
              <w:ind w:left="0"/>
              <w:rPr>
                <w:rFonts w:ascii="Georgia"/>
                <w:sz w:val="24"/>
              </w:rPr>
            </w:pPr>
          </w:p>
          <w:p w14:paraId="45470349" w14:textId="77777777" w:rsidR="009C081F" w:rsidRDefault="009C081F">
            <w:pPr>
              <w:pStyle w:val="TableParagraph"/>
              <w:spacing w:before="4"/>
              <w:ind w:left="0"/>
              <w:rPr>
                <w:rFonts w:ascii="Georgia"/>
                <w:sz w:val="20"/>
              </w:rPr>
            </w:pPr>
          </w:p>
          <w:p w14:paraId="5055EAF3" w14:textId="77777777" w:rsidR="009C081F" w:rsidRDefault="00E76F13">
            <w:pPr>
              <w:pStyle w:val="TableParagraph"/>
              <w:spacing w:before="1"/>
              <w:ind w:left="0" w:right="297"/>
              <w:jc w:val="right"/>
              <w:rPr>
                <w:rFonts w:ascii="Georgia"/>
                <w:b/>
              </w:rPr>
            </w:pPr>
            <w:r>
              <w:rPr>
                <w:rFonts w:ascii="Georgia"/>
                <w:b/>
              </w:rPr>
              <w:t>*</w:t>
            </w:r>
          </w:p>
        </w:tc>
        <w:tc>
          <w:tcPr>
            <w:tcW w:w="6805" w:type="dxa"/>
            <w:tcBorders>
              <w:top w:val="single" w:sz="4" w:space="0" w:color="000000"/>
              <w:bottom w:val="single" w:sz="4" w:space="0" w:color="000000"/>
            </w:tcBorders>
          </w:tcPr>
          <w:p w14:paraId="0B23478B" w14:textId="77777777" w:rsidR="009C081F" w:rsidRDefault="00E76F13">
            <w:pPr>
              <w:pStyle w:val="TableParagraph"/>
              <w:spacing w:before="2" w:line="250" w:lineRule="exact"/>
              <w:ind w:left="242"/>
              <w:rPr>
                <w:rFonts w:ascii="Georgia"/>
                <w:b/>
              </w:rPr>
            </w:pPr>
            <w:r>
              <w:rPr>
                <w:rFonts w:ascii="Georgia"/>
                <w:b/>
                <w:spacing w:val="-2"/>
              </w:rPr>
              <w:t>Stole</w:t>
            </w:r>
          </w:p>
          <w:p w14:paraId="637C5C1C" w14:textId="77777777" w:rsidR="009C081F" w:rsidRDefault="00E76F13">
            <w:pPr>
              <w:pStyle w:val="TableParagraph"/>
              <w:ind w:left="242"/>
              <w:rPr>
                <w:rFonts w:ascii="Georgia"/>
                <w:b/>
              </w:rPr>
            </w:pPr>
            <w:r>
              <w:rPr>
                <w:rFonts w:ascii="Georgia"/>
                <w:b/>
              </w:rPr>
              <w:t>Blue</w:t>
            </w:r>
            <w:r>
              <w:rPr>
                <w:rFonts w:ascii="Georgia"/>
                <w:b/>
                <w:spacing w:val="-6"/>
              </w:rPr>
              <w:t xml:space="preserve"> </w:t>
            </w:r>
            <w:r>
              <w:rPr>
                <w:rFonts w:ascii="Georgia"/>
                <w:b/>
              </w:rPr>
              <w:t>with</w:t>
            </w:r>
            <w:r>
              <w:rPr>
                <w:rFonts w:ascii="Georgia"/>
                <w:b/>
                <w:spacing w:val="-3"/>
              </w:rPr>
              <w:t xml:space="preserve"> </w:t>
            </w:r>
            <w:r>
              <w:rPr>
                <w:rFonts w:ascii="Georgia"/>
                <w:b/>
              </w:rPr>
              <w:t>silver</w:t>
            </w:r>
            <w:r>
              <w:rPr>
                <w:rFonts w:ascii="Georgia"/>
                <w:b/>
                <w:spacing w:val="-3"/>
              </w:rPr>
              <w:t xml:space="preserve"> </w:t>
            </w:r>
            <w:r>
              <w:rPr>
                <w:rFonts w:ascii="Georgia"/>
                <w:b/>
                <w:spacing w:val="-4"/>
              </w:rPr>
              <w:t>print</w:t>
            </w:r>
          </w:p>
          <w:p w14:paraId="34E69C5A" w14:textId="77777777" w:rsidR="009C081F" w:rsidRDefault="009C081F">
            <w:pPr>
              <w:pStyle w:val="TableParagraph"/>
              <w:spacing w:before="10"/>
              <w:ind w:left="0"/>
              <w:rPr>
                <w:rFonts w:ascii="Georgia"/>
                <w:sz w:val="21"/>
              </w:rPr>
            </w:pPr>
          </w:p>
          <w:p w14:paraId="0E08FE0B" w14:textId="77777777" w:rsidR="009C081F" w:rsidRDefault="00E76F13">
            <w:pPr>
              <w:pStyle w:val="TableParagraph"/>
              <w:ind w:left="242"/>
              <w:rPr>
                <w:rFonts w:ascii="Georgia"/>
                <w:b/>
              </w:rPr>
            </w:pPr>
            <w:r>
              <w:rPr>
                <w:rFonts w:ascii="Georgia"/>
                <w:b/>
                <w:spacing w:val="-2"/>
              </w:rPr>
              <w:t>$10.00/unit</w:t>
            </w:r>
          </w:p>
          <w:p w14:paraId="0A069B34" w14:textId="77777777" w:rsidR="009C081F" w:rsidRDefault="009C081F">
            <w:pPr>
              <w:pStyle w:val="TableParagraph"/>
              <w:ind w:left="0"/>
              <w:rPr>
                <w:rFonts w:ascii="Georgia"/>
                <w:sz w:val="24"/>
              </w:rPr>
            </w:pPr>
          </w:p>
          <w:p w14:paraId="3A7CDE00" w14:textId="77777777" w:rsidR="009C081F" w:rsidRDefault="009C081F">
            <w:pPr>
              <w:pStyle w:val="TableParagraph"/>
              <w:ind w:left="0"/>
              <w:rPr>
                <w:rFonts w:ascii="Georgia"/>
                <w:sz w:val="24"/>
              </w:rPr>
            </w:pPr>
          </w:p>
          <w:p w14:paraId="635D841C" w14:textId="77777777" w:rsidR="009C081F" w:rsidRDefault="009C081F">
            <w:pPr>
              <w:pStyle w:val="TableParagraph"/>
              <w:ind w:left="0"/>
              <w:rPr>
                <w:rFonts w:ascii="Georgia"/>
                <w:sz w:val="24"/>
              </w:rPr>
            </w:pPr>
          </w:p>
          <w:p w14:paraId="15A20569" w14:textId="77777777" w:rsidR="009C081F" w:rsidRDefault="009C081F">
            <w:pPr>
              <w:pStyle w:val="TableParagraph"/>
              <w:ind w:left="0"/>
              <w:rPr>
                <w:rFonts w:ascii="Georgia"/>
                <w:sz w:val="26"/>
              </w:rPr>
            </w:pPr>
          </w:p>
          <w:p w14:paraId="03B63B74" w14:textId="77777777" w:rsidR="009C081F" w:rsidRDefault="00E76F13">
            <w:pPr>
              <w:pStyle w:val="TableParagraph"/>
              <w:ind w:left="242"/>
              <w:rPr>
                <w:rFonts w:ascii="Georgia" w:hAnsi="Georgia"/>
                <w:i/>
                <w:sz w:val="16"/>
              </w:rPr>
            </w:pPr>
            <w:proofErr w:type="gramStart"/>
            <w:r>
              <w:rPr>
                <w:rFonts w:ascii="Georgia" w:hAnsi="Georgia"/>
                <w:i/>
                <w:sz w:val="16"/>
              </w:rPr>
              <w:t>*”Seal</w:t>
            </w:r>
            <w:proofErr w:type="gramEnd"/>
            <w:r>
              <w:rPr>
                <w:rFonts w:ascii="Georgia" w:hAnsi="Georgia"/>
                <w:i/>
                <w:spacing w:val="-7"/>
                <w:sz w:val="16"/>
              </w:rPr>
              <w:t xml:space="preserve"> </w:t>
            </w:r>
            <w:r>
              <w:rPr>
                <w:rFonts w:ascii="Georgia" w:hAnsi="Georgia"/>
                <w:i/>
                <w:sz w:val="16"/>
              </w:rPr>
              <w:t>of”</w:t>
            </w:r>
            <w:r>
              <w:rPr>
                <w:rFonts w:ascii="Georgia" w:hAnsi="Georgia"/>
                <w:i/>
                <w:spacing w:val="-4"/>
                <w:sz w:val="16"/>
              </w:rPr>
              <w:t xml:space="preserve"> </w:t>
            </w:r>
            <w:r>
              <w:rPr>
                <w:rFonts w:ascii="Georgia" w:hAnsi="Georgia"/>
                <w:i/>
                <w:sz w:val="16"/>
              </w:rPr>
              <w:t>on</w:t>
            </w:r>
            <w:r>
              <w:rPr>
                <w:rFonts w:ascii="Georgia" w:hAnsi="Georgia"/>
                <w:i/>
                <w:spacing w:val="-3"/>
                <w:sz w:val="16"/>
              </w:rPr>
              <w:t xml:space="preserve"> </w:t>
            </w:r>
            <w:r>
              <w:rPr>
                <w:rFonts w:ascii="Georgia" w:hAnsi="Georgia"/>
                <w:i/>
                <w:sz w:val="16"/>
              </w:rPr>
              <w:t>right</w:t>
            </w:r>
            <w:r>
              <w:rPr>
                <w:rFonts w:ascii="Georgia" w:hAnsi="Georgia"/>
                <w:i/>
                <w:spacing w:val="-4"/>
                <w:sz w:val="16"/>
              </w:rPr>
              <w:t xml:space="preserve"> </w:t>
            </w:r>
            <w:r>
              <w:rPr>
                <w:rFonts w:ascii="Georgia" w:hAnsi="Georgia"/>
                <w:i/>
                <w:sz w:val="16"/>
              </w:rPr>
              <w:t>side,</w:t>
            </w:r>
            <w:r>
              <w:rPr>
                <w:rFonts w:ascii="Georgia" w:hAnsi="Georgia"/>
                <w:i/>
                <w:spacing w:val="-5"/>
                <w:sz w:val="16"/>
              </w:rPr>
              <w:t xml:space="preserve"> </w:t>
            </w:r>
            <w:r>
              <w:rPr>
                <w:rFonts w:ascii="Georgia" w:hAnsi="Georgia"/>
                <w:i/>
                <w:sz w:val="16"/>
              </w:rPr>
              <w:t>“Biliteracy”</w:t>
            </w:r>
            <w:r>
              <w:rPr>
                <w:rFonts w:ascii="Georgia" w:hAnsi="Georgia"/>
                <w:i/>
                <w:spacing w:val="-4"/>
                <w:sz w:val="16"/>
              </w:rPr>
              <w:t xml:space="preserve"> </w:t>
            </w:r>
            <w:r>
              <w:rPr>
                <w:rFonts w:ascii="Georgia" w:hAnsi="Georgia"/>
                <w:i/>
                <w:sz w:val="16"/>
              </w:rPr>
              <w:t>on</w:t>
            </w:r>
            <w:r>
              <w:rPr>
                <w:rFonts w:ascii="Georgia" w:hAnsi="Georgia"/>
                <w:i/>
                <w:spacing w:val="-2"/>
                <w:sz w:val="16"/>
              </w:rPr>
              <w:t xml:space="preserve"> </w:t>
            </w:r>
            <w:r>
              <w:rPr>
                <w:rFonts w:ascii="Georgia" w:hAnsi="Georgia"/>
                <w:i/>
                <w:sz w:val="16"/>
              </w:rPr>
              <w:t>the</w:t>
            </w:r>
            <w:r>
              <w:rPr>
                <w:rFonts w:ascii="Georgia" w:hAnsi="Georgia"/>
                <w:i/>
                <w:spacing w:val="-3"/>
                <w:sz w:val="16"/>
              </w:rPr>
              <w:t xml:space="preserve"> </w:t>
            </w:r>
            <w:r>
              <w:rPr>
                <w:rFonts w:ascii="Georgia" w:hAnsi="Georgia"/>
                <w:i/>
                <w:sz w:val="16"/>
              </w:rPr>
              <w:t>left</w:t>
            </w:r>
            <w:r>
              <w:rPr>
                <w:rFonts w:ascii="Georgia" w:hAnsi="Georgia"/>
                <w:i/>
                <w:spacing w:val="-5"/>
                <w:sz w:val="16"/>
              </w:rPr>
              <w:t xml:space="preserve"> </w:t>
            </w:r>
            <w:r>
              <w:rPr>
                <w:rFonts w:ascii="Georgia" w:hAnsi="Georgia"/>
                <w:i/>
                <w:sz w:val="16"/>
              </w:rPr>
              <w:t>side,</w:t>
            </w:r>
            <w:r>
              <w:rPr>
                <w:rFonts w:ascii="Georgia" w:hAnsi="Georgia"/>
                <w:i/>
                <w:spacing w:val="-4"/>
                <w:sz w:val="16"/>
              </w:rPr>
              <w:t xml:space="preserve"> </w:t>
            </w:r>
            <w:r>
              <w:rPr>
                <w:rFonts w:ascii="Georgia" w:hAnsi="Georgia"/>
                <w:i/>
                <w:sz w:val="16"/>
              </w:rPr>
              <w:t>globe</w:t>
            </w:r>
            <w:r>
              <w:rPr>
                <w:rFonts w:ascii="Georgia" w:hAnsi="Georgia"/>
                <w:i/>
                <w:spacing w:val="-4"/>
                <w:sz w:val="16"/>
              </w:rPr>
              <w:t xml:space="preserve"> </w:t>
            </w:r>
            <w:r>
              <w:rPr>
                <w:rFonts w:ascii="Georgia" w:hAnsi="Georgia"/>
                <w:i/>
                <w:sz w:val="16"/>
              </w:rPr>
              <w:t>at</w:t>
            </w:r>
            <w:r>
              <w:rPr>
                <w:rFonts w:ascii="Georgia" w:hAnsi="Georgia"/>
                <w:i/>
                <w:spacing w:val="-5"/>
                <w:sz w:val="16"/>
              </w:rPr>
              <w:t xml:space="preserve"> </w:t>
            </w:r>
            <w:r>
              <w:rPr>
                <w:rFonts w:ascii="Georgia" w:hAnsi="Georgia"/>
                <w:i/>
                <w:sz w:val="16"/>
              </w:rPr>
              <w:t>the</w:t>
            </w:r>
            <w:r>
              <w:rPr>
                <w:rFonts w:ascii="Georgia" w:hAnsi="Georgia"/>
                <w:i/>
                <w:spacing w:val="-3"/>
                <w:sz w:val="16"/>
              </w:rPr>
              <w:t xml:space="preserve"> </w:t>
            </w:r>
            <w:r>
              <w:rPr>
                <w:rFonts w:ascii="Georgia" w:hAnsi="Georgia"/>
                <w:i/>
                <w:sz w:val="16"/>
              </w:rPr>
              <w:t>bottom</w:t>
            </w:r>
            <w:r>
              <w:rPr>
                <w:rFonts w:ascii="Georgia" w:hAnsi="Georgia"/>
                <w:i/>
                <w:spacing w:val="-3"/>
                <w:sz w:val="16"/>
              </w:rPr>
              <w:t xml:space="preserve"> </w:t>
            </w:r>
            <w:r>
              <w:rPr>
                <w:rFonts w:ascii="Georgia" w:hAnsi="Georgia"/>
                <w:i/>
                <w:sz w:val="16"/>
              </w:rPr>
              <w:t>on</w:t>
            </w:r>
            <w:r>
              <w:rPr>
                <w:rFonts w:ascii="Georgia" w:hAnsi="Georgia"/>
                <w:i/>
                <w:spacing w:val="-6"/>
                <w:sz w:val="16"/>
              </w:rPr>
              <w:t xml:space="preserve"> </w:t>
            </w:r>
            <w:r>
              <w:rPr>
                <w:rFonts w:ascii="Georgia" w:hAnsi="Georgia"/>
                <w:i/>
                <w:sz w:val="16"/>
              </w:rPr>
              <w:t>each</w:t>
            </w:r>
            <w:r>
              <w:rPr>
                <w:rFonts w:ascii="Georgia" w:hAnsi="Georgia"/>
                <w:i/>
                <w:spacing w:val="-3"/>
                <w:sz w:val="16"/>
              </w:rPr>
              <w:t xml:space="preserve"> </w:t>
            </w:r>
            <w:r>
              <w:rPr>
                <w:rFonts w:ascii="Georgia" w:hAnsi="Georgia"/>
                <w:i/>
                <w:spacing w:val="-2"/>
                <w:sz w:val="16"/>
              </w:rPr>
              <w:t>side,</w:t>
            </w:r>
          </w:p>
          <w:p w14:paraId="01138E5C" w14:textId="77777777" w:rsidR="009C081F" w:rsidRDefault="00E76F13">
            <w:pPr>
              <w:pStyle w:val="TableParagraph"/>
              <w:spacing w:before="1" w:line="163" w:lineRule="exact"/>
              <w:ind w:left="242"/>
              <w:rPr>
                <w:rFonts w:ascii="Georgia"/>
                <w:i/>
                <w:sz w:val="16"/>
              </w:rPr>
            </w:pPr>
            <w:r>
              <w:rPr>
                <w:rFonts w:ascii="Georgia"/>
                <w:i/>
                <w:sz w:val="16"/>
              </w:rPr>
              <w:t>pointed</w:t>
            </w:r>
            <w:r>
              <w:rPr>
                <w:rFonts w:ascii="Georgia"/>
                <w:i/>
                <w:spacing w:val="-6"/>
                <w:sz w:val="16"/>
              </w:rPr>
              <w:t xml:space="preserve"> </w:t>
            </w:r>
            <w:r>
              <w:rPr>
                <w:rFonts w:ascii="Georgia"/>
                <w:i/>
                <w:spacing w:val="-4"/>
                <w:sz w:val="16"/>
              </w:rPr>
              <w:t>tips</w:t>
            </w:r>
          </w:p>
        </w:tc>
      </w:tr>
    </w:tbl>
    <w:p w14:paraId="1EB418B8" w14:textId="77777777" w:rsidR="009C081F" w:rsidRDefault="009C081F">
      <w:pPr>
        <w:pStyle w:val="BodyText"/>
        <w:rPr>
          <w:rFonts w:ascii="Georgia"/>
          <w:sz w:val="24"/>
        </w:rPr>
      </w:pPr>
    </w:p>
    <w:p w14:paraId="7E250882" w14:textId="77777777" w:rsidR="009C081F" w:rsidRDefault="00E76F13">
      <w:pPr>
        <w:pStyle w:val="Heading4"/>
        <w:spacing w:before="157"/>
        <w:ind w:left="4032" w:right="3850"/>
        <w:jc w:val="center"/>
        <w:rPr>
          <w:rFonts w:ascii="Georgia"/>
        </w:rPr>
      </w:pPr>
      <w:r>
        <w:rPr>
          <w:rFonts w:ascii="Georgia"/>
        </w:rPr>
        <w:t>To</w:t>
      </w:r>
      <w:r>
        <w:rPr>
          <w:rFonts w:ascii="Georgia"/>
          <w:spacing w:val="-4"/>
        </w:rPr>
        <w:t xml:space="preserve"> </w:t>
      </w:r>
      <w:r>
        <w:rPr>
          <w:rFonts w:ascii="Georgia"/>
        </w:rPr>
        <w:t>Place</w:t>
      </w:r>
      <w:r>
        <w:rPr>
          <w:rFonts w:ascii="Georgia"/>
          <w:spacing w:val="-3"/>
        </w:rPr>
        <w:t xml:space="preserve"> </w:t>
      </w:r>
      <w:r>
        <w:rPr>
          <w:rFonts w:ascii="Georgia"/>
        </w:rPr>
        <w:t>an</w:t>
      </w:r>
      <w:r>
        <w:rPr>
          <w:rFonts w:ascii="Georgia"/>
          <w:spacing w:val="-3"/>
        </w:rPr>
        <w:t xml:space="preserve"> </w:t>
      </w:r>
      <w:r>
        <w:rPr>
          <w:rFonts w:ascii="Georgia"/>
        </w:rPr>
        <w:t>Order,</w:t>
      </w:r>
      <w:r>
        <w:rPr>
          <w:rFonts w:ascii="Georgia"/>
          <w:spacing w:val="-3"/>
        </w:rPr>
        <w:t xml:space="preserve"> </w:t>
      </w:r>
      <w:r>
        <w:rPr>
          <w:rFonts w:ascii="Georgia"/>
          <w:spacing w:val="-2"/>
        </w:rPr>
        <w:t>Contact:</w:t>
      </w:r>
    </w:p>
    <w:p w14:paraId="6DC44FDF" w14:textId="77777777" w:rsidR="009C081F" w:rsidRDefault="00E76F13">
      <w:pPr>
        <w:pStyle w:val="BodyText"/>
        <w:spacing w:before="19" w:line="259" w:lineRule="auto"/>
        <w:ind w:left="4032" w:right="3852"/>
        <w:jc w:val="center"/>
        <w:rPr>
          <w:rFonts w:ascii="Georgia"/>
        </w:rPr>
      </w:pPr>
      <w:proofErr w:type="spellStart"/>
      <w:r>
        <w:rPr>
          <w:rFonts w:ascii="Georgia"/>
        </w:rPr>
        <w:t>Norogala</w:t>
      </w:r>
      <w:proofErr w:type="spellEnd"/>
      <w:r>
        <w:rPr>
          <w:rFonts w:ascii="Georgia"/>
          <w:spacing w:val="-13"/>
        </w:rPr>
        <w:t xml:space="preserve"> </w:t>
      </w:r>
      <w:r>
        <w:rPr>
          <w:rFonts w:ascii="Georgia"/>
        </w:rPr>
        <w:t>Show</w:t>
      </w:r>
      <w:r>
        <w:rPr>
          <w:rFonts w:ascii="Georgia"/>
          <w:spacing w:val="-14"/>
        </w:rPr>
        <w:t xml:space="preserve"> </w:t>
      </w:r>
      <w:r>
        <w:rPr>
          <w:rFonts w:ascii="Georgia"/>
        </w:rPr>
        <w:t>Ribbons/Northeast</w:t>
      </w:r>
      <w:r>
        <w:rPr>
          <w:rFonts w:ascii="Georgia"/>
          <w:spacing w:val="-11"/>
        </w:rPr>
        <w:t xml:space="preserve"> </w:t>
      </w:r>
      <w:r>
        <w:rPr>
          <w:rFonts w:ascii="Georgia"/>
        </w:rPr>
        <w:t>Trophy Toll Free: 1-866-499-1450</w:t>
      </w:r>
    </w:p>
    <w:p w14:paraId="1F39068A" w14:textId="77777777" w:rsidR="009C081F" w:rsidRDefault="00E76F13">
      <w:pPr>
        <w:pStyle w:val="BodyText"/>
        <w:ind w:left="4032" w:right="3851"/>
        <w:jc w:val="center"/>
        <w:rPr>
          <w:rFonts w:ascii="Georgia"/>
        </w:rPr>
      </w:pPr>
      <w:r>
        <w:rPr>
          <w:rFonts w:ascii="Georgia"/>
        </w:rPr>
        <w:t>Local:</w:t>
      </w:r>
      <w:r>
        <w:rPr>
          <w:rFonts w:ascii="Georgia"/>
          <w:spacing w:val="-13"/>
        </w:rPr>
        <w:t xml:space="preserve"> </w:t>
      </w:r>
      <w:r>
        <w:rPr>
          <w:rFonts w:ascii="Georgia"/>
        </w:rPr>
        <w:t>207-764-</w:t>
      </w:r>
      <w:r>
        <w:rPr>
          <w:rFonts w:ascii="Georgia"/>
          <w:spacing w:val="-4"/>
        </w:rPr>
        <w:t>0555</w:t>
      </w:r>
    </w:p>
    <w:p w14:paraId="69BC9E98" w14:textId="77777777" w:rsidR="009C081F" w:rsidRDefault="00E76F13">
      <w:pPr>
        <w:pStyle w:val="BodyText"/>
        <w:spacing w:before="19"/>
        <w:ind w:left="4032" w:right="3850"/>
        <w:jc w:val="center"/>
        <w:rPr>
          <w:rFonts w:ascii="Georgia"/>
        </w:rPr>
      </w:pPr>
      <w:r>
        <w:rPr>
          <w:rFonts w:ascii="Georgia"/>
        </w:rPr>
        <w:t>Fax:</w:t>
      </w:r>
      <w:r>
        <w:rPr>
          <w:rFonts w:ascii="Georgia"/>
          <w:spacing w:val="-13"/>
        </w:rPr>
        <w:t xml:space="preserve"> </w:t>
      </w:r>
      <w:r>
        <w:rPr>
          <w:rFonts w:ascii="Georgia"/>
        </w:rPr>
        <w:t>207-764-</w:t>
      </w:r>
      <w:r>
        <w:rPr>
          <w:rFonts w:ascii="Georgia"/>
          <w:spacing w:val="-4"/>
        </w:rPr>
        <w:t>0597</w:t>
      </w:r>
    </w:p>
    <w:p w14:paraId="041D0B7C" w14:textId="77777777" w:rsidR="009C081F" w:rsidRDefault="00A04300">
      <w:pPr>
        <w:pStyle w:val="BodyText"/>
        <w:spacing w:before="21" w:line="259" w:lineRule="auto"/>
        <w:ind w:left="4716" w:right="4534"/>
        <w:jc w:val="center"/>
        <w:rPr>
          <w:rFonts w:ascii="Georgia"/>
        </w:rPr>
      </w:pPr>
      <w:hyperlink r:id="rId85">
        <w:r w:rsidR="00E76F13">
          <w:rPr>
            <w:rFonts w:ascii="Georgia"/>
            <w:color w:val="9353C3"/>
            <w:spacing w:val="-2"/>
            <w:u w:val="single" w:color="9353C3"/>
          </w:rPr>
          <w:t>norogalaribbons@gmail.com</w:t>
        </w:r>
      </w:hyperlink>
      <w:r w:rsidR="00E76F13">
        <w:rPr>
          <w:rFonts w:ascii="Georgia"/>
          <w:color w:val="9353C3"/>
          <w:spacing w:val="-2"/>
        </w:rPr>
        <w:t xml:space="preserve"> </w:t>
      </w:r>
      <w:r w:rsidR="00E76F13">
        <w:rPr>
          <w:rFonts w:ascii="Georgia"/>
        </w:rPr>
        <w:t>79 Fort Road</w:t>
      </w:r>
    </w:p>
    <w:p w14:paraId="694E347D" w14:textId="77777777" w:rsidR="009C081F" w:rsidRDefault="00E76F13">
      <w:pPr>
        <w:pStyle w:val="BodyText"/>
        <w:ind w:left="4032" w:right="3847"/>
        <w:jc w:val="center"/>
        <w:rPr>
          <w:rFonts w:ascii="Georgia"/>
        </w:rPr>
      </w:pPr>
      <w:r>
        <w:rPr>
          <w:rFonts w:ascii="Georgia"/>
        </w:rPr>
        <w:t>Presque</w:t>
      </w:r>
      <w:r>
        <w:rPr>
          <w:rFonts w:ascii="Georgia"/>
          <w:spacing w:val="-4"/>
        </w:rPr>
        <w:t xml:space="preserve"> </w:t>
      </w:r>
      <w:r>
        <w:rPr>
          <w:rFonts w:ascii="Georgia"/>
        </w:rPr>
        <w:t>Isle,</w:t>
      </w:r>
      <w:r>
        <w:rPr>
          <w:rFonts w:ascii="Georgia"/>
          <w:spacing w:val="-3"/>
        </w:rPr>
        <w:t xml:space="preserve"> </w:t>
      </w:r>
      <w:r>
        <w:rPr>
          <w:rFonts w:ascii="Georgia"/>
        </w:rPr>
        <w:t>ME</w:t>
      </w:r>
      <w:r>
        <w:rPr>
          <w:rFonts w:ascii="Georgia"/>
          <w:spacing w:val="47"/>
        </w:rPr>
        <w:t xml:space="preserve"> </w:t>
      </w:r>
      <w:r>
        <w:rPr>
          <w:rFonts w:ascii="Georgia"/>
          <w:spacing w:val="-4"/>
        </w:rPr>
        <w:t>04769</w:t>
      </w:r>
    </w:p>
    <w:sectPr w:rsidR="009C081F">
      <w:pgSz w:w="12240" w:h="15840"/>
      <w:pgMar w:top="1380" w:right="180" w:bottom="1280" w:left="0" w:header="553"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0A7D" w14:textId="77777777" w:rsidR="000F0CC7" w:rsidRDefault="00E76F13">
      <w:r>
        <w:separator/>
      </w:r>
    </w:p>
  </w:endnote>
  <w:endnote w:type="continuationSeparator" w:id="0">
    <w:p w14:paraId="1BFD8603" w14:textId="77777777" w:rsidR="000F0CC7" w:rsidRDefault="00E7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8E12" w14:textId="77777777" w:rsidR="009C081F" w:rsidRDefault="00A04300">
    <w:pPr>
      <w:pStyle w:val="BodyText"/>
      <w:spacing w:line="14" w:lineRule="auto"/>
      <w:rPr>
        <w:sz w:val="20"/>
      </w:rPr>
    </w:pPr>
    <w:r>
      <w:pict w14:anchorId="08DBBAC2">
        <v:rect id="docshape5" o:spid="_x0000_s2050" style="position:absolute;margin-left:70.6pt;margin-top:727.8pt;width:470.95pt;height:.5pt;z-index:-16180736;mso-position-horizontal-relative:page;mso-position-vertical-relative:page" fillcolor="#d9d9d9" stroked="f">
          <w10:wrap anchorx="page" anchory="page"/>
        </v:rect>
      </w:pict>
    </w:r>
    <w:r>
      <w:pict w14:anchorId="7098575A">
        <v:shapetype id="_x0000_t202" coordsize="21600,21600" o:spt="202" path="m,l,21600r21600,l21600,xe">
          <v:stroke joinstyle="miter"/>
          <v:path gradientshapeok="t" o:connecttype="rect"/>
        </v:shapetype>
        <v:shape id="docshape6" o:spid="_x0000_s2049" type="#_x0000_t202" style="position:absolute;margin-left:482.25pt;margin-top:730.4pt;width:55.9pt;height:13.05pt;z-index:-16180224;mso-position-horizontal-relative:page;mso-position-vertical-relative:page" filled="f" stroked="f">
          <v:textbox inset="0,0,0,0">
            <w:txbxContent>
              <w:p w14:paraId="14BD86C1" w14:textId="77777777" w:rsidR="009C081F" w:rsidRDefault="00E76F13">
                <w:pPr>
                  <w:pStyle w:val="BodyText"/>
                  <w:spacing w:line="245" w:lineRule="exact"/>
                  <w:ind w:left="60"/>
                </w:pPr>
                <w:r>
                  <w:fldChar w:fldCharType="begin"/>
                </w:r>
                <w:r>
                  <w:instrText xml:space="preserve"> PAGE </w:instrText>
                </w:r>
                <w:r>
                  <w:fldChar w:fldCharType="separate"/>
                </w:r>
                <w:r>
                  <w:t>10</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2"/>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BEF7" w14:textId="77777777" w:rsidR="000F0CC7" w:rsidRDefault="00E76F13">
      <w:r>
        <w:separator/>
      </w:r>
    </w:p>
  </w:footnote>
  <w:footnote w:type="continuationSeparator" w:id="0">
    <w:p w14:paraId="390F62C9" w14:textId="77777777" w:rsidR="000F0CC7" w:rsidRDefault="00E7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383E" w14:textId="77777777" w:rsidR="009C081F" w:rsidRDefault="00E76F13">
    <w:pPr>
      <w:pStyle w:val="BodyText"/>
      <w:spacing w:line="14" w:lineRule="auto"/>
      <w:rPr>
        <w:sz w:val="20"/>
      </w:rPr>
    </w:pPr>
    <w:r>
      <w:rPr>
        <w:noProof/>
      </w:rPr>
      <w:drawing>
        <wp:anchor distT="0" distB="0" distL="0" distR="0" simplePos="0" relativeHeight="487134720" behindDoc="1" locked="0" layoutInCell="1" allowOverlap="1" wp14:anchorId="076BCD6C" wp14:editId="4DB4563D">
          <wp:simplePos x="0" y="0"/>
          <wp:positionH relativeFrom="page">
            <wp:posOffset>826769</wp:posOffset>
          </wp:positionH>
          <wp:positionV relativeFrom="page">
            <wp:posOffset>351154</wp:posOffset>
          </wp:positionV>
          <wp:extent cx="350519" cy="3505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350519" cy="350520"/>
                  </a:xfrm>
                  <a:prstGeom prst="rect">
                    <a:avLst/>
                  </a:prstGeom>
                </pic:spPr>
              </pic:pic>
            </a:graphicData>
          </a:graphic>
        </wp:anchor>
      </w:drawing>
    </w:r>
    <w:r w:rsidR="00A04300">
      <w:pict w14:anchorId="1A5D503C">
        <v:shapetype id="_x0000_t202" coordsize="21600,21600" o:spt="202" path="m,l,21600r21600,l21600,xe">
          <v:stroke joinstyle="miter"/>
          <v:path gradientshapeok="t" o:connecttype="rect"/>
        </v:shapetype>
        <v:shape id="docshape4" o:spid="_x0000_s2051" type="#_x0000_t202" style="position:absolute;margin-left:98.6pt;margin-top:37.15pt;width:231.85pt;height:13.05pt;z-index:-16181248;mso-position-horizontal-relative:page;mso-position-vertical-relative:page" filled="f" stroked="f">
          <v:textbox inset="0,0,0,0">
            <w:txbxContent>
              <w:p w14:paraId="5FE2CEEC" w14:textId="77777777" w:rsidR="009C081F" w:rsidRDefault="00E76F13">
                <w:pPr>
                  <w:pStyle w:val="BodyText"/>
                  <w:spacing w:line="245" w:lineRule="exact"/>
                  <w:ind w:left="20"/>
                </w:pPr>
                <w:r>
                  <w:t>Maine</w:t>
                </w:r>
                <w:r>
                  <w:rPr>
                    <w:spacing w:val="-2"/>
                  </w:rPr>
                  <w:t xml:space="preserve"> </w:t>
                </w:r>
                <w:r>
                  <w:t>Seal</w:t>
                </w:r>
                <w:r>
                  <w:rPr>
                    <w:spacing w:val="-3"/>
                  </w:rPr>
                  <w:t xml:space="preserve"> </w:t>
                </w:r>
                <w:r>
                  <w:t>of</w:t>
                </w:r>
                <w:r>
                  <w:rPr>
                    <w:spacing w:val="-6"/>
                  </w:rPr>
                  <w:t xml:space="preserve"> </w:t>
                </w:r>
                <w:r>
                  <w:t>Biliteracy</w:t>
                </w:r>
                <w:r>
                  <w:rPr>
                    <w:spacing w:val="-5"/>
                  </w:rPr>
                  <w:t xml:space="preserve"> </w:t>
                </w:r>
                <w:r>
                  <w:t>Coordinator</w:t>
                </w:r>
                <w:r>
                  <w:rPr>
                    <w:spacing w:val="-6"/>
                  </w:rPr>
                  <w:t xml:space="preserve"> </w:t>
                </w:r>
                <w:r>
                  <w:t>Guide</w:t>
                </w:r>
                <w:r>
                  <w:rPr>
                    <w:spacing w:val="-4"/>
                  </w:rPr>
                  <w:t xml:space="preserve"> </w:t>
                </w:r>
                <w:r>
                  <w:t>2022-</w:t>
                </w:r>
                <w:r>
                  <w:rPr>
                    <w:spacing w:val="-5"/>
                  </w:rPr>
                  <w:t>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175"/>
    <w:multiLevelType w:val="hybridMultilevel"/>
    <w:tmpl w:val="E26600FC"/>
    <w:lvl w:ilvl="0" w:tplc="132846B6">
      <w:numFmt w:val="bullet"/>
      <w:lvlText w:val=""/>
      <w:lvlJc w:val="left"/>
      <w:pPr>
        <w:ind w:left="734" w:hanging="360"/>
      </w:pPr>
      <w:rPr>
        <w:rFonts w:ascii="Symbol" w:eastAsia="Symbol" w:hAnsi="Symbol" w:cs="Symbol" w:hint="default"/>
        <w:b w:val="0"/>
        <w:bCs w:val="0"/>
        <w:i w:val="0"/>
        <w:iCs w:val="0"/>
        <w:color w:val="131313"/>
        <w:w w:val="99"/>
        <w:sz w:val="20"/>
        <w:szCs w:val="20"/>
        <w:lang w:val="en-US" w:eastAsia="en-US" w:bidi="ar-SA"/>
      </w:rPr>
    </w:lvl>
    <w:lvl w:ilvl="1" w:tplc="253823CA">
      <w:numFmt w:val="bullet"/>
      <w:lvlText w:val="•"/>
      <w:lvlJc w:val="left"/>
      <w:pPr>
        <w:ind w:left="1472" w:hanging="360"/>
      </w:pPr>
      <w:rPr>
        <w:rFonts w:hint="default"/>
        <w:lang w:val="en-US" w:eastAsia="en-US" w:bidi="ar-SA"/>
      </w:rPr>
    </w:lvl>
    <w:lvl w:ilvl="2" w:tplc="78606C8E">
      <w:numFmt w:val="bullet"/>
      <w:lvlText w:val="•"/>
      <w:lvlJc w:val="left"/>
      <w:pPr>
        <w:ind w:left="2204" w:hanging="360"/>
      </w:pPr>
      <w:rPr>
        <w:rFonts w:hint="default"/>
        <w:lang w:val="en-US" w:eastAsia="en-US" w:bidi="ar-SA"/>
      </w:rPr>
    </w:lvl>
    <w:lvl w:ilvl="3" w:tplc="1FCA100A">
      <w:numFmt w:val="bullet"/>
      <w:lvlText w:val="•"/>
      <w:lvlJc w:val="left"/>
      <w:pPr>
        <w:ind w:left="2936" w:hanging="360"/>
      </w:pPr>
      <w:rPr>
        <w:rFonts w:hint="default"/>
        <w:lang w:val="en-US" w:eastAsia="en-US" w:bidi="ar-SA"/>
      </w:rPr>
    </w:lvl>
    <w:lvl w:ilvl="4" w:tplc="A226131C">
      <w:numFmt w:val="bullet"/>
      <w:lvlText w:val="•"/>
      <w:lvlJc w:val="left"/>
      <w:pPr>
        <w:ind w:left="3668" w:hanging="360"/>
      </w:pPr>
      <w:rPr>
        <w:rFonts w:hint="default"/>
        <w:lang w:val="en-US" w:eastAsia="en-US" w:bidi="ar-SA"/>
      </w:rPr>
    </w:lvl>
    <w:lvl w:ilvl="5" w:tplc="86363F5A">
      <w:numFmt w:val="bullet"/>
      <w:lvlText w:val="•"/>
      <w:lvlJc w:val="left"/>
      <w:pPr>
        <w:ind w:left="4400" w:hanging="360"/>
      </w:pPr>
      <w:rPr>
        <w:rFonts w:hint="default"/>
        <w:lang w:val="en-US" w:eastAsia="en-US" w:bidi="ar-SA"/>
      </w:rPr>
    </w:lvl>
    <w:lvl w:ilvl="6" w:tplc="E3D61848">
      <w:numFmt w:val="bullet"/>
      <w:lvlText w:val="•"/>
      <w:lvlJc w:val="left"/>
      <w:pPr>
        <w:ind w:left="5132" w:hanging="360"/>
      </w:pPr>
      <w:rPr>
        <w:rFonts w:hint="default"/>
        <w:lang w:val="en-US" w:eastAsia="en-US" w:bidi="ar-SA"/>
      </w:rPr>
    </w:lvl>
    <w:lvl w:ilvl="7" w:tplc="DF462CC0">
      <w:numFmt w:val="bullet"/>
      <w:lvlText w:val="•"/>
      <w:lvlJc w:val="left"/>
      <w:pPr>
        <w:ind w:left="5864" w:hanging="360"/>
      </w:pPr>
      <w:rPr>
        <w:rFonts w:hint="default"/>
        <w:lang w:val="en-US" w:eastAsia="en-US" w:bidi="ar-SA"/>
      </w:rPr>
    </w:lvl>
    <w:lvl w:ilvl="8" w:tplc="37BED38C">
      <w:numFmt w:val="bullet"/>
      <w:lvlText w:val="•"/>
      <w:lvlJc w:val="left"/>
      <w:pPr>
        <w:ind w:left="6596" w:hanging="360"/>
      </w:pPr>
      <w:rPr>
        <w:rFonts w:hint="default"/>
        <w:lang w:val="en-US" w:eastAsia="en-US" w:bidi="ar-SA"/>
      </w:rPr>
    </w:lvl>
  </w:abstractNum>
  <w:abstractNum w:abstractNumId="1" w15:restartNumberingAfterBreak="0">
    <w:nsid w:val="252F27E3"/>
    <w:multiLevelType w:val="hybridMultilevel"/>
    <w:tmpl w:val="EBF6FB80"/>
    <w:lvl w:ilvl="0" w:tplc="23DAC162">
      <w:start w:val="1"/>
      <w:numFmt w:val="decimal"/>
      <w:lvlText w:val="%1."/>
      <w:lvlJc w:val="left"/>
      <w:pPr>
        <w:ind w:left="2160" w:hanging="360"/>
        <w:jc w:val="left"/>
      </w:pPr>
      <w:rPr>
        <w:rFonts w:ascii="Calibri" w:eastAsia="Calibri" w:hAnsi="Calibri" w:cs="Calibri" w:hint="default"/>
        <w:b w:val="0"/>
        <w:bCs w:val="0"/>
        <w:i w:val="0"/>
        <w:iCs w:val="0"/>
        <w:w w:val="100"/>
        <w:sz w:val="22"/>
        <w:szCs w:val="22"/>
        <w:lang w:val="en-US" w:eastAsia="en-US" w:bidi="ar-SA"/>
      </w:rPr>
    </w:lvl>
    <w:lvl w:ilvl="1" w:tplc="489E3436">
      <w:numFmt w:val="bullet"/>
      <w:lvlText w:val="•"/>
      <w:lvlJc w:val="left"/>
      <w:pPr>
        <w:ind w:left="3150" w:hanging="360"/>
      </w:pPr>
      <w:rPr>
        <w:rFonts w:hint="default"/>
        <w:lang w:val="en-US" w:eastAsia="en-US" w:bidi="ar-SA"/>
      </w:rPr>
    </w:lvl>
    <w:lvl w:ilvl="2" w:tplc="75FCD40E">
      <w:numFmt w:val="bullet"/>
      <w:lvlText w:val="•"/>
      <w:lvlJc w:val="left"/>
      <w:pPr>
        <w:ind w:left="4140" w:hanging="360"/>
      </w:pPr>
      <w:rPr>
        <w:rFonts w:hint="default"/>
        <w:lang w:val="en-US" w:eastAsia="en-US" w:bidi="ar-SA"/>
      </w:rPr>
    </w:lvl>
    <w:lvl w:ilvl="3" w:tplc="D7DCAFA8">
      <w:numFmt w:val="bullet"/>
      <w:lvlText w:val="•"/>
      <w:lvlJc w:val="left"/>
      <w:pPr>
        <w:ind w:left="5130" w:hanging="360"/>
      </w:pPr>
      <w:rPr>
        <w:rFonts w:hint="default"/>
        <w:lang w:val="en-US" w:eastAsia="en-US" w:bidi="ar-SA"/>
      </w:rPr>
    </w:lvl>
    <w:lvl w:ilvl="4" w:tplc="48B845B4">
      <w:numFmt w:val="bullet"/>
      <w:lvlText w:val="•"/>
      <w:lvlJc w:val="left"/>
      <w:pPr>
        <w:ind w:left="6120" w:hanging="360"/>
      </w:pPr>
      <w:rPr>
        <w:rFonts w:hint="default"/>
        <w:lang w:val="en-US" w:eastAsia="en-US" w:bidi="ar-SA"/>
      </w:rPr>
    </w:lvl>
    <w:lvl w:ilvl="5" w:tplc="63C05C10">
      <w:numFmt w:val="bullet"/>
      <w:lvlText w:val="•"/>
      <w:lvlJc w:val="left"/>
      <w:pPr>
        <w:ind w:left="7110" w:hanging="360"/>
      </w:pPr>
      <w:rPr>
        <w:rFonts w:hint="default"/>
        <w:lang w:val="en-US" w:eastAsia="en-US" w:bidi="ar-SA"/>
      </w:rPr>
    </w:lvl>
    <w:lvl w:ilvl="6" w:tplc="4786554C">
      <w:numFmt w:val="bullet"/>
      <w:lvlText w:val="•"/>
      <w:lvlJc w:val="left"/>
      <w:pPr>
        <w:ind w:left="8100" w:hanging="360"/>
      </w:pPr>
      <w:rPr>
        <w:rFonts w:hint="default"/>
        <w:lang w:val="en-US" w:eastAsia="en-US" w:bidi="ar-SA"/>
      </w:rPr>
    </w:lvl>
    <w:lvl w:ilvl="7" w:tplc="BE3A43A2">
      <w:numFmt w:val="bullet"/>
      <w:lvlText w:val="•"/>
      <w:lvlJc w:val="left"/>
      <w:pPr>
        <w:ind w:left="9090" w:hanging="360"/>
      </w:pPr>
      <w:rPr>
        <w:rFonts w:hint="default"/>
        <w:lang w:val="en-US" w:eastAsia="en-US" w:bidi="ar-SA"/>
      </w:rPr>
    </w:lvl>
    <w:lvl w:ilvl="8" w:tplc="2998F348">
      <w:numFmt w:val="bullet"/>
      <w:lvlText w:val="•"/>
      <w:lvlJc w:val="left"/>
      <w:pPr>
        <w:ind w:left="10080" w:hanging="360"/>
      </w:pPr>
      <w:rPr>
        <w:rFonts w:hint="default"/>
        <w:lang w:val="en-US" w:eastAsia="en-US" w:bidi="ar-SA"/>
      </w:rPr>
    </w:lvl>
  </w:abstractNum>
  <w:abstractNum w:abstractNumId="2" w15:restartNumberingAfterBreak="0">
    <w:nsid w:val="4EE8727D"/>
    <w:multiLevelType w:val="hybridMultilevel"/>
    <w:tmpl w:val="030C49A2"/>
    <w:lvl w:ilvl="0" w:tplc="30187F16">
      <w:numFmt w:val="bullet"/>
      <w:lvlText w:val=""/>
      <w:lvlJc w:val="left"/>
      <w:pPr>
        <w:ind w:left="734" w:hanging="360"/>
      </w:pPr>
      <w:rPr>
        <w:rFonts w:ascii="Symbol" w:eastAsia="Symbol" w:hAnsi="Symbol" w:cs="Symbol" w:hint="default"/>
        <w:b w:val="0"/>
        <w:bCs w:val="0"/>
        <w:i w:val="0"/>
        <w:iCs w:val="0"/>
        <w:color w:val="131313"/>
        <w:w w:val="99"/>
        <w:sz w:val="20"/>
        <w:szCs w:val="20"/>
        <w:lang w:val="en-US" w:eastAsia="en-US" w:bidi="ar-SA"/>
      </w:rPr>
    </w:lvl>
    <w:lvl w:ilvl="1" w:tplc="E6F833B2">
      <w:numFmt w:val="bullet"/>
      <w:lvlText w:val="•"/>
      <w:lvlJc w:val="left"/>
      <w:pPr>
        <w:ind w:left="1472" w:hanging="360"/>
      </w:pPr>
      <w:rPr>
        <w:rFonts w:hint="default"/>
        <w:lang w:val="en-US" w:eastAsia="en-US" w:bidi="ar-SA"/>
      </w:rPr>
    </w:lvl>
    <w:lvl w:ilvl="2" w:tplc="9B30EA1C">
      <w:numFmt w:val="bullet"/>
      <w:lvlText w:val="•"/>
      <w:lvlJc w:val="left"/>
      <w:pPr>
        <w:ind w:left="2204" w:hanging="360"/>
      </w:pPr>
      <w:rPr>
        <w:rFonts w:hint="default"/>
        <w:lang w:val="en-US" w:eastAsia="en-US" w:bidi="ar-SA"/>
      </w:rPr>
    </w:lvl>
    <w:lvl w:ilvl="3" w:tplc="CE7CFC50">
      <w:numFmt w:val="bullet"/>
      <w:lvlText w:val="•"/>
      <w:lvlJc w:val="left"/>
      <w:pPr>
        <w:ind w:left="2936" w:hanging="360"/>
      </w:pPr>
      <w:rPr>
        <w:rFonts w:hint="default"/>
        <w:lang w:val="en-US" w:eastAsia="en-US" w:bidi="ar-SA"/>
      </w:rPr>
    </w:lvl>
    <w:lvl w:ilvl="4" w:tplc="2FF68174">
      <w:numFmt w:val="bullet"/>
      <w:lvlText w:val="•"/>
      <w:lvlJc w:val="left"/>
      <w:pPr>
        <w:ind w:left="3668" w:hanging="360"/>
      </w:pPr>
      <w:rPr>
        <w:rFonts w:hint="default"/>
        <w:lang w:val="en-US" w:eastAsia="en-US" w:bidi="ar-SA"/>
      </w:rPr>
    </w:lvl>
    <w:lvl w:ilvl="5" w:tplc="C38A2768">
      <w:numFmt w:val="bullet"/>
      <w:lvlText w:val="•"/>
      <w:lvlJc w:val="left"/>
      <w:pPr>
        <w:ind w:left="4400" w:hanging="360"/>
      </w:pPr>
      <w:rPr>
        <w:rFonts w:hint="default"/>
        <w:lang w:val="en-US" w:eastAsia="en-US" w:bidi="ar-SA"/>
      </w:rPr>
    </w:lvl>
    <w:lvl w:ilvl="6" w:tplc="13FC3346">
      <w:numFmt w:val="bullet"/>
      <w:lvlText w:val="•"/>
      <w:lvlJc w:val="left"/>
      <w:pPr>
        <w:ind w:left="5132" w:hanging="360"/>
      </w:pPr>
      <w:rPr>
        <w:rFonts w:hint="default"/>
        <w:lang w:val="en-US" w:eastAsia="en-US" w:bidi="ar-SA"/>
      </w:rPr>
    </w:lvl>
    <w:lvl w:ilvl="7" w:tplc="5148B804">
      <w:numFmt w:val="bullet"/>
      <w:lvlText w:val="•"/>
      <w:lvlJc w:val="left"/>
      <w:pPr>
        <w:ind w:left="5864" w:hanging="360"/>
      </w:pPr>
      <w:rPr>
        <w:rFonts w:hint="default"/>
        <w:lang w:val="en-US" w:eastAsia="en-US" w:bidi="ar-SA"/>
      </w:rPr>
    </w:lvl>
    <w:lvl w:ilvl="8" w:tplc="17627DEC">
      <w:numFmt w:val="bullet"/>
      <w:lvlText w:val="•"/>
      <w:lvlJc w:val="left"/>
      <w:pPr>
        <w:ind w:left="6596"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C081F"/>
    <w:rsid w:val="000F0CC7"/>
    <w:rsid w:val="00607FA6"/>
    <w:rsid w:val="009C081F"/>
    <w:rsid w:val="00A04300"/>
    <w:rsid w:val="00B82A53"/>
    <w:rsid w:val="00D33AF1"/>
    <w:rsid w:val="00E7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1107C0"/>
  <w15:docId w15:val="{411A79D3-F9A0-4D78-9F89-ED0B9F0A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7"/>
      <w:ind w:left="144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96"/>
      <w:ind w:left="144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1440"/>
      <w:outlineLvl w:val="2"/>
    </w:pPr>
    <w:rPr>
      <w:rFonts w:ascii="Calibri Light" w:eastAsia="Calibri Light" w:hAnsi="Calibri Light" w:cs="Calibri Light"/>
      <w:sz w:val="24"/>
      <w:szCs w:val="24"/>
    </w:rPr>
  </w:style>
  <w:style w:type="paragraph" w:styleId="Heading4">
    <w:name w:val="heading 4"/>
    <w:basedOn w:val="Normal"/>
    <w:uiPriority w:val="9"/>
    <w:unhideWhenUsed/>
    <w:qFormat/>
    <w:pPr>
      <w:ind w:left="1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40"/>
    </w:pPr>
  </w:style>
  <w:style w:type="paragraph" w:styleId="TOC2">
    <w:name w:val="toc 2"/>
    <w:basedOn w:val="Normal"/>
    <w:uiPriority w:val="1"/>
    <w:qFormat/>
    <w:pPr>
      <w:spacing w:before="120"/>
      <w:ind w:left="1661"/>
    </w:pPr>
  </w:style>
  <w:style w:type="paragraph" w:styleId="TOC3">
    <w:name w:val="toc 3"/>
    <w:basedOn w:val="Normal"/>
    <w:uiPriority w:val="1"/>
    <w:qFormat/>
    <w:pPr>
      <w:spacing w:before="120"/>
      <w:ind w:left="1879"/>
    </w:pPr>
  </w:style>
  <w:style w:type="paragraph" w:styleId="BodyText">
    <w:name w:val="Body Text"/>
    <w:basedOn w:val="Normal"/>
    <w:uiPriority w:val="1"/>
    <w:qFormat/>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pPr>
      <w:ind w:left="14"/>
    </w:pPr>
  </w:style>
  <w:style w:type="character" w:styleId="Hyperlink">
    <w:name w:val="Hyperlink"/>
    <w:basedOn w:val="DefaultParagraphFont"/>
    <w:uiPriority w:val="99"/>
    <w:unhideWhenUsed/>
    <w:rsid w:val="00B82A53"/>
    <w:rPr>
      <w:color w:val="0000FF" w:themeColor="hyperlink"/>
      <w:u w:val="single"/>
    </w:rPr>
  </w:style>
  <w:style w:type="character" w:styleId="UnresolvedMention">
    <w:name w:val="Unresolved Mention"/>
    <w:basedOn w:val="DefaultParagraphFont"/>
    <w:uiPriority w:val="99"/>
    <w:semiHidden/>
    <w:unhideWhenUsed/>
    <w:rsid w:val="00B8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languagetesting.com/aappl" TargetMode="External"/><Relationship Id="rId21" Type="http://schemas.openxmlformats.org/officeDocument/2006/relationships/image" Target="media/image5.jpeg"/><Relationship Id="rId42" Type="http://schemas.openxmlformats.org/officeDocument/2006/relationships/hyperlink" Target="https://www.languagetesting.com/actfl-latin-interpretive-reading-assessment" TargetMode="External"/><Relationship Id="rId47" Type="http://schemas.openxmlformats.org/officeDocument/2006/relationships/hyperlink" Target="mailto:april.perkins@maine.gov" TargetMode="External"/><Relationship Id="rId63" Type="http://schemas.openxmlformats.org/officeDocument/2006/relationships/hyperlink" Target="http://www.ciep.fr/en/delf-scolaire" TargetMode="External"/><Relationship Id="rId68" Type="http://schemas.openxmlformats.org/officeDocument/2006/relationships/hyperlink" Target="https://www.nle.org/Portals/0/Intermediate%20Latin%20Reading%20Comprehension%20Exam%202022%20FINAL.pdf" TargetMode="External"/><Relationship Id="rId84" Type="http://schemas.openxmlformats.org/officeDocument/2006/relationships/image" Target="media/image11.jpeg"/><Relationship Id="rId16" Type="http://schemas.openxmlformats.org/officeDocument/2006/relationships/hyperlink" Target="https://docs.google.com/spreadsheets/d/1upQc4ZT0YsJIxn6PTNQA_onvSQ3IzDjz4Is6EMJ7l3A/copy" TargetMode="External"/><Relationship Id="rId11" Type="http://schemas.openxmlformats.org/officeDocument/2006/relationships/image" Target="media/image4.jpeg"/><Relationship Id="rId32" Type="http://schemas.openxmlformats.org/officeDocument/2006/relationships/hyperlink" Target="https://www.americancouncils.org/newl" TargetMode="External"/><Relationship Id="rId37" Type="http://schemas.openxmlformats.org/officeDocument/2006/relationships/hyperlink" Target="https://www.france-education-international.fr/hub/diplomes-tests?langue=fr" TargetMode="External"/><Relationship Id="rId53" Type="http://schemas.openxmlformats.org/officeDocument/2006/relationships/image" Target="media/image6.jpeg"/><Relationship Id="rId58" Type="http://schemas.openxmlformats.org/officeDocument/2006/relationships/hyperlink" Target="https://www.languagetesting.com/aappl-demo" TargetMode="External"/><Relationship Id="rId74" Type="http://schemas.openxmlformats.org/officeDocument/2006/relationships/hyperlink" Target="https://avantassessment.com/worldspeak" TargetMode="External"/><Relationship Id="rId79" Type="http://schemas.openxmlformats.org/officeDocument/2006/relationships/hyperlink" Target="https://www.languagetesting.com/actfl-latin-interpretive-reading-assessment" TargetMode="External"/><Relationship Id="rId5" Type="http://schemas.openxmlformats.org/officeDocument/2006/relationships/footnotes" Target="footnotes.xml"/><Relationship Id="rId19" Type="http://schemas.openxmlformats.org/officeDocument/2006/relationships/hyperlink" Target="https://mainedoe.co1.qualtrics.com/jfe/form/SV_eQX2eMdKZQRNXHU" TargetMode="External"/><Relationship Id="rId14" Type="http://schemas.openxmlformats.org/officeDocument/2006/relationships/hyperlink" Target="https://forms.office.com/Pages/ResponsePage.aspx?id=q6g_QX0gYkubzeoajy-GTrgYxcYZ8OtAsEUkw8o3VCdUQUhQTDUzUlJORlFVVkhFMktaMkhKSFBSUy4u" TargetMode="External"/><Relationship Id="rId22" Type="http://schemas.openxmlformats.org/officeDocument/2006/relationships/hyperlink" Target="https://www.actfl.org/resources/actfl-proficiency-guidelines-2012" TargetMode="External"/><Relationship Id="rId27" Type="http://schemas.openxmlformats.org/officeDocument/2006/relationships/hyperlink" Target="https://www.languagetesting.com/aappl" TargetMode="External"/><Relationship Id="rId30" Type="http://schemas.openxmlformats.org/officeDocument/2006/relationships/hyperlink" Target="https://avantassessment.com/stamp4s" TargetMode="External"/><Relationship Id="rId35" Type="http://schemas.openxmlformats.org/officeDocument/2006/relationships/hyperlink" Target="https://www.rit.edu/ntid/slpi/" TargetMode="External"/><Relationship Id="rId43" Type="http://schemas.openxmlformats.org/officeDocument/2006/relationships/hyperlink" Target="https://www.nle.org/" TargetMode="External"/><Relationship Id="rId48" Type="http://schemas.openxmlformats.org/officeDocument/2006/relationships/hyperlink" Target="https://www.actfl.org/resources/actfl-proficiency-guidelines-2012" TargetMode="External"/><Relationship Id="rId56" Type="http://schemas.openxmlformats.org/officeDocument/2006/relationships/image" Target="media/image8.jpeg"/><Relationship Id="rId64" Type="http://schemas.openxmlformats.org/officeDocument/2006/relationships/hyperlink" Target="https://www.languagetesting.com/actfl-latin-interpretive-reading-assessment" TargetMode="External"/><Relationship Id="rId69" Type="http://schemas.openxmlformats.org/officeDocument/2006/relationships/hyperlink" Target="https://apstudent.collegeboard.org/takingtheexam/exam-fees" TargetMode="External"/><Relationship Id="rId77" Type="http://schemas.openxmlformats.org/officeDocument/2006/relationships/hyperlink" Target="https://www.ets.org/praxis/ct/aslpi/" TargetMode="External"/><Relationship Id="rId8" Type="http://schemas.openxmlformats.org/officeDocument/2006/relationships/image" Target="media/image2.png"/><Relationship Id="rId51" Type="http://schemas.openxmlformats.org/officeDocument/2006/relationships/hyperlink" Target="https://www.actfl.org/resources/actfl-proficiency-guidelines-2012" TargetMode="External"/><Relationship Id="rId72" Type="http://schemas.openxmlformats.org/officeDocument/2006/relationships/hyperlink" Target="https://www.languagetesting.com/oral-proficiency-interview-opi/" TargetMode="External"/><Relationship Id="rId80" Type="http://schemas.openxmlformats.org/officeDocument/2006/relationships/hyperlink" Target="https://avantassessment.com/shl" TargetMode="External"/><Relationship Id="rId85" Type="http://schemas.openxmlformats.org/officeDocument/2006/relationships/hyperlink" Target="mailto:norogalaribbons@gmail.com" TargetMode="External"/><Relationship Id="rId3" Type="http://schemas.openxmlformats.org/officeDocument/2006/relationships/settings" Target="settings.xml"/><Relationship Id="rId12" Type="http://schemas.openxmlformats.org/officeDocument/2006/relationships/hyperlink" Target="https://forms.office.com/Pages/ResponsePage.aspx?id=q6g_QX0gYkubzeoajy-GTrgYxcYZ8OtAsEUkw8o3VCdUQUhQTDUzUlJORlFVVkhFMktaMkhKSFBSUy4u" TargetMode="External"/><Relationship Id="rId17" Type="http://schemas.openxmlformats.org/officeDocument/2006/relationships/hyperlink" Target="https://mainedoe.co1.qualtrics.com/jfe/form/SV_cAMB90zm9FtPdI2" TargetMode="External"/><Relationship Id="rId25" Type="http://schemas.openxmlformats.org/officeDocument/2006/relationships/hyperlink" Target="https://www.ibo.org/programmes/diploma-programme/curriculum/language-acquisition/" TargetMode="External"/><Relationship Id="rId33" Type="http://schemas.openxmlformats.org/officeDocument/2006/relationships/hyperlink" Target="https://www.altalang.com/language-testing/languages/" TargetMode="External"/><Relationship Id="rId38" Type="http://schemas.openxmlformats.org/officeDocument/2006/relationships/hyperlink" Target="https://www.france-education-international.fr/hub/diplomes-tests?langue=fr" TargetMode="External"/><Relationship Id="rId46" Type="http://schemas.openxmlformats.org/officeDocument/2006/relationships/hyperlink" Target="https://www.goethe.de/en/spr/kup/prf/prf.html" TargetMode="External"/><Relationship Id="rId59" Type="http://schemas.openxmlformats.org/officeDocument/2006/relationships/hyperlink" Target="https://www.languagetesting.com/oral-proficiency-interview-opi/" TargetMode="External"/><Relationship Id="rId67" Type="http://schemas.openxmlformats.org/officeDocument/2006/relationships/hyperlink" Target="https://www.nle.org/Portals/0/Intermediate%20Latin%20Reading%20Comprehension%20Exam%202022%20FINAL.pdf" TargetMode="External"/><Relationship Id="rId20" Type="http://schemas.openxmlformats.org/officeDocument/2006/relationships/hyperlink" Target="https://mainedoe.co1.qualtrics.com/jfe/form/SV_eQX2eMdKZQRNXHU" TargetMode="External"/><Relationship Id="rId41" Type="http://schemas.openxmlformats.org/officeDocument/2006/relationships/hyperlink" Target="https://www.stkhec.org/domain/74" TargetMode="External"/><Relationship Id="rId54" Type="http://schemas.openxmlformats.org/officeDocument/2006/relationships/image" Target="media/image7.jpeg"/><Relationship Id="rId62" Type="http://schemas.openxmlformats.org/officeDocument/2006/relationships/hyperlink" Target="https://avantassessment.com/apt" TargetMode="External"/><Relationship Id="rId70" Type="http://schemas.openxmlformats.org/officeDocument/2006/relationships/hyperlink" Target="https://www.ibo.org/become-an-ib-school/fees-and-services/assessment-fees-and-services/" TargetMode="External"/><Relationship Id="rId75" Type="http://schemas.openxmlformats.org/officeDocument/2006/relationships/hyperlink" Target="https://www.americancouncils.org/newl-dates-deadlines-fees%3C/a%3E%3C/td%3E" TargetMode="External"/><Relationship Id="rId83"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aine.gov/doe/learning/content/world-language/biliteracy" TargetMode="External"/><Relationship Id="rId23" Type="http://schemas.openxmlformats.org/officeDocument/2006/relationships/hyperlink" Target="https://www.actfl.org/resources/actfl-proficiency-guidelines-2012" TargetMode="External"/><Relationship Id="rId28" Type="http://schemas.openxmlformats.org/officeDocument/2006/relationships/hyperlink" Target="https://www.actfl.org/professional-development/assessments-the-actfl-testing-office/oral-proficiency-assessments-including-opi-opic" TargetMode="External"/><Relationship Id="rId36" Type="http://schemas.openxmlformats.org/officeDocument/2006/relationships/hyperlink" Target="https://avantassessment.com/apt" TargetMode="External"/><Relationship Id="rId49" Type="http://schemas.openxmlformats.org/officeDocument/2006/relationships/hyperlink" Target="https://www.actfl.org/resources/actfl-proficiency-guidelines-2012" TargetMode="External"/><Relationship Id="rId57" Type="http://schemas.openxmlformats.org/officeDocument/2006/relationships/hyperlink" Target="https://www.ibo.org/programmes/diploma-programme/assessment-and-exams/sample-exam-papers/" TargetMode="External"/><Relationship Id="rId10" Type="http://schemas.openxmlformats.org/officeDocument/2006/relationships/footer" Target="footer1.xml"/><Relationship Id="rId31" Type="http://schemas.openxmlformats.org/officeDocument/2006/relationships/hyperlink" Target="https://avantassessment.com/stamp-ws" TargetMode="External"/><Relationship Id="rId44" Type="http://schemas.openxmlformats.org/officeDocument/2006/relationships/hyperlink" Target="https://avantassessment.com/shl" TargetMode="External"/><Relationship Id="rId52" Type="http://schemas.openxmlformats.org/officeDocument/2006/relationships/hyperlink" Target="mailto:rebecca.carey@maine.gov" TargetMode="External"/><Relationship Id="rId60" Type="http://schemas.openxmlformats.org/officeDocument/2006/relationships/hyperlink" Target="https://www.update.avantassessment.com/sample-tests" TargetMode="External"/><Relationship Id="rId65" Type="http://schemas.openxmlformats.org/officeDocument/2006/relationships/hyperlink" Target="https://avantassessment.com/shl" TargetMode="External"/><Relationship Id="rId73" Type="http://schemas.openxmlformats.org/officeDocument/2006/relationships/hyperlink" Target="https://avantassessment.com/stamp4s/frequently-asked-questions" TargetMode="External"/><Relationship Id="rId78" Type="http://schemas.openxmlformats.org/officeDocument/2006/relationships/hyperlink" Target="https://avantassessment.com/apt/faq" TargetMode="External"/><Relationship Id="rId81" Type="http://schemas.openxmlformats.org/officeDocument/2006/relationships/hyperlink" Target="https://www.nle.org/Exams/General-Information"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forms.office.com/Pages/ResponsePage.aspx?id=q6g_QX0gYkubzeoajy-GTrgYxcYZ8OtAsEUkw8o3VCdUQUhQTDUzUlJORlFVVkhFMktaMkhKSFBSUy4u" TargetMode="External"/><Relationship Id="rId18" Type="http://schemas.openxmlformats.org/officeDocument/2006/relationships/hyperlink" Target="https://mainedoe.co1.qualtrics.com/jfe/form/SV_cAMB90zm9FtPdI2" TargetMode="External"/><Relationship Id="rId39" Type="http://schemas.openxmlformats.org/officeDocument/2006/relationships/hyperlink" Target="https://www.kmk.org/themen/deutsches-sprachdiplom-dsd.html" TargetMode="External"/><Relationship Id="rId34" Type="http://schemas.openxmlformats.org/officeDocument/2006/relationships/hyperlink" Target="https://www.gallaudet.edu/the-american-sign-language-proficiency-interview/aslpi/" TargetMode="External"/><Relationship Id="rId50" Type="http://schemas.openxmlformats.org/officeDocument/2006/relationships/hyperlink" Target="https://www.actfl.org/resources/actfl-proficiency-guidelines-2012" TargetMode="External"/><Relationship Id="rId55" Type="http://schemas.openxmlformats.org/officeDocument/2006/relationships/hyperlink" Target="https://www.coe.int/en/web/common-european-framework-reference-languages/level-descriptions" TargetMode="External"/><Relationship Id="rId76" Type="http://schemas.openxmlformats.org/officeDocument/2006/relationships/hyperlink" Target="https://www.altalang.com/language-testing/faq/" TargetMode="External"/><Relationship Id="rId7" Type="http://schemas.openxmlformats.org/officeDocument/2006/relationships/image" Target="media/image1.jpeg"/><Relationship Id="rId71" Type="http://schemas.openxmlformats.org/officeDocument/2006/relationships/hyperlink" Target="https://www.languagetesting.com/aappl" TargetMode="External"/><Relationship Id="rId2" Type="http://schemas.openxmlformats.org/officeDocument/2006/relationships/styles" Target="styles.xml"/><Relationship Id="rId29" Type="http://schemas.openxmlformats.org/officeDocument/2006/relationships/hyperlink" Target="https://www.actfl.org/professional-development/assessments-the-actfl-testing-office/oral-proficiency-assessments-including-opi-opic" TargetMode="External"/><Relationship Id="rId24" Type="http://schemas.openxmlformats.org/officeDocument/2006/relationships/hyperlink" Target="https://apstudent.collegeboard.org/apcourse" TargetMode="External"/><Relationship Id="rId40" Type="http://schemas.openxmlformats.org/officeDocument/2006/relationships/hyperlink" Target="https://www.stkhec.org/domain/74" TargetMode="External"/><Relationship Id="rId45" Type="http://schemas.openxmlformats.org/officeDocument/2006/relationships/hyperlink" Target="https://www.dele.org/" TargetMode="External"/><Relationship Id="rId66" Type="http://schemas.openxmlformats.org/officeDocument/2006/relationships/hyperlink" Target="https://www.dele.org/?page=dele/intermediate-mid-threshold-level" TargetMode="External"/><Relationship Id="rId87" Type="http://schemas.openxmlformats.org/officeDocument/2006/relationships/theme" Target="theme/theme1.xml"/><Relationship Id="rId61" Type="http://schemas.openxmlformats.org/officeDocument/2006/relationships/hyperlink" Target="https://www.ets.org/praxis/ct/aslpi/" TargetMode="External"/><Relationship Id="rId82"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3363</Words>
  <Characters>19171</Characters>
  <Application>Microsoft Office Word</Application>
  <DocSecurity>0</DocSecurity>
  <Lines>159</Lines>
  <Paragraphs>44</Paragraphs>
  <ScaleCrop>false</ScaleCrop>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April</dc:creator>
  <cp:lastModifiedBy>Carey, Rebecca</cp:lastModifiedBy>
  <cp:revision>2</cp:revision>
  <dcterms:created xsi:type="dcterms:W3CDTF">2023-04-07T14:24:00Z</dcterms:created>
  <dcterms:modified xsi:type="dcterms:W3CDTF">2023-04-07T14:24:00Z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Word for Microsoft 365</vt:lpwstr>
  </property>
  <property fmtid="{D5CDD505-2E9C-101B-9397-08002B2CF9AE}" pid="4" name="LastSaved">
    <vt:filetime>2023-04-07T00:00:00Z</vt:filetime>
  </property>
  <property fmtid="{D5CDD505-2E9C-101B-9397-08002B2CF9AE}" pid="5" name="Producer">
    <vt:lpwstr>Microsoft® Word for Microsoft 365</vt:lpwstr>
  </property>
</Properties>
</file>