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E618" w14:textId="77777777" w:rsidR="00A16353" w:rsidRDefault="00A16353" w:rsidP="00A16353">
      <w:pPr>
        <w:pStyle w:val="Title"/>
        <w:jc w:val="center"/>
        <w:rPr>
          <w:rStyle w:val="Strong"/>
          <w:u w:val="single"/>
        </w:rPr>
      </w:pPr>
      <w:r>
        <w:rPr>
          <w:rStyle w:val="Strong"/>
          <w:u w:val="single"/>
        </w:rPr>
        <w:t>Maine State Advisory Panel</w:t>
      </w:r>
    </w:p>
    <w:p w14:paraId="37EDF339" w14:textId="01BAAA0A" w:rsidR="00A16353" w:rsidRDefault="00A16353" w:rsidP="00A16353">
      <w:pPr>
        <w:jc w:val="center"/>
      </w:pPr>
      <w:r>
        <w:t>September 29, 2021 10:00AM-12:00PM</w:t>
      </w:r>
    </w:p>
    <w:p w14:paraId="3E9896A4" w14:textId="77777777" w:rsidR="00A16353" w:rsidRDefault="00A16353" w:rsidP="00A16353">
      <w:pPr>
        <w:jc w:val="center"/>
      </w:pPr>
      <w:r>
        <w:t>Department of Education</w:t>
      </w:r>
    </w:p>
    <w:p w14:paraId="7ED7EF9C" w14:textId="77777777" w:rsidR="00A16353" w:rsidRDefault="00A16353" w:rsidP="00A16353">
      <w:pPr>
        <w:jc w:val="center"/>
      </w:pPr>
      <w:r>
        <w:t xml:space="preserve">Zoom meeting </w:t>
      </w:r>
    </w:p>
    <w:p w14:paraId="3D10324D" w14:textId="77777777" w:rsidR="00A16353" w:rsidRDefault="00A16353" w:rsidP="00A16353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14:paraId="7ABB3AE7" w14:textId="3EC39B21" w:rsidR="001461C0" w:rsidRPr="00A16353" w:rsidRDefault="00513FF4" w:rsidP="00513FF4">
      <w:pPr>
        <w:jc w:val="center"/>
        <w:rPr>
          <w:b/>
          <w:bCs/>
        </w:rPr>
      </w:pPr>
      <w:r w:rsidRPr="00A16353">
        <w:rPr>
          <w:b/>
          <w:bCs/>
        </w:rPr>
        <w:t>Present:</w:t>
      </w:r>
    </w:p>
    <w:p w14:paraId="712328B0" w14:textId="1D2369CE" w:rsidR="00513FF4" w:rsidRDefault="00513FF4" w:rsidP="00513FF4">
      <w:pPr>
        <w:jc w:val="center"/>
      </w:pPr>
      <w:r>
        <w:t>Erin Frazier</w:t>
      </w:r>
      <w:r w:rsidR="00F75144">
        <w:t xml:space="preserve">, </w:t>
      </w:r>
      <w:r w:rsidR="005B2737" w:rsidRPr="005B2737">
        <w:t>MDOE Special Services Director</w:t>
      </w:r>
    </w:p>
    <w:p w14:paraId="6FC3185F" w14:textId="06555E4B" w:rsidR="00513FF4" w:rsidRDefault="00513FF4" w:rsidP="00513FF4">
      <w:pPr>
        <w:jc w:val="center"/>
      </w:pPr>
      <w:r>
        <w:t>Alisha Brownstein</w:t>
      </w:r>
      <w:r w:rsidR="00F75144">
        <w:t xml:space="preserve">, </w:t>
      </w:r>
      <w:r w:rsidR="005B2737">
        <w:t>MDOE</w:t>
      </w:r>
      <w:r w:rsidR="00D71F5C">
        <w:t xml:space="preserve"> Secretary Associate,</w:t>
      </w:r>
      <w:r w:rsidR="005B2737">
        <w:t xml:space="preserve"> </w:t>
      </w:r>
      <w:r w:rsidR="00472AFA">
        <w:t>Minutes</w:t>
      </w:r>
    </w:p>
    <w:p w14:paraId="6BA92C1A" w14:textId="140F2051" w:rsidR="00513FF4" w:rsidRDefault="00513FF4" w:rsidP="00513FF4">
      <w:pPr>
        <w:jc w:val="center"/>
      </w:pPr>
      <w:r>
        <w:t xml:space="preserve">Shawn </w:t>
      </w:r>
      <w:r w:rsidR="00A16353">
        <w:t>C</w:t>
      </w:r>
      <w:r>
        <w:t>ollier</w:t>
      </w:r>
      <w:r w:rsidR="00F75144">
        <w:t xml:space="preserve">, </w:t>
      </w:r>
      <w:r w:rsidR="005B2737">
        <w:t>MDOE Data</w:t>
      </w:r>
      <w:r w:rsidR="00D71F5C">
        <w:t xml:space="preserve"> </w:t>
      </w:r>
    </w:p>
    <w:p w14:paraId="67BB01F9" w14:textId="060070C7" w:rsidR="00513FF4" w:rsidRDefault="00513FF4" w:rsidP="00513FF4">
      <w:pPr>
        <w:jc w:val="center"/>
      </w:pPr>
      <w:r>
        <w:t xml:space="preserve">Courtney </w:t>
      </w:r>
      <w:proofErr w:type="spellStart"/>
      <w:r w:rsidR="00A16353">
        <w:t>A</w:t>
      </w:r>
      <w:r>
        <w:t>ngelosante</w:t>
      </w:r>
      <w:proofErr w:type="spellEnd"/>
      <w:r w:rsidR="007650A4">
        <w:t>, PBIS Coordinator</w:t>
      </w:r>
    </w:p>
    <w:p w14:paraId="02B9122F" w14:textId="77777777" w:rsidR="00FC3EC6" w:rsidRPr="00C6070A" w:rsidRDefault="00513FF4" w:rsidP="00FC3EC6">
      <w:pPr>
        <w:jc w:val="center"/>
        <w:rPr>
          <w:sz w:val="24"/>
          <w:szCs w:val="24"/>
        </w:rPr>
      </w:pPr>
      <w:r>
        <w:t xml:space="preserve">Carrie </w:t>
      </w:r>
      <w:r w:rsidR="00A16353">
        <w:t>W</w:t>
      </w:r>
      <w:r>
        <w:t>oodcock</w:t>
      </w:r>
      <w:r w:rsidR="00F75144">
        <w:t xml:space="preserve">, </w:t>
      </w:r>
      <w:r w:rsidR="00FC3EC6" w:rsidRPr="00FC3EC6">
        <w:t>Parent, MPF Executive Director</w:t>
      </w:r>
    </w:p>
    <w:p w14:paraId="157618D3" w14:textId="081B4710" w:rsidR="00513FF4" w:rsidRPr="00A663C7" w:rsidRDefault="00513FF4" w:rsidP="00FC3EC6">
      <w:pPr>
        <w:jc w:val="center"/>
      </w:pPr>
      <w:r>
        <w:t xml:space="preserve">Libby </w:t>
      </w:r>
      <w:r w:rsidR="00A16353">
        <w:t>S</w:t>
      </w:r>
      <w:r>
        <w:t>tone-</w:t>
      </w:r>
      <w:r w:rsidR="00A16353">
        <w:t>S</w:t>
      </w:r>
      <w:r>
        <w:t>terling</w:t>
      </w:r>
      <w:r w:rsidR="00FC3EC6">
        <w:t xml:space="preserve">, </w:t>
      </w:r>
      <w:r w:rsidR="00A663C7">
        <w:rPr>
          <w:sz w:val="24"/>
          <w:szCs w:val="24"/>
        </w:rPr>
        <w:t xml:space="preserve">Chair, </w:t>
      </w:r>
      <w:r w:rsidR="00A663C7" w:rsidRPr="00A663C7">
        <w:t>Vocational Rehab Representative</w:t>
      </w:r>
    </w:p>
    <w:p w14:paraId="29FD244A" w14:textId="6337C422" w:rsidR="00513FF4" w:rsidRDefault="00513FF4" w:rsidP="00513FF4">
      <w:pPr>
        <w:jc w:val="center"/>
      </w:pPr>
      <w:r>
        <w:t>Tracy Whitlock</w:t>
      </w:r>
      <w:r w:rsidR="00A663C7">
        <w:t xml:space="preserve">, </w:t>
      </w:r>
      <w:r w:rsidR="00BD25E2" w:rsidRPr="00BD25E2">
        <w:t>MDOE Special Projects Coordinator</w:t>
      </w:r>
    </w:p>
    <w:p w14:paraId="584CA942" w14:textId="44BAA83F" w:rsidR="00513FF4" w:rsidRPr="00D71F5C" w:rsidRDefault="00513FF4" w:rsidP="00513FF4">
      <w:pPr>
        <w:jc w:val="center"/>
        <w:rPr>
          <w:color w:val="0D0D0D" w:themeColor="text1" w:themeTint="F2"/>
        </w:rPr>
      </w:pPr>
      <w:r w:rsidRPr="00D71F5C">
        <w:rPr>
          <w:color w:val="0D0D0D" w:themeColor="text1" w:themeTint="F2"/>
        </w:rPr>
        <w:t xml:space="preserve">Connor </w:t>
      </w:r>
      <w:r w:rsidR="00BD25E2" w:rsidRPr="00D71F5C">
        <w:rPr>
          <w:color w:val="0D0D0D" w:themeColor="text1" w:themeTint="F2"/>
        </w:rPr>
        <w:t>A</w:t>
      </w:r>
      <w:r w:rsidRPr="00D71F5C">
        <w:rPr>
          <w:color w:val="0D0D0D" w:themeColor="text1" w:themeTint="F2"/>
        </w:rPr>
        <w:t>rcher</w:t>
      </w:r>
      <w:r w:rsidR="007650A4" w:rsidRPr="00D71F5C">
        <w:rPr>
          <w:color w:val="0D0D0D" w:themeColor="text1" w:themeTint="F2"/>
        </w:rPr>
        <w:t xml:space="preserve">, </w:t>
      </w:r>
      <w:r w:rsidR="007650A4" w:rsidRPr="00D71F5C">
        <w:rPr>
          <w:rStyle w:val="Strong"/>
          <w:rFonts w:cstheme="minorHAnsi"/>
          <w:b w:val="0"/>
          <w:bCs w:val="0"/>
          <w:color w:val="0D0D0D" w:themeColor="text1" w:themeTint="F2"/>
          <w:shd w:val="clear" w:color="auto" w:fill="FFFFFF"/>
        </w:rPr>
        <w:t>Chairman/CEO of The Courageous Steps Project, Inc.</w:t>
      </w:r>
    </w:p>
    <w:p w14:paraId="3A73378D" w14:textId="56939AD4" w:rsidR="00513FF4" w:rsidRDefault="00513FF4" w:rsidP="00513FF4">
      <w:pPr>
        <w:jc w:val="center"/>
      </w:pPr>
      <w:r>
        <w:t>Jim Roberts</w:t>
      </w:r>
      <w:r w:rsidR="003C32BF">
        <w:t xml:space="preserve">, </w:t>
      </w:r>
      <w:r w:rsidR="00D71F5C">
        <w:t xml:space="preserve">IEP Coordinator </w:t>
      </w:r>
    </w:p>
    <w:p w14:paraId="04999BA5" w14:textId="23519062" w:rsidR="00513FF4" w:rsidRDefault="00513FF4" w:rsidP="00513FF4">
      <w:pPr>
        <w:jc w:val="center"/>
      </w:pPr>
      <w:r>
        <w:t>Christine Sullivan</w:t>
      </w:r>
      <w:r w:rsidR="007650A4">
        <w:t xml:space="preserve">, </w:t>
      </w:r>
      <w:r w:rsidR="00D71F5C">
        <w:t>Special Education Director</w:t>
      </w:r>
    </w:p>
    <w:p w14:paraId="5E10F527" w14:textId="266BB080" w:rsidR="00E0347F" w:rsidRDefault="00E0347F" w:rsidP="00513FF4">
      <w:pPr>
        <w:jc w:val="center"/>
      </w:pPr>
      <w:r>
        <w:t xml:space="preserve">Holly </w:t>
      </w:r>
      <w:r w:rsidR="0038240E">
        <w:t>D</w:t>
      </w:r>
      <w:r>
        <w:t>ay</w:t>
      </w:r>
      <w:r w:rsidR="00BD25E2">
        <w:t>, Special Education Director</w:t>
      </w:r>
    </w:p>
    <w:p w14:paraId="4B0B0EFE" w14:textId="32783BC3" w:rsidR="00E0347F" w:rsidRDefault="00E0347F" w:rsidP="00513FF4">
      <w:pPr>
        <w:jc w:val="center"/>
      </w:pPr>
      <w:r>
        <w:t>Colette Sullivan</w:t>
      </w:r>
      <w:r w:rsidR="001A4219">
        <w:t xml:space="preserve">, </w:t>
      </w:r>
      <w:r w:rsidR="001A4219" w:rsidRPr="001A4219">
        <w:t>MDOE Federal Programs Manager</w:t>
      </w:r>
    </w:p>
    <w:p w14:paraId="512063C6" w14:textId="77777777" w:rsidR="00D06C3C" w:rsidRDefault="00E0347F" w:rsidP="00D06C3C">
      <w:pPr>
        <w:jc w:val="center"/>
        <w:rPr>
          <w:rFonts w:eastAsia="Times New Roman"/>
        </w:rPr>
      </w:pPr>
      <w:r>
        <w:t xml:space="preserve">Valerie </w:t>
      </w:r>
      <w:r w:rsidR="001A4219">
        <w:t>M</w:t>
      </w:r>
      <w:r>
        <w:t>attes</w:t>
      </w:r>
      <w:r w:rsidR="00D06C3C">
        <w:t xml:space="preserve">, </w:t>
      </w:r>
      <w:r w:rsidR="00D06C3C">
        <w:rPr>
          <w:rFonts w:eastAsia="Times New Roman"/>
        </w:rPr>
        <w:t>Director of Student Special Services</w:t>
      </w:r>
    </w:p>
    <w:p w14:paraId="7C398651" w14:textId="77777777" w:rsidR="00D71F5C" w:rsidRPr="00D71F5C" w:rsidRDefault="00E0347F" w:rsidP="00D71F5C">
      <w:pPr>
        <w:jc w:val="center"/>
        <w:rPr>
          <w:rFonts w:asciiTheme="majorHAnsi" w:hAnsiTheme="majorHAnsi" w:cstheme="majorHAnsi"/>
          <w:color w:val="1F497D"/>
        </w:rPr>
      </w:pPr>
      <w:r>
        <w:t xml:space="preserve">Jodie </w:t>
      </w:r>
      <w:r w:rsidR="0042692B">
        <w:t>H</w:t>
      </w:r>
      <w:r>
        <w:t>all</w:t>
      </w:r>
      <w:r w:rsidR="00BD25E2">
        <w:t>, Parent</w:t>
      </w:r>
      <w:r w:rsidR="00D71F5C">
        <w:t xml:space="preserve">, </w:t>
      </w:r>
      <w:r w:rsidR="00D71F5C" w:rsidRPr="00D71F5C">
        <w:rPr>
          <w:rFonts w:cstheme="minorHAnsi"/>
          <w:color w:val="0D0D0D" w:themeColor="text1" w:themeTint="F2"/>
        </w:rPr>
        <w:t>Community Engagement and Training Manager</w:t>
      </w:r>
    </w:p>
    <w:p w14:paraId="3E823457" w14:textId="77777777" w:rsidR="00182E92" w:rsidRDefault="00E0347F" w:rsidP="00D71F5C">
      <w:pPr>
        <w:jc w:val="center"/>
        <w:rPr>
          <w:sz w:val="24"/>
          <w:szCs w:val="24"/>
        </w:rPr>
      </w:pPr>
      <w:r>
        <w:t xml:space="preserve">Nancy </w:t>
      </w:r>
      <w:r w:rsidR="00A16353">
        <w:t>C</w:t>
      </w:r>
      <w:r>
        <w:t>ronin</w:t>
      </w:r>
      <w:r w:rsidR="00182E92">
        <w:t xml:space="preserve">, </w:t>
      </w:r>
      <w:r w:rsidR="00182E92" w:rsidRPr="00182E92">
        <w:t>MDDC Executive Director</w:t>
      </w:r>
    </w:p>
    <w:p w14:paraId="6DE3CF25" w14:textId="16C8F4EE" w:rsidR="00E0347F" w:rsidRDefault="00E0347F" w:rsidP="00182E92">
      <w:pPr>
        <w:jc w:val="center"/>
      </w:pPr>
      <w:r>
        <w:t xml:space="preserve">Ben </w:t>
      </w:r>
      <w:r w:rsidR="0042692B">
        <w:t>J</w:t>
      </w:r>
      <w:r>
        <w:t>ones</w:t>
      </w:r>
      <w:r w:rsidR="00182E92">
        <w:t xml:space="preserve">, </w:t>
      </w:r>
      <w:r w:rsidR="00D36ED0" w:rsidRPr="00D36ED0">
        <w:t>DRM Staff Attorney</w:t>
      </w:r>
    </w:p>
    <w:p w14:paraId="7B028B3C" w14:textId="6DE0A1D0" w:rsidR="00E0347F" w:rsidRDefault="00E0347F" w:rsidP="00513FF4">
      <w:pPr>
        <w:jc w:val="center"/>
      </w:pPr>
      <w:r>
        <w:t xml:space="preserve">Nancy </w:t>
      </w:r>
      <w:r w:rsidR="0042692B">
        <w:t>L</w:t>
      </w:r>
      <w:r>
        <w:t>ander</w:t>
      </w:r>
      <w:r w:rsidR="00357D40">
        <w:t xml:space="preserve">, </w:t>
      </w:r>
      <w:r w:rsidR="00D71F5C">
        <w:t>Math4ME Project Coach</w:t>
      </w:r>
    </w:p>
    <w:p w14:paraId="4921400E" w14:textId="44FF2CC7" w:rsidR="00E0347F" w:rsidRDefault="00E0347F" w:rsidP="00513FF4">
      <w:pPr>
        <w:jc w:val="center"/>
      </w:pPr>
      <w:r>
        <w:t xml:space="preserve">Amanda </w:t>
      </w:r>
      <w:r w:rsidR="0042692B">
        <w:t>P</w:t>
      </w:r>
      <w:r>
        <w:t>eters</w:t>
      </w:r>
    </w:p>
    <w:p w14:paraId="35CAD9FE" w14:textId="195526C1" w:rsidR="00A16353" w:rsidRDefault="00A16353" w:rsidP="00513FF4">
      <w:pPr>
        <w:jc w:val="center"/>
      </w:pPr>
    </w:p>
    <w:p w14:paraId="72BC69EA" w14:textId="413831DD" w:rsidR="00A16353" w:rsidRDefault="00A16353" w:rsidP="00513FF4">
      <w:pPr>
        <w:jc w:val="center"/>
      </w:pPr>
    </w:p>
    <w:p w14:paraId="23DDCEDE" w14:textId="0F55DD7D" w:rsidR="00A16353" w:rsidRDefault="00A16353" w:rsidP="00513FF4">
      <w:pPr>
        <w:jc w:val="center"/>
      </w:pPr>
    </w:p>
    <w:p w14:paraId="4FF79BF3" w14:textId="77777777" w:rsidR="00A16353" w:rsidRDefault="00A16353" w:rsidP="00513FF4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345F7BF1" w14:textId="5DC0FEB0" w:rsidR="00A16353" w:rsidRPr="00A16353" w:rsidRDefault="00A16353" w:rsidP="00A16353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A16353">
        <w:rPr>
          <w:rFonts w:ascii="Segoe UI" w:hAnsi="Segoe UI" w:cs="Segoe UI"/>
          <w:b/>
          <w:bCs/>
          <w:sz w:val="28"/>
          <w:szCs w:val="28"/>
        </w:rPr>
        <w:lastRenderedPageBreak/>
        <w:t>Agenda</w:t>
      </w:r>
    </w:p>
    <w:p w14:paraId="2B42EC72" w14:textId="3AA6D23F" w:rsidR="00A16353" w:rsidRPr="0053270E" w:rsidRDefault="00A16353" w:rsidP="00A16353">
      <w:pPr>
        <w:pStyle w:val="ListParagraph"/>
        <w:numPr>
          <w:ilvl w:val="0"/>
          <w:numId w:val="1"/>
        </w:numPr>
        <w:jc w:val="center"/>
      </w:pPr>
      <w:r w:rsidRPr="00A16353">
        <w:rPr>
          <w:rFonts w:ascii="Segoe UI" w:hAnsi="Segoe UI" w:cs="Segoe UI"/>
          <w:color w:val="111111"/>
          <w:sz w:val="27"/>
          <w:szCs w:val="27"/>
        </w:rPr>
        <w:t>Public Comment</w:t>
      </w:r>
    </w:p>
    <w:p w14:paraId="4175A269" w14:textId="77777777" w:rsidR="00A16353" w:rsidRDefault="00A16353" w:rsidP="00A16353">
      <w:pPr>
        <w:pStyle w:val="ListParagraph"/>
        <w:jc w:val="center"/>
      </w:pPr>
    </w:p>
    <w:p w14:paraId="58E47D8B" w14:textId="69269656" w:rsidR="00A16353" w:rsidRPr="00C23200" w:rsidRDefault="00A16353" w:rsidP="00A16353">
      <w:pPr>
        <w:pStyle w:val="ListParagraph"/>
        <w:numPr>
          <w:ilvl w:val="0"/>
          <w:numId w:val="1"/>
        </w:numPr>
        <w:jc w:val="center"/>
      </w:pPr>
      <w:r>
        <w:rPr>
          <w:rFonts w:ascii="Segoe UI" w:hAnsi="Segoe UI" w:cs="Segoe UI"/>
          <w:color w:val="111111"/>
          <w:sz w:val="27"/>
          <w:szCs w:val="27"/>
        </w:rPr>
        <w:t>Department Updates</w:t>
      </w:r>
    </w:p>
    <w:p w14:paraId="50B130CF" w14:textId="77777777" w:rsidR="00A16353" w:rsidRDefault="00A16353" w:rsidP="00A16353">
      <w:pPr>
        <w:pStyle w:val="ListParagraph"/>
        <w:jc w:val="center"/>
      </w:pPr>
    </w:p>
    <w:p w14:paraId="38AA63F2" w14:textId="77777777" w:rsidR="00A16353" w:rsidRPr="00C23200" w:rsidRDefault="00A16353" w:rsidP="00A16353">
      <w:pPr>
        <w:pStyle w:val="ListParagraph"/>
        <w:numPr>
          <w:ilvl w:val="0"/>
          <w:numId w:val="1"/>
        </w:numPr>
        <w:jc w:val="center"/>
        <w:rPr>
          <w:rFonts w:ascii="Segoe UI" w:hAnsi="Segoe UI" w:cs="Segoe UI"/>
          <w:sz w:val="27"/>
          <w:szCs w:val="27"/>
        </w:rPr>
      </w:pPr>
      <w:r w:rsidRPr="00C23200">
        <w:rPr>
          <w:rFonts w:ascii="Segoe UI" w:hAnsi="Segoe UI" w:cs="Segoe UI"/>
          <w:sz w:val="27"/>
          <w:szCs w:val="27"/>
        </w:rPr>
        <w:t>R&amp;S Law &amp; Guidance Update</w:t>
      </w:r>
    </w:p>
    <w:p w14:paraId="7BC90038" w14:textId="77777777" w:rsidR="00A16353" w:rsidRDefault="00A16353" w:rsidP="00A16353">
      <w:pPr>
        <w:pStyle w:val="ListParagraph"/>
        <w:jc w:val="center"/>
      </w:pPr>
    </w:p>
    <w:p w14:paraId="691A6538" w14:textId="08625203" w:rsidR="00A16353" w:rsidRPr="007B4F3B" w:rsidRDefault="00A16353" w:rsidP="00A16353">
      <w:pPr>
        <w:pStyle w:val="ListParagraph"/>
        <w:numPr>
          <w:ilvl w:val="0"/>
          <w:numId w:val="1"/>
        </w:numPr>
        <w:jc w:val="center"/>
      </w:pPr>
      <w:r>
        <w:rPr>
          <w:rFonts w:ascii="Segoe UI" w:hAnsi="Segoe UI" w:cs="Segoe UI"/>
          <w:color w:val="111111"/>
          <w:sz w:val="27"/>
          <w:szCs w:val="27"/>
        </w:rPr>
        <w:t>SSP/APR and Stakeholder Feedback</w:t>
      </w:r>
    </w:p>
    <w:p w14:paraId="34A9FF5E" w14:textId="77777777" w:rsidR="00A16353" w:rsidRDefault="00A16353" w:rsidP="00A16353">
      <w:pPr>
        <w:pStyle w:val="ListParagraph"/>
        <w:jc w:val="center"/>
      </w:pPr>
    </w:p>
    <w:p w14:paraId="78B693CF" w14:textId="77777777" w:rsidR="00A16353" w:rsidRDefault="00A16353" w:rsidP="00A16353">
      <w:pPr>
        <w:pStyle w:val="ListParagraph"/>
        <w:numPr>
          <w:ilvl w:val="0"/>
          <w:numId w:val="1"/>
        </w:numPr>
        <w:jc w:val="center"/>
        <w:rPr>
          <w:rFonts w:ascii="Segoe UI" w:hAnsi="Segoe UI" w:cs="Segoe UI"/>
          <w:sz w:val="28"/>
          <w:szCs w:val="28"/>
        </w:rPr>
      </w:pPr>
      <w:r w:rsidRPr="007B4F3B">
        <w:rPr>
          <w:rFonts w:ascii="Segoe UI" w:hAnsi="Segoe UI" w:cs="Segoe UI"/>
          <w:sz w:val="28"/>
          <w:szCs w:val="28"/>
        </w:rPr>
        <w:t>SAP Goals</w:t>
      </w:r>
    </w:p>
    <w:p w14:paraId="0F51642A" w14:textId="77777777" w:rsidR="00A16353" w:rsidRPr="00DE4B28" w:rsidRDefault="00A16353" w:rsidP="00A16353">
      <w:pPr>
        <w:pStyle w:val="ListParagraph"/>
        <w:jc w:val="center"/>
        <w:rPr>
          <w:rFonts w:ascii="Segoe UI" w:hAnsi="Segoe UI" w:cs="Segoe UI"/>
          <w:sz w:val="28"/>
          <w:szCs w:val="28"/>
        </w:rPr>
      </w:pPr>
    </w:p>
    <w:p w14:paraId="407C4B64" w14:textId="3EF0FEBA" w:rsidR="00A16353" w:rsidRPr="007B4F3B" w:rsidRDefault="00A16353" w:rsidP="00A16353">
      <w:pPr>
        <w:pStyle w:val="ListParagraph"/>
        <w:numPr>
          <w:ilvl w:val="0"/>
          <w:numId w:val="1"/>
        </w:numPr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SAP Member Updates (new members, contact list, etc.)</w:t>
      </w:r>
    </w:p>
    <w:p w14:paraId="6D673401" w14:textId="77777777" w:rsidR="00A16353" w:rsidRDefault="00A16353" w:rsidP="00A16353">
      <w:pPr>
        <w:jc w:val="center"/>
      </w:pPr>
    </w:p>
    <w:p w14:paraId="68F150B9" w14:textId="77777777" w:rsidR="00E0347F" w:rsidRDefault="00E0347F" w:rsidP="00513FF4">
      <w:pPr>
        <w:jc w:val="center"/>
      </w:pPr>
    </w:p>
    <w:p w14:paraId="6B2E3537" w14:textId="66BC634F" w:rsidR="001461C0" w:rsidRDefault="001461C0"/>
    <w:p w14:paraId="643AAFEE" w14:textId="1E2810A7" w:rsidR="001461C0" w:rsidRDefault="001461C0">
      <w:r w:rsidRPr="00A16353">
        <w:rPr>
          <w:b/>
          <w:bCs/>
        </w:rPr>
        <w:t>Public comment:</w:t>
      </w:r>
      <w:r>
        <w:t xml:space="preserve"> ICC </w:t>
      </w:r>
      <w:r w:rsidR="00471D27">
        <w:t>(</w:t>
      </w:r>
      <w:r>
        <w:t>Interagency Coordinating Council</w:t>
      </w:r>
      <w:r w:rsidR="00471D27">
        <w:t>)</w:t>
      </w:r>
      <w:r>
        <w:t xml:space="preserve"> Part B</w:t>
      </w:r>
      <w:r w:rsidR="00471D27">
        <w:t xml:space="preserve"> ages</w:t>
      </w:r>
      <w:r>
        <w:t xml:space="preserve"> 3-22 equivalent for that is ICC October national disability employment month.</w:t>
      </w:r>
    </w:p>
    <w:p w14:paraId="2075968E" w14:textId="5A1D8B45" w:rsidR="003C3733" w:rsidRDefault="003C3733"/>
    <w:p w14:paraId="405371EC" w14:textId="77777777" w:rsidR="00405231" w:rsidRDefault="00A16353" w:rsidP="00405231">
      <w:r w:rsidRPr="00405231">
        <w:rPr>
          <w:b/>
          <w:bCs/>
        </w:rPr>
        <w:t xml:space="preserve">Erin Frazier- </w:t>
      </w:r>
      <w:r w:rsidR="003C3733" w:rsidRPr="00405231">
        <w:rPr>
          <w:b/>
          <w:bCs/>
        </w:rPr>
        <w:t>Department updates:</w:t>
      </w:r>
      <w:r w:rsidR="003C3733">
        <w:t xml:space="preserve"> </w:t>
      </w:r>
    </w:p>
    <w:p w14:paraId="3F71107C" w14:textId="77777777" w:rsidR="00405231" w:rsidRDefault="00405231" w:rsidP="00405231">
      <w:pPr>
        <w:pStyle w:val="ListParagraph"/>
        <w:numPr>
          <w:ilvl w:val="0"/>
          <w:numId w:val="3"/>
        </w:numPr>
      </w:pPr>
      <w:r>
        <w:t>CDS</w:t>
      </w:r>
      <w:r w:rsidR="003C3733">
        <w:t xml:space="preserve"> </w:t>
      </w:r>
      <w:r>
        <w:t>LD’</w:t>
      </w:r>
      <w:r w:rsidR="003C3733">
        <w:t xml:space="preserve">s part </w:t>
      </w:r>
      <w:r>
        <w:t>B</w:t>
      </w:r>
      <w:r w:rsidR="003C3733">
        <w:t xml:space="preserve"> section 619 </w:t>
      </w:r>
      <w:r>
        <w:t xml:space="preserve">is </w:t>
      </w:r>
      <w:r w:rsidR="003C3733">
        <w:t>working to schedule stakeholder work groups</w:t>
      </w:r>
      <w:r>
        <w:t>.</w:t>
      </w:r>
    </w:p>
    <w:p w14:paraId="6FF8D4E8" w14:textId="77777777" w:rsidR="00C8100E" w:rsidRDefault="00405231" w:rsidP="00405231">
      <w:pPr>
        <w:pStyle w:val="ListParagraph"/>
        <w:numPr>
          <w:ilvl w:val="0"/>
          <w:numId w:val="3"/>
        </w:numPr>
      </w:pPr>
      <w:r>
        <w:t>LD</w:t>
      </w:r>
      <w:r w:rsidR="003C3733">
        <w:t xml:space="preserve"> 386 work</w:t>
      </w:r>
      <w:r>
        <w:t xml:space="preserve"> is</w:t>
      </w:r>
      <w:r w:rsidR="003C3733">
        <w:t xml:space="preserve"> plan</w:t>
      </w:r>
      <w:r>
        <w:t>ning</w:t>
      </w:r>
      <w:r w:rsidR="003C3733">
        <w:t xml:space="preserve"> to transition </w:t>
      </w:r>
      <w:r>
        <w:t xml:space="preserve">ages </w:t>
      </w:r>
      <w:r w:rsidR="003C3733">
        <w:t xml:space="preserve">4 </w:t>
      </w:r>
      <w:r>
        <w:t>+</w:t>
      </w:r>
      <w:r w:rsidR="003C3733">
        <w:t xml:space="preserve"> students to SAUs</w:t>
      </w:r>
      <w:r>
        <w:t>. There will be</w:t>
      </w:r>
      <w:r w:rsidR="003C3733">
        <w:t xml:space="preserve"> 2 meetings </w:t>
      </w:r>
      <w:r>
        <w:t xml:space="preserve">at the </w:t>
      </w:r>
      <w:r w:rsidR="003C3733">
        <w:t xml:space="preserve">end of October and </w:t>
      </w:r>
      <w:r>
        <w:t>mid-November</w:t>
      </w:r>
      <w:r w:rsidR="00C8100E">
        <w:t>.</w:t>
      </w:r>
    </w:p>
    <w:p w14:paraId="08167A56" w14:textId="77777777" w:rsidR="00C8100E" w:rsidRDefault="00C8100E" w:rsidP="00405231">
      <w:pPr>
        <w:pStyle w:val="ListParagraph"/>
        <w:numPr>
          <w:ilvl w:val="0"/>
          <w:numId w:val="3"/>
        </w:numPr>
      </w:pPr>
      <w:r>
        <w:t>W</w:t>
      </w:r>
      <w:r w:rsidR="003C3733">
        <w:t xml:space="preserve">orking on </w:t>
      </w:r>
      <w:r>
        <w:t>eligibility</w:t>
      </w:r>
      <w:r w:rsidR="003C3733">
        <w:t xml:space="preserve"> extension </w:t>
      </w:r>
      <w:r>
        <w:t>working</w:t>
      </w:r>
      <w:r w:rsidR="003C3733">
        <w:t xml:space="preserve"> to </w:t>
      </w:r>
      <w:r>
        <w:t>understand</w:t>
      </w:r>
      <w:r w:rsidR="003C3733">
        <w:t xml:space="preserve"> how people with </w:t>
      </w:r>
      <w:r>
        <w:t>disabilities</w:t>
      </w:r>
      <w:r w:rsidR="003C3733">
        <w:t xml:space="preserve"> access transition plans and what supports </w:t>
      </w:r>
      <w:r>
        <w:t xml:space="preserve">are </w:t>
      </w:r>
      <w:r w:rsidR="003C3733">
        <w:t>available to them after FAPE</w:t>
      </w:r>
      <w:r>
        <w:t>,</w:t>
      </w:r>
      <w:r w:rsidR="003C3733">
        <w:t xml:space="preserve"> </w:t>
      </w:r>
      <w:r>
        <w:t>a</w:t>
      </w:r>
      <w:r w:rsidR="003C3733">
        <w:t>nother stakeholder group.</w:t>
      </w:r>
    </w:p>
    <w:p w14:paraId="0FD23708" w14:textId="593C55C8" w:rsidR="00C8100E" w:rsidRDefault="003C3733" w:rsidP="00405231">
      <w:pPr>
        <w:pStyle w:val="ListParagraph"/>
        <w:numPr>
          <w:ilvl w:val="0"/>
          <w:numId w:val="3"/>
        </w:numPr>
      </w:pPr>
      <w:r>
        <w:t xml:space="preserve"> Presenting </w:t>
      </w:r>
      <w:r w:rsidR="00C8100E">
        <w:t>MADSEC at the</w:t>
      </w:r>
      <w:r>
        <w:t xml:space="preserve"> end of October transition discussion and decision guide</w:t>
      </w:r>
      <w:r w:rsidR="00C8100E">
        <w:t>.</w:t>
      </w:r>
      <w:r>
        <w:t xml:space="preserve"> </w:t>
      </w:r>
      <w:proofErr w:type="gramStart"/>
      <w:r w:rsidR="00C8100E">
        <w:t>A</w:t>
      </w:r>
      <w:r>
        <w:t>lso</w:t>
      </w:r>
      <w:proofErr w:type="gramEnd"/>
      <w:r>
        <w:t xml:space="preserve"> </w:t>
      </w:r>
      <w:r w:rsidR="003937BD">
        <w:t xml:space="preserve">there is a plant to </w:t>
      </w:r>
      <w:proofErr w:type="spellStart"/>
      <w:r w:rsidR="003937BD">
        <w:t>t</w:t>
      </w:r>
      <w:r>
        <w:t>o</w:t>
      </w:r>
      <w:proofErr w:type="spellEnd"/>
      <w:r>
        <w:t xml:space="preserve"> create interagency hub of resources. </w:t>
      </w:r>
    </w:p>
    <w:p w14:paraId="6C860194" w14:textId="467CB4FB" w:rsidR="00C8100E" w:rsidRDefault="00C8100E" w:rsidP="00405231">
      <w:pPr>
        <w:pStyle w:val="ListParagraph"/>
        <w:numPr>
          <w:ilvl w:val="0"/>
          <w:numId w:val="3"/>
        </w:numPr>
      </w:pPr>
      <w:r>
        <w:t>Helping</w:t>
      </w:r>
      <w:r w:rsidR="003C3733">
        <w:t xml:space="preserve"> to</w:t>
      </w:r>
      <w:r>
        <w:t xml:space="preserve"> provide</w:t>
      </w:r>
      <w:r w:rsidR="003C3733">
        <w:t xml:space="preserve"> support</w:t>
      </w:r>
      <w:r>
        <w:t xml:space="preserve"> to</w:t>
      </w:r>
      <w:r w:rsidR="003C3733">
        <w:t xml:space="preserve"> schools</w:t>
      </w:r>
      <w:r>
        <w:t>, there is</w:t>
      </w:r>
      <w:r w:rsidR="003C3733">
        <w:t xml:space="preserve"> lack of staff </w:t>
      </w:r>
      <w:r>
        <w:t>which affects services that need to be provided.</w:t>
      </w:r>
    </w:p>
    <w:p w14:paraId="3565C2CF" w14:textId="77777777" w:rsidR="00C8100E" w:rsidRDefault="003C3733" w:rsidP="00405231">
      <w:pPr>
        <w:pStyle w:val="ListParagraph"/>
        <w:numPr>
          <w:ilvl w:val="0"/>
          <w:numId w:val="3"/>
        </w:numPr>
      </w:pPr>
      <w:r>
        <w:t xml:space="preserve"> </w:t>
      </w:r>
      <w:r w:rsidR="00C8100E">
        <w:t xml:space="preserve">There is </w:t>
      </w:r>
      <w:r>
        <w:t xml:space="preserve">20 % </w:t>
      </w:r>
      <w:r w:rsidR="00C8100E">
        <w:t xml:space="preserve">of </w:t>
      </w:r>
      <w:r>
        <w:t xml:space="preserve">CDS </w:t>
      </w:r>
      <w:r w:rsidR="00C8100E">
        <w:t>positions that are open/vacant</w:t>
      </w:r>
      <w:r>
        <w:t>.</w:t>
      </w:r>
    </w:p>
    <w:p w14:paraId="351DC2AF" w14:textId="77777777" w:rsidR="00C8100E" w:rsidRDefault="003C3733" w:rsidP="00405231">
      <w:pPr>
        <w:pStyle w:val="ListParagraph"/>
        <w:numPr>
          <w:ilvl w:val="0"/>
          <w:numId w:val="3"/>
        </w:numPr>
      </w:pPr>
      <w:r>
        <w:t xml:space="preserve"> Massive employment gap referrals </w:t>
      </w:r>
      <w:r w:rsidR="00C8100E">
        <w:t>have</w:t>
      </w:r>
      <w:r>
        <w:t xml:space="preserve"> increased. Trying to support parents and families</w:t>
      </w:r>
      <w:r w:rsidR="00C8100E">
        <w:t xml:space="preserve"> during this time</w:t>
      </w:r>
      <w:r>
        <w:t xml:space="preserve">. </w:t>
      </w:r>
    </w:p>
    <w:p w14:paraId="2224B286" w14:textId="198BEF13" w:rsidR="001D25BA" w:rsidRDefault="003C3733" w:rsidP="00CB638D">
      <w:pPr>
        <w:pStyle w:val="ListParagraph"/>
        <w:numPr>
          <w:ilvl w:val="0"/>
          <w:numId w:val="3"/>
        </w:numPr>
      </w:pPr>
      <w:r>
        <w:t xml:space="preserve">Early bird app for dyslexia </w:t>
      </w:r>
      <w:r w:rsidR="003937BD">
        <w:t xml:space="preserve">pilot is underway which provides </w:t>
      </w:r>
      <w:r>
        <w:t xml:space="preserve">training/support. </w:t>
      </w:r>
    </w:p>
    <w:p w14:paraId="0A691D3D" w14:textId="2885E049" w:rsidR="001D25BA" w:rsidRDefault="00C8100E">
      <w:r w:rsidRPr="00C8100E">
        <w:rPr>
          <w:b/>
          <w:bCs/>
        </w:rPr>
        <w:t xml:space="preserve">Erin Frazier- R&amp;S Law </w:t>
      </w:r>
      <w:r>
        <w:rPr>
          <w:b/>
          <w:bCs/>
        </w:rPr>
        <w:t>&amp;</w:t>
      </w:r>
      <w:r w:rsidRPr="00C8100E">
        <w:rPr>
          <w:b/>
          <w:bCs/>
        </w:rPr>
        <w:t xml:space="preserve"> Guidance Update:</w:t>
      </w:r>
      <w:r>
        <w:t xml:space="preserve"> </w:t>
      </w:r>
      <w:r w:rsidR="001D25BA">
        <w:t xml:space="preserve">Restraint and </w:t>
      </w:r>
      <w:r>
        <w:t>S</w:t>
      </w:r>
      <w:r w:rsidR="001D25BA">
        <w:t>eclusion</w:t>
      </w:r>
      <w:r>
        <w:t xml:space="preserve"> will be</w:t>
      </w:r>
      <w:r w:rsidR="001D25BA">
        <w:t xml:space="preserve"> providing training chapter 33 guidance around that. </w:t>
      </w:r>
    </w:p>
    <w:p w14:paraId="56CE62F5" w14:textId="77777777" w:rsidR="003A5239" w:rsidRDefault="003A5239">
      <w:pPr>
        <w:rPr>
          <w:b/>
          <w:bCs/>
        </w:rPr>
      </w:pPr>
    </w:p>
    <w:p w14:paraId="4A52E271" w14:textId="22955AF0" w:rsidR="00F75144" w:rsidRDefault="00C8100E">
      <w:r w:rsidRPr="00C8100E">
        <w:rPr>
          <w:b/>
          <w:bCs/>
        </w:rPr>
        <w:lastRenderedPageBreak/>
        <w:t>Public comment:</w:t>
      </w:r>
      <w:r>
        <w:t xml:space="preserve"> </w:t>
      </w:r>
    </w:p>
    <w:p w14:paraId="3CE5BCB7" w14:textId="2AC08872" w:rsidR="001D25BA" w:rsidRDefault="00C8100E" w:rsidP="00F75144">
      <w:pPr>
        <w:pStyle w:val="ListParagraph"/>
        <w:numPr>
          <w:ilvl w:val="0"/>
          <w:numId w:val="8"/>
        </w:numPr>
      </w:pPr>
      <w:r>
        <w:t>Going to ask for feedback to see if anyone does Special Education diplomas</w:t>
      </w:r>
      <w:r w:rsidR="00C22301">
        <w:t xml:space="preserve"> in Maine.</w:t>
      </w:r>
      <w:r>
        <w:t xml:space="preserve"> </w:t>
      </w:r>
    </w:p>
    <w:p w14:paraId="5BB9B9EF" w14:textId="77777777" w:rsidR="00F75144" w:rsidRDefault="00F75144" w:rsidP="00F75144">
      <w:pPr>
        <w:pStyle w:val="ListParagraph"/>
        <w:numPr>
          <w:ilvl w:val="0"/>
          <w:numId w:val="7"/>
        </w:numPr>
      </w:pPr>
      <w:r>
        <w:t xml:space="preserve">Rotating calling kids out of school because there is not enough staff. Need ed tech support. Ed tech has the largest shortage. </w:t>
      </w:r>
    </w:p>
    <w:p w14:paraId="7F1EF670" w14:textId="77777777" w:rsidR="00F75144" w:rsidRDefault="00F75144" w:rsidP="00F75144">
      <w:pPr>
        <w:pStyle w:val="ListParagraph"/>
        <w:numPr>
          <w:ilvl w:val="0"/>
          <w:numId w:val="5"/>
        </w:numPr>
      </w:pPr>
      <w:r>
        <w:t xml:space="preserve">In the process of new data specialist for CDS. More classrooms are being built. Not sure how this will impact but keeping in mind. </w:t>
      </w:r>
    </w:p>
    <w:p w14:paraId="61E1271D" w14:textId="77777777" w:rsidR="00F75144" w:rsidRDefault="00F75144" w:rsidP="00F75144">
      <w:pPr>
        <w:pStyle w:val="ListParagraph"/>
        <w:numPr>
          <w:ilvl w:val="0"/>
          <w:numId w:val="5"/>
        </w:numPr>
      </w:pPr>
      <w:r>
        <w:t xml:space="preserve">A question was asked: Is this related to LRE’s similar number? (Least restrictive environment) can we provide those services and data? Answer: There is not enough services in the state to provide to children which has been a major concern. </w:t>
      </w:r>
    </w:p>
    <w:p w14:paraId="15A66A44" w14:textId="77777777" w:rsidR="00F75144" w:rsidRDefault="00F75144" w:rsidP="00F75144">
      <w:pPr>
        <w:pStyle w:val="ListParagraph"/>
        <w:numPr>
          <w:ilvl w:val="0"/>
          <w:numId w:val="5"/>
        </w:numPr>
      </w:pPr>
      <w:r>
        <w:t xml:space="preserve">Students may have been medically vulnerable during the COVID duration. </w:t>
      </w:r>
    </w:p>
    <w:p w14:paraId="4152A07F" w14:textId="6F453D0F" w:rsidR="001D25BA" w:rsidRDefault="001D25BA"/>
    <w:p w14:paraId="429EF8A8" w14:textId="77777777" w:rsidR="006C3735" w:rsidRPr="003A2C7A" w:rsidRDefault="00993685">
      <w:pPr>
        <w:rPr>
          <w:b/>
          <w:bCs/>
        </w:rPr>
      </w:pPr>
      <w:r w:rsidRPr="003A2C7A">
        <w:rPr>
          <w:b/>
          <w:bCs/>
        </w:rPr>
        <w:t>Shawn</w:t>
      </w:r>
      <w:r w:rsidR="00C8100E" w:rsidRPr="003A2C7A">
        <w:rPr>
          <w:b/>
          <w:bCs/>
        </w:rPr>
        <w:t xml:space="preserve"> Collier</w:t>
      </w:r>
      <w:r w:rsidRPr="003A2C7A">
        <w:rPr>
          <w:b/>
          <w:bCs/>
        </w:rPr>
        <w:t>-</w:t>
      </w:r>
      <w:r w:rsidR="00C8100E" w:rsidRPr="003A2C7A">
        <w:rPr>
          <w:b/>
          <w:bCs/>
        </w:rPr>
        <w:t xml:space="preserve"> SSP/APR and Stakeholder Feedback:</w:t>
      </w:r>
      <w:r w:rsidRPr="003A2C7A">
        <w:rPr>
          <w:b/>
          <w:bCs/>
        </w:rPr>
        <w:t xml:space="preserve"> </w:t>
      </w:r>
    </w:p>
    <w:p w14:paraId="72F3EC24" w14:textId="08E63E84" w:rsidR="006C3735" w:rsidRDefault="006C3735" w:rsidP="006C3735">
      <w:pPr>
        <w:pStyle w:val="ListParagraph"/>
        <w:numPr>
          <w:ilvl w:val="0"/>
          <w:numId w:val="4"/>
        </w:numPr>
      </w:pPr>
      <w:r>
        <w:t>A n</w:t>
      </w:r>
      <w:r w:rsidR="00993685">
        <w:t xml:space="preserve">ew package has been authorized for </w:t>
      </w:r>
      <w:r>
        <w:t xml:space="preserve">the </w:t>
      </w:r>
      <w:r w:rsidR="00993685">
        <w:t xml:space="preserve">next 6 </w:t>
      </w:r>
      <w:r>
        <w:t>years;</w:t>
      </w:r>
      <w:r w:rsidR="00993685">
        <w:t xml:space="preserve"> </w:t>
      </w:r>
      <w:r>
        <w:t>s</w:t>
      </w:r>
      <w:r w:rsidR="00993685">
        <w:t xml:space="preserve">ome </w:t>
      </w:r>
      <w:r>
        <w:t xml:space="preserve">have been </w:t>
      </w:r>
      <w:r w:rsidR="00993685">
        <w:t xml:space="preserve">modified </w:t>
      </w:r>
      <w:r>
        <w:t>with</w:t>
      </w:r>
      <w:r w:rsidR="00993685">
        <w:t xml:space="preserve"> new baselines. </w:t>
      </w:r>
    </w:p>
    <w:p w14:paraId="53F57B8F" w14:textId="77777777" w:rsidR="006C3735" w:rsidRDefault="00993685" w:rsidP="006C3735">
      <w:pPr>
        <w:pStyle w:val="ListParagraph"/>
        <w:numPr>
          <w:ilvl w:val="0"/>
          <w:numId w:val="4"/>
        </w:numPr>
      </w:pPr>
      <w:r>
        <w:t xml:space="preserve">A regular childhood education program </w:t>
      </w:r>
      <w:r w:rsidR="00513FF4">
        <w:t>includes</w:t>
      </w:r>
      <w:r>
        <w:t xml:space="preserve"> 50% of </w:t>
      </w:r>
      <w:r w:rsidR="00513FF4">
        <w:t>non-disabled</w:t>
      </w:r>
      <w:r>
        <w:t xml:space="preserve"> children. </w:t>
      </w:r>
    </w:p>
    <w:p w14:paraId="5115010B" w14:textId="77777777" w:rsidR="006C3735" w:rsidRDefault="006C3735" w:rsidP="006C3735">
      <w:pPr>
        <w:pStyle w:val="ListParagraph"/>
        <w:numPr>
          <w:ilvl w:val="0"/>
          <w:numId w:val="4"/>
        </w:numPr>
      </w:pPr>
      <w:r>
        <w:t xml:space="preserve">Indicator </w:t>
      </w:r>
      <w:r w:rsidR="00993685">
        <w:t>6</w:t>
      </w:r>
      <w:r>
        <w:t>- Preschool Environments: 6</w:t>
      </w:r>
      <w:r w:rsidR="00993685">
        <w:t>A would have to be above 39.92</w:t>
      </w:r>
      <w:r>
        <w:t>%</w:t>
      </w:r>
    </w:p>
    <w:p w14:paraId="7D71AD94" w14:textId="45765B82" w:rsidR="006C3735" w:rsidRDefault="0092092C" w:rsidP="00CF436A">
      <w:pPr>
        <w:pStyle w:val="ListParagraph"/>
        <w:numPr>
          <w:ilvl w:val="0"/>
          <w:numId w:val="4"/>
        </w:numPr>
      </w:pPr>
      <w:r>
        <w:t xml:space="preserve">SAP </w:t>
      </w:r>
      <w:r w:rsidR="00CF436A">
        <w:t xml:space="preserve">recommends </w:t>
      </w:r>
      <w:r w:rsidR="00471D27">
        <w:t>retaining</w:t>
      </w:r>
      <w:r w:rsidR="006C3735">
        <w:t xml:space="preserve"> current target for 6A (at or above 53%) through 2025</w:t>
      </w:r>
      <w:r>
        <w:t>.</w:t>
      </w:r>
    </w:p>
    <w:p w14:paraId="4CC8A06D" w14:textId="77777777" w:rsidR="006C3735" w:rsidRDefault="006C3735" w:rsidP="006C3735">
      <w:pPr>
        <w:pStyle w:val="ListParagraph"/>
        <w:numPr>
          <w:ilvl w:val="0"/>
          <w:numId w:val="4"/>
        </w:numPr>
      </w:pPr>
      <w:r>
        <w:t>Indicator</w:t>
      </w:r>
      <w:r w:rsidR="00993685">
        <w:t xml:space="preserve"> 6b want</w:t>
      </w:r>
      <w:r>
        <w:t>s</w:t>
      </w:r>
      <w:r w:rsidR="00993685">
        <w:t xml:space="preserve"> to see </w:t>
      </w:r>
      <w:r>
        <w:t xml:space="preserve">a </w:t>
      </w:r>
      <w:r w:rsidR="00993685">
        <w:t>decrease below 22.24</w:t>
      </w:r>
      <w:r>
        <w:t>%</w:t>
      </w:r>
      <w:r w:rsidR="00513FF4">
        <w:t xml:space="preserve">. </w:t>
      </w:r>
      <w:r>
        <w:t>Suggestions on if we should k</w:t>
      </w:r>
      <w:r w:rsidR="00513FF4">
        <w:t xml:space="preserve">eep </w:t>
      </w:r>
      <w:r>
        <w:t xml:space="preserve">the </w:t>
      </w:r>
      <w:r w:rsidR="00513FF4">
        <w:t xml:space="preserve">target at or above 53% or lower to baseline if we do not think 53% would not be achievable. </w:t>
      </w:r>
    </w:p>
    <w:p w14:paraId="2E904352" w14:textId="192DC006" w:rsidR="00513FF4" w:rsidRDefault="006C3735" w:rsidP="006C3735">
      <w:pPr>
        <w:pStyle w:val="ListParagraph"/>
        <w:numPr>
          <w:ilvl w:val="0"/>
          <w:numId w:val="4"/>
        </w:numPr>
      </w:pPr>
      <w:r>
        <w:t>A q</w:t>
      </w:r>
      <w:r w:rsidR="00513FF4">
        <w:t>uestion</w:t>
      </w:r>
      <w:r>
        <w:t xml:space="preserve"> was asked</w:t>
      </w:r>
      <w:r w:rsidR="00513FF4">
        <w:t>:</w:t>
      </w:r>
      <w:r>
        <w:t xml:space="preserve"> Is there an</w:t>
      </w:r>
      <w:r w:rsidR="00513FF4">
        <w:t xml:space="preserve"> explanation for </w:t>
      </w:r>
      <w:r>
        <w:t xml:space="preserve">the </w:t>
      </w:r>
      <w:r w:rsidR="00513FF4">
        <w:t xml:space="preserve">percentage drop? </w:t>
      </w:r>
      <w:r w:rsidR="00125B67">
        <w:t>Answer:</w:t>
      </w:r>
      <w:r w:rsidR="00513FF4">
        <w:t xml:space="preserve"> CDS ha</w:t>
      </w:r>
      <w:r w:rsidR="007C7970">
        <w:t>s</w:t>
      </w:r>
      <w:r w:rsidR="00513FF4">
        <w:t xml:space="preserve"> to do with implementing new data and more accura</w:t>
      </w:r>
      <w:r w:rsidR="005D5FA4">
        <w:t xml:space="preserve">cy. </w:t>
      </w:r>
      <w:r w:rsidR="00513FF4">
        <w:t xml:space="preserve"> </w:t>
      </w:r>
    </w:p>
    <w:p w14:paraId="0B2C6739" w14:textId="39E59353" w:rsidR="00352A22" w:rsidRDefault="00352A22" w:rsidP="006C3735">
      <w:pPr>
        <w:pStyle w:val="ListParagraph"/>
        <w:numPr>
          <w:ilvl w:val="0"/>
          <w:numId w:val="4"/>
        </w:numPr>
      </w:pPr>
      <w:r>
        <w:t>Calculations are showing children who are attending/what percentage of children who are in regular early childhood education programs.</w:t>
      </w:r>
    </w:p>
    <w:p w14:paraId="3751AF7E" w14:textId="49EE268F" w:rsidR="00182BCF" w:rsidRDefault="00182BCF" w:rsidP="006C3735">
      <w:pPr>
        <w:pStyle w:val="ListParagraph"/>
        <w:numPr>
          <w:ilvl w:val="0"/>
          <w:numId w:val="4"/>
        </w:numPr>
      </w:pPr>
      <w:r>
        <w:t xml:space="preserve">Indicator 6c shows percentage of students who receive an education in their </w:t>
      </w:r>
      <w:proofErr w:type="gramStart"/>
      <w:r>
        <w:t>home;</w:t>
      </w:r>
      <w:proofErr w:type="gramEnd"/>
      <w:r>
        <w:t xml:space="preserve"> no targets or baseline.</w:t>
      </w:r>
    </w:p>
    <w:p w14:paraId="504A27D8" w14:textId="67B33DBD" w:rsidR="00182BCF" w:rsidRDefault="00182BCF" w:rsidP="006C3735">
      <w:pPr>
        <w:pStyle w:val="ListParagraph"/>
        <w:numPr>
          <w:ilvl w:val="0"/>
          <w:numId w:val="4"/>
        </w:numPr>
      </w:pPr>
      <w:r>
        <w:t xml:space="preserve">.21% is the difference of 5 children. OSEP indicates that they would like to see </w:t>
      </w:r>
      <w:r w:rsidR="003E5B82">
        <w:t xml:space="preserve">a </w:t>
      </w:r>
      <w:r>
        <w:t>decrease as improvement.</w:t>
      </w:r>
    </w:p>
    <w:p w14:paraId="625466E1" w14:textId="043AFE18" w:rsidR="003E5B82" w:rsidRDefault="003E5B82" w:rsidP="006C3735">
      <w:pPr>
        <w:pStyle w:val="ListParagraph"/>
        <w:numPr>
          <w:ilvl w:val="0"/>
          <w:numId w:val="4"/>
        </w:numPr>
      </w:pPr>
      <w:r>
        <w:t xml:space="preserve">A question was asked: Why a 0-2.1 jump? Answer: </w:t>
      </w:r>
      <w:r w:rsidR="00FB38F6">
        <w:t>Not sure, very few kids spread out, not just 1 district so it was not easy</w:t>
      </w:r>
      <w:r w:rsidR="003538D2">
        <w:t xml:space="preserve"> indication as to why this would be. </w:t>
      </w:r>
    </w:p>
    <w:p w14:paraId="66328E85" w14:textId="5B309E4E" w:rsidR="00445887" w:rsidRDefault="00445887" w:rsidP="006C3735">
      <w:pPr>
        <w:pStyle w:val="ListParagraph"/>
        <w:numPr>
          <w:ilvl w:val="0"/>
          <w:numId w:val="4"/>
        </w:numPr>
      </w:pPr>
      <w:r>
        <w:t xml:space="preserve">When </w:t>
      </w:r>
      <w:r w:rsidR="00FE7E0B">
        <w:t>numbers</w:t>
      </w:r>
      <w:r>
        <w:t xml:space="preserve"> are expected to </w:t>
      </w:r>
      <w:r w:rsidR="00673632">
        <w:t>increase,</w:t>
      </w:r>
      <w:r>
        <w:t xml:space="preserve"> we should be conservative </w:t>
      </w:r>
      <w:r w:rsidR="00FE7E0B">
        <w:t xml:space="preserve">in picking targets. </w:t>
      </w:r>
    </w:p>
    <w:p w14:paraId="2BB3DCF3" w14:textId="77777777" w:rsidR="0090525B" w:rsidRDefault="0090525B" w:rsidP="0090525B">
      <w:pPr>
        <w:pStyle w:val="ListParagraph"/>
        <w:numPr>
          <w:ilvl w:val="0"/>
          <w:numId w:val="4"/>
        </w:numPr>
      </w:pPr>
      <w:r>
        <w:t xml:space="preserve">OSEP expects to see decrease in 2025. A question was asked: Is there guidance related to OSEP and COVID? Answer: At liberty to explain impact of COVID which is the guidance. </w:t>
      </w:r>
    </w:p>
    <w:p w14:paraId="2E301A63" w14:textId="77777777" w:rsidR="0090525B" w:rsidRDefault="0090525B" w:rsidP="0090525B">
      <w:pPr>
        <w:pStyle w:val="ListParagraph"/>
        <w:numPr>
          <w:ilvl w:val="0"/>
          <w:numId w:val="4"/>
        </w:numPr>
      </w:pPr>
      <w:r>
        <w:t xml:space="preserve">A question was asked: Is this all day or partial day data in home instruction? Answer: Not positive. We get these directly from CDS. </w:t>
      </w:r>
    </w:p>
    <w:p w14:paraId="06712614" w14:textId="77777777" w:rsidR="0090525B" w:rsidRDefault="0090525B" w:rsidP="0090525B">
      <w:pPr>
        <w:pStyle w:val="ListParagraph"/>
        <w:numPr>
          <w:ilvl w:val="0"/>
          <w:numId w:val="4"/>
        </w:numPr>
      </w:pPr>
      <w:r>
        <w:t>It makes sense to decrease in 2025 based on the pandemic and limited staff. 2-3 students as a target.</w:t>
      </w:r>
    </w:p>
    <w:p w14:paraId="3DCE8623" w14:textId="77777777" w:rsidR="0090525B" w:rsidRDefault="0090525B" w:rsidP="0090525B">
      <w:pPr>
        <w:pStyle w:val="ListParagraph"/>
        <w:numPr>
          <w:ilvl w:val="0"/>
          <w:numId w:val="4"/>
        </w:numPr>
      </w:pPr>
      <w:r>
        <w:t xml:space="preserve"> Indicator 8- Parent Satisfaction: Parent involvement increased percentage in general. </w:t>
      </w:r>
    </w:p>
    <w:p w14:paraId="36FCC162" w14:textId="55E643DF" w:rsidR="0090525B" w:rsidRDefault="0090525B" w:rsidP="0090525B">
      <w:pPr>
        <w:pStyle w:val="ListParagraph"/>
        <w:numPr>
          <w:ilvl w:val="0"/>
          <w:numId w:val="4"/>
        </w:numPr>
      </w:pPr>
      <w:r>
        <w:t xml:space="preserve">Have not changed baseline. </w:t>
      </w:r>
    </w:p>
    <w:p w14:paraId="473BED08" w14:textId="77777777" w:rsidR="003A2C7A" w:rsidRDefault="003A2C7A" w:rsidP="003A2C7A">
      <w:pPr>
        <w:pStyle w:val="ListParagraph"/>
        <w:numPr>
          <w:ilvl w:val="0"/>
          <w:numId w:val="5"/>
        </w:numPr>
      </w:pPr>
      <w:r>
        <w:t xml:space="preserve">Target still needs to be the 2006 baseline which is 97%. </w:t>
      </w:r>
    </w:p>
    <w:p w14:paraId="61012418" w14:textId="152544EE" w:rsidR="003A2C7A" w:rsidRDefault="009C7D5F" w:rsidP="003A2C7A">
      <w:pPr>
        <w:pStyle w:val="ListParagraph"/>
        <w:numPr>
          <w:ilvl w:val="0"/>
          <w:numId w:val="6"/>
        </w:numPr>
      </w:pPr>
      <w:r>
        <w:t>SAP recommends</w:t>
      </w:r>
      <w:r w:rsidR="00CF436A">
        <w:t xml:space="preserve"> </w:t>
      </w:r>
      <w:r w:rsidR="00471D27">
        <w:t>retaining</w:t>
      </w:r>
      <w:r w:rsidR="003A2C7A">
        <w:t xml:space="preserve"> current target (at or above 91%) through 2025.</w:t>
      </w:r>
    </w:p>
    <w:p w14:paraId="03D2A4E8" w14:textId="77777777" w:rsidR="003A2C7A" w:rsidRDefault="003A2C7A" w:rsidP="003A2C7A">
      <w:pPr>
        <w:pStyle w:val="ListParagraph"/>
        <w:numPr>
          <w:ilvl w:val="0"/>
          <w:numId w:val="5"/>
        </w:numPr>
      </w:pPr>
      <w:r>
        <w:t xml:space="preserve">A question was asked: Is this birth-22? Answer: All students have been put into 1 category. It has been shown in the past that CDS vs. school age targets and data here are combined. </w:t>
      </w:r>
    </w:p>
    <w:p w14:paraId="430D193F" w14:textId="28BE7B09" w:rsidR="003A2C7A" w:rsidRDefault="003A2C7A" w:rsidP="003A2C7A">
      <w:pPr>
        <w:pStyle w:val="ListParagraph"/>
        <w:numPr>
          <w:ilvl w:val="0"/>
          <w:numId w:val="5"/>
        </w:numPr>
      </w:pPr>
      <w:r>
        <w:lastRenderedPageBreak/>
        <w:t xml:space="preserve">Indicator 14- Postschool Outcomes: 3 set indicators. A percent of students enrolled in higher education within 1 yr. leaving high school. B includes same kids from A includes competitive employment C includes A and B and any post-secondary education. </w:t>
      </w:r>
    </w:p>
    <w:p w14:paraId="2E82CBB5" w14:textId="5FC8D0DD" w:rsidR="00493CF8" w:rsidRDefault="001430E6" w:rsidP="003A2C7A">
      <w:pPr>
        <w:pStyle w:val="ListParagraph"/>
        <w:numPr>
          <w:ilvl w:val="0"/>
          <w:numId w:val="5"/>
        </w:numPr>
      </w:pPr>
      <w:r>
        <w:t xml:space="preserve">SAP recommends: </w:t>
      </w:r>
      <w:r w:rsidR="000A1F54">
        <w:t>14</w:t>
      </w:r>
      <w:r w:rsidR="001175D9">
        <w:t>a</w:t>
      </w:r>
      <w:r w:rsidR="000A1F54">
        <w:t xml:space="preserve"> </w:t>
      </w:r>
      <w:r w:rsidR="00471D27">
        <w:t>r</w:t>
      </w:r>
      <w:r w:rsidR="000A1F54">
        <w:t xml:space="preserve">etain current </w:t>
      </w:r>
      <w:r w:rsidR="00831C99">
        <w:t>target (at or above 30%) through 2025.</w:t>
      </w:r>
    </w:p>
    <w:p w14:paraId="5F519CDF" w14:textId="2748195C" w:rsidR="00831C99" w:rsidRDefault="001430E6" w:rsidP="003A2C7A">
      <w:pPr>
        <w:pStyle w:val="ListParagraph"/>
        <w:numPr>
          <w:ilvl w:val="0"/>
          <w:numId w:val="5"/>
        </w:numPr>
      </w:pPr>
      <w:r>
        <w:t xml:space="preserve">SAP recommends: </w:t>
      </w:r>
      <w:r w:rsidR="001175D9">
        <w:t>14b retain current target (at or above 80%) through 2025.</w:t>
      </w:r>
    </w:p>
    <w:p w14:paraId="088C0B16" w14:textId="4A452D9B" w:rsidR="001175D9" w:rsidRDefault="001430E6" w:rsidP="003A2C7A">
      <w:pPr>
        <w:pStyle w:val="ListParagraph"/>
        <w:numPr>
          <w:ilvl w:val="0"/>
          <w:numId w:val="5"/>
        </w:numPr>
      </w:pPr>
      <w:r>
        <w:t xml:space="preserve">SAP recommends: </w:t>
      </w:r>
      <w:r w:rsidR="001175D9">
        <w:t xml:space="preserve">14c </w:t>
      </w:r>
      <w:r w:rsidR="009C1E47">
        <w:t>retain current target (at or above 85%) through 2025.</w:t>
      </w:r>
    </w:p>
    <w:p w14:paraId="7DC69B2C" w14:textId="0177F9DF" w:rsidR="003A2C7A" w:rsidRDefault="003A2C7A" w:rsidP="003A2C7A">
      <w:pPr>
        <w:pStyle w:val="ListParagraph"/>
        <w:numPr>
          <w:ilvl w:val="0"/>
          <w:numId w:val="5"/>
        </w:numPr>
      </w:pPr>
      <w:r>
        <w:t xml:space="preserve">3 or 4 more indicators to discuss for future meetings. May be looking at these in December. </w:t>
      </w:r>
    </w:p>
    <w:p w14:paraId="72B99B94" w14:textId="5592661D" w:rsidR="003A5239" w:rsidRDefault="003A5239" w:rsidP="003A5239">
      <w:pPr>
        <w:pStyle w:val="ListParagraph"/>
      </w:pPr>
    </w:p>
    <w:p w14:paraId="386C3957" w14:textId="1050D293" w:rsidR="003A5239" w:rsidRPr="00DC4B55" w:rsidRDefault="003A5239" w:rsidP="003A5239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DC4B55">
        <w:rPr>
          <w:b/>
          <w:bCs/>
          <w:sz w:val="24"/>
          <w:szCs w:val="24"/>
          <w:u w:val="single"/>
        </w:rPr>
        <w:t>Summary of SAP’s APR Target Suggestions for Indicator 6, 8, and 14:</w:t>
      </w:r>
    </w:p>
    <w:p w14:paraId="2AE089D6" w14:textId="77777777" w:rsidR="003A5239" w:rsidRPr="00DC4B55" w:rsidRDefault="003A5239" w:rsidP="003A5239">
      <w:pPr>
        <w:rPr>
          <w:u w:val="single"/>
        </w:rPr>
      </w:pPr>
      <w:r w:rsidRPr="00DC4B55">
        <w:rPr>
          <w:u w:val="single"/>
        </w:rPr>
        <w:t>Indicator 6, Preschool Environments:</w:t>
      </w:r>
    </w:p>
    <w:p w14:paraId="4823BFB4" w14:textId="44934E13" w:rsidR="003A5239" w:rsidRPr="00DC4B55" w:rsidRDefault="003A5239" w:rsidP="003A5239">
      <w:r w:rsidRPr="00DC4B55">
        <w:t>6A) Retain current target (at or above 53%) through 2025</w:t>
      </w:r>
    </w:p>
    <w:p w14:paraId="1E7E2E4B" w14:textId="77777777" w:rsidR="003A5239" w:rsidRPr="00DC4B55" w:rsidRDefault="003A5239" w:rsidP="003A5239">
      <w:r w:rsidRPr="00DC4B55">
        <w:t xml:space="preserve">6B)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A5239" w:rsidRPr="00DC4B55" w14:paraId="6637FB04" w14:textId="77777777" w:rsidTr="003A523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ABD1" w14:textId="77777777" w:rsidR="003A5239" w:rsidRPr="00DC4B55" w:rsidRDefault="003A5239">
            <w:r w:rsidRPr="00DC4B55"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5015" w14:textId="77777777" w:rsidR="003A5239" w:rsidRPr="00DC4B55" w:rsidRDefault="003A5239">
            <w:r w:rsidRPr="00DC4B55"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29B1" w14:textId="77777777" w:rsidR="003A5239" w:rsidRPr="00DC4B55" w:rsidRDefault="003A5239">
            <w:r w:rsidRPr="00DC4B55"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B5313" w14:textId="77777777" w:rsidR="003A5239" w:rsidRPr="00DC4B55" w:rsidRDefault="003A5239">
            <w:r w:rsidRPr="00DC4B55">
              <w:t>2023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EEFB3" w14:textId="77777777" w:rsidR="003A5239" w:rsidRPr="00DC4B55" w:rsidRDefault="003A5239">
            <w:r w:rsidRPr="00DC4B55"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E59CE" w14:textId="77777777" w:rsidR="003A5239" w:rsidRPr="00DC4B55" w:rsidRDefault="003A5239">
            <w:r w:rsidRPr="00DC4B55">
              <w:t>2025</w:t>
            </w:r>
          </w:p>
        </w:tc>
      </w:tr>
      <w:tr w:rsidR="003A5239" w:rsidRPr="00DC4B55" w14:paraId="12055DB1" w14:textId="77777777" w:rsidTr="003A52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B7BA" w14:textId="77777777" w:rsidR="003A5239" w:rsidRPr="00DC4B55" w:rsidRDefault="003A5239">
            <w:r w:rsidRPr="00DC4B55">
              <w:t>24.24%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603EE" w14:textId="77777777" w:rsidR="003A5239" w:rsidRPr="00DC4B55" w:rsidRDefault="003A5239">
            <w:r w:rsidRPr="00DC4B55">
              <w:t>21.89%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A57D" w14:textId="77777777" w:rsidR="003A5239" w:rsidRPr="00DC4B55" w:rsidRDefault="003A5239">
            <w:r w:rsidRPr="00DC4B55">
              <w:t>19.54%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990E" w14:textId="77777777" w:rsidR="003A5239" w:rsidRPr="00DC4B55" w:rsidRDefault="003A5239">
            <w:r w:rsidRPr="00DC4B55">
              <w:t>17.20%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A9675" w14:textId="77777777" w:rsidR="003A5239" w:rsidRPr="00DC4B55" w:rsidRDefault="003A5239">
            <w:r w:rsidRPr="00DC4B55">
              <w:t>14.85%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07C1" w14:textId="77777777" w:rsidR="003A5239" w:rsidRPr="00DC4B55" w:rsidRDefault="003A5239">
            <w:r w:rsidRPr="00DC4B55">
              <w:t>12.5%</w:t>
            </w:r>
          </w:p>
        </w:tc>
      </w:tr>
    </w:tbl>
    <w:p w14:paraId="72E81C66" w14:textId="77777777" w:rsidR="003A5239" w:rsidRPr="00DC4B55" w:rsidRDefault="003A5239" w:rsidP="003A5239">
      <w:pPr>
        <w:rPr>
          <w:rFonts w:ascii="Calibri" w:hAnsi="Calibri" w:cs="Calibri"/>
        </w:rPr>
      </w:pPr>
      <w:r w:rsidRPr="00DC4B55">
        <w:t xml:space="preserve">6C)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3A5239" w:rsidRPr="00DC4B55" w14:paraId="6944D46E" w14:textId="77777777" w:rsidTr="003A5239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71BC" w14:textId="77777777" w:rsidR="003A5239" w:rsidRPr="00DC4B55" w:rsidRDefault="003A5239">
            <w:r w:rsidRPr="00DC4B55"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61CBB" w14:textId="77777777" w:rsidR="003A5239" w:rsidRPr="00DC4B55" w:rsidRDefault="003A5239">
            <w:r w:rsidRPr="00DC4B55"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8E6D5" w14:textId="77777777" w:rsidR="003A5239" w:rsidRPr="00DC4B55" w:rsidRDefault="003A5239">
            <w:r w:rsidRPr="00DC4B55">
              <w:t>2022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C5C5D" w14:textId="77777777" w:rsidR="003A5239" w:rsidRPr="00DC4B55" w:rsidRDefault="003A5239">
            <w:r w:rsidRPr="00DC4B55">
              <w:t>2023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00D3D" w14:textId="77777777" w:rsidR="003A5239" w:rsidRPr="00DC4B55" w:rsidRDefault="003A5239">
            <w:r w:rsidRPr="00DC4B55">
              <w:t>2024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B281" w14:textId="77777777" w:rsidR="003A5239" w:rsidRPr="00DC4B55" w:rsidRDefault="003A5239">
            <w:r w:rsidRPr="00DC4B55">
              <w:t>2025</w:t>
            </w:r>
          </w:p>
        </w:tc>
      </w:tr>
      <w:tr w:rsidR="003A5239" w:rsidRPr="00DC4B55" w14:paraId="248AB9A6" w14:textId="77777777" w:rsidTr="003A523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6A70" w14:textId="77777777" w:rsidR="003A5239" w:rsidRPr="00DC4B55" w:rsidRDefault="003A5239">
            <w:r w:rsidRPr="00DC4B55">
              <w:t>0.21%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026E" w14:textId="77777777" w:rsidR="003A5239" w:rsidRPr="00DC4B55" w:rsidRDefault="003A5239">
            <w:r w:rsidRPr="00DC4B55">
              <w:t>0.21%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3B8E" w14:textId="77777777" w:rsidR="003A5239" w:rsidRPr="00DC4B55" w:rsidRDefault="003A5239">
            <w:r w:rsidRPr="00DC4B55">
              <w:t>0.21%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9B1B2" w14:textId="77777777" w:rsidR="003A5239" w:rsidRPr="00DC4B55" w:rsidRDefault="003A5239">
            <w:r w:rsidRPr="00DC4B55">
              <w:t>0.21%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BDED" w14:textId="77777777" w:rsidR="003A5239" w:rsidRPr="00DC4B55" w:rsidRDefault="003A5239">
            <w:r w:rsidRPr="00DC4B55">
              <w:t>0.21%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F2C7" w14:textId="77777777" w:rsidR="003A5239" w:rsidRPr="00DC4B55" w:rsidRDefault="003A5239">
            <w:r w:rsidRPr="00DC4B55">
              <w:t>0.13%</w:t>
            </w:r>
          </w:p>
        </w:tc>
      </w:tr>
    </w:tbl>
    <w:p w14:paraId="7900EACB" w14:textId="77777777" w:rsidR="003A5239" w:rsidRPr="00DC4B55" w:rsidRDefault="003A5239" w:rsidP="003A5239">
      <w:pPr>
        <w:rPr>
          <w:rFonts w:ascii="Calibri" w:hAnsi="Calibri" w:cs="Calibri"/>
        </w:rPr>
      </w:pPr>
    </w:p>
    <w:p w14:paraId="31C5A444" w14:textId="77777777" w:rsidR="003A5239" w:rsidRPr="00DC4B55" w:rsidRDefault="003A5239" w:rsidP="003A5239">
      <w:pPr>
        <w:rPr>
          <w:u w:val="single"/>
        </w:rPr>
      </w:pPr>
      <w:r w:rsidRPr="00DC4B55">
        <w:rPr>
          <w:u w:val="single"/>
        </w:rPr>
        <w:t>Indicator 8, Parent Satisfaction:</w:t>
      </w:r>
    </w:p>
    <w:p w14:paraId="063BA391" w14:textId="77777777" w:rsidR="003A5239" w:rsidRPr="00DC4B55" w:rsidRDefault="003A5239" w:rsidP="003A5239">
      <w:r w:rsidRPr="00DC4B55">
        <w:t>Retain current target (at or above 91%) through 2025</w:t>
      </w:r>
    </w:p>
    <w:p w14:paraId="1BD35DB0" w14:textId="77777777" w:rsidR="003A5239" w:rsidRPr="00DC4B55" w:rsidRDefault="003A5239" w:rsidP="003A5239">
      <w:pPr>
        <w:rPr>
          <w:u w:val="single"/>
        </w:rPr>
      </w:pPr>
      <w:r w:rsidRPr="00DC4B55">
        <w:rPr>
          <w:u w:val="single"/>
        </w:rPr>
        <w:t>Indicator 14, Postschool Outcomes:</w:t>
      </w:r>
    </w:p>
    <w:p w14:paraId="0EC308E8" w14:textId="531C9787" w:rsidR="003A5239" w:rsidRPr="00DC4B55" w:rsidRDefault="003A5239" w:rsidP="003A5239">
      <w:r w:rsidRPr="00DC4B55">
        <w:t>14A) Retain current target (at or above 30%) through 2025</w:t>
      </w:r>
    </w:p>
    <w:p w14:paraId="111BBE2C" w14:textId="0AEDFFEC" w:rsidR="003A5239" w:rsidRPr="00DC4B55" w:rsidRDefault="003A5239" w:rsidP="003A5239">
      <w:r w:rsidRPr="00DC4B55">
        <w:t>14B) Retain current target (at or above 80%) through 2025</w:t>
      </w:r>
    </w:p>
    <w:p w14:paraId="7AF1E64B" w14:textId="637D7440" w:rsidR="003A5239" w:rsidRDefault="003A5239" w:rsidP="003A5239">
      <w:r w:rsidRPr="00DC4B55">
        <w:t>14C)</w:t>
      </w:r>
      <w:r w:rsidR="00B648CF" w:rsidRPr="00DC4B55">
        <w:t xml:space="preserve"> </w:t>
      </w:r>
      <w:r w:rsidRPr="00DC4B55">
        <w:t>Retain current target (at or above 85%) through 2025</w:t>
      </w:r>
    </w:p>
    <w:p w14:paraId="014C8669" w14:textId="77777777" w:rsidR="003A5239" w:rsidRDefault="003A5239">
      <w:pPr>
        <w:rPr>
          <w:b/>
          <w:bCs/>
        </w:rPr>
      </w:pPr>
    </w:p>
    <w:p w14:paraId="61DDBDBB" w14:textId="273A43EC" w:rsidR="00254A0B" w:rsidRDefault="00254A0B">
      <w:r w:rsidRPr="003A2C7A">
        <w:rPr>
          <w:b/>
          <w:bCs/>
        </w:rPr>
        <w:t>Carrie</w:t>
      </w:r>
      <w:r w:rsidR="00A3534D" w:rsidRPr="003A2C7A">
        <w:rPr>
          <w:b/>
          <w:bCs/>
        </w:rPr>
        <w:t xml:space="preserve"> Woodcock-</w:t>
      </w:r>
      <w:r w:rsidRPr="003A2C7A">
        <w:rPr>
          <w:b/>
          <w:bCs/>
        </w:rPr>
        <w:t>Member updates:</w:t>
      </w:r>
      <w:r>
        <w:t xml:space="preserve"> Need</w:t>
      </w:r>
      <w:r w:rsidR="00A3534D">
        <w:t xml:space="preserve"> an</w:t>
      </w:r>
      <w:r>
        <w:t xml:space="preserve"> updated list and more parents</w:t>
      </w:r>
      <w:r w:rsidR="00A3534D">
        <w:t xml:space="preserve"> to join our SAP group</w:t>
      </w:r>
      <w:r>
        <w:t>. Make sure added more current student voice and past student voice.</w:t>
      </w:r>
    </w:p>
    <w:p w14:paraId="0CFCEE43" w14:textId="579AFAE4" w:rsidR="00D34123" w:rsidRDefault="00254A0B">
      <w:r w:rsidRPr="003A2C7A">
        <w:rPr>
          <w:b/>
          <w:bCs/>
        </w:rPr>
        <w:t>Public comment:</w:t>
      </w:r>
      <w:r>
        <w:t xml:space="preserve"> </w:t>
      </w:r>
      <w:r w:rsidR="00B357FA">
        <w:t>Put SAP goals on our next agenda. Inviting</w:t>
      </w:r>
      <w:r w:rsidR="009374BC">
        <w:t xml:space="preserve"> Commissioner</w:t>
      </w:r>
      <w:r w:rsidR="00B357FA">
        <w:t xml:space="preserve"> Pender Makin to the SAP group for the future was recommended. </w:t>
      </w:r>
    </w:p>
    <w:p w14:paraId="6F97E25A" w14:textId="77777777" w:rsidR="003A5239" w:rsidRDefault="003A5239"/>
    <w:p w14:paraId="50BBA243" w14:textId="5C0D30D7" w:rsidR="00D34123" w:rsidRDefault="00D34123">
      <w:r>
        <w:t>Next meeting: October 20, 2021</w:t>
      </w:r>
    </w:p>
    <w:sectPr w:rsidR="00D34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0576E"/>
    <w:multiLevelType w:val="hybridMultilevel"/>
    <w:tmpl w:val="B1FA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6BB"/>
    <w:multiLevelType w:val="hybridMultilevel"/>
    <w:tmpl w:val="1C54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A6D08"/>
    <w:multiLevelType w:val="hybridMultilevel"/>
    <w:tmpl w:val="55C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0F48"/>
    <w:multiLevelType w:val="hybridMultilevel"/>
    <w:tmpl w:val="E274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54EC5"/>
    <w:multiLevelType w:val="hybridMultilevel"/>
    <w:tmpl w:val="3F70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50CC8"/>
    <w:multiLevelType w:val="hybridMultilevel"/>
    <w:tmpl w:val="21CE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D502B"/>
    <w:multiLevelType w:val="hybridMultilevel"/>
    <w:tmpl w:val="96F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64ED4"/>
    <w:multiLevelType w:val="hybridMultilevel"/>
    <w:tmpl w:val="C79E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C0"/>
    <w:rsid w:val="000A1F54"/>
    <w:rsid w:val="000F1E65"/>
    <w:rsid w:val="001175D9"/>
    <w:rsid w:val="001242D8"/>
    <w:rsid w:val="00125B67"/>
    <w:rsid w:val="001430E6"/>
    <w:rsid w:val="001461C0"/>
    <w:rsid w:val="00155B8B"/>
    <w:rsid w:val="00164126"/>
    <w:rsid w:val="00167C6D"/>
    <w:rsid w:val="00182BCF"/>
    <w:rsid w:val="00182E92"/>
    <w:rsid w:val="0019545C"/>
    <w:rsid w:val="001A4219"/>
    <w:rsid w:val="001D25BA"/>
    <w:rsid w:val="00254A0B"/>
    <w:rsid w:val="002E304F"/>
    <w:rsid w:val="0035003F"/>
    <w:rsid w:val="00352A22"/>
    <w:rsid w:val="003538D2"/>
    <w:rsid w:val="00357D40"/>
    <w:rsid w:val="0038240E"/>
    <w:rsid w:val="003851AB"/>
    <w:rsid w:val="003937BD"/>
    <w:rsid w:val="003A2C7A"/>
    <w:rsid w:val="003A5239"/>
    <w:rsid w:val="003B453D"/>
    <w:rsid w:val="003C32BF"/>
    <w:rsid w:val="003C3733"/>
    <w:rsid w:val="003E5B82"/>
    <w:rsid w:val="00405231"/>
    <w:rsid w:val="0042692B"/>
    <w:rsid w:val="00432265"/>
    <w:rsid w:val="00445887"/>
    <w:rsid w:val="00446A8B"/>
    <w:rsid w:val="00471D27"/>
    <w:rsid w:val="00471F9B"/>
    <w:rsid w:val="00472AFA"/>
    <w:rsid w:val="00481957"/>
    <w:rsid w:val="00493CF8"/>
    <w:rsid w:val="00494F1E"/>
    <w:rsid w:val="00501C4A"/>
    <w:rsid w:val="00513FF4"/>
    <w:rsid w:val="0055366D"/>
    <w:rsid w:val="005B2737"/>
    <w:rsid w:val="005D59E8"/>
    <w:rsid w:val="005D5FA4"/>
    <w:rsid w:val="00601FB3"/>
    <w:rsid w:val="00634AF5"/>
    <w:rsid w:val="00673632"/>
    <w:rsid w:val="006C3735"/>
    <w:rsid w:val="007650A4"/>
    <w:rsid w:val="00767247"/>
    <w:rsid w:val="007C7970"/>
    <w:rsid w:val="00817124"/>
    <w:rsid w:val="00831C99"/>
    <w:rsid w:val="008832C7"/>
    <w:rsid w:val="008D27DB"/>
    <w:rsid w:val="0090525B"/>
    <w:rsid w:val="0092092C"/>
    <w:rsid w:val="009374BC"/>
    <w:rsid w:val="00993685"/>
    <w:rsid w:val="009C1E47"/>
    <w:rsid w:val="009C7D5F"/>
    <w:rsid w:val="00A16353"/>
    <w:rsid w:val="00A3534D"/>
    <w:rsid w:val="00A663C7"/>
    <w:rsid w:val="00A849EA"/>
    <w:rsid w:val="00AE18C5"/>
    <w:rsid w:val="00B32F1C"/>
    <w:rsid w:val="00B34FA4"/>
    <w:rsid w:val="00B357FA"/>
    <w:rsid w:val="00B648CF"/>
    <w:rsid w:val="00BD25E2"/>
    <w:rsid w:val="00C01575"/>
    <w:rsid w:val="00C22301"/>
    <w:rsid w:val="00C7263E"/>
    <w:rsid w:val="00C8100E"/>
    <w:rsid w:val="00CE751E"/>
    <w:rsid w:val="00CF436A"/>
    <w:rsid w:val="00D06C3C"/>
    <w:rsid w:val="00D34123"/>
    <w:rsid w:val="00D36ED0"/>
    <w:rsid w:val="00D71F5C"/>
    <w:rsid w:val="00DC4B55"/>
    <w:rsid w:val="00E0347F"/>
    <w:rsid w:val="00E60CFC"/>
    <w:rsid w:val="00E64B53"/>
    <w:rsid w:val="00F75144"/>
    <w:rsid w:val="00F80743"/>
    <w:rsid w:val="00F93359"/>
    <w:rsid w:val="00FB38F6"/>
    <w:rsid w:val="00FC3EC6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CBDB"/>
  <w15:chartTrackingRefBased/>
  <w15:docId w15:val="{A65A26A0-0627-44C8-92F1-223BDC5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6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16353"/>
    <w:rPr>
      <w:b/>
      <w:bCs/>
    </w:rPr>
  </w:style>
  <w:style w:type="paragraph" w:styleId="ListParagraph">
    <w:name w:val="List Paragraph"/>
    <w:basedOn w:val="Normal"/>
    <w:uiPriority w:val="34"/>
    <w:qFormat/>
    <w:rsid w:val="00A1635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0EAA6537A9148827FFDFCA469C7E0" ma:contentTypeVersion="10" ma:contentTypeDescription="Create a new document." ma:contentTypeScope="" ma:versionID="5c246a62d91f865161850af1e85c2b98">
  <xsd:schema xmlns:xsd="http://www.w3.org/2001/XMLSchema" xmlns:xs="http://www.w3.org/2001/XMLSchema" xmlns:p="http://schemas.microsoft.com/office/2006/metadata/properties" xmlns:ns3="64534d33-3ff7-48a6-84a1-b5f83077519f" xmlns:ns4="fab2f7bb-1bee-4129-8215-221f7039c855" targetNamespace="http://schemas.microsoft.com/office/2006/metadata/properties" ma:root="true" ma:fieldsID="05ccf59ea576ff8797e948d0b0866760" ns3:_="" ns4:_="">
    <xsd:import namespace="64534d33-3ff7-48a6-84a1-b5f83077519f"/>
    <xsd:import namespace="fab2f7bb-1bee-4129-8215-221f7039c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34d33-3ff7-48a6-84a1-b5f830775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2f7bb-1bee-4129-8215-221f7039c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858FB-CD0D-4CF6-B789-3CF9167BB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34d33-3ff7-48a6-84a1-b5f83077519f"/>
    <ds:schemaRef ds:uri="fab2f7bb-1bee-4129-8215-221f7039c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64BFB8-0B40-4B42-AFCA-543EFDD9E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9FAF6-842A-4CF5-86A0-B98B00CD5C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Brownstein, Alisha</dc:creator>
  <cp:keywords/>
  <dc:description/>
  <cp:lastModifiedBy>Brownstein, Alisha</cp:lastModifiedBy>
  <cp:revision>3</cp:revision>
  <dcterms:created xsi:type="dcterms:W3CDTF">2021-10-12T13:10:00Z</dcterms:created>
  <dcterms:modified xsi:type="dcterms:W3CDTF">2021-10-21T14:02:00Z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0x0101008E40EAA6537A9148827FFDFCA469C7E0</vt:lpwstr>
  </property>
</Properties>
</file>