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B6CC" w14:textId="77777777" w:rsidR="0083004C" w:rsidRDefault="0083004C" w:rsidP="008300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State Advisory Panel </w:t>
      </w:r>
    </w:p>
    <w:p w14:paraId="6C6BB70E" w14:textId="77777777" w:rsidR="0083004C" w:rsidRDefault="0083004C" w:rsidP="008300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7B5A732B" w14:textId="792A15EB" w:rsidR="0083004C" w:rsidRDefault="0083004C" w:rsidP="008300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10</w:t>
      </w:r>
      <w:r>
        <w:rPr>
          <w:b/>
          <w:bCs/>
          <w:sz w:val="32"/>
          <w:szCs w:val="32"/>
        </w:rPr>
        <w:t>, 2023</w:t>
      </w:r>
    </w:p>
    <w:p w14:paraId="580125CA" w14:textId="77777777" w:rsidR="0083004C" w:rsidRDefault="0083004C" w:rsidP="0083004C">
      <w:pPr>
        <w:rPr>
          <w:rFonts w:ascii="Arial" w:hAnsi="Arial" w:cs="Arial"/>
          <w:sz w:val="36"/>
          <w:szCs w:val="36"/>
        </w:rPr>
      </w:pPr>
    </w:p>
    <w:p w14:paraId="3F13A940" w14:textId="77777777" w:rsid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7050C12E" w14:textId="77777777" w:rsidR="0083004C" w:rsidRDefault="0083004C" w:rsidP="0083004C">
      <w:pPr>
        <w:pStyle w:val="ListParagraph"/>
        <w:rPr>
          <w:rFonts w:ascii="Arial" w:hAnsi="Arial" w:cs="Arial"/>
          <w:sz w:val="28"/>
          <w:szCs w:val="28"/>
        </w:rPr>
      </w:pPr>
    </w:p>
    <w:p w14:paraId="6510061B" w14:textId="64F8F85B" w:rsid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Frazier- Department Updates</w:t>
      </w:r>
    </w:p>
    <w:p w14:paraId="32C73883" w14:textId="77777777" w:rsidR="0083004C" w:rsidRDefault="0083004C" w:rsidP="0083004C">
      <w:pPr>
        <w:pStyle w:val="ListParagraph"/>
        <w:rPr>
          <w:rFonts w:ascii="Arial" w:hAnsi="Arial" w:cs="Arial"/>
          <w:sz w:val="28"/>
          <w:szCs w:val="28"/>
        </w:rPr>
      </w:pPr>
    </w:p>
    <w:p w14:paraId="1FCFD95A" w14:textId="7614BFF6" w:rsid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Jamie Michaud, Child Development Services, Part C State Coordinator- Maine Interagency Coordinating Council (ICC)</w:t>
      </w:r>
    </w:p>
    <w:p w14:paraId="03D20A6C" w14:textId="77777777" w:rsidR="0083004C" w:rsidRDefault="0083004C" w:rsidP="0083004C">
      <w:pPr>
        <w:pStyle w:val="ListParagraph"/>
        <w:rPr>
          <w:rFonts w:ascii="Arial" w:hAnsi="Arial" w:cs="Arial"/>
          <w:sz w:val="28"/>
          <w:szCs w:val="28"/>
        </w:rPr>
      </w:pPr>
    </w:p>
    <w:p w14:paraId="3773A3A7" w14:textId="61182DDB" w:rsidR="0083004C" w:rsidRP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Shawn Collier</w:t>
      </w:r>
      <w:r w:rsidRPr="00A90597">
        <w:rPr>
          <w:rFonts w:ascii="Arial" w:hAnsi="Arial" w:cs="Arial"/>
          <w:sz w:val="28"/>
          <w:szCs w:val="28"/>
        </w:rPr>
        <w:t>, Maine Department of Education (OSSIE)</w:t>
      </w:r>
      <w:r>
        <w:rPr>
          <w:rFonts w:ascii="Arial" w:hAnsi="Arial" w:cs="Arial"/>
          <w:sz w:val="28"/>
          <w:szCs w:val="28"/>
        </w:rPr>
        <w:t xml:space="preserve"> Data and Research Coordinator- APR Updates</w:t>
      </w:r>
    </w:p>
    <w:p w14:paraId="6A5A1F72" w14:textId="77777777" w:rsidR="0083004C" w:rsidRDefault="0083004C" w:rsidP="0083004C">
      <w:pPr>
        <w:pStyle w:val="ListParagraph"/>
        <w:rPr>
          <w:rFonts w:ascii="Arial" w:hAnsi="Arial" w:cs="Arial"/>
          <w:sz w:val="28"/>
          <w:szCs w:val="28"/>
        </w:rPr>
      </w:pPr>
    </w:p>
    <w:p w14:paraId="1E755A31" w14:textId="5EF2A0BF" w:rsid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Frazier- Legislative Updates</w:t>
      </w:r>
    </w:p>
    <w:p w14:paraId="1711D45B" w14:textId="77777777" w:rsidR="0083004C" w:rsidRDefault="0083004C" w:rsidP="0083004C">
      <w:pPr>
        <w:pStyle w:val="ListParagraph"/>
        <w:rPr>
          <w:rFonts w:ascii="Arial" w:hAnsi="Arial" w:cs="Arial"/>
          <w:sz w:val="28"/>
          <w:szCs w:val="28"/>
        </w:rPr>
      </w:pPr>
    </w:p>
    <w:p w14:paraId="220C76A2" w14:textId="77777777" w:rsidR="0083004C" w:rsidRDefault="0083004C" w:rsidP="008300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1BBEB26A" w14:textId="77777777" w:rsidR="00C043F3" w:rsidRDefault="00A8182D"/>
    <w:sectPr w:rsidR="00C0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E5C"/>
    <w:multiLevelType w:val="hybridMultilevel"/>
    <w:tmpl w:val="6A14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C"/>
    <w:rsid w:val="00432265"/>
    <w:rsid w:val="00471F9B"/>
    <w:rsid w:val="0083004C"/>
    <w:rsid w:val="00A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EF63"/>
  <w15:chartTrackingRefBased/>
  <w15:docId w15:val="{F0A79253-BD21-450C-9132-9E99350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1</cp:revision>
  <dcterms:created xsi:type="dcterms:W3CDTF">2023-05-03T13:12:00Z</dcterms:created>
  <dcterms:modified xsi:type="dcterms:W3CDTF">2023-05-03T13:23:00Z</dcterms:modified>
</cp:coreProperties>
</file>