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1E" w:rsidRPr="00AD6715" w:rsidRDefault="006933FE">
      <w:pPr>
        <w:rPr>
          <w:rFonts w:cstheme="minorHAnsi"/>
          <w:b/>
        </w:rPr>
      </w:pPr>
      <w:r>
        <w:rPr>
          <w:noProof/>
        </w:rPr>
        <w:drawing>
          <wp:anchor distT="0" distB="0" distL="114300" distR="114300" simplePos="0" relativeHeight="251660288" behindDoc="1" locked="0" layoutInCell="1" allowOverlap="1" wp14:anchorId="24172643">
            <wp:simplePos x="0" y="0"/>
            <wp:positionH relativeFrom="column">
              <wp:posOffset>4629150</wp:posOffset>
            </wp:positionH>
            <wp:positionV relativeFrom="paragraph">
              <wp:posOffset>0</wp:posOffset>
            </wp:positionV>
            <wp:extent cx="1857808" cy="1452245"/>
            <wp:effectExtent l="0" t="0" r="9525" b="0"/>
            <wp:wrapTight wrapText="bothSides">
              <wp:wrapPolygon edited="0">
                <wp:start x="0" y="0"/>
                <wp:lineTo x="0" y="21251"/>
                <wp:lineTo x="21489" y="21251"/>
                <wp:lineTo x="21489" y="0"/>
                <wp:lineTo x="0" y="0"/>
              </wp:wrapPolygon>
            </wp:wrapTight>
            <wp:docPr id="3" name="Picture 3" descr="https://i2.wp.com/mealstoyou.org/wp-content/uploads/2020/03/WordpressGraphic_emergency.jpg?w=64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mealstoyou.org/wp-content/uploads/2020/03/WordpressGraphic_emergency.jpg?w=644&amp;ss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871" cy="1453076"/>
                    </a:xfrm>
                    <a:prstGeom prst="rect">
                      <a:avLst/>
                    </a:prstGeom>
                    <a:noFill/>
                    <a:ln>
                      <a:noFill/>
                    </a:ln>
                  </pic:spPr>
                </pic:pic>
              </a:graphicData>
            </a:graphic>
            <wp14:sizeRelH relativeFrom="page">
              <wp14:pctWidth>0</wp14:pctWidth>
            </wp14:sizeRelH>
            <wp14:sizeRelV relativeFrom="page">
              <wp14:pctHeight>0</wp14:pctHeight>
            </wp14:sizeRelV>
          </wp:anchor>
        </w:drawing>
      </w:r>
      <w:r w:rsidR="009162A7">
        <w:rPr>
          <w:rFonts w:cstheme="minorHAnsi"/>
          <w:b/>
        </w:rPr>
        <w:t xml:space="preserve">Emergency </w:t>
      </w:r>
      <w:r w:rsidR="00F13346" w:rsidRPr="00AD6715">
        <w:rPr>
          <w:rFonts w:cstheme="minorHAnsi"/>
          <w:b/>
        </w:rPr>
        <w:t xml:space="preserve">Meals to You: Baylor Collaborative on Hunger and Poverty </w:t>
      </w:r>
    </w:p>
    <w:p w:rsidR="00F13346" w:rsidRPr="00AD6715" w:rsidRDefault="00324B80" w:rsidP="00F13346">
      <w:pPr>
        <w:pStyle w:val="NormalWeb"/>
        <w:rPr>
          <w:rFonts w:asciiTheme="minorHAnsi" w:hAnsiTheme="minorHAnsi" w:cstheme="minorHAnsi"/>
        </w:rPr>
      </w:pPr>
      <w:hyperlink r:id="rId6" w:tgtFrame="_blank" w:history="1">
        <w:r w:rsidR="00F13346" w:rsidRPr="00AD6715">
          <w:rPr>
            <w:rStyle w:val="Hyperlink"/>
            <w:rFonts w:asciiTheme="minorHAnsi" w:hAnsiTheme="minorHAnsi" w:cstheme="minorHAnsi"/>
            <w:color w:val="auto"/>
            <w:u w:val="none"/>
          </w:rPr>
          <w:t>Meals-to-You is an alternative method available to school districts to provide meals during unanticipated school closures</w:t>
        </w:r>
        <w:r w:rsidR="00063D55">
          <w:rPr>
            <w:rStyle w:val="Hyperlink"/>
            <w:rFonts w:asciiTheme="minorHAnsi" w:hAnsiTheme="minorHAnsi" w:cstheme="minorHAnsi"/>
            <w:color w:val="auto"/>
            <w:u w:val="none"/>
          </w:rPr>
          <w:t xml:space="preserve"> lasting four weeks or longer</w:t>
        </w:r>
        <w:r w:rsidR="00F13346" w:rsidRPr="00AD6715">
          <w:rPr>
            <w:rStyle w:val="Hyperlink"/>
            <w:rFonts w:asciiTheme="minorHAnsi" w:hAnsiTheme="minorHAnsi" w:cstheme="minorHAnsi"/>
            <w:color w:val="auto"/>
            <w:u w:val="none"/>
          </w:rPr>
          <w:t xml:space="preserve">. This program is directed towards rural families, for whom traditional Summer Food Service Program (SFSP) options are a challenge due to distance and transportation. Eligible students are reached by </w:t>
        </w:r>
        <w:r w:rsidR="0015322B">
          <w:rPr>
            <w:rStyle w:val="Hyperlink"/>
            <w:rFonts w:asciiTheme="minorHAnsi" w:hAnsiTheme="minorHAnsi" w:cstheme="minorHAnsi"/>
            <w:color w:val="auto"/>
            <w:u w:val="none"/>
          </w:rPr>
          <w:t>mailing two weeks’ worth of</w:t>
        </w:r>
        <w:r w:rsidR="00F13346" w:rsidRPr="00AD6715">
          <w:rPr>
            <w:rStyle w:val="Hyperlink"/>
            <w:rFonts w:asciiTheme="minorHAnsi" w:hAnsiTheme="minorHAnsi" w:cstheme="minorHAnsi"/>
            <w:color w:val="auto"/>
            <w:u w:val="none"/>
          </w:rPr>
          <w:t xml:space="preserve"> shelf stable, nutritious </w:t>
        </w:r>
        <w:r w:rsidR="005477D6">
          <w:rPr>
            <w:rStyle w:val="Hyperlink"/>
            <w:rFonts w:asciiTheme="minorHAnsi" w:hAnsiTheme="minorHAnsi" w:cstheme="minorHAnsi"/>
            <w:color w:val="auto"/>
            <w:u w:val="none"/>
          </w:rPr>
          <w:t>breakfasts and lunches right to</w:t>
        </w:r>
        <w:r w:rsidR="00F13346" w:rsidRPr="00AD6715">
          <w:rPr>
            <w:rStyle w:val="Hyperlink"/>
            <w:rFonts w:asciiTheme="minorHAnsi" w:hAnsiTheme="minorHAnsi" w:cstheme="minorHAnsi"/>
            <w:color w:val="auto"/>
            <w:u w:val="none"/>
          </w:rPr>
          <w:t xml:space="preserve"> their door step that children can prepare on their own. The program is at no cost to </w:t>
        </w:r>
        <w:r w:rsidR="00C76819">
          <w:rPr>
            <w:rStyle w:val="Hyperlink"/>
            <w:rFonts w:asciiTheme="minorHAnsi" w:hAnsiTheme="minorHAnsi" w:cstheme="minorHAnsi"/>
            <w:color w:val="auto"/>
            <w:u w:val="none"/>
          </w:rPr>
          <w:t>the school</w:t>
        </w:r>
        <w:r w:rsidR="00F13346" w:rsidRPr="00AD6715">
          <w:rPr>
            <w:rStyle w:val="Hyperlink"/>
            <w:rFonts w:asciiTheme="minorHAnsi" w:hAnsiTheme="minorHAnsi" w:cstheme="minorHAnsi"/>
            <w:color w:val="auto"/>
            <w:u w:val="none"/>
          </w:rPr>
          <w:t xml:space="preserve"> district.</w:t>
        </w:r>
      </w:hyperlink>
      <w:r w:rsidR="00F13346" w:rsidRPr="00AD6715">
        <w:rPr>
          <w:rFonts w:asciiTheme="minorHAnsi" w:hAnsiTheme="minorHAnsi" w:cstheme="minorHAnsi"/>
        </w:rPr>
        <w:t xml:space="preserve">  </w:t>
      </w:r>
    </w:p>
    <w:p w:rsidR="00BC64A0" w:rsidRPr="00BC64A0" w:rsidRDefault="00F13346" w:rsidP="00BC64A0">
      <w:pPr>
        <w:numPr>
          <w:ilvl w:val="0"/>
          <w:numId w:val="1"/>
        </w:numPr>
        <w:spacing w:after="0" w:line="240" w:lineRule="auto"/>
        <w:rPr>
          <w:rFonts w:eastAsia="Times New Roman" w:cstheme="minorHAnsi"/>
          <w:color w:val="505050"/>
        </w:rPr>
      </w:pPr>
      <w:r w:rsidRPr="00AD6715">
        <w:rPr>
          <w:rFonts w:cstheme="minorHAnsi"/>
          <w:u w:val="single"/>
        </w:rPr>
        <w:t>Eligibility requirements</w:t>
      </w:r>
      <w:r w:rsidRPr="00AD6715">
        <w:rPr>
          <w:rFonts w:cstheme="minorHAnsi"/>
        </w:rPr>
        <w:t xml:space="preserve">: available to school districts that </w:t>
      </w:r>
      <w:r w:rsidR="00BC64A0">
        <w:rPr>
          <w:rFonts w:cstheme="minorHAnsi"/>
        </w:rPr>
        <w:t xml:space="preserve">meet </w:t>
      </w:r>
      <w:proofErr w:type="gramStart"/>
      <w:r w:rsidR="00BC64A0">
        <w:rPr>
          <w:rFonts w:cstheme="minorHAnsi"/>
        </w:rPr>
        <w:t>all of</w:t>
      </w:r>
      <w:proofErr w:type="gramEnd"/>
      <w:r w:rsidR="00BC64A0">
        <w:rPr>
          <w:rFonts w:cstheme="minorHAnsi"/>
        </w:rPr>
        <w:t xml:space="preserve"> the following:</w:t>
      </w:r>
    </w:p>
    <w:p w:rsidR="00BC64A0" w:rsidRPr="00BC64A0" w:rsidRDefault="002158A9" w:rsidP="00BC64A0">
      <w:pPr>
        <w:numPr>
          <w:ilvl w:val="1"/>
          <w:numId w:val="1"/>
        </w:numPr>
        <w:spacing w:after="0" w:line="240" w:lineRule="auto"/>
        <w:rPr>
          <w:rFonts w:eastAsia="Times New Roman" w:cstheme="minorHAnsi"/>
          <w:color w:val="505050"/>
        </w:rPr>
      </w:pPr>
      <w:r>
        <w:rPr>
          <w:rFonts w:cstheme="minorHAnsi"/>
        </w:rPr>
        <w:t>Schools having</w:t>
      </w:r>
      <w:r w:rsidR="00BC64A0">
        <w:rPr>
          <w:rFonts w:cstheme="minorHAnsi"/>
        </w:rPr>
        <w:t xml:space="preserve"> at least </w:t>
      </w:r>
      <w:r w:rsidR="00F13346" w:rsidRPr="00AD6715">
        <w:rPr>
          <w:rFonts w:cstheme="minorHAnsi"/>
        </w:rPr>
        <w:t>50% or more students eligible fo</w:t>
      </w:r>
      <w:r w:rsidR="00BC64A0">
        <w:rPr>
          <w:rFonts w:cstheme="minorHAnsi"/>
        </w:rPr>
        <w:t xml:space="preserve">r free and </w:t>
      </w:r>
      <w:proofErr w:type="gramStart"/>
      <w:r w:rsidR="00BC64A0">
        <w:rPr>
          <w:rFonts w:cstheme="minorHAnsi"/>
        </w:rPr>
        <w:t>reduced price</w:t>
      </w:r>
      <w:proofErr w:type="gramEnd"/>
      <w:r w:rsidR="00BC64A0">
        <w:rPr>
          <w:rFonts w:cstheme="minorHAnsi"/>
        </w:rPr>
        <w:t xml:space="preserve"> meals </w:t>
      </w:r>
    </w:p>
    <w:p w:rsidR="001026CA" w:rsidRPr="001026CA" w:rsidRDefault="00BC64A0" w:rsidP="00BC64A0">
      <w:pPr>
        <w:numPr>
          <w:ilvl w:val="1"/>
          <w:numId w:val="1"/>
        </w:numPr>
        <w:spacing w:after="0" w:line="240" w:lineRule="auto"/>
        <w:rPr>
          <w:rFonts w:eastAsia="Times New Roman" w:cstheme="minorHAnsi"/>
          <w:color w:val="505050"/>
        </w:rPr>
      </w:pPr>
      <w:r>
        <w:rPr>
          <w:rFonts w:cstheme="minorHAnsi"/>
        </w:rPr>
        <w:t>Schools l</w:t>
      </w:r>
      <w:r w:rsidR="001026CA">
        <w:rPr>
          <w:rFonts w:cstheme="minorHAnsi"/>
        </w:rPr>
        <w:t xml:space="preserve">ocated in rural areas in Maine </w:t>
      </w:r>
    </w:p>
    <w:p w:rsidR="00AD6715" w:rsidRPr="00BC64A0" w:rsidRDefault="00324B80" w:rsidP="001026CA">
      <w:pPr>
        <w:numPr>
          <w:ilvl w:val="2"/>
          <w:numId w:val="1"/>
        </w:numPr>
        <w:spacing w:after="0" w:line="240" w:lineRule="auto"/>
        <w:rPr>
          <w:rStyle w:val="Hyperlink"/>
          <w:rFonts w:eastAsia="Times New Roman" w:cstheme="minorHAnsi"/>
          <w:color w:val="505050"/>
          <w:u w:val="none"/>
        </w:rPr>
      </w:pPr>
      <w:hyperlink r:id="rId7" w:tgtFrame="_blank" w:history="1">
        <w:r w:rsidR="00AD6715" w:rsidRPr="00BC64A0">
          <w:rPr>
            <w:rStyle w:val="Hyperlink"/>
            <w:rFonts w:eastAsia="Times New Roman" w:cstheme="minorHAnsi"/>
            <w:color w:val="336699"/>
          </w:rPr>
          <w:t xml:space="preserve">Click here to check if your district meets </w:t>
        </w:r>
        <w:proofErr w:type="gramStart"/>
        <w:r w:rsidR="00AD6715" w:rsidRPr="00BC64A0">
          <w:rPr>
            <w:rStyle w:val="Hyperlink"/>
            <w:rFonts w:eastAsia="Times New Roman" w:cstheme="minorHAnsi"/>
            <w:color w:val="336699"/>
          </w:rPr>
          <w:t>this rural criteria</w:t>
        </w:r>
        <w:proofErr w:type="gramEnd"/>
      </w:hyperlink>
    </w:p>
    <w:p w:rsidR="00F13346" w:rsidRPr="00AD6715" w:rsidRDefault="00F13346" w:rsidP="009162A7">
      <w:pPr>
        <w:numPr>
          <w:ilvl w:val="0"/>
          <w:numId w:val="1"/>
        </w:numPr>
        <w:spacing w:after="0" w:line="240" w:lineRule="auto"/>
        <w:rPr>
          <w:rFonts w:eastAsia="Times New Roman" w:cstheme="minorHAnsi"/>
          <w:color w:val="505050"/>
        </w:rPr>
      </w:pPr>
      <w:r w:rsidRPr="00AD6715">
        <w:rPr>
          <w:rFonts w:eastAsia="Times New Roman" w:cstheme="minorHAnsi"/>
          <w:u w:val="single"/>
        </w:rPr>
        <w:t>Website</w:t>
      </w:r>
      <w:r w:rsidRPr="00AD6715">
        <w:rPr>
          <w:rFonts w:eastAsia="Times New Roman" w:cstheme="minorHAnsi"/>
          <w:color w:val="505050"/>
        </w:rPr>
        <w:t xml:space="preserve">: </w:t>
      </w:r>
      <w:hyperlink r:id="rId8" w:history="1">
        <w:r w:rsidRPr="00AD6715">
          <w:rPr>
            <w:rStyle w:val="Hyperlink"/>
            <w:rFonts w:cstheme="minorHAnsi"/>
          </w:rPr>
          <w:t>https://mealstoyou.org/emergency-meals-to-you-school-districts/</w:t>
        </w:r>
      </w:hyperlink>
      <w:r w:rsidRPr="00AD6715">
        <w:rPr>
          <w:rFonts w:cstheme="minorHAnsi"/>
        </w:rPr>
        <w:t xml:space="preserve"> </w:t>
      </w:r>
    </w:p>
    <w:p w:rsidR="00F13346" w:rsidRPr="00AD6715" w:rsidRDefault="00F13346" w:rsidP="009162A7">
      <w:pPr>
        <w:numPr>
          <w:ilvl w:val="0"/>
          <w:numId w:val="1"/>
        </w:numPr>
        <w:spacing w:after="0" w:line="240" w:lineRule="auto"/>
        <w:rPr>
          <w:rFonts w:cstheme="minorHAnsi"/>
        </w:rPr>
      </w:pPr>
      <w:r w:rsidRPr="00AD6715">
        <w:rPr>
          <w:rFonts w:cstheme="minorHAnsi"/>
          <w:u w:val="single"/>
        </w:rPr>
        <w:t>Contact Information:</w:t>
      </w:r>
      <w:r w:rsidRPr="00AD6715">
        <w:rPr>
          <w:rFonts w:cstheme="minorHAnsi"/>
        </w:rPr>
        <w:t xml:space="preserve"> Stephanie Stambach, </w:t>
      </w:r>
      <w:hyperlink r:id="rId9" w:history="1">
        <w:r w:rsidRPr="00AD6715">
          <w:rPr>
            <w:rStyle w:val="Hyperlink"/>
            <w:rFonts w:cstheme="minorHAnsi"/>
          </w:rPr>
          <w:t>stephanie.stambach@maine.gov</w:t>
        </w:r>
      </w:hyperlink>
      <w:r w:rsidRPr="00AD6715">
        <w:rPr>
          <w:rFonts w:cstheme="minorHAnsi"/>
        </w:rPr>
        <w:t xml:space="preserve"> </w:t>
      </w:r>
    </w:p>
    <w:p w:rsidR="00AD6715" w:rsidRPr="00AD6715" w:rsidRDefault="006502E2" w:rsidP="00AD6715">
      <w:pPr>
        <w:spacing w:before="100" w:beforeAutospacing="1" w:after="100" w:afterAutospacing="1" w:line="360" w:lineRule="auto"/>
        <w:rPr>
          <w:rFonts w:cstheme="minorHAnsi"/>
          <w:b/>
        </w:rPr>
      </w:pPr>
      <w:r>
        <w:rPr>
          <w:noProof/>
        </w:rPr>
        <w:drawing>
          <wp:anchor distT="0" distB="0" distL="114300" distR="114300" simplePos="0" relativeHeight="251661312" behindDoc="1" locked="0" layoutInCell="1" allowOverlap="1" wp14:anchorId="5113C1E0">
            <wp:simplePos x="0" y="0"/>
            <wp:positionH relativeFrom="column">
              <wp:posOffset>4578350</wp:posOffset>
            </wp:positionH>
            <wp:positionV relativeFrom="paragraph">
              <wp:posOffset>184785</wp:posOffset>
            </wp:positionV>
            <wp:extent cx="1879600" cy="1879600"/>
            <wp:effectExtent l="0" t="0" r="6350" b="6350"/>
            <wp:wrapTight wrapText="bothSides">
              <wp:wrapPolygon edited="0">
                <wp:start x="0" y="0"/>
                <wp:lineTo x="0" y="21454"/>
                <wp:lineTo x="21454" y="21454"/>
                <wp:lineTo x="21454" y="0"/>
                <wp:lineTo x="0" y="0"/>
              </wp:wrapPolygon>
            </wp:wrapTight>
            <wp:docPr id="4" name="Picture 4" descr="No Kid Hungry Partners Are Helping to End Childhood Hunger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Kid Hungry Partners Are Helping to End Childhood Hunger i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15" w:rsidRPr="00AD6715">
        <w:rPr>
          <w:rFonts w:cstheme="minorHAnsi"/>
          <w:b/>
        </w:rPr>
        <w:t xml:space="preserve">No Kid Hungry Emergency Relief Grants </w:t>
      </w:r>
    </w:p>
    <w:p w:rsidR="00AD6715" w:rsidRDefault="00AD6715" w:rsidP="00AD6715">
      <w:pPr>
        <w:spacing w:before="100" w:beforeAutospacing="1" w:after="100" w:afterAutospacing="1"/>
        <w:rPr>
          <w:rFonts w:cstheme="minorHAnsi"/>
          <w:iCs/>
        </w:rPr>
      </w:pPr>
      <w:r w:rsidRPr="00AD6715">
        <w:rPr>
          <w:rFonts w:cstheme="minorHAnsi"/>
          <w:iCs/>
        </w:rPr>
        <w:t xml:space="preserve">No Kid Hungry is offering real time funding and assistance for schools and community organizations that are finding new, innovative ways to make sure kids have access to the meals they need as schools close due to coronavirus. No Kid Hungry is providing emergency grants to support these local efforts like home delivered meals, grab and go meals programs, school and community pantries, backpack programs, and other steps to help reach children and families who lose access to meals. $1 million in emergency grants </w:t>
      </w:r>
      <w:r w:rsidR="00FC3D78">
        <w:rPr>
          <w:rFonts w:cstheme="minorHAnsi"/>
          <w:iCs/>
        </w:rPr>
        <w:t xml:space="preserve">is being provided </w:t>
      </w:r>
      <w:r w:rsidRPr="00AD6715">
        <w:rPr>
          <w:rFonts w:cstheme="minorHAnsi"/>
          <w:iCs/>
        </w:rPr>
        <w:t>immediately.</w:t>
      </w:r>
    </w:p>
    <w:p w:rsidR="00AD6715" w:rsidRDefault="00AD6715" w:rsidP="00AD6715">
      <w:pPr>
        <w:pStyle w:val="ListParagraph"/>
        <w:numPr>
          <w:ilvl w:val="0"/>
          <w:numId w:val="2"/>
        </w:numPr>
        <w:spacing w:before="100" w:beforeAutospacing="1" w:after="100" w:afterAutospacing="1"/>
        <w:rPr>
          <w:rFonts w:cstheme="minorHAnsi"/>
        </w:rPr>
      </w:pPr>
      <w:r w:rsidRPr="00AD6715">
        <w:rPr>
          <w:rFonts w:cstheme="minorHAnsi"/>
          <w:u w:val="single"/>
        </w:rPr>
        <w:t>Eligibility requirements</w:t>
      </w:r>
      <w:r w:rsidR="00334978">
        <w:rPr>
          <w:rFonts w:cstheme="minorHAnsi"/>
        </w:rPr>
        <w:t>: available to school districts</w:t>
      </w:r>
      <w:r>
        <w:rPr>
          <w:rFonts w:cstheme="minorHAnsi"/>
        </w:rPr>
        <w:t xml:space="preserve"> and </w:t>
      </w:r>
      <w:r w:rsidR="00334978">
        <w:rPr>
          <w:rFonts w:cstheme="minorHAnsi"/>
        </w:rPr>
        <w:t xml:space="preserve">nonprofit </w:t>
      </w:r>
      <w:r>
        <w:rPr>
          <w:rFonts w:cstheme="minorHAnsi"/>
        </w:rPr>
        <w:t xml:space="preserve">organizations </w:t>
      </w:r>
    </w:p>
    <w:p w:rsidR="00AD6715" w:rsidRPr="00AD6715" w:rsidRDefault="00AD6715" w:rsidP="00AD6715">
      <w:pPr>
        <w:pStyle w:val="ListParagraph"/>
        <w:numPr>
          <w:ilvl w:val="0"/>
          <w:numId w:val="2"/>
        </w:numPr>
        <w:spacing w:before="100" w:beforeAutospacing="1" w:after="100" w:afterAutospacing="1"/>
        <w:rPr>
          <w:rFonts w:cstheme="minorHAnsi"/>
        </w:rPr>
      </w:pPr>
      <w:r>
        <w:rPr>
          <w:rFonts w:cstheme="minorHAnsi"/>
          <w:u w:val="single"/>
        </w:rPr>
        <w:t>Website</w:t>
      </w:r>
      <w:r w:rsidRPr="00AD6715">
        <w:rPr>
          <w:rFonts w:cstheme="minorHAnsi"/>
        </w:rPr>
        <w:t>:</w:t>
      </w:r>
      <w:r>
        <w:rPr>
          <w:rFonts w:cstheme="minorHAnsi"/>
        </w:rPr>
        <w:t xml:space="preserve"> </w:t>
      </w:r>
      <w:r w:rsidRPr="00AD6715">
        <w:rPr>
          <w:rFonts w:cstheme="minorHAnsi"/>
          <w:iCs/>
        </w:rPr>
        <w:t> </w:t>
      </w:r>
      <w:hyperlink r:id="rId11" w:tgtFrame="_blank" w:history="1">
        <w:r w:rsidRPr="00AD6715">
          <w:rPr>
            <w:rStyle w:val="Hyperlink"/>
            <w:rFonts w:cstheme="minorHAnsi"/>
            <w:iCs/>
          </w:rPr>
          <w:t>https://www.nokidhungry.org/coronavirus-grant-request</w:t>
        </w:r>
      </w:hyperlink>
      <w:r>
        <w:rPr>
          <w:rFonts w:cstheme="minorHAnsi"/>
          <w:iCs/>
        </w:rPr>
        <w:t xml:space="preserve"> </w:t>
      </w:r>
    </w:p>
    <w:p w:rsidR="00AD6715" w:rsidRPr="006A1654" w:rsidRDefault="00AD6715" w:rsidP="00AD6715">
      <w:pPr>
        <w:pStyle w:val="ListParagraph"/>
        <w:numPr>
          <w:ilvl w:val="0"/>
          <w:numId w:val="2"/>
        </w:numPr>
        <w:spacing w:before="100" w:beforeAutospacing="1" w:after="100" w:afterAutospacing="1"/>
        <w:rPr>
          <w:rFonts w:cstheme="minorHAnsi"/>
        </w:rPr>
      </w:pPr>
      <w:r w:rsidRPr="006A1654">
        <w:rPr>
          <w:rFonts w:cstheme="minorHAnsi"/>
          <w:u w:val="single"/>
        </w:rPr>
        <w:t>Contact Information:</w:t>
      </w:r>
      <w:r w:rsidRPr="006A1654">
        <w:rPr>
          <w:rFonts w:cstheme="minorHAnsi"/>
        </w:rPr>
        <w:t xml:space="preserve"> </w:t>
      </w:r>
      <w:r w:rsidR="006A1654" w:rsidRPr="006A1654">
        <w:rPr>
          <w:rFonts w:cstheme="minorHAnsi"/>
        </w:rPr>
        <w:t xml:space="preserve">see website </w:t>
      </w:r>
    </w:p>
    <w:p w:rsidR="006A1654" w:rsidRDefault="006502E2" w:rsidP="006A1654">
      <w:pPr>
        <w:spacing w:before="100" w:beforeAutospacing="1" w:after="100" w:afterAutospacing="1"/>
        <w:rPr>
          <w:rFonts w:cstheme="minorHAnsi"/>
          <w:b/>
        </w:rPr>
      </w:pPr>
      <w:r>
        <w:rPr>
          <w:b/>
          <w:bCs/>
          <w:noProof/>
          <w:color w:val="013369"/>
        </w:rPr>
        <w:drawing>
          <wp:anchor distT="0" distB="0" distL="114300" distR="114300" simplePos="0" relativeHeight="251658240" behindDoc="1" locked="0" layoutInCell="1" allowOverlap="1" wp14:anchorId="7F3B695B">
            <wp:simplePos x="0" y="0"/>
            <wp:positionH relativeFrom="column">
              <wp:posOffset>4826635</wp:posOffset>
            </wp:positionH>
            <wp:positionV relativeFrom="paragraph">
              <wp:posOffset>159385</wp:posOffset>
            </wp:positionV>
            <wp:extent cx="1435100" cy="1119505"/>
            <wp:effectExtent l="0" t="0" r="0" b="4445"/>
            <wp:wrapTight wrapText="bothSides">
              <wp:wrapPolygon edited="0">
                <wp:start x="13763" y="0"/>
                <wp:lineTo x="0" y="2940"/>
                <wp:lineTo x="0" y="11394"/>
                <wp:lineTo x="1720" y="12497"/>
                <wp:lineTo x="2007" y="15805"/>
                <wp:lineTo x="10609" y="17643"/>
                <wp:lineTo x="573" y="18745"/>
                <wp:lineTo x="573" y="21318"/>
                <wp:lineTo x="11469" y="21318"/>
                <wp:lineTo x="15483" y="21318"/>
                <wp:lineTo x="20931" y="21318"/>
                <wp:lineTo x="21218" y="16908"/>
                <wp:lineTo x="21218" y="8086"/>
                <wp:lineTo x="17490" y="5881"/>
                <wp:lineTo x="18350" y="3676"/>
                <wp:lineTo x="17490" y="1103"/>
                <wp:lineTo x="16057" y="0"/>
                <wp:lineTo x="13763" y="0"/>
              </wp:wrapPolygon>
            </wp:wrapTight>
            <wp:docPr id="1" name="Picture 1" descr="National_FUTP60_10YearAnnivers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_FUTP60_10YearAnniversary_cmy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510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654">
        <w:rPr>
          <w:rFonts w:cstheme="minorHAnsi"/>
          <w:b/>
        </w:rPr>
        <w:t xml:space="preserve">Maine Dairy and Nutrition Council </w:t>
      </w:r>
    </w:p>
    <w:p w:rsidR="00F13346" w:rsidRDefault="006A1654" w:rsidP="001026CA">
      <w:pPr>
        <w:spacing w:before="100" w:beforeAutospacing="1" w:after="100" w:afterAutospacing="1"/>
        <w:rPr>
          <w:rFonts w:cstheme="minorHAnsi"/>
        </w:rPr>
      </w:pPr>
      <w:r>
        <w:rPr>
          <w:rFonts w:cstheme="minorHAnsi"/>
        </w:rPr>
        <w:t xml:space="preserve">The Maine Dairy and Nutrition Council is providing Fuel Up to Play 60 soft sided, insulated coolers during the unanticipated school closure. </w:t>
      </w:r>
    </w:p>
    <w:p w:rsidR="006A1654" w:rsidRDefault="006A1654" w:rsidP="006A1654">
      <w:pPr>
        <w:spacing w:after="0" w:line="240" w:lineRule="auto"/>
        <w:rPr>
          <w:rFonts w:cstheme="minorHAnsi"/>
        </w:rPr>
      </w:pPr>
      <w:r w:rsidRPr="006A1654">
        <w:rPr>
          <w:rFonts w:cstheme="minorHAnsi"/>
          <w:u w:val="single"/>
        </w:rPr>
        <w:t>Eligibility requirements</w:t>
      </w:r>
      <w:r>
        <w:rPr>
          <w:rFonts w:cstheme="minorHAnsi"/>
        </w:rPr>
        <w:t xml:space="preserve">: </w:t>
      </w:r>
      <w:r w:rsidR="00210315">
        <w:rPr>
          <w:rFonts w:cstheme="minorHAnsi"/>
        </w:rPr>
        <w:t xml:space="preserve">available to school districts </w:t>
      </w:r>
      <w:r>
        <w:rPr>
          <w:rFonts w:cstheme="minorHAnsi"/>
        </w:rPr>
        <w:t xml:space="preserve"> </w:t>
      </w:r>
    </w:p>
    <w:p w:rsidR="006A1654" w:rsidRDefault="006A1654" w:rsidP="006A1654">
      <w:pPr>
        <w:spacing w:after="0" w:line="240" w:lineRule="auto"/>
        <w:rPr>
          <w:rFonts w:cstheme="minorHAnsi"/>
        </w:rPr>
      </w:pPr>
      <w:r w:rsidRPr="006A1654">
        <w:rPr>
          <w:rFonts w:cstheme="minorHAnsi"/>
          <w:u w:val="single"/>
        </w:rPr>
        <w:t>Website</w:t>
      </w:r>
      <w:r>
        <w:rPr>
          <w:rFonts w:cstheme="minorHAnsi"/>
        </w:rPr>
        <w:t xml:space="preserve">: </w:t>
      </w:r>
      <w:hyperlink r:id="rId14" w:history="1">
        <w:r w:rsidRPr="006A1654">
          <w:rPr>
            <w:color w:val="0000FF"/>
            <w:u w:val="single"/>
          </w:rPr>
          <w:t>http://drinkmainemilk.org/category/schools/</w:t>
        </w:r>
      </w:hyperlink>
      <w:r>
        <w:t xml:space="preserve"> </w:t>
      </w:r>
    </w:p>
    <w:p w:rsidR="006A1654" w:rsidRDefault="006A1654" w:rsidP="006A1654">
      <w:pPr>
        <w:spacing w:after="0" w:line="240" w:lineRule="auto"/>
        <w:rPr>
          <w:i/>
          <w:iCs/>
          <w:color w:val="7F7F7F"/>
          <w:sz w:val="18"/>
          <w:szCs w:val="18"/>
        </w:rPr>
      </w:pPr>
      <w:r w:rsidRPr="006A1654">
        <w:rPr>
          <w:rFonts w:cstheme="minorHAnsi"/>
          <w:u w:val="single"/>
        </w:rPr>
        <w:t>Contact Information</w:t>
      </w:r>
      <w:r>
        <w:rPr>
          <w:rFonts w:cstheme="minorHAnsi"/>
        </w:rPr>
        <w:t>: Katie Hoffmann,</w:t>
      </w:r>
      <w:r w:rsidRPr="006A1654">
        <w:rPr>
          <w:rFonts w:cstheme="minorHAnsi"/>
        </w:rPr>
        <w:t xml:space="preserve"> </w:t>
      </w:r>
      <w:hyperlink r:id="rId15" w:history="1">
        <w:r w:rsidRPr="006A1654">
          <w:rPr>
            <w:rStyle w:val="Hyperlink"/>
            <w:rFonts w:cstheme="minorHAnsi"/>
          </w:rPr>
          <w:t>catherine@drinkmainemilk.org</w:t>
        </w:r>
      </w:hyperlink>
    </w:p>
    <w:p w:rsidR="006A1654" w:rsidRPr="00210315" w:rsidRDefault="006A1654" w:rsidP="006A1654">
      <w:pPr>
        <w:spacing w:after="0" w:line="240" w:lineRule="auto"/>
        <w:rPr>
          <w:rFonts w:cstheme="minorHAnsi"/>
          <w:b/>
        </w:rPr>
      </w:pPr>
    </w:p>
    <w:p w:rsidR="006502E2" w:rsidRDefault="006502E2" w:rsidP="006502E2">
      <w:pPr>
        <w:spacing w:before="100" w:beforeAutospacing="1" w:after="100" w:afterAutospacing="1"/>
        <w:rPr>
          <w:rFonts w:cstheme="minorHAnsi"/>
          <w:b/>
        </w:rPr>
      </w:pPr>
    </w:p>
    <w:p w:rsidR="006502E2" w:rsidRDefault="00F30A3C" w:rsidP="006502E2">
      <w:pPr>
        <w:spacing w:before="100" w:beforeAutospacing="1" w:after="100" w:afterAutospacing="1"/>
        <w:rPr>
          <w:rFonts w:cstheme="minorHAnsi"/>
          <w:b/>
        </w:rPr>
      </w:pPr>
      <w:r>
        <w:rPr>
          <w:noProof/>
        </w:rPr>
        <w:lastRenderedPageBreak/>
        <w:drawing>
          <wp:anchor distT="0" distB="0" distL="114300" distR="114300" simplePos="0" relativeHeight="251662336" behindDoc="1" locked="0" layoutInCell="1" allowOverlap="1" wp14:anchorId="08CB6E8E">
            <wp:simplePos x="0" y="0"/>
            <wp:positionH relativeFrom="column">
              <wp:posOffset>4121150</wp:posOffset>
            </wp:positionH>
            <wp:positionV relativeFrom="paragraph">
              <wp:posOffset>0</wp:posOffset>
            </wp:positionV>
            <wp:extent cx="2736850" cy="2736850"/>
            <wp:effectExtent l="0" t="0" r="0" b="0"/>
            <wp:wrapTight wrapText="bothSides">
              <wp:wrapPolygon edited="0">
                <wp:start x="4661" y="8269"/>
                <wp:lineTo x="3759" y="8720"/>
                <wp:lineTo x="2556" y="10073"/>
                <wp:lineTo x="2556" y="11577"/>
                <wp:lineTo x="4059" y="12930"/>
                <wp:lineTo x="4661" y="13231"/>
                <wp:lineTo x="5262" y="13231"/>
                <wp:lineTo x="15787" y="12930"/>
                <wp:lineTo x="19245" y="12479"/>
                <wp:lineTo x="19094" y="9923"/>
                <wp:lineTo x="13682" y="9021"/>
                <wp:lineTo x="5262" y="8269"/>
                <wp:lineTo x="4661" y="8269"/>
              </wp:wrapPolygon>
            </wp:wrapTight>
            <wp:docPr id="6" name="Picture 6" descr="Full Plates, Full Potential - Who We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Plates, Full Potential - Who We 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6850" cy="273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2E2" w:rsidRPr="00334978">
        <w:rPr>
          <w:rFonts w:cstheme="minorHAnsi"/>
          <w:b/>
        </w:rPr>
        <w:t xml:space="preserve">Full Plates Full Potential Emergency Fund </w:t>
      </w:r>
      <w:bookmarkStart w:id="0" w:name="_GoBack"/>
      <w:bookmarkEnd w:id="0"/>
    </w:p>
    <w:p w:rsidR="006502E2" w:rsidRDefault="006502E2" w:rsidP="006502E2">
      <w:pPr>
        <w:spacing w:before="100" w:beforeAutospacing="1" w:after="100" w:afterAutospacing="1"/>
        <w:rPr>
          <w:rFonts w:cstheme="minorHAnsi"/>
          <w:shd w:val="clear" w:color="auto" w:fill="FFFFFF"/>
        </w:rPr>
      </w:pPr>
      <w:r w:rsidRPr="00334978">
        <w:rPr>
          <w:rFonts w:cstheme="minorHAnsi"/>
          <w:shd w:val="clear" w:color="auto" w:fill="FFFFFF"/>
        </w:rPr>
        <w:t xml:space="preserve">As schools shut down during the COVID-19 emergency, around 80,000 Maine kids will struggle to access meals. Full Plates Full Potential has established an emergency fund to support any public school in Maine that closes due to the pandemic. These emergency funds will help schools pay for increased meals, packaging breakfast </w:t>
      </w:r>
      <w:r w:rsidRPr="003B20A4">
        <w:rPr>
          <w:rFonts w:cstheme="minorHAnsi"/>
          <w:shd w:val="clear" w:color="auto" w:fill="FFFFFF"/>
        </w:rPr>
        <w:t xml:space="preserve">and lunch meals, transporting the food to eligible sites and more. If your school has closed, please apply. </w:t>
      </w:r>
      <w:r w:rsidRPr="00043E25">
        <w:rPr>
          <w:rFonts w:cstheme="minorHAnsi"/>
          <w:shd w:val="clear" w:color="auto" w:fill="F2F2F2"/>
        </w:rPr>
        <w:t>This funding is available every two weeks to all public schools in Maine regardless of eligibility and to any approved SFSP sponsor organizations on a first come first serve basis.</w:t>
      </w:r>
    </w:p>
    <w:p w:rsidR="006502E2" w:rsidRPr="00467688" w:rsidRDefault="006502E2" w:rsidP="006502E2">
      <w:pPr>
        <w:pStyle w:val="ListParagraph"/>
        <w:numPr>
          <w:ilvl w:val="0"/>
          <w:numId w:val="3"/>
        </w:numPr>
        <w:spacing w:before="100" w:beforeAutospacing="1" w:after="100" w:afterAutospacing="1"/>
        <w:rPr>
          <w:rFonts w:cstheme="minorHAnsi"/>
          <w:b/>
        </w:rPr>
      </w:pPr>
      <w:r w:rsidRPr="00467688">
        <w:rPr>
          <w:rFonts w:cstheme="minorHAnsi"/>
          <w:u w:val="single"/>
        </w:rPr>
        <w:t>Eligibility requirements</w:t>
      </w:r>
      <w:r>
        <w:rPr>
          <w:rFonts w:cstheme="minorHAnsi"/>
        </w:rPr>
        <w:t xml:space="preserve">: available to any public school and approved SFSP sponsors </w:t>
      </w:r>
    </w:p>
    <w:p w:rsidR="006502E2" w:rsidRPr="00467688" w:rsidRDefault="006502E2" w:rsidP="006502E2">
      <w:pPr>
        <w:pStyle w:val="ListParagraph"/>
        <w:numPr>
          <w:ilvl w:val="0"/>
          <w:numId w:val="3"/>
        </w:numPr>
        <w:spacing w:before="100" w:beforeAutospacing="1" w:after="100" w:afterAutospacing="1"/>
        <w:rPr>
          <w:rFonts w:cstheme="minorHAnsi"/>
          <w:b/>
        </w:rPr>
      </w:pPr>
      <w:r>
        <w:rPr>
          <w:rFonts w:cstheme="minorHAnsi"/>
          <w:u w:val="single"/>
        </w:rPr>
        <w:t>Website</w:t>
      </w:r>
      <w:r w:rsidRPr="00467688">
        <w:rPr>
          <w:rFonts w:cstheme="minorHAnsi"/>
          <w:b/>
        </w:rPr>
        <w:t>:</w:t>
      </w:r>
      <w:r>
        <w:rPr>
          <w:rFonts w:cstheme="minorHAnsi"/>
        </w:rPr>
        <w:t xml:space="preserve"> </w:t>
      </w:r>
      <w:hyperlink r:id="rId17" w:history="1">
        <w:r>
          <w:rPr>
            <w:rStyle w:val="Hyperlink"/>
          </w:rPr>
          <w:t>https://www.fullplates.org/emergency-funding/</w:t>
        </w:r>
      </w:hyperlink>
      <w:r w:rsidR="00F30A3C" w:rsidRPr="00F30A3C">
        <w:rPr>
          <w:noProof/>
        </w:rPr>
        <w:t xml:space="preserve"> </w:t>
      </w:r>
    </w:p>
    <w:p w:rsidR="006502E2" w:rsidRDefault="006502E2" w:rsidP="006502E2">
      <w:pPr>
        <w:pStyle w:val="ListParagraph"/>
        <w:numPr>
          <w:ilvl w:val="0"/>
          <w:numId w:val="3"/>
        </w:numPr>
        <w:spacing w:before="100" w:beforeAutospacing="1" w:after="100" w:afterAutospacing="1"/>
        <w:rPr>
          <w:rFonts w:cstheme="minorHAnsi"/>
          <w:b/>
        </w:rPr>
      </w:pPr>
      <w:r>
        <w:rPr>
          <w:rFonts w:cstheme="minorHAnsi"/>
          <w:u w:val="single"/>
        </w:rPr>
        <w:t>Contact Information:</w:t>
      </w:r>
      <w:r>
        <w:rPr>
          <w:rFonts w:cstheme="minorHAnsi"/>
          <w:b/>
        </w:rPr>
        <w:t xml:space="preserve"> </w:t>
      </w:r>
      <w:r w:rsidRPr="00467688">
        <w:rPr>
          <w:rFonts w:cstheme="minorHAnsi"/>
        </w:rPr>
        <w:t xml:space="preserve">Anna </w:t>
      </w:r>
      <w:proofErr w:type="spellStart"/>
      <w:r w:rsidRPr="00467688">
        <w:rPr>
          <w:rFonts w:cstheme="minorHAnsi"/>
        </w:rPr>
        <w:t>Korsen</w:t>
      </w:r>
      <w:proofErr w:type="spellEnd"/>
      <w:r>
        <w:rPr>
          <w:rFonts w:cstheme="minorHAnsi"/>
          <w:b/>
        </w:rPr>
        <w:t xml:space="preserve">, </w:t>
      </w:r>
      <w:hyperlink r:id="rId18" w:history="1">
        <w:r w:rsidRPr="002461D9">
          <w:rPr>
            <w:rStyle w:val="Hyperlink"/>
            <w:rFonts w:cstheme="minorHAnsi"/>
          </w:rPr>
          <w:t>akorsen@fullplates.org</w:t>
        </w:r>
      </w:hyperlink>
      <w:r>
        <w:rPr>
          <w:rFonts w:cstheme="minorHAnsi"/>
          <w:b/>
        </w:rPr>
        <w:t xml:space="preserve"> </w:t>
      </w:r>
    </w:p>
    <w:p w:rsidR="006502E2" w:rsidRDefault="006502E2" w:rsidP="006A1654">
      <w:pPr>
        <w:spacing w:after="0" w:line="240" w:lineRule="auto"/>
        <w:rPr>
          <w:rFonts w:cstheme="minorHAnsi"/>
          <w:b/>
        </w:rPr>
      </w:pPr>
    </w:p>
    <w:p w:rsidR="00210315" w:rsidRPr="00210315" w:rsidRDefault="00210315" w:rsidP="006A1654">
      <w:pPr>
        <w:spacing w:after="0" w:line="240" w:lineRule="auto"/>
        <w:rPr>
          <w:rFonts w:cstheme="minorHAnsi"/>
          <w:b/>
        </w:rPr>
      </w:pPr>
      <w:proofErr w:type="spellStart"/>
      <w:r w:rsidRPr="00210315">
        <w:rPr>
          <w:rFonts w:cstheme="minorHAnsi"/>
          <w:b/>
        </w:rPr>
        <w:t>GENYOUth</w:t>
      </w:r>
      <w:proofErr w:type="spellEnd"/>
      <w:r w:rsidRPr="00210315">
        <w:rPr>
          <w:rFonts w:cstheme="minorHAnsi"/>
          <w:b/>
        </w:rPr>
        <w:t xml:space="preserve"> </w:t>
      </w:r>
      <w:r w:rsidR="007043B8">
        <w:rPr>
          <w:rFonts w:cstheme="minorHAnsi"/>
          <w:b/>
        </w:rPr>
        <w:t xml:space="preserve">COVID-19 Emergency School Nutrition Funding Grant </w:t>
      </w:r>
    </w:p>
    <w:p w:rsidR="00210315" w:rsidRDefault="00210315" w:rsidP="006A1654">
      <w:pPr>
        <w:spacing w:after="0" w:line="240" w:lineRule="auto"/>
        <w:rPr>
          <w:rFonts w:cstheme="minorHAnsi"/>
        </w:rPr>
      </w:pPr>
    </w:p>
    <w:p w:rsidR="00210315" w:rsidRPr="00210315" w:rsidRDefault="00324B80" w:rsidP="00210315">
      <w:pPr>
        <w:rPr>
          <w:color w:val="000000"/>
          <w:shd w:val="clear" w:color="auto" w:fill="FFFFFF"/>
        </w:rPr>
      </w:pPr>
      <w:r>
        <w:rPr>
          <w:noProof/>
        </w:rPr>
        <w:drawing>
          <wp:anchor distT="0" distB="0" distL="114300" distR="114300" simplePos="0" relativeHeight="251659264" behindDoc="1" locked="0" layoutInCell="1" allowOverlap="1" wp14:anchorId="7C5C7092">
            <wp:simplePos x="0" y="0"/>
            <wp:positionH relativeFrom="column">
              <wp:posOffset>4121150</wp:posOffset>
            </wp:positionH>
            <wp:positionV relativeFrom="paragraph">
              <wp:posOffset>64770</wp:posOffset>
            </wp:positionV>
            <wp:extent cx="2556510" cy="958850"/>
            <wp:effectExtent l="0" t="0" r="0" b="0"/>
            <wp:wrapTight wrapText="bothSides">
              <wp:wrapPolygon edited="0">
                <wp:start x="0" y="0"/>
                <wp:lineTo x="0" y="21028"/>
                <wp:lineTo x="21407" y="21028"/>
                <wp:lineTo x="21407" y="0"/>
                <wp:lineTo x="0" y="0"/>
              </wp:wrapPolygon>
            </wp:wrapTight>
            <wp:docPr id="2" name="Picture 2" descr="PepsiCo Honored With Vanguard Award At GENYOUth Annual Gala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siCo Honored With Vanguard Award At GENYOUth Annual Gala And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6510" cy="958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10315" w:rsidRPr="00210315">
        <w:rPr>
          <w:color w:val="000000"/>
          <w:shd w:val="clear" w:color="auto" w:fill="FFFFFF"/>
        </w:rPr>
        <w:t>GENYOUth</w:t>
      </w:r>
      <w:proofErr w:type="spellEnd"/>
      <w:r w:rsidR="00210315" w:rsidRPr="00210315">
        <w:rPr>
          <w:color w:val="000000"/>
          <w:shd w:val="clear" w:color="auto" w:fill="FFFFFF"/>
        </w:rPr>
        <w:t xml:space="preserve"> is providing grants of up to $3,000 per school to supply much-needed resources for meal distribution and delivery efforts to get food to students during #COVID_19. From soft-sided coolers, bags and containers for individual servings, to protective gear for food service sanitation and safety, this equipment will help ensure all our children continue to receive the nutritious meals they need, now more than ever, while schools across the nation are closed.</w:t>
      </w:r>
    </w:p>
    <w:p w:rsidR="00210315" w:rsidRPr="00210315" w:rsidRDefault="00210315" w:rsidP="00210315">
      <w:pPr>
        <w:spacing w:after="0" w:line="240" w:lineRule="auto"/>
        <w:rPr>
          <w:color w:val="000000"/>
          <w:shd w:val="clear" w:color="auto" w:fill="FFFFFF"/>
        </w:rPr>
      </w:pPr>
      <w:r w:rsidRPr="00210315">
        <w:rPr>
          <w:color w:val="000000"/>
          <w:u w:val="single"/>
          <w:shd w:val="clear" w:color="auto" w:fill="FFFFFF"/>
        </w:rPr>
        <w:t>Eligibility requirements</w:t>
      </w:r>
      <w:r>
        <w:rPr>
          <w:color w:val="000000"/>
          <w:shd w:val="clear" w:color="auto" w:fill="FFFFFF"/>
        </w:rPr>
        <w:t xml:space="preserve">: available to school districts </w:t>
      </w:r>
    </w:p>
    <w:p w:rsidR="00210315" w:rsidRDefault="00210315" w:rsidP="00210315">
      <w:pPr>
        <w:spacing w:after="0" w:line="240" w:lineRule="auto"/>
      </w:pPr>
      <w:r w:rsidRPr="00210315">
        <w:rPr>
          <w:color w:val="000000"/>
          <w:u w:val="single"/>
          <w:shd w:val="clear" w:color="auto" w:fill="FFFFFF"/>
        </w:rPr>
        <w:t>Website:</w:t>
      </w:r>
      <w:r>
        <w:rPr>
          <w:color w:val="000000"/>
          <w:shd w:val="clear" w:color="auto" w:fill="FFFFFF"/>
        </w:rPr>
        <w:t xml:space="preserve"> </w:t>
      </w:r>
      <w:hyperlink r:id="rId20" w:history="1">
        <w:r w:rsidRPr="00210315">
          <w:rPr>
            <w:color w:val="0000FF"/>
            <w:u w:val="single"/>
          </w:rPr>
          <w:t>https://www.genyouthnow.org/news/covid-19-emergency-school-nutrition-funding-grant-applications-open</w:t>
        </w:r>
      </w:hyperlink>
    </w:p>
    <w:p w:rsidR="00210315" w:rsidRPr="00210315" w:rsidRDefault="00210315" w:rsidP="00210315">
      <w:pPr>
        <w:spacing w:after="0" w:line="240" w:lineRule="auto"/>
        <w:rPr>
          <w:color w:val="000000"/>
          <w:shd w:val="clear" w:color="auto" w:fill="FFFFFF"/>
        </w:rPr>
      </w:pPr>
      <w:r w:rsidRPr="00210315">
        <w:rPr>
          <w:u w:val="single"/>
        </w:rPr>
        <w:t>Contact Information</w:t>
      </w:r>
      <w:r>
        <w:t xml:space="preserve">: see website </w:t>
      </w:r>
    </w:p>
    <w:p w:rsidR="00210315" w:rsidRPr="006A1654" w:rsidRDefault="00210315" w:rsidP="006A1654">
      <w:pPr>
        <w:spacing w:after="0" w:line="240" w:lineRule="auto"/>
        <w:rPr>
          <w:rFonts w:cstheme="minorHAnsi"/>
        </w:rPr>
      </w:pPr>
    </w:p>
    <w:sectPr w:rsidR="00210315" w:rsidRPr="006A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6D8"/>
    <w:multiLevelType w:val="hybridMultilevel"/>
    <w:tmpl w:val="9A48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67C5"/>
    <w:multiLevelType w:val="multilevel"/>
    <w:tmpl w:val="8FF8B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D13B3"/>
    <w:multiLevelType w:val="hybridMultilevel"/>
    <w:tmpl w:val="CB06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06"/>
    <w:rsid w:val="00043E25"/>
    <w:rsid w:val="00063D55"/>
    <w:rsid w:val="000F4F67"/>
    <w:rsid w:val="001026CA"/>
    <w:rsid w:val="0015322B"/>
    <w:rsid w:val="00210315"/>
    <w:rsid w:val="002158A9"/>
    <w:rsid w:val="00244409"/>
    <w:rsid w:val="00274471"/>
    <w:rsid w:val="002F7B3F"/>
    <w:rsid w:val="00314006"/>
    <w:rsid w:val="00324B80"/>
    <w:rsid w:val="00334978"/>
    <w:rsid w:val="003B20A4"/>
    <w:rsid w:val="00467688"/>
    <w:rsid w:val="00493C09"/>
    <w:rsid w:val="005477D6"/>
    <w:rsid w:val="006502E2"/>
    <w:rsid w:val="0065757F"/>
    <w:rsid w:val="006933FE"/>
    <w:rsid w:val="006A1654"/>
    <w:rsid w:val="007043B8"/>
    <w:rsid w:val="00741215"/>
    <w:rsid w:val="00883E6A"/>
    <w:rsid w:val="009162A7"/>
    <w:rsid w:val="009225EB"/>
    <w:rsid w:val="009A661E"/>
    <w:rsid w:val="00AD6715"/>
    <w:rsid w:val="00AD71CA"/>
    <w:rsid w:val="00BC64A0"/>
    <w:rsid w:val="00C76819"/>
    <w:rsid w:val="00EE4886"/>
    <w:rsid w:val="00F13346"/>
    <w:rsid w:val="00F30A3C"/>
    <w:rsid w:val="00FC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C529"/>
  <w15:chartTrackingRefBased/>
  <w15:docId w15:val="{69CE579E-AD0F-4A97-AC90-B1D9D9BF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46"/>
    <w:rPr>
      <w:color w:val="0000FF"/>
      <w:u w:val="single"/>
    </w:rPr>
  </w:style>
  <w:style w:type="paragraph" w:styleId="NormalWeb">
    <w:name w:val="Normal (Web)"/>
    <w:basedOn w:val="Normal"/>
    <w:uiPriority w:val="99"/>
    <w:semiHidden/>
    <w:unhideWhenUsed/>
    <w:rsid w:val="00F13346"/>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F13346"/>
    <w:rPr>
      <w:color w:val="808080"/>
      <w:shd w:val="clear" w:color="auto" w:fill="E6E6E6"/>
    </w:rPr>
  </w:style>
  <w:style w:type="character" w:styleId="Strong">
    <w:name w:val="Strong"/>
    <w:basedOn w:val="DefaultParagraphFont"/>
    <w:uiPriority w:val="22"/>
    <w:qFormat/>
    <w:rsid w:val="00AD6715"/>
    <w:rPr>
      <w:b/>
      <w:bCs/>
    </w:rPr>
  </w:style>
  <w:style w:type="paragraph" w:styleId="ListParagraph">
    <w:name w:val="List Paragraph"/>
    <w:basedOn w:val="Normal"/>
    <w:uiPriority w:val="34"/>
    <w:qFormat/>
    <w:rsid w:val="00AD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168">
      <w:bodyDiv w:val="1"/>
      <w:marLeft w:val="0"/>
      <w:marRight w:val="0"/>
      <w:marTop w:val="0"/>
      <w:marBottom w:val="0"/>
      <w:divBdr>
        <w:top w:val="none" w:sz="0" w:space="0" w:color="auto"/>
        <w:left w:val="none" w:sz="0" w:space="0" w:color="auto"/>
        <w:bottom w:val="none" w:sz="0" w:space="0" w:color="auto"/>
        <w:right w:val="none" w:sz="0" w:space="0" w:color="auto"/>
      </w:divBdr>
    </w:div>
    <w:div w:id="146290276">
      <w:bodyDiv w:val="1"/>
      <w:marLeft w:val="0"/>
      <w:marRight w:val="0"/>
      <w:marTop w:val="0"/>
      <w:marBottom w:val="0"/>
      <w:divBdr>
        <w:top w:val="none" w:sz="0" w:space="0" w:color="auto"/>
        <w:left w:val="none" w:sz="0" w:space="0" w:color="auto"/>
        <w:bottom w:val="none" w:sz="0" w:space="0" w:color="auto"/>
        <w:right w:val="none" w:sz="0" w:space="0" w:color="auto"/>
      </w:divBdr>
    </w:div>
    <w:div w:id="227425813">
      <w:bodyDiv w:val="1"/>
      <w:marLeft w:val="0"/>
      <w:marRight w:val="0"/>
      <w:marTop w:val="0"/>
      <w:marBottom w:val="0"/>
      <w:divBdr>
        <w:top w:val="none" w:sz="0" w:space="0" w:color="auto"/>
        <w:left w:val="none" w:sz="0" w:space="0" w:color="auto"/>
        <w:bottom w:val="none" w:sz="0" w:space="0" w:color="auto"/>
        <w:right w:val="none" w:sz="0" w:space="0" w:color="auto"/>
      </w:divBdr>
    </w:div>
    <w:div w:id="958803727">
      <w:bodyDiv w:val="1"/>
      <w:marLeft w:val="0"/>
      <w:marRight w:val="0"/>
      <w:marTop w:val="0"/>
      <w:marBottom w:val="0"/>
      <w:divBdr>
        <w:top w:val="none" w:sz="0" w:space="0" w:color="auto"/>
        <w:left w:val="none" w:sz="0" w:space="0" w:color="auto"/>
        <w:bottom w:val="none" w:sz="0" w:space="0" w:color="auto"/>
        <w:right w:val="none" w:sz="0" w:space="0" w:color="auto"/>
      </w:divBdr>
    </w:div>
    <w:div w:id="1479109651">
      <w:bodyDiv w:val="1"/>
      <w:marLeft w:val="0"/>
      <w:marRight w:val="0"/>
      <w:marTop w:val="0"/>
      <w:marBottom w:val="0"/>
      <w:divBdr>
        <w:top w:val="none" w:sz="0" w:space="0" w:color="auto"/>
        <w:left w:val="none" w:sz="0" w:space="0" w:color="auto"/>
        <w:bottom w:val="none" w:sz="0" w:space="0" w:color="auto"/>
        <w:right w:val="none" w:sz="0" w:space="0" w:color="auto"/>
      </w:divBdr>
    </w:div>
    <w:div w:id="17165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alstoyou.org/emergency-meals-to-you-school-districts/" TargetMode="External"/><Relationship Id="rId13" Type="http://schemas.openxmlformats.org/officeDocument/2006/relationships/image" Target="cid:image003.png@01D600DD.AE6A41E0" TargetMode="External"/><Relationship Id="rId18" Type="http://schemas.openxmlformats.org/officeDocument/2006/relationships/hyperlink" Target="mailto:akorsen@fullplate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m03.safelinks.protection.outlook.com/?url=https%3A%2F%2Fmaine.us2.list-manage.com%2Ftrack%2Fclick%3Fu%3Da582edd6473e477ef6307c769%26id%3D6571c04c7e%26e%3Ddb6b5eb8ff&amp;data=02%7C01%7Cstephanie.stambach%40maine.gov%7C6f04ae62a6c147bad63708d7d27495ef%7C413fa8ab207d4b629bcdea1a8f2f864e%7C0%7C0%7C637209270492066740&amp;sdata=ibZUVPHr4grj%2FwbaCDkOAr20yzBGInS44u9R2KZGLvw%3D&amp;reserved=0" TargetMode="External"/><Relationship Id="rId12" Type="http://schemas.openxmlformats.org/officeDocument/2006/relationships/image" Target="media/image3.png"/><Relationship Id="rId17" Type="http://schemas.openxmlformats.org/officeDocument/2006/relationships/hyperlink" Target="https://www.fullplates.org/emergency-fundi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genyouthnow.org/news/covid-19-emergency-school-nutrition-funding-grant-applications-open" TargetMode="External"/><Relationship Id="rId1" Type="http://schemas.openxmlformats.org/officeDocument/2006/relationships/numbering" Target="numbering.xml"/><Relationship Id="rId6" Type="http://schemas.openxmlformats.org/officeDocument/2006/relationships/hyperlink" Target="https://nam03.safelinks.protection.outlook.com/?url=https%3A%2F%2Fmaine.us2.list-manage.com%2Ftrack%2Fclick%3Fu%3Da582edd6473e477ef6307c769%26id%3D6571c04c7e%26e%3Ddb6b5eb8ff&amp;data=02%7C01%7Cstephanie.stambach%40maine.gov%7C6f04ae62a6c147bad63708d7d27495ef%7C413fa8ab207d4b629bcdea1a8f2f864e%7C0%7C0%7C637209270492066740&amp;sdata=ibZUVPHr4grj%2FwbaCDkOAr20yzBGInS44u9R2KZGLvw%3D&amp;reserved=0" TargetMode="External"/><Relationship Id="rId11" Type="http://schemas.openxmlformats.org/officeDocument/2006/relationships/hyperlink" Target="https://nam03.safelinks.protection.outlook.com/?url=https%3A%2F%2Fwww.nokidhungry.org%2Fcoronavirus-grant-request&amp;data=02%7C01%7Cstephanie.stambach%40maine.gov%7C96302a781be14ca8ba2608d7d2839b82%7C413fa8ab207d4b629bcdea1a8f2f864e%7C0%7C0%7C637209334999563036&amp;sdata=pt5%2BQkAKxv2bUZhTyqM3ZQ%2Bn%2FRFeVo8ecaqWibVn3kY%3D&amp;reserved=0" TargetMode="External"/><Relationship Id="rId5" Type="http://schemas.openxmlformats.org/officeDocument/2006/relationships/image" Target="media/image1.jpeg"/><Relationship Id="rId15" Type="http://schemas.openxmlformats.org/officeDocument/2006/relationships/hyperlink" Target="mailto:catherine@drinkmainemilk.org"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stephanie.stambach@maine.gov" TargetMode="External"/><Relationship Id="rId14" Type="http://schemas.openxmlformats.org/officeDocument/2006/relationships/hyperlink" Target="http://drinkmainemilk.org/category/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Stambach, Stephanie</dc:creator>
  <cp:keywords/>
  <dc:description/>
  <cp:lastModifiedBy>Stambach, Stephanie</cp:lastModifiedBy>
  <cp:revision>38</cp:revision>
  <dcterms:created xsi:type="dcterms:W3CDTF">2020-03-30T14:16:00Z</dcterms:created>
  <dcterms:modified xsi:type="dcterms:W3CDTF">2020-03-31T13:49:00Z</dcterms:modified>
</cp:coreProperties>
</file>