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FFFD" w14:textId="44B938C5" w:rsidR="004B2AFA" w:rsidRDefault="005B5273" w:rsidP="004B2AFA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Private </w:t>
      </w:r>
      <w:r w:rsidR="004B2AFA">
        <w:rPr>
          <w:sz w:val="32"/>
          <w:szCs w:val="32"/>
        </w:rPr>
        <w:t xml:space="preserve">School </w:t>
      </w:r>
      <w:r w:rsidR="00CE6CA5">
        <w:rPr>
          <w:sz w:val="32"/>
          <w:szCs w:val="32"/>
        </w:rPr>
        <w:t xml:space="preserve">Annual </w:t>
      </w:r>
      <w:r w:rsidR="004B2AFA">
        <w:rPr>
          <w:sz w:val="32"/>
          <w:szCs w:val="32"/>
        </w:rPr>
        <w:t>Approval Documentation Checklist</w:t>
      </w:r>
    </w:p>
    <w:p w14:paraId="19225704" w14:textId="77777777" w:rsidR="00011DCA" w:rsidRPr="00C734DB" w:rsidRDefault="00011DCA" w:rsidP="004B2AFA">
      <w:pPr>
        <w:ind w:left="720" w:hanging="720"/>
        <w:jc w:val="center"/>
        <w:rPr>
          <w:sz w:val="22"/>
          <w:szCs w:val="22"/>
        </w:rPr>
      </w:pPr>
    </w:p>
    <w:p w14:paraId="6B301C95" w14:textId="77777777" w:rsidR="00DA47B6" w:rsidRPr="009A6DDC" w:rsidRDefault="00DA47B6" w:rsidP="00017412">
      <w:pPr>
        <w:spacing w:before="120"/>
      </w:pPr>
      <w:r w:rsidRPr="009A6DDC">
        <w:t xml:space="preserve">The annual private school approval </w:t>
      </w:r>
      <w:r w:rsidRPr="009A6DDC">
        <w:rPr>
          <w:b/>
        </w:rPr>
        <w:t>requires</w:t>
      </w:r>
      <w:r w:rsidRPr="009A6DDC">
        <w:t xml:space="preserve"> that your school’s organizational and staff data </w:t>
      </w:r>
      <w:r w:rsidR="00027761" w:rsidRPr="009A6DDC">
        <w:t>are</w:t>
      </w:r>
      <w:r w:rsidRPr="009A6DDC">
        <w:t xml:space="preserve"> complete in NEO’s Maine Schools and Staff modules, </w:t>
      </w:r>
      <w:r w:rsidR="00827A9F" w:rsidRPr="009A6DDC">
        <w:t>in addition</w:t>
      </w:r>
      <w:r w:rsidRPr="009A6DDC">
        <w:t xml:space="preserve"> to submitting the following documentation</w:t>
      </w:r>
      <w:r w:rsidR="00827A9F" w:rsidRPr="009A6DDC">
        <w:t xml:space="preserve"> (last year’s submissions will not apply to this year’s requirements). </w:t>
      </w:r>
      <w:r w:rsidRPr="009A6DDC">
        <w:t xml:space="preserve">For more information please visit </w:t>
      </w:r>
      <w:hyperlink r:id="rId6" w:history="1">
        <w:r w:rsidR="00A4268C" w:rsidRPr="009A6DDC">
          <w:rPr>
            <w:rStyle w:val="Hyperlink"/>
          </w:rPr>
          <w:t>https://www.maine.gov/doe/schools/schoolops/privatechoolapproval</w:t>
        </w:r>
      </w:hyperlink>
      <w:r w:rsidRPr="009A6DDC">
        <w:t>.</w:t>
      </w:r>
    </w:p>
    <w:p w14:paraId="2FC572C5" w14:textId="7EC74ED7" w:rsidR="004B2AFA" w:rsidRDefault="004B2AFA" w:rsidP="00011DCA">
      <w:pPr>
        <w:jc w:val="both"/>
      </w:pPr>
    </w:p>
    <w:p w14:paraId="3F289008" w14:textId="77777777" w:rsidR="009A6DDC" w:rsidRPr="009A6DDC" w:rsidRDefault="009A6DDC" w:rsidP="00011DCA">
      <w:pPr>
        <w:jc w:val="both"/>
      </w:pPr>
    </w:p>
    <w:p w14:paraId="44D0C61C" w14:textId="77777777" w:rsidR="008F3300" w:rsidRPr="009A6DDC" w:rsidRDefault="008F3300" w:rsidP="006F0361">
      <w:pPr>
        <w:jc w:val="center"/>
        <w:rPr>
          <w:b/>
          <w:u w:val="single"/>
        </w:rPr>
      </w:pPr>
    </w:p>
    <w:p w14:paraId="184CF225" w14:textId="77777777" w:rsidR="000571E8" w:rsidRPr="009A6DDC" w:rsidRDefault="006F0361" w:rsidP="000571E8">
      <w:pPr>
        <w:rPr>
          <w:u w:val="single"/>
        </w:rPr>
      </w:pPr>
      <w:r w:rsidRPr="009A6DDC">
        <w:rPr>
          <w:b/>
          <w:u w:val="single"/>
        </w:rPr>
        <w:t>BASIC SCHOOL APPROVAL FOR ATTENDANCE PURPOSES 20-A (M.R.S. § 2901)</w:t>
      </w:r>
    </w:p>
    <w:p w14:paraId="5AF24457" w14:textId="77777777" w:rsidR="000571E8" w:rsidRPr="009A6DDC" w:rsidRDefault="000571E8" w:rsidP="00C734DB">
      <w:pPr>
        <w:tabs>
          <w:tab w:val="left" w:pos="450"/>
        </w:tabs>
        <w:spacing w:after="140"/>
        <w:ind w:left="446" w:hanging="446"/>
      </w:pPr>
    </w:p>
    <w:p w14:paraId="4D2C905E" w14:textId="60CF12EC" w:rsidR="006F0361" w:rsidRPr="009A6DDC" w:rsidRDefault="006F0361" w:rsidP="006F0361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</w:r>
      <w:r w:rsidR="004D062C" w:rsidRPr="009A6DDC">
        <w:t>P</w:t>
      </w:r>
      <w:r w:rsidRPr="009A6DDC">
        <w:t xml:space="preserve">olicy regarding administration of medications, including the requirement that unlicensed staff receives training prior to administering medications   </w:t>
      </w:r>
      <w:r w:rsidR="001041FA" w:rsidRPr="009A6DDC">
        <w:t>20-A M.R.S. § 254(5)(B)</w:t>
      </w:r>
    </w:p>
    <w:p w14:paraId="41AB4A67" w14:textId="0DAC0903" w:rsidR="006F0361" w:rsidRPr="009A6DDC" w:rsidRDefault="006F0361" w:rsidP="006F0361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 xml:space="preserve">Protocol for Management of Students with Life Threatening Allergies   </w:t>
      </w:r>
      <w:r w:rsidR="00990CBE" w:rsidRPr="009A6DDC">
        <w:t>20-A M.R.S. § 6305(9)</w:t>
      </w:r>
    </w:p>
    <w:p w14:paraId="63522C9B" w14:textId="795F279F" w:rsidR="006179A1" w:rsidRPr="009A6DDC" w:rsidRDefault="006179A1" w:rsidP="00C734DB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</w:r>
      <w:r w:rsidR="004D062C" w:rsidRPr="009A6DDC">
        <w:t>P</w:t>
      </w:r>
      <w:r w:rsidRPr="009A6DDC">
        <w:t xml:space="preserve">olicy statement regarding student immunizations   </w:t>
      </w:r>
      <w:r w:rsidR="00990CBE" w:rsidRPr="009A6DDC">
        <w:t>20-A M.R.S. §§ 6352-635</w:t>
      </w:r>
      <w:r w:rsidR="007D525C" w:rsidRPr="009A6DDC">
        <w:t>9</w:t>
      </w:r>
    </w:p>
    <w:p w14:paraId="62861252" w14:textId="77777777" w:rsidR="006F0361" w:rsidRPr="009A6DDC" w:rsidRDefault="006F0361" w:rsidP="00AD71F1">
      <w:pPr>
        <w:tabs>
          <w:tab w:val="left" w:pos="450"/>
        </w:tabs>
        <w:spacing w:after="140"/>
        <w:ind w:left="446" w:hanging="446"/>
        <w:rPr>
          <w:b/>
          <w:u w:val="single"/>
        </w:rPr>
      </w:pPr>
      <w:r w:rsidRPr="009A6DDC">
        <w:rPr>
          <w:b/>
          <w:u w:val="single"/>
        </w:rPr>
        <w:t>AND</w:t>
      </w:r>
    </w:p>
    <w:p w14:paraId="4C79AFBA" w14:textId="77777777" w:rsidR="006F0361" w:rsidRPr="009A6DDC" w:rsidRDefault="006F0361" w:rsidP="006F0361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 xml:space="preserve">NEASC Accreditation </w:t>
      </w:r>
      <w:r w:rsidR="000C36D7" w:rsidRPr="009A6DDC">
        <w:t>documentation</w:t>
      </w:r>
    </w:p>
    <w:p w14:paraId="73574789" w14:textId="77777777" w:rsidR="006F0361" w:rsidRPr="009A6DDC" w:rsidRDefault="006F0361" w:rsidP="00AD71F1">
      <w:pPr>
        <w:tabs>
          <w:tab w:val="left" w:pos="450"/>
        </w:tabs>
        <w:spacing w:after="140"/>
        <w:ind w:left="896" w:hanging="446"/>
        <w:rPr>
          <w:b/>
          <w:u w:val="single"/>
        </w:rPr>
      </w:pPr>
      <w:r w:rsidRPr="009A6DDC">
        <w:rPr>
          <w:b/>
          <w:u w:val="single"/>
        </w:rPr>
        <w:t>OR</w:t>
      </w:r>
    </w:p>
    <w:p w14:paraId="76605238" w14:textId="0B0EC9EB" w:rsidR="006F0361" w:rsidRPr="009A6DDC" w:rsidRDefault="006F0361" w:rsidP="006F0361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bookmarkEnd w:id="0"/>
      <w:r w:rsidR="00F90041" w:rsidRPr="009A6DDC">
        <w:tab/>
      </w:r>
      <w:r w:rsidR="004D062C" w:rsidRPr="009A6DDC">
        <w:t>Upcoming</w:t>
      </w:r>
      <w:r w:rsidRPr="009A6DDC">
        <w:t xml:space="preserve"> school year calendar </w:t>
      </w:r>
      <w:r w:rsidR="00990CBE" w:rsidRPr="009A6DDC">
        <w:t>20-A M.R.S. § 4801</w:t>
      </w:r>
    </w:p>
    <w:p w14:paraId="683F2D7F" w14:textId="3F3D6401" w:rsidR="006F0361" w:rsidRPr="009A6DDC" w:rsidRDefault="006F0361" w:rsidP="006F0361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>Records maintenance and release policy</w:t>
      </w:r>
      <w:r w:rsidR="00A4268C" w:rsidRPr="009A6DDC">
        <w:t xml:space="preserve"> </w:t>
      </w:r>
      <w:bookmarkStart w:id="1" w:name="_Hlk4742726"/>
      <w:r w:rsidR="000633D8" w:rsidRPr="009A6DDC">
        <w:t xml:space="preserve">20-A M.R.S. </w:t>
      </w:r>
      <w:r w:rsidR="00A4268C" w:rsidRPr="009A6DDC">
        <w:t>§ 6001</w:t>
      </w:r>
      <w:r w:rsidR="000633D8" w:rsidRPr="009A6DDC">
        <w:t>, § 2902</w:t>
      </w:r>
      <w:bookmarkEnd w:id="1"/>
    </w:p>
    <w:p w14:paraId="746D4E32" w14:textId="6BCA774D" w:rsidR="00CE6CA5" w:rsidRPr="009A6DDC" w:rsidRDefault="00CE6CA5" w:rsidP="00CE6CA5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 xml:space="preserve">Curriculum/Program of Study documentation which provides evidence of instruction in elementary schools as specified in 20-A M.R.S. §§ 4701, 4704, 4706 and 4711 and/or in secondary schools as specified in 20-A M.R.S. §§ 4701, 4704, 4706, 4722 (including establishing a CTE pathway to graduation), 4722-A, 4723 and 4724, and in the basic curriculum established by </w:t>
      </w:r>
      <w:r w:rsidR="000934FB" w:rsidRPr="009A6DDC">
        <w:t>R</w:t>
      </w:r>
      <w:r w:rsidRPr="009A6DDC">
        <w:t>ule [Chapter 127] and in alignment with the system of learning results established in 20-A M.R.S. § 6209.</w:t>
      </w:r>
    </w:p>
    <w:p w14:paraId="5AC1446A" w14:textId="77777777" w:rsidR="008F3300" w:rsidRPr="009A6DDC" w:rsidRDefault="008F3300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</w:p>
    <w:p w14:paraId="436A8A32" w14:textId="77777777" w:rsidR="006F0361" w:rsidRPr="009A6DDC" w:rsidRDefault="006F0361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  <w:r w:rsidRPr="009A6DDC">
        <w:rPr>
          <w:b/>
          <w:u w:val="single"/>
        </w:rPr>
        <w:t xml:space="preserve">APPROVAL FOR THE RECEIPT OF PUBLIC </w:t>
      </w:r>
      <w:proofErr w:type="gramStart"/>
      <w:r w:rsidRPr="009A6DDC">
        <w:rPr>
          <w:b/>
          <w:u w:val="single"/>
        </w:rPr>
        <w:t>FUNDS  (</w:t>
      </w:r>
      <w:proofErr w:type="gramEnd"/>
      <w:r w:rsidRPr="009A6DDC">
        <w:rPr>
          <w:b/>
          <w:u w:val="single"/>
        </w:rPr>
        <w:t>20-A M.R.S. § 2951)</w:t>
      </w:r>
    </w:p>
    <w:p w14:paraId="69448B62" w14:textId="77777777" w:rsidR="008F3300" w:rsidRPr="009A6DDC" w:rsidRDefault="008F3300" w:rsidP="006F0361">
      <w:pPr>
        <w:tabs>
          <w:tab w:val="left" w:pos="450"/>
        </w:tabs>
        <w:spacing w:after="140"/>
        <w:ind w:left="446" w:hanging="446"/>
      </w:pPr>
    </w:p>
    <w:p w14:paraId="05A42C09" w14:textId="77777777" w:rsidR="006F0361" w:rsidRPr="009A6DDC" w:rsidRDefault="006F0361" w:rsidP="00C734DB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 xml:space="preserve">State </w:t>
      </w:r>
      <w:r w:rsidR="00990CBE" w:rsidRPr="009A6DDC">
        <w:t>of Maine Incorporation document</w:t>
      </w:r>
    </w:p>
    <w:p w14:paraId="063A0B4C" w14:textId="0BCA5BE7" w:rsidR="008F3300" w:rsidRPr="009A6DDC" w:rsidRDefault="008F3300" w:rsidP="008F3300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="00F90041" w:rsidRPr="009A6DDC">
        <w:tab/>
      </w:r>
      <w:r w:rsidR="004D062C" w:rsidRPr="009A6DDC">
        <w:t>Upcoming</w:t>
      </w:r>
      <w:r w:rsidRPr="009A6DDC">
        <w:t xml:space="preserve"> school year calendar (if not already attached)</w:t>
      </w:r>
      <w:r w:rsidR="00990CBE" w:rsidRPr="009A6DDC">
        <w:t xml:space="preserve"> 20-A M.R.S. § 4801(2-A)</w:t>
      </w:r>
    </w:p>
    <w:p w14:paraId="7BD014A8" w14:textId="77777777" w:rsidR="008F3300" w:rsidRPr="009A6DDC" w:rsidRDefault="008F3300" w:rsidP="008F3300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>Records maintenance and release policy (if not already attached)</w:t>
      </w:r>
      <w:r w:rsidR="000633D8" w:rsidRPr="009A6DDC">
        <w:t xml:space="preserve"> 20-A M.R.S. § 6001, § 2951</w:t>
      </w:r>
    </w:p>
    <w:p w14:paraId="78B57E1E" w14:textId="77777777" w:rsidR="006F0361" w:rsidRPr="009A6DDC" w:rsidRDefault="006F0361" w:rsidP="006F0361">
      <w:pPr>
        <w:tabs>
          <w:tab w:val="left" w:pos="450"/>
        </w:tabs>
        <w:spacing w:after="140"/>
        <w:ind w:left="446" w:hanging="446"/>
      </w:pPr>
    </w:p>
    <w:p w14:paraId="65B4464C" w14:textId="77777777" w:rsidR="008F3300" w:rsidRPr="009A6DDC" w:rsidRDefault="008F3300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  <w:r w:rsidRPr="009A6DDC">
        <w:rPr>
          <w:b/>
          <w:u w:val="single"/>
        </w:rPr>
        <w:t>APPROVAL FOR SCHOOLS ENROLLING 60% OR MORE PUBLICLY FUNDED STUDENTS</w:t>
      </w:r>
    </w:p>
    <w:p w14:paraId="4FF9C61F" w14:textId="77777777" w:rsidR="008F3300" w:rsidRPr="009A6DDC" w:rsidRDefault="008F3300" w:rsidP="006F0361">
      <w:pPr>
        <w:tabs>
          <w:tab w:val="left" w:pos="450"/>
        </w:tabs>
        <w:spacing w:after="140"/>
        <w:ind w:left="446" w:hanging="446"/>
      </w:pPr>
    </w:p>
    <w:p w14:paraId="3C327E69" w14:textId="205DCA2E" w:rsidR="008F3300" w:rsidRPr="009A6DDC" w:rsidRDefault="008F3300" w:rsidP="008F3300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 xml:space="preserve">Copy of Policy for the Management of Concussive and Other Head Injuries, private schools with 60%+ public only </w:t>
      </w:r>
      <w:r w:rsidR="00990CBE" w:rsidRPr="009A6DDC">
        <w:t>20-A M.R.S. § 1001(19)</w:t>
      </w:r>
    </w:p>
    <w:p w14:paraId="38064F6B" w14:textId="4ED13B1B" w:rsidR="00CE6CA5" w:rsidRPr="009A6DDC" w:rsidRDefault="00CE6CA5" w:rsidP="00CE6CA5">
      <w:pPr>
        <w:tabs>
          <w:tab w:val="left" w:pos="450"/>
        </w:tabs>
        <w:spacing w:after="140"/>
        <w:ind w:left="446" w:hanging="446"/>
      </w:pPr>
      <w:r w:rsidRPr="009A6D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6DDC">
        <w:instrText xml:space="preserve"> FORMCHECKBOX </w:instrText>
      </w:r>
      <w:r w:rsidR="00576915">
        <w:fldChar w:fldCharType="separate"/>
      </w:r>
      <w:r w:rsidRPr="009A6DDC">
        <w:fldChar w:fldCharType="end"/>
      </w:r>
      <w:r w:rsidRPr="009A6DDC">
        <w:tab/>
        <w:t>Curriculum/Program of Study documentation (if not already attached) which provides evidence of instruction in elementary schools as specified in 20-A M.R.S. §§ 4701, 4704, 4706 and 4711 and/or in secondary schools as specified in 20-A M.R.S. §§ 4701, 4704, 4706, 4722 (including establishing a CTE pathway to graduation), 4722-A, 4723 and 4724, and in the basic curriculum established by rule [Chapter 127] and in alignment with the system of learning results established in 20-A M.R.S. § 6209.</w:t>
      </w:r>
    </w:p>
    <w:sectPr w:rsidR="00CE6CA5" w:rsidRPr="009A6DDC" w:rsidSect="006179A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6C10" w14:textId="77777777" w:rsidR="00403092" w:rsidRDefault="00403092">
      <w:r>
        <w:separator/>
      </w:r>
    </w:p>
  </w:endnote>
  <w:endnote w:type="continuationSeparator" w:id="0">
    <w:p w14:paraId="515A5699" w14:textId="77777777" w:rsidR="00403092" w:rsidRDefault="0040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6D77" w14:textId="77777777" w:rsidR="00403092" w:rsidRDefault="00403092">
      <w:r>
        <w:separator/>
      </w:r>
    </w:p>
  </w:footnote>
  <w:footnote w:type="continuationSeparator" w:id="0">
    <w:p w14:paraId="4BE32FC6" w14:textId="77777777" w:rsidR="00403092" w:rsidRDefault="0040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FA"/>
    <w:rsid w:val="00011DCA"/>
    <w:rsid w:val="00017412"/>
    <w:rsid w:val="00027761"/>
    <w:rsid w:val="00054AD4"/>
    <w:rsid w:val="00055846"/>
    <w:rsid w:val="000571E8"/>
    <w:rsid w:val="00060034"/>
    <w:rsid w:val="000633D8"/>
    <w:rsid w:val="00073CD7"/>
    <w:rsid w:val="000934FB"/>
    <w:rsid w:val="000B18B8"/>
    <w:rsid w:val="000C36D7"/>
    <w:rsid w:val="000D5C52"/>
    <w:rsid w:val="001041FA"/>
    <w:rsid w:val="00147E07"/>
    <w:rsid w:val="001640F1"/>
    <w:rsid w:val="001E1D6E"/>
    <w:rsid w:val="001E4866"/>
    <w:rsid w:val="00213C87"/>
    <w:rsid w:val="002B65BF"/>
    <w:rsid w:val="002C34FE"/>
    <w:rsid w:val="002C3C2F"/>
    <w:rsid w:val="002F601D"/>
    <w:rsid w:val="00332F00"/>
    <w:rsid w:val="00403092"/>
    <w:rsid w:val="00442AD0"/>
    <w:rsid w:val="00465566"/>
    <w:rsid w:val="004930C3"/>
    <w:rsid w:val="004B2AFA"/>
    <w:rsid w:val="004D062C"/>
    <w:rsid w:val="004D735D"/>
    <w:rsid w:val="004F4304"/>
    <w:rsid w:val="004F67F6"/>
    <w:rsid w:val="005019D8"/>
    <w:rsid w:val="00532D18"/>
    <w:rsid w:val="00575E1E"/>
    <w:rsid w:val="00576915"/>
    <w:rsid w:val="005B42B1"/>
    <w:rsid w:val="005B5273"/>
    <w:rsid w:val="005D110D"/>
    <w:rsid w:val="00616725"/>
    <w:rsid w:val="006179A1"/>
    <w:rsid w:val="006334A7"/>
    <w:rsid w:val="006942D7"/>
    <w:rsid w:val="006E4AFF"/>
    <w:rsid w:val="006E6BC7"/>
    <w:rsid w:val="006F0361"/>
    <w:rsid w:val="006F4EA2"/>
    <w:rsid w:val="006F5378"/>
    <w:rsid w:val="006F7225"/>
    <w:rsid w:val="0070440B"/>
    <w:rsid w:val="00723BEB"/>
    <w:rsid w:val="00725BC9"/>
    <w:rsid w:val="00750A05"/>
    <w:rsid w:val="007554E3"/>
    <w:rsid w:val="007D525C"/>
    <w:rsid w:val="007F285B"/>
    <w:rsid w:val="00827334"/>
    <w:rsid w:val="00827A9F"/>
    <w:rsid w:val="008C6E1D"/>
    <w:rsid w:val="008E3CDE"/>
    <w:rsid w:val="008F3300"/>
    <w:rsid w:val="008F49D9"/>
    <w:rsid w:val="00923D85"/>
    <w:rsid w:val="0097048B"/>
    <w:rsid w:val="00987593"/>
    <w:rsid w:val="00990CBE"/>
    <w:rsid w:val="009A618D"/>
    <w:rsid w:val="009A6DDC"/>
    <w:rsid w:val="009C76E3"/>
    <w:rsid w:val="00A4268C"/>
    <w:rsid w:val="00A569A1"/>
    <w:rsid w:val="00A57CF6"/>
    <w:rsid w:val="00A71C76"/>
    <w:rsid w:val="00A7269D"/>
    <w:rsid w:val="00A82AC5"/>
    <w:rsid w:val="00A9460E"/>
    <w:rsid w:val="00A963D0"/>
    <w:rsid w:val="00AA219B"/>
    <w:rsid w:val="00AA62C1"/>
    <w:rsid w:val="00AD71F1"/>
    <w:rsid w:val="00AD763D"/>
    <w:rsid w:val="00B05C5B"/>
    <w:rsid w:val="00B31275"/>
    <w:rsid w:val="00B53E33"/>
    <w:rsid w:val="00C25234"/>
    <w:rsid w:val="00C61A16"/>
    <w:rsid w:val="00C62A2E"/>
    <w:rsid w:val="00C63BA0"/>
    <w:rsid w:val="00C668C0"/>
    <w:rsid w:val="00C734DB"/>
    <w:rsid w:val="00C95D05"/>
    <w:rsid w:val="00CC1D21"/>
    <w:rsid w:val="00CE6CA5"/>
    <w:rsid w:val="00CF5673"/>
    <w:rsid w:val="00D32457"/>
    <w:rsid w:val="00D4092B"/>
    <w:rsid w:val="00DA47B6"/>
    <w:rsid w:val="00DB076E"/>
    <w:rsid w:val="00DB7B06"/>
    <w:rsid w:val="00DF1420"/>
    <w:rsid w:val="00E02C47"/>
    <w:rsid w:val="00E32017"/>
    <w:rsid w:val="00E43517"/>
    <w:rsid w:val="00E856CC"/>
    <w:rsid w:val="00EC3A7D"/>
    <w:rsid w:val="00ED03C9"/>
    <w:rsid w:val="00F00698"/>
    <w:rsid w:val="00F066C6"/>
    <w:rsid w:val="00F26912"/>
    <w:rsid w:val="00F403A0"/>
    <w:rsid w:val="00F90041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93DAC0D"/>
  <w15:chartTrackingRefBased/>
  <w15:docId w15:val="{D30735AA-8DEB-4A87-88E9-6DCF767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AF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3127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875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2014/15 - All Saints Catholic School</vt:lpstr>
    </vt:vector>
  </TitlesOfParts>
  <Company>State of Maine, DAFS</Company>
  <LinksUpToDate>false</LinksUpToDate>
  <CharactersWithSpaces>2745</CharactersWithSpaces>
  <SharedDoc>false</SharedDoc>
  <HLinks>
    <vt:vector size="12" baseType="variant">
      <vt:variant>
        <vt:i4>1376377</vt:i4>
      </vt:variant>
      <vt:variant>
        <vt:i4>24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2014/15 - All Saints Catholic School</dc:title>
  <dc:subject/>
  <dc:creator>OIT</dc:creator>
  <cp:keywords/>
  <cp:lastModifiedBy>Ford-Taylor, Pamela</cp:lastModifiedBy>
  <cp:revision>7</cp:revision>
  <cp:lastPrinted>2014-02-04T14:21:00Z</cp:lastPrinted>
  <dcterms:created xsi:type="dcterms:W3CDTF">2021-04-27T12:50:00Z</dcterms:created>
  <dcterms:modified xsi:type="dcterms:W3CDTF">2021-05-13T12:50:00Z</dcterms:modified>
</cp:coreProperties>
</file>