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B1ED" w14:textId="0AFA8480" w:rsidR="00F66A3C" w:rsidRDefault="00A44165" w:rsidP="00576B5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Summer Food Service Program During Unanticipated School Closures</w:t>
      </w:r>
      <w:r w:rsidR="00232BC5">
        <w:rPr>
          <w:b/>
          <w:sz w:val="26"/>
          <w:szCs w:val="26"/>
        </w:rPr>
        <w:t>:</w:t>
      </w:r>
      <w:r w:rsidR="00576B50" w:rsidRPr="00576B50">
        <w:rPr>
          <w:b/>
          <w:sz w:val="26"/>
          <w:szCs w:val="26"/>
        </w:rPr>
        <w:t xml:space="preserve"> </w:t>
      </w:r>
      <w:r w:rsidR="00576B50">
        <w:rPr>
          <w:b/>
          <w:sz w:val="26"/>
          <w:szCs w:val="26"/>
        </w:rPr>
        <w:br/>
      </w:r>
      <w:r w:rsidR="00576B50" w:rsidRPr="00576B50">
        <w:rPr>
          <w:b/>
          <w:sz w:val="26"/>
          <w:szCs w:val="26"/>
          <w:u w:val="single"/>
        </w:rPr>
        <w:t>Mobile Routes in Area Eligible Locations</w:t>
      </w:r>
    </w:p>
    <w:p w14:paraId="5FE090B6" w14:textId="2C5BB10F" w:rsidR="00F66A3C" w:rsidRDefault="00A4416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Schools electing to deliver meals </w:t>
      </w:r>
      <w:r w:rsidR="00E8103D">
        <w:rPr>
          <w:rFonts w:cstheme="minorHAnsi"/>
          <w:shd w:val="clear" w:color="auto" w:fill="FFFFFF"/>
        </w:rPr>
        <w:t>using a m</w:t>
      </w:r>
      <w:r w:rsidR="000666AA">
        <w:rPr>
          <w:rFonts w:cstheme="minorHAnsi"/>
          <w:shd w:val="clear" w:color="auto" w:fill="FFFFFF"/>
        </w:rPr>
        <w:t xml:space="preserve">obile route </w:t>
      </w:r>
      <w:r>
        <w:rPr>
          <w:rFonts w:cstheme="minorHAnsi"/>
          <w:shd w:val="clear" w:color="auto" w:fill="FFFFFF"/>
        </w:rPr>
        <w:t xml:space="preserve">may serve children </w:t>
      </w:r>
      <w:r w:rsidR="000666AA">
        <w:rPr>
          <w:rFonts w:cstheme="minorHAnsi"/>
          <w:shd w:val="clear" w:color="auto" w:fill="FFFFFF"/>
        </w:rPr>
        <w:t xml:space="preserve">only </w:t>
      </w:r>
      <w:r>
        <w:rPr>
          <w:rFonts w:cstheme="minorHAnsi"/>
          <w:shd w:val="clear" w:color="auto" w:fill="FFFFFF"/>
        </w:rPr>
        <w:t xml:space="preserve">in area eligible locations or who are eligible for free or </w:t>
      </w:r>
      <w:r w:rsidR="001877DE">
        <w:rPr>
          <w:rFonts w:cstheme="minorHAnsi"/>
          <w:shd w:val="clear" w:color="auto" w:fill="FFFFFF"/>
        </w:rPr>
        <w:t>reduced-price</w:t>
      </w:r>
      <w:r>
        <w:rPr>
          <w:rFonts w:cstheme="minorHAnsi"/>
          <w:shd w:val="clear" w:color="auto" w:fill="FFFFFF"/>
        </w:rPr>
        <w:t xml:space="preserve"> meals.   </w:t>
      </w:r>
    </w:p>
    <w:p w14:paraId="70392D94" w14:textId="77777777" w:rsidR="00F66A3C" w:rsidRDefault="00A44165">
      <w:pPr>
        <w:rPr>
          <w:rFonts w:cstheme="minorHAnsi"/>
        </w:rPr>
      </w:pPr>
      <w:r>
        <w:rPr>
          <w:rFonts w:cstheme="minorHAnsi"/>
        </w:rPr>
        <w:t xml:space="preserve">Any area eligible route can operate as an </w:t>
      </w:r>
      <w:r w:rsidR="002A08AC">
        <w:rPr>
          <w:rFonts w:cstheme="minorHAnsi"/>
        </w:rPr>
        <w:t>‘</w:t>
      </w:r>
      <w:r>
        <w:rPr>
          <w:rFonts w:cstheme="minorHAnsi"/>
        </w:rPr>
        <w:t>open</w:t>
      </w:r>
      <w:r w:rsidR="002A08AC">
        <w:rPr>
          <w:rFonts w:cstheme="minorHAnsi"/>
        </w:rPr>
        <w:t>’</w:t>
      </w:r>
      <w:r>
        <w:rPr>
          <w:rFonts w:cstheme="minorHAnsi"/>
        </w:rPr>
        <w:t xml:space="preserve"> meal site if:</w:t>
      </w:r>
    </w:p>
    <w:p w14:paraId="5C966B51" w14:textId="77777777" w:rsidR="00F66A3C" w:rsidRDefault="00A44165" w:rsidP="00BE1AE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school in the service area is </w:t>
      </w:r>
      <w:r w:rsidR="002A08AC">
        <w:rPr>
          <w:rFonts w:cstheme="minorHAnsi"/>
        </w:rPr>
        <w:t>at or above</w:t>
      </w:r>
      <w:r>
        <w:rPr>
          <w:rFonts w:cstheme="minorHAnsi"/>
        </w:rPr>
        <w:t xml:space="preserve"> 50% free and reduced</w:t>
      </w:r>
      <w:r w:rsidR="002A08AC">
        <w:rPr>
          <w:rFonts w:cstheme="minorHAnsi"/>
        </w:rPr>
        <w:t xml:space="preserve"> eligible based on the ED534 report</w:t>
      </w:r>
      <w:r w:rsidR="00BE1AEE">
        <w:rPr>
          <w:rFonts w:cstheme="minorHAnsi"/>
        </w:rPr>
        <w:t>.</w:t>
      </w:r>
    </w:p>
    <w:p w14:paraId="119FF9A4" w14:textId="77777777" w:rsidR="00BE1AEE" w:rsidRPr="00BE1AEE" w:rsidRDefault="00BE1AEE" w:rsidP="00BE1AEE">
      <w:pPr>
        <w:pStyle w:val="ListParagraph"/>
        <w:ind w:left="1080"/>
        <w:rPr>
          <w:rFonts w:cstheme="minorHAnsi"/>
        </w:rPr>
      </w:pPr>
    </w:p>
    <w:p w14:paraId="4138BBAE" w14:textId="77777777" w:rsidR="00F66A3C" w:rsidRDefault="004B523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the school is below 50% free and reduced eligible based on the ED534 report, but t</w:t>
      </w:r>
      <w:r w:rsidR="00A44165">
        <w:rPr>
          <w:rFonts w:cstheme="minorHAnsi"/>
        </w:rPr>
        <w:t>he route is located in a “pink” census trac</w:t>
      </w:r>
      <w:r>
        <w:rPr>
          <w:rFonts w:cstheme="minorHAnsi"/>
        </w:rPr>
        <w:t>k</w:t>
      </w:r>
      <w:r w:rsidR="00A44165">
        <w:rPr>
          <w:rFonts w:cstheme="minorHAnsi"/>
        </w:rPr>
        <w:t xml:space="preserve"> </w:t>
      </w:r>
      <w:r>
        <w:rPr>
          <w:rFonts w:cstheme="minorHAnsi"/>
        </w:rPr>
        <w:t>area according to</w:t>
      </w:r>
      <w:r w:rsidR="00A44165">
        <w:rPr>
          <w:rFonts w:cstheme="minorHAnsi"/>
        </w:rPr>
        <w:t xml:space="preserve"> the USDA map</w:t>
      </w:r>
      <w:r>
        <w:rPr>
          <w:rFonts w:cstheme="minorHAnsi"/>
        </w:rPr>
        <w:t xml:space="preserve">, then the service area qualifies.  USDA map found here: </w:t>
      </w:r>
      <w:hyperlink r:id="rId7" w:history="1">
        <w:r w:rsidRPr="00F81D62">
          <w:rPr>
            <w:rStyle w:val="Hyperlink"/>
            <w:rFonts w:cstheme="minorHAnsi"/>
          </w:rPr>
          <w:t>https://www.fns.usda.gov/areaeligibility</w:t>
        </w:r>
      </w:hyperlink>
      <w:r w:rsidR="00BE1AEE">
        <w:rPr>
          <w:rFonts w:cstheme="minorHAnsi"/>
        </w:rPr>
        <w:t>.</w:t>
      </w:r>
    </w:p>
    <w:p w14:paraId="3884D768" w14:textId="77777777" w:rsidR="00F66A3C" w:rsidRDefault="00F66A3C">
      <w:pPr>
        <w:pStyle w:val="ListParagraph"/>
        <w:ind w:left="1080"/>
        <w:rPr>
          <w:rFonts w:cstheme="minorHAnsi"/>
        </w:rPr>
      </w:pPr>
    </w:p>
    <w:p w14:paraId="5B487869" w14:textId="77777777" w:rsidR="004B523E" w:rsidRPr="004B523E" w:rsidRDefault="004B523E" w:rsidP="006970DD">
      <w:pPr>
        <w:pStyle w:val="ListParagraph"/>
        <w:numPr>
          <w:ilvl w:val="0"/>
          <w:numId w:val="3"/>
        </w:numPr>
      </w:pPr>
      <w:r w:rsidRPr="004B523E">
        <w:rPr>
          <w:rFonts w:cstheme="minorHAnsi"/>
          <w:shd w:val="clear" w:color="auto" w:fill="FFFFFF"/>
        </w:rPr>
        <w:t>The school participates in</w:t>
      </w:r>
      <w:r w:rsidR="00A44165" w:rsidRPr="004B523E">
        <w:rPr>
          <w:rFonts w:cstheme="minorHAnsi"/>
          <w:shd w:val="clear" w:color="auto" w:fill="FFFFFF"/>
        </w:rPr>
        <w:t xml:space="preserve"> Provision 2, Provision 3, or Community Eligibility Provision (CEP)</w:t>
      </w:r>
      <w:r>
        <w:rPr>
          <w:rFonts w:cstheme="minorHAnsi"/>
          <w:shd w:val="clear" w:color="auto" w:fill="FFFFFF"/>
        </w:rPr>
        <w:t>.</w:t>
      </w:r>
    </w:p>
    <w:p w14:paraId="064046DD" w14:textId="77777777" w:rsidR="004B523E" w:rsidRDefault="004B523E" w:rsidP="004B523E">
      <w:pPr>
        <w:pStyle w:val="ListParagraph"/>
      </w:pPr>
    </w:p>
    <w:p w14:paraId="6AEB4348" w14:textId="77777777" w:rsidR="00612E6C" w:rsidRDefault="004B523E" w:rsidP="004B523E">
      <w:r>
        <w:t>Multiple mobile routes in an attendance area of a school at or above 50% free and reduced eligibility, may be combined into one site info sheet</w:t>
      </w:r>
      <w:r w:rsidR="00BE1AEE">
        <w:t xml:space="preserve"> in NEO</w:t>
      </w:r>
      <w:r>
        <w:t xml:space="preserve">. </w:t>
      </w:r>
    </w:p>
    <w:p w14:paraId="5E81076F" w14:textId="77777777" w:rsidR="00612E6C" w:rsidRDefault="00612E6C" w:rsidP="004B523E">
      <w:r>
        <w:t>Multiple mobile routes in an approved census block may be combined into one site info sheet</w:t>
      </w:r>
      <w:r w:rsidR="00BE1AEE">
        <w:t xml:space="preserve"> in NEO.</w:t>
      </w:r>
    </w:p>
    <w:p w14:paraId="170704EB" w14:textId="77777777" w:rsidR="00612E6C" w:rsidRDefault="00612E6C" w:rsidP="004B523E">
      <w:r>
        <w:t>Each site info sheet should contain</w:t>
      </w:r>
      <w:r w:rsidR="00BE1AEE">
        <w:t xml:space="preserve"> all required information.</w:t>
      </w:r>
    </w:p>
    <w:p w14:paraId="03546BD0" w14:textId="77777777" w:rsidR="00612E6C" w:rsidRDefault="00612E6C" w:rsidP="004B523E"/>
    <w:p w14:paraId="58B8C621" w14:textId="77777777" w:rsidR="0024379C" w:rsidRDefault="00A44165" w:rsidP="004B523E">
      <w:r>
        <w:t xml:space="preserve">Maintain documentation of your </w:t>
      </w:r>
      <w:r w:rsidR="0024379C">
        <w:t>distribution</w:t>
      </w:r>
      <w:r>
        <w:t xml:space="preserve"> plan with designated </w:t>
      </w:r>
      <w:r w:rsidR="0024379C">
        <w:t xml:space="preserve">service </w:t>
      </w:r>
      <w:r>
        <w:t>times</w:t>
      </w:r>
      <w:r w:rsidR="0024379C">
        <w:t xml:space="preserve"> and a summary of your mobile routes</w:t>
      </w:r>
      <w:r>
        <w:t xml:space="preserve">. </w:t>
      </w:r>
      <w:r w:rsidR="0024379C">
        <w:t xml:space="preserve">Notes can be made on the comment box </w:t>
      </w:r>
      <w:r>
        <w:t xml:space="preserve">in </w:t>
      </w:r>
      <w:r w:rsidR="0024379C">
        <w:t>each</w:t>
      </w:r>
      <w:r>
        <w:t xml:space="preserve"> site info sheet</w:t>
      </w:r>
      <w:r w:rsidR="0024379C">
        <w:t>.</w:t>
      </w:r>
      <w:r>
        <w:t xml:space="preserve"> </w:t>
      </w:r>
    </w:p>
    <w:p w14:paraId="4395C957" w14:textId="77777777" w:rsidR="00F66A3C" w:rsidRDefault="00A44165" w:rsidP="004B523E">
      <w:r>
        <w:t xml:space="preserve">All meals provided at </w:t>
      </w:r>
      <w:r w:rsidR="0024379C">
        <w:t>‘</w:t>
      </w:r>
      <w:r>
        <w:t>open</w:t>
      </w:r>
      <w:r w:rsidR="0024379C">
        <w:t>’</w:t>
      </w:r>
      <w:r>
        <w:t xml:space="preserve"> area eligible mobile routes can be claimed for reimbursement. Contact DOE if extra help or clarification.</w:t>
      </w:r>
    </w:p>
    <w:p w14:paraId="7055B1E4" w14:textId="15B52B43" w:rsidR="00F66A3C" w:rsidRDefault="00F66A3C" w:rsidP="00A44165"/>
    <w:sectPr w:rsidR="00F66A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4116" w14:textId="77777777" w:rsidR="007C2577" w:rsidRDefault="007C2577">
      <w:pPr>
        <w:spacing w:after="0" w:line="240" w:lineRule="auto"/>
      </w:pPr>
      <w:r>
        <w:separator/>
      </w:r>
    </w:p>
  </w:endnote>
  <w:endnote w:type="continuationSeparator" w:id="0">
    <w:p w14:paraId="441647B8" w14:textId="77777777" w:rsidR="007C2577" w:rsidRDefault="007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FD4D" w14:textId="77777777" w:rsidR="00F66A3C" w:rsidRDefault="00A44165">
    <w:pPr>
      <w:pStyle w:val="Footer"/>
      <w:jc w:val="right"/>
    </w:pPr>
    <w:r>
      <w:t>Updated 3/19/2020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C9D4" w14:textId="77777777" w:rsidR="007C2577" w:rsidRDefault="007C2577">
      <w:pPr>
        <w:spacing w:after="0" w:line="240" w:lineRule="auto"/>
      </w:pPr>
      <w:r>
        <w:separator/>
      </w:r>
    </w:p>
  </w:footnote>
  <w:footnote w:type="continuationSeparator" w:id="0">
    <w:p w14:paraId="5C82DB27" w14:textId="77777777" w:rsidR="007C2577" w:rsidRDefault="007C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5CFD"/>
    <w:multiLevelType w:val="hybridMultilevel"/>
    <w:tmpl w:val="AA309A54"/>
    <w:lvl w:ilvl="0" w:tplc="0B285F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823"/>
    <w:multiLevelType w:val="hybridMultilevel"/>
    <w:tmpl w:val="906CF898"/>
    <w:lvl w:ilvl="0" w:tplc="4D88A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72024"/>
    <w:multiLevelType w:val="hybridMultilevel"/>
    <w:tmpl w:val="812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2370"/>
    <w:multiLevelType w:val="hybridMultilevel"/>
    <w:tmpl w:val="6B784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3C"/>
    <w:rsid w:val="000666AA"/>
    <w:rsid w:val="001877DE"/>
    <w:rsid w:val="00232BC5"/>
    <w:rsid w:val="0024379C"/>
    <w:rsid w:val="002A08AC"/>
    <w:rsid w:val="004B523E"/>
    <w:rsid w:val="00576B50"/>
    <w:rsid w:val="00612E6C"/>
    <w:rsid w:val="007C2577"/>
    <w:rsid w:val="009023F9"/>
    <w:rsid w:val="00A44165"/>
    <w:rsid w:val="00BE1AEE"/>
    <w:rsid w:val="00E03555"/>
    <w:rsid w:val="00E8103D"/>
    <w:rsid w:val="00F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4926"/>
  <w15:chartTrackingRefBased/>
  <w15:docId w15:val="{5F7C36D3-1EF1-47FA-B5FE-64540C61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areaelig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Ackroyd, Adriane</dc:creator>
  <cp:keywords/>
  <dc:description/>
  <cp:lastModifiedBy>Nadeau, Paula</cp:lastModifiedBy>
  <cp:revision>2</cp:revision>
  <cp:lastPrinted>2020-03-19T20:14:00Z</cp:lastPrinted>
  <dcterms:created xsi:type="dcterms:W3CDTF">2020-03-24T13:30:00Z</dcterms:created>
  <dcterms:modified xsi:type="dcterms:W3CDTF">2020-03-24T13:30:00Z</dcterms:modified>
</cp:coreProperties>
</file>