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8870" w14:textId="77777777" w:rsidR="00427845" w:rsidRPr="007158B1" w:rsidRDefault="00C64313" w:rsidP="0061164A">
      <w:pPr>
        <w:widowControl w:val="0"/>
        <w:autoSpaceDE w:val="0"/>
        <w:autoSpaceDN w:val="0"/>
        <w:adjustRightInd w:val="0"/>
        <w:ind w:right="-270"/>
        <w:rPr>
          <w:rFonts w:ascii="Times New Roman" w:hAnsi="Times New Roman" w:cs="Times New Roman"/>
          <w:color w:val="auto"/>
          <w:sz w:val="24"/>
          <w:szCs w:val="24"/>
        </w:rPr>
      </w:pPr>
      <w:r w:rsidRPr="007158B1">
        <w:rPr>
          <w:noProof/>
          <w:lang w:eastAsia="en-US"/>
        </w:rPr>
        <mc:AlternateContent>
          <mc:Choice Requires="wps">
            <w:drawing>
              <wp:anchor distT="0" distB="0" distL="114300" distR="114300" simplePos="0" relativeHeight="251659264" behindDoc="1" locked="0" layoutInCell="1" allowOverlap="1" wp14:anchorId="753CDA8F" wp14:editId="753CDA90">
                <wp:simplePos x="0" y="0"/>
                <wp:positionH relativeFrom="column">
                  <wp:posOffset>-1142365</wp:posOffset>
                </wp:positionH>
                <wp:positionV relativeFrom="paragraph">
                  <wp:posOffset>2540</wp:posOffset>
                </wp:positionV>
                <wp:extent cx="1177290" cy="2376170"/>
                <wp:effectExtent l="0" t="0" r="0" b="50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37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8249" w14:textId="77777777" w:rsidR="00117939" w:rsidRPr="000D4414" w:rsidRDefault="00117939"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44DEEA2" w14:textId="77777777" w:rsidR="00117939" w:rsidRPr="000D4414" w:rsidRDefault="00117939" w:rsidP="007B4A08">
                            <w:pPr>
                              <w:pStyle w:val="BasicParagraph"/>
                              <w:ind w:firstLine="540"/>
                              <w:rPr>
                                <w:rFonts w:ascii="Arial" w:hAnsi="Arial" w:cs="Arial"/>
                                <w:sz w:val="16"/>
                                <w:szCs w:val="16"/>
                              </w:rPr>
                            </w:pPr>
                          </w:p>
                          <w:p w14:paraId="5CC87499" w14:textId="77777777" w:rsidR="00117939" w:rsidRDefault="00117939"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112DF0D2" w14:textId="77777777" w:rsidR="00117939" w:rsidRPr="000D4414" w:rsidRDefault="00117939" w:rsidP="007B4A08">
                            <w:pPr>
                              <w:pStyle w:val="BasicParagraph"/>
                              <w:ind w:firstLine="540"/>
                              <w:rPr>
                                <w:rFonts w:ascii="Arial" w:hAnsi="Arial" w:cs="Arial"/>
                                <w:sz w:val="16"/>
                                <w:szCs w:val="16"/>
                              </w:rPr>
                            </w:pPr>
                          </w:p>
                          <w:p w14:paraId="2A7C5699" w14:textId="77777777" w:rsidR="00117939" w:rsidRDefault="00117939"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7F12E8CC" w14:textId="77777777" w:rsidR="00117939" w:rsidRPr="000D4414" w:rsidRDefault="00117939" w:rsidP="007B4A08">
                            <w:pPr>
                              <w:pStyle w:val="BasicParagraph"/>
                              <w:ind w:firstLine="540"/>
                              <w:rPr>
                                <w:rFonts w:ascii="Arial" w:hAnsi="Arial" w:cs="Arial"/>
                                <w:sz w:val="16"/>
                                <w:szCs w:val="16"/>
                              </w:rPr>
                            </w:pPr>
                            <w:r>
                              <w:rPr>
                                <w:rFonts w:ascii="Arial" w:hAnsi="Arial" w:cs="Arial"/>
                                <w:sz w:val="16"/>
                                <w:szCs w:val="16"/>
                              </w:rPr>
                              <w:t>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CDA8F" id="_x0000_t202" coordsize="21600,21600" o:spt="202" path="m,l,21600r21600,l21600,xe">
                <v:stroke joinstyle="miter"/>
                <v:path gradientshapeok="t" o:connecttype="rect"/>
              </v:shapetype>
              <v:shape id="Text Box 1" o:spid="_x0000_s1026" type="#_x0000_t202" style="position:absolute;margin-left:-89.95pt;margin-top:.2pt;width:92.7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" filled="f" stroked="f">
                <v:textbox>
                  <w:txbxContent>
                    <w:p w14:paraId="1AF78249" w14:textId="77777777" w:rsidR="00117939" w:rsidRPr="000D4414" w:rsidRDefault="00117939"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44DEEA2" w14:textId="77777777" w:rsidR="00117939" w:rsidRPr="000D4414" w:rsidRDefault="00117939" w:rsidP="007B4A08">
                      <w:pPr>
                        <w:pStyle w:val="BasicParagraph"/>
                        <w:ind w:firstLine="540"/>
                        <w:rPr>
                          <w:rFonts w:ascii="Arial" w:hAnsi="Arial" w:cs="Arial"/>
                          <w:sz w:val="16"/>
                          <w:szCs w:val="16"/>
                        </w:rPr>
                      </w:pPr>
                    </w:p>
                    <w:p w14:paraId="5CC87499" w14:textId="77777777" w:rsidR="00117939" w:rsidRDefault="00117939"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112DF0D2" w14:textId="77777777" w:rsidR="00117939" w:rsidRPr="000D4414" w:rsidRDefault="00117939" w:rsidP="007B4A08">
                      <w:pPr>
                        <w:pStyle w:val="BasicParagraph"/>
                        <w:ind w:firstLine="540"/>
                        <w:rPr>
                          <w:rFonts w:ascii="Arial" w:hAnsi="Arial" w:cs="Arial"/>
                          <w:sz w:val="16"/>
                          <w:szCs w:val="16"/>
                        </w:rPr>
                      </w:pPr>
                    </w:p>
                    <w:p w14:paraId="2A7C5699" w14:textId="77777777" w:rsidR="00117939" w:rsidRDefault="00117939"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7F12E8CC" w14:textId="77777777" w:rsidR="00117939" w:rsidRPr="000D4414" w:rsidRDefault="00117939" w:rsidP="007B4A08">
                      <w:pPr>
                        <w:pStyle w:val="BasicParagraph"/>
                        <w:ind w:firstLine="540"/>
                        <w:rPr>
                          <w:rFonts w:ascii="Arial" w:hAnsi="Arial" w:cs="Arial"/>
                          <w:sz w:val="16"/>
                          <w:szCs w:val="16"/>
                        </w:rPr>
                      </w:pPr>
                      <w:r>
                        <w:rPr>
                          <w:rFonts w:ascii="Arial" w:hAnsi="Arial" w:cs="Arial"/>
                          <w:sz w:val="16"/>
                          <w:szCs w:val="16"/>
                        </w:rPr>
                        <w:t>VA  22302</w:t>
                      </w:r>
                    </w:p>
                  </w:txbxContent>
                </v:textbox>
                <w10:wrap type="square"/>
              </v:shape>
            </w:pict>
          </mc:Fallback>
        </mc:AlternateContent>
      </w:r>
      <w:r w:rsidRPr="007158B1">
        <w:rPr>
          <w:noProof/>
          <w:lang w:eastAsia="en-US"/>
        </w:rPr>
        <w:drawing>
          <wp:anchor distT="0" distB="0" distL="114300" distR="114300" simplePos="0" relativeHeight="251661312" behindDoc="1" locked="0" layoutInCell="1" allowOverlap="1" wp14:anchorId="753CDA91" wp14:editId="753CDA92">
            <wp:simplePos x="0" y="0"/>
            <wp:positionH relativeFrom="column">
              <wp:posOffset>386080</wp:posOffset>
            </wp:positionH>
            <wp:positionV relativeFrom="paragraph">
              <wp:posOffset>-778510</wp:posOffset>
            </wp:positionV>
            <wp:extent cx="2684145" cy="406400"/>
            <wp:effectExtent l="0" t="0" r="1905" b="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sidR="00713636">
        <w:rPr>
          <w:noProof/>
        </w:rPr>
        <w:pict w14:anchorId="753CDA93">
          <v:rect id="_x0000_s1029" style="position:absolute;margin-left:130.5pt;margin-top:63pt;width:405.4pt;height:1pt;z-index:251664384;mso-position-horizontal-relative:page;mso-position-vertical-relative:page" o:hralign="center" o:hrstd="t" o:hrnoshade="t" o:hr="t" fillcolor="black" stroked="f">
            <w10:wrap anchorx="page" anchory="page"/>
          </v:rect>
        </w:pict>
      </w:r>
    </w:p>
    <w:p w14:paraId="680DBAF3" w14:textId="77777777" w:rsidR="00EB192B" w:rsidRDefault="00EB192B" w:rsidP="00FB5B59">
      <w:pPr>
        <w:rPr>
          <w:rFonts w:ascii="Times New Roman" w:hAnsi="Times New Roman" w:cs="Times New Roman"/>
          <w:sz w:val="24"/>
          <w:szCs w:val="24"/>
        </w:rPr>
      </w:pPr>
    </w:p>
    <w:p w14:paraId="49ED0941" w14:textId="44199B67" w:rsidR="00FB5B59" w:rsidRPr="007158B1" w:rsidRDefault="00FB5B59" w:rsidP="00FB5B59">
      <w:pPr>
        <w:rPr>
          <w:rFonts w:ascii="Times New Roman" w:hAnsi="Times New Roman" w:cs="Times New Roman"/>
          <w:sz w:val="24"/>
          <w:szCs w:val="24"/>
        </w:rPr>
      </w:pPr>
      <w:r w:rsidRPr="007158B1">
        <w:rPr>
          <w:rFonts w:ascii="Times New Roman" w:hAnsi="Times New Roman" w:cs="Times New Roman"/>
          <w:sz w:val="24"/>
          <w:szCs w:val="24"/>
        </w:rPr>
        <w:t>DATE:</w:t>
      </w:r>
      <w:r w:rsidRPr="007158B1">
        <w:rPr>
          <w:rFonts w:ascii="Times New Roman" w:hAnsi="Times New Roman" w:cs="Times New Roman"/>
          <w:sz w:val="24"/>
          <w:szCs w:val="24"/>
        </w:rPr>
        <w:tab/>
      </w:r>
      <w:r w:rsidRPr="007158B1">
        <w:rPr>
          <w:rFonts w:ascii="Times New Roman" w:hAnsi="Times New Roman" w:cs="Times New Roman"/>
          <w:sz w:val="24"/>
          <w:szCs w:val="24"/>
        </w:rPr>
        <w:tab/>
      </w:r>
      <w:r w:rsidRPr="007158B1">
        <w:rPr>
          <w:rFonts w:ascii="Times New Roman" w:hAnsi="Times New Roman" w:cs="Times New Roman"/>
          <w:sz w:val="24"/>
          <w:szCs w:val="24"/>
        </w:rPr>
        <w:tab/>
      </w:r>
      <w:r w:rsidR="00F80A5C" w:rsidRPr="007158B1">
        <w:rPr>
          <w:rFonts w:ascii="Times New Roman" w:hAnsi="Times New Roman" w:cs="Times New Roman"/>
          <w:sz w:val="24"/>
          <w:szCs w:val="24"/>
        </w:rPr>
        <w:t xml:space="preserve">January </w:t>
      </w:r>
      <w:r w:rsidR="00E34559">
        <w:rPr>
          <w:rFonts w:ascii="Times New Roman" w:hAnsi="Times New Roman" w:cs="Times New Roman"/>
          <w:sz w:val="24"/>
          <w:szCs w:val="24"/>
        </w:rPr>
        <w:t>17</w:t>
      </w:r>
      <w:r w:rsidR="001E2ADD"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201</w:t>
      </w:r>
      <w:r w:rsidR="006F1AA4">
        <w:rPr>
          <w:rFonts w:ascii="Times New Roman" w:hAnsi="Times New Roman" w:cs="Times New Roman"/>
          <w:sz w:val="24"/>
          <w:szCs w:val="24"/>
        </w:rPr>
        <w:t>8</w:t>
      </w:r>
    </w:p>
    <w:p w14:paraId="2588D0EA" w14:textId="77777777" w:rsidR="00FB5B59" w:rsidRPr="007158B1" w:rsidRDefault="00FB5B59" w:rsidP="00FB5B59">
      <w:pPr>
        <w:rPr>
          <w:rFonts w:ascii="Times New Roman" w:hAnsi="Times New Roman" w:cs="Times New Roman"/>
          <w:sz w:val="24"/>
          <w:szCs w:val="24"/>
        </w:rPr>
      </w:pPr>
    </w:p>
    <w:p w14:paraId="0CC373BB" w14:textId="36E9C0FD" w:rsidR="00FB5B59" w:rsidRPr="007158B1" w:rsidRDefault="00FB5B59" w:rsidP="00FB5B59">
      <w:pPr>
        <w:rPr>
          <w:rFonts w:ascii="Times New Roman" w:hAnsi="Times New Roman" w:cs="Times New Roman"/>
          <w:sz w:val="24"/>
          <w:szCs w:val="24"/>
        </w:rPr>
      </w:pPr>
      <w:r w:rsidRPr="007158B1">
        <w:rPr>
          <w:rFonts w:ascii="Times New Roman" w:hAnsi="Times New Roman" w:cs="Times New Roman"/>
          <w:sz w:val="24"/>
          <w:szCs w:val="24"/>
        </w:rPr>
        <w:t>MEMO CODE:</w:t>
      </w:r>
      <w:r w:rsidRPr="007158B1">
        <w:rPr>
          <w:rFonts w:ascii="Times New Roman" w:hAnsi="Times New Roman" w:cs="Times New Roman"/>
          <w:sz w:val="24"/>
          <w:szCs w:val="24"/>
        </w:rPr>
        <w:tab/>
      </w:r>
      <w:r w:rsidR="005B5E44" w:rsidRPr="007158B1">
        <w:rPr>
          <w:rFonts w:ascii="Times New Roman" w:hAnsi="Times New Roman" w:cs="Times New Roman"/>
          <w:sz w:val="24"/>
          <w:szCs w:val="24"/>
        </w:rPr>
        <w:t>FD</w:t>
      </w:r>
      <w:r w:rsidR="00D052FE">
        <w:rPr>
          <w:rFonts w:ascii="Times New Roman" w:hAnsi="Times New Roman" w:cs="Times New Roman"/>
          <w:sz w:val="24"/>
          <w:szCs w:val="24"/>
        </w:rPr>
        <w:t>-144</w:t>
      </w:r>
      <w:r w:rsidR="005B5E44" w:rsidRPr="007158B1">
        <w:rPr>
          <w:rFonts w:ascii="Times New Roman" w:hAnsi="Times New Roman" w:cs="Times New Roman"/>
          <w:sz w:val="24"/>
          <w:szCs w:val="24"/>
        </w:rPr>
        <w:t xml:space="preserve">, </w:t>
      </w:r>
      <w:r w:rsidR="00E41FDF">
        <w:rPr>
          <w:rFonts w:ascii="Times New Roman" w:hAnsi="Times New Roman" w:cs="Times New Roman"/>
          <w:sz w:val="24"/>
          <w:szCs w:val="24"/>
        </w:rPr>
        <w:t>SP 04</w:t>
      </w:r>
      <w:r w:rsidR="00C64313" w:rsidRPr="007158B1">
        <w:rPr>
          <w:rFonts w:ascii="Times New Roman" w:hAnsi="Times New Roman" w:cs="Times New Roman"/>
          <w:sz w:val="24"/>
          <w:szCs w:val="24"/>
        </w:rPr>
        <w:t>-2018</w:t>
      </w:r>
      <w:r w:rsidR="001E2ADD" w:rsidRPr="007158B1">
        <w:rPr>
          <w:rFonts w:ascii="Times New Roman" w:hAnsi="Times New Roman" w:cs="Times New Roman"/>
          <w:sz w:val="24"/>
          <w:szCs w:val="24"/>
        </w:rPr>
        <w:t xml:space="preserve">, </w:t>
      </w:r>
      <w:r w:rsidR="00E41FDF">
        <w:rPr>
          <w:rFonts w:ascii="Times New Roman" w:hAnsi="Times New Roman" w:cs="Times New Roman"/>
          <w:sz w:val="24"/>
          <w:szCs w:val="24"/>
        </w:rPr>
        <w:t>SFSP 01</w:t>
      </w:r>
      <w:r w:rsidR="000A41CA" w:rsidRPr="007158B1">
        <w:rPr>
          <w:rFonts w:ascii="Times New Roman" w:hAnsi="Times New Roman" w:cs="Times New Roman"/>
          <w:sz w:val="24"/>
          <w:szCs w:val="24"/>
        </w:rPr>
        <w:t xml:space="preserve">-2018, </w:t>
      </w:r>
      <w:r w:rsidR="00E41FDF">
        <w:rPr>
          <w:rFonts w:ascii="Times New Roman" w:hAnsi="Times New Roman" w:cs="Times New Roman"/>
          <w:sz w:val="24"/>
          <w:szCs w:val="24"/>
        </w:rPr>
        <w:t>CACFP 04</w:t>
      </w:r>
      <w:r w:rsidR="001E2ADD" w:rsidRPr="007158B1">
        <w:rPr>
          <w:rFonts w:ascii="Times New Roman" w:hAnsi="Times New Roman" w:cs="Times New Roman"/>
          <w:sz w:val="24"/>
          <w:szCs w:val="24"/>
        </w:rPr>
        <w:t>-2018</w:t>
      </w:r>
    </w:p>
    <w:p w14:paraId="413B94CA" w14:textId="77777777" w:rsidR="00FB5B59" w:rsidRPr="007158B1" w:rsidRDefault="00FB5B59" w:rsidP="00FB5B59">
      <w:pPr>
        <w:rPr>
          <w:rFonts w:ascii="Times New Roman" w:hAnsi="Times New Roman" w:cs="Times New Roman"/>
          <w:sz w:val="24"/>
          <w:szCs w:val="24"/>
        </w:rPr>
      </w:pPr>
    </w:p>
    <w:p w14:paraId="25C7EAA4" w14:textId="7C3DC07B" w:rsidR="00FB5B59" w:rsidRPr="007158B1" w:rsidRDefault="00FB5B59" w:rsidP="003D6088">
      <w:pPr>
        <w:ind w:left="2430" w:hanging="2430"/>
        <w:rPr>
          <w:rFonts w:ascii="Times New Roman" w:hAnsi="Times New Roman" w:cs="Times New Roman"/>
          <w:sz w:val="24"/>
          <w:szCs w:val="24"/>
        </w:rPr>
      </w:pPr>
      <w:r w:rsidRPr="007158B1">
        <w:rPr>
          <w:rFonts w:ascii="Times New Roman" w:hAnsi="Times New Roman" w:cs="Times New Roman"/>
          <w:sz w:val="24"/>
          <w:szCs w:val="24"/>
        </w:rPr>
        <w:t>SUBJECT:</w:t>
      </w:r>
      <w:r w:rsidRPr="007158B1">
        <w:rPr>
          <w:rFonts w:ascii="Times New Roman" w:hAnsi="Times New Roman" w:cs="Times New Roman"/>
          <w:sz w:val="24"/>
          <w:szCs w:val="24"/>
        </w:rPr>
        <w:tab/>
      </w:r>
      <w:r w:rsidR="00474E2C" w:rsidRPr="007158B1">
        <w:rPr>
          <w:rFonts w:ascii="Times New Roman" w:hAnsi="Times New Roman" w:cs="Times New Roman"/>
          <w:sz w:val="24"/>
          <w:szCs w:val="24"/>
        </w:rPr>
        <w:t>Market Basket Analysis</w:t>
      </w:r>
      <w:r w:rsidR="002A088A" w:rsidRPr="007158B1">
        <w:rPr>
          <w:rFonts w:ascii="Times New Roman" w:hAnsi="Times New Roman" w:cs="Times New Roman"/>
          <w:sz w:val="24"/>
          <w:szCs w:val="24"/>
        </w:rPr>
        <w:t xml:space="preserve"> </w:t>
      </w:r>
      <w:r w:rsidR="00051FBC" w:rsidRPr="007158B1">
        <w:rPr>
          <w:rFonts w:ascii="Times New Roman" w:hAnsi="Times New Roman" w:cs="Times New Roman"/>
          <w:sz w:val="24"/>
          <w:szCs w:val="24"/>
        </w:rPr>
        <w:t>when</w:t>
      </w:r>
      <w:r w:rsidR="00051FBC" w:rsidRPr="007158B1">
        <w:t xml:space="preserve"> </w:t>
      </w:r>
      <w:r w:rsidR="00051FBC" w:rsidRPr="007158B1">
        <w:rPr>
          <w:rFonts w:ascii="Times New Roman" w:hAnsi="Times New Roman" w:cs="Times New Roman"/>
          <w:sz w:val="24"/>
          <w:szCs w:val="24"/>
        </w:rPr>
        <w:t>Procuring Program Goods</w:t>
      </w:r>
      <w:r w:rsidR="002A088A" w:rsidRPr="007158B1">
        <w:rPr>
          <w:rFonts w:ascii="Times New Roman" w:hAnsi="Times New Roman" w:cs="Times New Roman"/>
          <w:sz w:val="24"/>
          <w:szCs w:val="24"/>
        </w:rPr>
        <w:t xml:space="preserve"> and </w:t>
      </w:r>
      <w:r w:rsidR="00062BC7" w:rsidRPr="007158B1">
        <w:rPr>
          <w:rFonts w:ascii="Times New Roman" w:hAnsi="Times New Roman" w:cs="Times New Roman"/>
          <w:sz w:val="24"/>
          <w:szCs w:val="24"/>
        </w:rPr>
        <w:t xml:space="preserve">Modifying </w:t>
      </w:r>
      <w:r w:rsidR="00A922AB" w:rsidRPr="007158B1">
        <w:rPr>
          <w:rFonts w:ascii="Times New Roman" w:hAnsi="Times New Roman" w:cs="Times New Roman"/>
          <w:sz w:val="24"/>
          <w:szCs w:val="24"/>
        </w:rPr>
        <w:t xml:space="preserve">Contracted-For </w:t>
      </w:r>
      <w:r w:rsidR="00062BC7" w:rsidRPr="007158B1">
        <w:rPr>
          <w:rFonts w:ascii="Times New Roman" w:hAnsi="Times New Roman" w:cs="Times New Roman"/>
          <w:sz w:val="24"/>
          <w:szCs w:val="24"/>
        </w:rPr>
        <w:t>Product Lists</w:t>
      </w:r>
      <w:bookmarkStart w:id="0" w:name="_GoBack"/>
      <w:bookmarkEnd w:id="0"/>
    </w:p>
    <w:p w14:paraId="01816694" w14:textId="77777777" w:rsidR="00FB5B59" w:rsidRPr="007158B1" w:rsidRDefault="00FB5B59" w:rsidP="00FB5B59">
      <w:pPr>
        <w:rPr>
          <w:rFonts w:ascii="Times New Roman" w:hAnsi="Times New Roman" w:cs="Times New Roman"/>
          <w:sz w:val="24"/>
          <w:szCs w:val="24"/>
        </w:rPr>
      </w:pPr>
    </w:p>
    <w:p w14:paraId="5C48FCCD" w14:textId="77777777" w:rsidR="00FB5B59" w:rsidRPr="007158B1" w:rsidRDefault="00FB5B59" w:rsidP="00FB5B59">
      <w:pPr>
        <w:rPr>
          <w:rFonts w:ascii="Times New Roman" w:hAnsi="Times New Roman" w:cs="Times New Roman"/>
          <w:sz w:val="24"/>
          <w:szCs w:val="24"/>
        </w:rPr>
      </w:pPr>
      <w:r w:rsidRPr="007158B1">
        <w:rPr>
          <w:rFonts w:ascii="Times New Roman" w:hAnsi="Times New Roman" w:cs="Times New Roman"/>
          <w:sz w:val="24"/>
          <w:szCs w:val="24"/>
        </w:rPr>
        <w:t>TO:</w:t>
      </w:r>
      <w:r w:rsidRPr="007158B1">
        <w:rPr>
          <w:rFonts w:ascii="Times New Roman" w:hAnsi="Times New Roman" w:cs="Times New Roman"/>
          <w:sz w:val="24"/>
          <w:szCs w:val="24"/>
        </w:rPr>
        <w:tab/>
      </w:r>
      <w:r w:rsidRPr="007158B1">
        <w:rPr>
          <w:rFonts w:ascii="Times New Roman" w:hAnsi="Times New Roman" w:cs="Times New Roman"/>
          <w:sz w:val="24"/>
          <w:szCs w:val="24"/>
        </w:rPr>
        <w:tab/>
      </w:r>
      <w:r w:rsidRPr="007158B1">
        <w:rPr>
          <w:rFonts w:ascii="Times New Roman" w:hAnsi="Times New Roman" w:cs="Times New Roman"/>
          <w:sz w:val="24"/>
          <w:szCs w:val="24"/>
        </w:rPr>
        <w:tab/>
        <w:t>Regional Directors</w:t>
      </w:r>
    </w:p>
    <w:p w14:paraId="771737C9" w14:textId="77777777" w:rsidR="00FB5B59" w:rsidRPr="007158B1" w:rsidRDefault="00FB5B59" w:rsidP="00FB5B59">
      <w:pPr>
        <w:rPr>
          <w:rFonts w:ascii="Times New Roman" w:hAnsi="Times New Roman" w:cs="Times New Roman"/>
          <w:sz w:val="24"/>
          <w:szCs w:val="24"/>
        </w:rPr>
      </w:pPr>
      <w:r w:rsidRPr="007158B1">
        <w:rPr>
          <w:rFonts w:ascii="Times New Roman" w:hAnsi="Times New Roman" w:cs="Times New Roman"/>
          <w:sz w:val="24"/>
          <w:szCs w:val="24"/>
        </w:rPr>
        <w:tab/>
      </w:r>
      <w:r w:rsidRPr="007158B1">
        <w:rPr>
          <w:rFonts w:ascii="Times New Roman" w:hAnsi="Times New Roman" w:cs="Times New Roman"/>
          <w:sz w:val="24"/>
          <w:szCs w:val="24"/>
        </w:rPr>
        <w:tab/>
      </w:r>
      <w:r w:rsidRPr="007158B1">
        <w:rPr>
          <w:rFonts w:ascii="Times New Roman" w:hAnsi="Times New Roman" w:cs="Times New Roman"/>
          <w:sz w:val="24"/>
          <w:szCs w:val="24"/>
        </w:rPr>
        <w:tab/>
        <w:t>Special Nutrition Programs</w:t>
      </w:r>
    </w:p>
    <w:p w14:paraId="50C4143A" w14:textId="77777777" w:rsidR="00FB5B59" w:rsidRPr="007158B1" w:rsidRDefault="00FB5B59" w:rsidP="00FB5B59">
      <w:pPr>
        <w:rPr>
          <w:rFonts w:ascii="Times New Roman" w:hAnsi="Times New Roman" w:cs="Times New Roman"/>
          <w:sz w:val="24"/>
          <w:szCs w:val="24"/>
        </w:rPr>
      </w:pPr>
      <w:r w:rsidRPr="007158B1">
        <w:rPr>
          <w:rFonts w:ascii="Times New Roman" w:hAnsi="Times New Roman" w:cs="Times New Roman"/>
          <w:sz w:val="24"/>
          <w:szCs w:val="24"/>
        </w:rPr>
        <w:tab/>
      </w:r>
      <w:r w:rsidRPr="007158B1">
        <w:rPr>
          <w:rFonts w:ascii="Times New Roman" w:hAnsi="Times New Roman" w:cs="Times New Roman"/>
          <w:sz w:val="24"/>
          <w:szCs w:val="24"/>
        </w:rPr>
        <w:tab/>
      </w:r>
      <w:r w:rsidRPr="007158B1">
        <w:rPr>
          <w:rFonts w:ascii="Times New Roman" w:hAnsi="Times New Roman" w:cs="Times New Roman"/>
          <w:sz w:val="24"/>
          <w:szCs w:val="24"/>
        </w:rPr>
        <w:tab/>
        <w:t>All Regions</w:t>
      </w:r>
      <w:r w:rsidRPr="007158B1">
        <w:rPr>
          <w:rFonts w:ascii="Times New Roman" w:hAnsi="Times New Roman" w:cs="Times New Roman"/>
          <w:sz w:val="24"/>
          <w:szCs w:val="24"/>
        </w:rPr>
        <w:br/>
      </w:r>
    </w:p>
    <w:p w14:paraId="3EB2013F" w14:textId="6EFB811D" w:rsidR="00FB5B59" w:rsidRPr="007158B1" w:rsidRDefault="0051375A" w:rsidP="00FB5B59">
      <w:pPr>
        <w:rPr>
          <w:rFonts w:ascii="Times New Roman" w:hAnsi="Times New Roman" w:cs="Times New Roman"/>
          <w:sz w:val="24"/>
          <w:szCs w:val="24"/>
        </w:rPr>
      </w:pPr>
      <w:r>
        <w:rPr>
          <w:rFonts w:ascii="Times New Roman" w:hAnsi="Times New Roman" w:cs="Times New Roman"/>
          <w:sz w:val="24"/>
          <w:szCs w:val="24"/>
        </w:rPr>
        <w:tab/>
      </w:r>
      <w:r w:rsidR="00FB5B59" w:rsidRPr="007158B1">
        <w:rPr>
          <w:rFonts w:ascii="Times New Roman" w:hAnsi="Times New Roman" w:cs="Times New Roman"/>
          <w:sz w:val="24"/>
          <w:szCs w:val="24"/>
        </w:rPr>
        <w:tab/>
      </w:r>
      <w:r w:rsidR="00FB5B59" w:rsidRPr="007158B1">
        <w:rPr>
          <w:rFonts w:ascii="Times New Roman" w:hAnsi="Times New Roman" w:cs="Times New Roman"/>
          <w:sz w:val="24"/>
          <w:szCs w:val="24"/>
        </w:rPr>
        <w:tab/>
        <w:t>State Directors</w:t>
      </w:r>
      <w:r>
        <w:rPr>
          <w:rFonts w:ascii="Times New Roman" w:hAnsi="Times New Roman" w:cs="Times New Roman"/>
          <w:sz w:val="24"/>
          <w:szCs w:val="24"/>
        </w:rPr>
        <w:br/>
      </w:r>
      <w:r w:rsidR="00FB5B59" w:rsidRPr="007158B1">
        <w:rPr>
          <w:rFonts w:ascii="Times New Roman" w:hAnsi="Times New Roman" w:cs="Times New Roman"/>
          <w:sz w:val="24"/>
          <w:szCs w:val="24"/>
        </w:rPr>
        <w:tab/>
      </w:r>
      <w:r w:rsidR="00FB5B59" w:rsidRPr="007158B1">
        <w:rPr>
          <w:rFonts w:ascii="Times New Roman" w:hAnsi="Times New Roman" w:cs="Times New Roman"/>
          <w:sz w:val="24"/>
          <w:szCs w:val="24"/>
        </w:rPr>
        <w:tab/>
      </w:r>
      <w:r w:rsidR="00FB5B59" w:rsidRPr="007158B1">
        <w:rPr>
          <w:rFonts w:ascii="Times New Roman" w:hAnsi="Times New Roman" w:cs="Times New Roman"/>
          <w:sz w:val="24"/>
          <w:szCs w:val="24"/>
        </w:rPr>
        <w:tab/>
      </w:r>
      <w:r>
        <w:rPr>
          <w:rFonts w:ascii="Times New Roman" w:hAnsi="Times New Roman" w:cs="Times New Roman"/>
          <w:sz w:val="24"/>
          <w:szCs w:val="24"/>
        </w:rPr>
        <w:t xml:space="preserve">    </w:t>
      </w:r>
      <w:r w:rsidR="00FB5B59" w:rsidRPr="007158B1">
        <w:rPr>
          <w:rFonts w:ascii="Times New Roman" w:hAnsi="Times New Roman" w:cs="Times New Roman"/>
          <w:sz w:val="24"/>
          <w:szCs w:val="24"/>
        </w:rPr>
        <w:t>Child Nutrition Programs</w:t>
      </w:r>
    </w:p>
    <w:p w14:paraId="6576E516" w14:textId="77777777" w:rsidR="0051375A" w:rsidRDefault="00FB5B59" w:rsidP="00133CCF">
      <w:pPr>
        <w:ind w:left="180"/>
        <w:rPr>
          <w:rFonts w:ascii="Times New Roman" w:hAnsi="Times New Roman" w:cs="Times New Roman"/>
          <w:sz w:val="24"/>
          <w:szCs w:val="24"/>
        </w:rPr>
      </w:pPr>
      <w:r w:rsidRPr="007158B1">
        <w:rPr>
          <w:rFonts w:ascii="Times New Roman" w:hAnsi="Times New Roman" w:cs="Times New Roman"/>
          <w:sz w:val="24"/>
          <w:szCs w:val="24"/>
        </w:rPr>
        <w:tab/>
      </w:r>
      <w:r w:rsidRPr="007158B1">
        <w:rPr>
          <w:rFonts w:ascii="Times New Roman" w:hAnsi="Times New Roman" w:cs="Times New Roman"/>
          <w:sz w:val="24"/>
          <w:szCs w:val="24"/>
        </w:rPr>
        <w:tab/>
      </w:r>
      <w:r w:rsidRPr="007158B1">
        <w:rPr>
          <w:rFonts w:ascii="Times New Roman" w:hAnsi="Times New Roman" w:cs="Times New Roman"/>
          <w:sz w:val="24"/>
          <w:szCs w:val="24"/>
        </w:rPr>
        <w:tab/>
      </w:r>
      <w:r w:rsidR="00312F2F" w:rsidRPr="007158B1">
        <w:rPr>
          <w:rFonts w:ascii="Times New Roman" w:hAnsi="Times New Roman" w:cs="Times New Roman"/>
          <w:sz w:val="24"/>
          <w:szCs w:val="24"/>
        </w:rPr>
        <w:t xml:space="preserve">    </w:t>
      </w:r>
      <w:r w:rsidRPr="007158B1">
        <w:rPr>
          <w:rFonts w:ascii="Times New Roman" w:hAnsi="Times New Roman" w:cs="Times New Roman"/>
          <w:sz w:val="24"/>
          <w:szCs w:val="24"/>
        </w:rPr>
        <w:t>All States</w:t>
      </w:r>
    </w:p>
    <w:p w14:paraId="41951CF0" w14:textId="77777777" w:rsidR="0051375A" w:rsidRDefault="0051375A" w:rsidP="00133CCF">
      <w:pPr>
        <w:ind w:left="180"/>
        <w:rPr>
          <w:rFonts w:ascii="Times New Roman" w:hAnsi="Times New Roman" w:cs="Times New Roman"/>
          <w:sz w:val="24"/>
          <w:szCs w:val="24"/>
        </w:rPr>
      </w:pPr>
    </w:p>
    <w:p w14:paraId="62CB729D" w14:textId="1D3F6632" w:rsidR="007B78DA" w:rsidRPr="007158B1" w:rsidRDefault="00136818" w:rsidP="00133CCF">
      <w:pPr>
        <w:ind w:left="180"/>
        <w:rPr>
          <w:rFonts w:ascii="Times New Roman" w:hAnsi="Times New Roman" w:cs="Times New Roman"/>
          <w:sz w:val="24"/>
          <w:szCs w:val="24"/>
        </w:rPr>
      </w:pPr>
      <w:r w:rsidRPr="007158B1">
        <w:rPr>
          <w:rFonts w:ascii="Times New Roman" w:hAnsi="Times New Roman" w:cs="Times New Roman"/>
          <w:sz w:val="24"/>
          <w:szCs w:val="24"/>
        </w:rPr>
        <w:t>The Food and Nutrition Service (</w:t>
      </w:r>
      <w:r w:rsidR="00C64313" w:rsidRPr="007158B1">
        <w:rPr>
          <w:rFonts w:ascii="Times New Roman" w:hAnsi="Times New Roman" w:cs="Times New Roman"/>
          <w:sz w:val="24"/>
          <w:szCs w:val="24"/>
        </w:rPr>
        <w:t>FNS</w:t>
      </w:r>
      <w:r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w:t>
      </w:r>
      <w:r w:rsidR="00312F2F" w:rsidRPr="007158B1">
        <w:rPr>
          <w:rFonts w:ascii="Times New Roman" w:hAnsi="Times New Roman" w:cs="Times New Roman"/>
          <w:sz w:val="24"/>
          <w:szCs w:val="24"/>
        </w:rPr>
        <w:t>is</w:t>
      </w:r>
      <w:r w:rsidR="00C64313" w:rsidRPr="007158B1">
        <w:rPr>
          <w:rFonts w:ascii="Times New Roman" w:hAnsi="Times New Roman" w:cs="Times New Roman"/>
          <w:sz w:val="24"/>
          <w:szCs w:val="24"/>
        </w:rPr>
        <w:t xml:space="preserve"> aware of a </w:t>
      </w:r>
      <w:r w:rsidR="00991E43" w:rsidRPr="007158B1">
        <w:rPr>
          <w:rFonts w:ascii="Times New Roman" w:hAnsi="Times New Roman" w:cs="Times New Roman"/>
          <w:sz w:val="24"/>
          <w:szCs w:val="24"/>
        </w:rPr>
        <w:t xml:space="preserve">procurement </w:t>
      </w:r>
      <w:r w:rsidR="00C64313" w:rsidRPr="007158B1">
        <w:rPr>
          <w:rFonts w:ascii="Times New Roman" w:hAnsi="Times New Roman" w:cs="Times New Roman"/>
          <w:sz w:val="24"/>
          <w:szCs w:val="24"/>
        </w:rPr>
        <w:t xml:space="preserve">practice </w:t>
      </w:r>
      <w:r w:rsidR="00312F2F" w:rsidRPr="007158B1">
        <w:rPr>
          <w:rFonts w:ascii="Times New Roman" w:hAnsi="Times New Roman" w:cs="Times New Roman"/>
          <w:sz w:val="24"/>
          <w:szCs w:val="24"/>
        </w:rPr>
        <w:t xml:space="preserve">utilized </w:t>
      </w:r>
      <w:r w:rsidR="00051FBC" w:rsidRPr="007158B1">
        <w:rPr>
          <w:rFonts w:ascii="Times New Roman" w:hAnsi="Times New Roman" w:cs="Times New Roman"/>
          <w:sz w:val="24"/>
          <w:szCs w:val="24"/>
        </w:rPr>
        <w:t>by</w:t>
      </w:r>
      <w:r w:rsidR="00F80A5C" w:rsidRPr="007158B1">
        <w:rPr>
          <w:rFonts w:ascii="Times New Roman" w:hAnsi="Times New Roman" w:cs="Times New Roman"/>
          <w:sz w:val="24"/>
          <w:szCs w:val="24"/>
        </w:rPr>
        <w:t xml:space="preserve"> </w:t>
      </w:r>
      <w:r w:rsidR="003D6469" w:rsidRPr="007158B1">
        <w:rPr>
          <w:rFonts w:ascii="Times New Roman" w:hAnsi="Times New Roman" w:cs="Times New Roman"/>
          <w:sz w:val="24"/>
          <w:szCs w:val="24"/>
        </w:rPr>
        <w:t xml:space="preserve">program </w:t>
      </w:r>
      <w:r w:rsidR="00051FBC" w:rsidRPr="007158B1">
        <w:rPr>
          <w:rFonts w:ascii="Times New Roman" w:hAnsi="Times New Roman" w:cs="Times New Roman"/>
          <w:sz w:val="24"/>
          <w:szCs w:val="24"/>
        </w:rPr>
        <w:t>operators</w:t>
      </w:r>
      <w:r w:rsidR="00F80A5C" w:rsidRPr="007158B1">
        <w:rPr>
          <w:rFonts w:ascii="Times New Roman" w:hAnsi="Times New Roman" w:cs="Times New Roman"/>
          <w:sz w:val="24"/>
          <w:szCs w:val="24"/>
        </w:rPr>
        <w:t xml:space="preserve"> </w:t>
      </w:r>
      <w:r w:rsidR="000A41CA" w:rsidRPr="007158B1">
        <w:rPr>
          <w:rFonts w:ascii="Times New Roman" w:hAnsi="Times New Roman" w:cs="Times New Roman"/>
          <w:sz w:val="24"/>
          <w:szCs w:val="24"/>
        </w:rPr>
        <w:t>in the National School Lunch Programs, School Breakfast Programs, Summer Food Service Programs, Child and Adult Care Food Programs, and Food Distribution</w:t>
      </w:r>
      <w:r w:rsidR="00B9423A">
        <w:rPr>
          <w:rFonts w:ascii="Times New Roman" w:hAnsi="Times New Roman" w:cs="Times New Roman"/>
          <w:sz w:val="24"/>
          <w:szCs w:val="24"/>
        </w:rPr>
        <w:t xml:space="preserve"> Programs</w:t>
      </w:r>
      <w:r w:rsidR="00051FBC" w:rsidRPr="007158B1">
        <w:rPr>
          <w:rFonts w:ascii="Times New Roman" w:hAnsi="Times New Roman" w:cs="Times New Roman"/>
          <w:sz w:val="24"/>
          <w:szCs w:val="24"/>
        </w:rPr>
        <w:t xml:space="preserve"> </w:t>
      </w:r>
      <w:r w:rsidR="003D6469" w:rsidRPr="007158B1">
        <w:rPr>
          <w:rFonts w:ascii="Times New Roman" w:hAnsi="Times New Roman" w:cs="Times New Roman"/>
          <w:sz w:val="24"/>
          <w:szCs w:val="24"/>
        </w:rPr>
        <w:t xml:space="preserve">(collectively referred to herein as “Programs”) </w:t>
      </w:r>
      <w:r w:rsidR="00C64313" w:rsidRPr="007158B1">
        <w:rPr>
          <w:rFonts w:ascii="Times New Roman" w:hAnsi="Times New Roman" w:cs="Times New Roman"/>
          <w:sz w:val="24"/>
          <w:szCs w:val="24"/>
        </w:rPr>
        <w:t>of awarding contracts based on</w:t>
      </w:r>
      <w:r w:rsidR="00A922AB" w:rsidRPr="007158B1">
        <w:rPr>
          <w:rFonts w:ascii="Times New Roman" w:hAnsi="Times New Roman" w:cs="Times New Roman"/>
          <w:sz w:val="24"/>
          <w:szCs w:val="24"/>
        </w:rPr>
        <w:t xml:space="preserve"> an</w:t>
      </w:r>
      <w:r w:rsidR="00C64313" w:rsidRPr="007158B1">
        <w:rPr>
          <w:rFonts w:ascii="Times New Roman" w:hAnsi="Times New Roman" w:cs="Times New Roman"/>
          <w:sz w:val="24"/>
          <w:szCs w:val="24"/>
        </w:rPr>
        <w:t xml:space="preserve"> </w:t>
      </w:r>
      <w:r w:rsidR="008464C1" w:rsidRPr="007158B1">
        <w:rPr>
          <w:rFonts w:ascii="Times New Roman" w:hAnsi="Times New Roman" w:cs="Times New Roman"/>
          <w:sz w:val="24"/>
          <w:szCs w:val="24"/>
        </w:rPr>
        <w:t>evaluation of</w:t>
      </w:r>
      <w:r w:rsidR="002A088A" w:rsidRPr="007158B1">
        <w:rPr>
          <w:rFonts w:ascii="Times New Roman" w:hAnsi="Times New Roman" w:cs="Times New Roman"/>
          <w:sz w:val="24"/>
          <w:szCs w:val="24"/>
        </w:rPr>
        <w:t xml:space="preserve"> </w:t>
      </w:r>
      <w:r w:rsidR="006C29D6" w:rsidRPr="007158B1">
        <w:rPr>
          <w:rFonts w:ascii="Times New Roman" w:hAnsi="Times New Roman" w:cs="Times New Roman"/>
          <w:sz w:val="24"/>
          <w:szCs w:val="24"/>
        </w:rPr>
        <w:t xml:space="preserve">the lowest price a vendor can offer for </w:t>
      </w:r>
      <w:r w:rsidR="00C64313" w:rsidRPr="007158B1">
        <w:rPr>
          <w:rFonts w:ascii="Times New Roman" w:hAnsi="Times New Roman" w:cs="Times New Roman"/>
          <w:sz w:val="24"/>
          <w:szCs w:val="24"/>
        </w:rPr>
        <w:t xml:space="preserve">a </w:t>
      </w:r>
      <w:r w:rsidR="000A41CA" w:rsidRPr="007158B1">
        <w:rPr>
          <w:rFonts w:ascii="Times New Roman" w:hAnsi="Times New Roman" w:cs="Times New Roman"/>
          <w:sz w:val="24"/>
          <w:szCs w:val="24"/>
        </w:rPr>
        <w:t xml:space="preserve">representative sample </w:t>
      </w:r>
      <w:r w:rsidR="00C64313" w:rsidRPr="007158B1">
        <w:rPr>
          <w:rFonts w:ascii="Times New Roman" w:hAnsi="Times New Roman" w:cs="Times New Roman"/>
          <w:sz w:val="24"/>
          <w:szCs w:val="24"/>
        </w:rPr>
        <w:t xml:space="preserve">of </w:t>
      </w:r>
      <w:r w:rsidR="00C40899" w:rsidRPr="007158B1">
        <w:rPr>
          <w:rFonts w:ascii="Times New Roman" w:hAnsi="Times New Roman" w:cs="Times New Roman"/>
          <w:sz w:val="24"/>
          <w:szCs w:val="24"/>
        </w:rPr>
        <w:t>goods</w:t>
      </w:r>
      <w:r w:rsidR="006C29D6" w:rsidRPr="007158B1">
        <w:rPr>
          <w:rFonts w:ascii="Times New Roman" w:hAnsi="Times New Roman" w:cs="Times New Roman"/>
          <w:sz w:val="24"/>
          <w:szCs w:val="24"/>
        </w:rPr>
        <w:t xml:space="preserve"> </w:t>
      </w:r>
      <w:r w:rsidR="00D944A4" w:rsidRPr="007158B1">
        <w:rPr>
          <w:rFonts w:ascii="Times New Roman" w:hAnsi="Times New Roman" w:cs="Times New Roman"/>
          <w:sz w:val="24"/>
          <w:szCs w:val="24"/>
        </w:rPr>
        <w:t>t</w:t>
      </w:r>
      <w:r w:rsidR="006C29D6" w:rsidRPr="007158B1">
        <w:rPr>
          <w:rFonts w:ascii="Times New Roman" w:hAnsi="Times New Roman" w:cs="Times New Roman"/>
          <w:sz w:val="24"/>
          <w:szCs w:val="24"/>
        </w:rPr>
        <w:t xml:space="preserve">he </w:t>
      </w:r>
      <w:r w:rsidR="003D6469" w:rsidRPr="007158B1">
        <w:rPr>
          <w:rFonts w:ascii="Times New Roman" w:hAnsi="Times New Roman" w:cs="Times New Roman"/>
          <w:sz w:val="24"/>
          <w:szCs w:val="24"/>
        </w:rPr>
        <w:t xml:space="preserve">Program </w:t>
      </w:r>
      <w:r w:rsidR="006C29D6" w:rsidRPr="007158B1">
        <w:rPr>
          <w:rFonts w:ascii="Times New Roman" w:hAnsi="Times New Roman" w:cs="Times New Roman"/>
          <w:sz w:val="24"/>
          <w:szCs w:val="24"/>
        </w:rPr>
        <w:t>operators wish to obtain</w:t>
      </w:r>
      <w:r w:rsidR="006F6D49"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This practice</w:t>
      </w:r>
      <w:r w:rsidR="00D11393"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sometimes called a “market basket” analysis</w:t>
      </w:r>
      <w:r w:rsidR="004875A8"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w:t>
      </w:r>
      <w:r w:rsidR="00D11393" w:rsidRPr="007158B1">
        <w:rPr>
          <w:rFonts w:ascii="Times New Roman" w:hAnsi="Times New Roman" w:cs="Times New Roman"/>
          <w:sz w:val="24"/>
          <w:szCs w:val="24"/>
        </w:rPr>
        <w:t>is</w:t>
      </w:r>
      <w:r w:rsidR="00C64313" w:rsidRPr="007158B1">
        <w:rPr>
          <w:rFonts w:ascii="Times New Roman" w:hAnsi="Times New Roman" w:cs="Times New Roman"/>
          <w:sz w:val="24"/>
          <w:szCs w:val="24"/>
        </w:rPr>
        <w:t xml:space="preserve"> </w:t>
      </w:r>
      <w:r w:rsidR="006F6D49" w:rsidRPr="007158B1">
        <w:rPr>
          <w:rFonts w:ascii="Times New Roman" w:hAnsi="Times New Roman" w:cs="Times New Roman"/>
          <w:sz w:val="24"/>
          <w:szCs w:val="24"/>
        </w:rPr>
        <w:t xml:space="preserve">used </w:t>
      </w:r>
      <w:r w:rsidR="00C64313" w:rsidRPr="007158B1">
        <w:rPr>
          <w:rFonts w:ascii="Times New Roman" w:hAnsi="Times New Roman" w:cs="Times New Roman"/>
          <w:sz w:val="24"/>
          <w:szCs w:val="24"/>
        </w:rPr>
        <w:t xml:space="preserve">to </w:t>
      </w:r>
      <w:r w:rsidRPr="007158B1">
        <w:rPr>
          <w:rFonts w:ascii="Times New Roman" w:hAnsi="Times New Roman" w:cs="Times New Roman"/>
          <w:sz w:val="24"/>
          <w:szCs w:val="24"/>
        </w:rPr>
        <w:t xml:space="preserve">evaluate </w:t>
      </w:r>
      <w:r w:rsidR="00474E2C" w:rsidRPr="007158B1">
        <w:rPr>
          <w:rFonts w:ascii="Times New Roman" w:hAnsi="Times New Roman" w:cs="Times New Roman"/>
          <w:sz w:val="24"/>
          <w:szCs w:val="24"/>
        </w:rPr>
        <w:t>bids/proposals</w:t>
      </w:r>
      <w:r w:rsidRPr="007158B1">
        <w:rPr>
          <w:rFonts w:ascii="Times New Roman" w:hAnsi="Times New Roman" w:cs="Times New Roman"/>
          <w:sz w:val="24"/>
          <w:szCs w:val="24"/>
        </w:rPr>
        <w:t xml:space="preserve"> to a solicitation </w:t>
      </w:r>
      <w:r w:rsidR="00474E2C" w:rsidRPr="007158B1">
        <w:rPr>
          <w:rFonts w:ascii="Times New Roman" w:hAnsi="Times New Roman" w:cs="Times New Roman"/>
          <w:sz w:val="24"/>
          <w:szCs w:val="24"/>
        </w:rPr>
        <w:t>for</w:t>
      </w:r>
      <w:r w:rsidR="00C64313" w:rsidRPr="007158B1">
        <w:rPr>
          <w:rFonts w:ascii="Times New Roman" w:hAnsi="Times New Roman" w:cs="Times New Roman"/>
          <w:sz w:val="24"/>
          <w:szCs w:val="24"/>
        </w:rPr>
        <w:t xml:space="preserve"> </w:t>
      </w:r>
      <w:r w:rsidR="008350BA" w:rsidRPr="007158B1">
        <w:rPr>
          <w:rFonts w:ascii="Times New Roman" w:hAnsi="Times New Roman" w:cs="Times New Roman"/>
          <w:sz w:val="24"/>
          <w:szCs w:val="24"/>
        </w:rPr>
        <w:t>awarding a contract</w:t>
      </w:r>
      <w:r w:rsidR="00C64313" w:rsidRPr="007158B1">
        <w:rPr>
          <w:rFonts w:ascii="Times New Roman" w:hAnsi="Times New Roman" w:cs="Times New Roman"/>
          <w:sz w:val="24"/>
          <w:szCs w:val="24"/>
        </w:rPr>
        <w:t>.  In this memo</w:t>
      </w:r>
      <w:r w:rsidR="00C40899" w:rsidRPr="007158B1">
        <w:rPr>
          <w:rFonts w:ascii="Times New Roman" w:hAnsi="Times New Roman" w:cs="Times New Roman"/>
          <w:sz w:val="24"/>
          <w:szCs w:val="24"/>
        </w:rPr>
        <w:t>randum</w:t>
      </w:r>
      <w:r w:rsidR="00C64313" w:rsidRPr="007158B1">
        <w:rPr>
          <w:rFonts w:ascii="Times New Roman" w:hAnsi="Times New Roman" w:cs="Times New Roman"/>
          <w:sz w:val="24"/>
          <w:szCs w:val="24"/>
        </w:rPr>
        <w:t xml:space="preserve"> </w:t>
      </w:r>
      <w:r w:rsidRPr="007158B1">
        <w:rPr>
          <w:rFonts w:ascii="Times New Roman" w:hAnsi="Times New Roman" w:cs="Times New Roman"/>
          <w:sz w:val="24"/>
          <w:szCs w:val="24"/>
        </w:rPr>
        <w:t xml:space="preserve">FNS </w:t>
      </w:r>
      <w:r w:rsidR="009130B6" w:rsidRPr="007158B1">
        <w:rPr>
          <w:rFonts w:ascii="Times New Roman" w:hAnsi="Times New Roman" w:cs="Times New Roman"/>
          <w:sz w:val="24"/>
          <w:szCs w:val="24"/>
        </w:rPr>
        <w:t xml:space="preserve">provides </w:t>
      </w:r>
      <w:r w:rsidR="00C64313" w:rsidRPr="007158B1">
        <w:rPr>
          <w:rFonts w:ascii="Times New Roman" w:hAnsi="Times New Roman" w:cs="Times New Roman"/>
          <w:sz w:val="24"/>
          <w:szCs w:val="24"/>
        </w:rPr>
        <w:t xml:space="preserve">clarity as to how </w:t>
      </w:r>
      <w:r w:rsidR="006C29D6" w:rsidRPr="007158B1">
        <w:rPr>
          <w:rFonts w:ascii="Times New Roman" w:hAnsi="Times New Roman" w:cs="Times New Roman"/>
          <w:sz w:val="24"/>
          <w:szCs w:val="24"/>
        </w:rPr>
        <w:t xml:space="preserve">to ensure </w:t>
      </w:r>
      <w:r w:rsidR="00C64313" w:rsidRPr="007158B1">
        <w:rPr>
          <w:rFonts w:ascii="Times New Roman" w:hAnsi="Times New Roman" w:cs="Times New Roman"/>
          <w:sz w:val="24"/>
          <w:szCs w:val="24"/>
        </w:rPr>
        <w:t xml:space="preserve">this </w:t>
      </w:r>
      <w:r w:rsidR="00C40899" w:rsidRPr="007158B1">
        <w:rPr>
          <w:rFonts w:ascii="Times New Roman" w:hAnsi="Times New Roman" w:cs="Times New Roman"/>
          <w:sz w:val="24"/>
          <w:szCs w:val="24"/>
        </w:rPr>
        <w:t xml:space="preserve">evaluation and award process </w:t>
      </w:r>
      <w:r w:rsidR="006C29D6" w:rsidRPr="007158B1">
        <w:rPr>
          <w:rFonts w:ascii="Times New Roman" w:hAnsi="Times New Roman" w:cs="Times New Roman"/>
          <w:sz w:val="24"/>
          <w:szCs w:val="24"/>
        </w:rPr>
        <w:t>is</w:t>
      </w:r>
      <w:r w:rsidR="00C64313" w:rsidRPr="007158B1">
        <w:rPr>
          <w:rFonts w:ascii="Times New Roman" w:hAnsi="Times New Roman" w:cs="Times New Roman"/>
          <w:sz w:val="24"/>
          <w:szCs w:val="24"/>
        </w:rPr>
        <w:t xml:space="preserve"> </w:t>
      </w:r>
      <w:r w:rsidR="007745B8" w:rsidRPr="007158B1">
        <w:rPr>
          <w:rFonts w:ascii="Times New Roman" w:hAnsi="Times New Roman" w:cs="Times New Roman"/>
          <w:sz w:val="24"/>
          <w:szCs w:val="24"/>
        </w:rPr>
        <w:t>compliant</w:t>
      </w:r>
      <w:r w:rsidR="00C40899" w:rsidRPr="007158B1">
        <w:rPr>
          <w:rFonts w:ascii="Times New Roman" w:hAnsi="Times New Roman" w:cs="Times New Roman"/>
          <w:sz w:val="24"/>
          <w:szCs w:val="24"/>
        </w:rPr>
        <w:t xml:space="preserve"> with the </w:t>
      </w:r>
      <w:r w:rsidR="00795B5A">
        <w:rPr>
          <w:rFonts w:ascii="Times New Roman" w:hAnsi="Times New Roman" w:cs="Times New Roman"/>
          <w:sz w:val="24"/>
          <w:szCs w:val="24"/>
        </w:rPr>
        <w:t>F</w:t>
      </w:r>
      <w:r w:rsidR="00795B5A" w:rsidRPr="007158B1">
        <w:rPr>
          <w:rFonts w:ascii="Times New Roman" w:hAnsi="Times New Roman" w:cs="Times New Roman"/>
          <w:sz w:val="24"/>
          <w:szCs w:val="24"/>
        </w:rPr>
        <w:t xml:space="preserve">ederal </w:t>
      </w:r>
      <w:r w:rsidR="00C40899" w:rsidRPr="007158B1">
        <w:rPr>
          <w:rFonts w:ascii="Times New Roman" w:hAnsi="Times New Roman" w:cs="Times New Roman"/>
          <w:sz w:val="24"/>
          <w:szCs w:val="24"/>
        </w:rPr>
        <w:t xml:space="preserve">procurement standards.  </w:t>
      </w:r>
      <w:r w:rsidR="007259C6" w:rsidRPr="007158B1">
        <w:rPr>
          <w:rFonts w:ascii="Times New Roman" w:hAnsi="Times New Roman" w:cs="Times New Roman"/>
          <w:sz w:val="24"/>
          <w:szCs w:val="24"/>
        </w:rPr>
        <w:t xml:space="preserve">Program regulations at </w:t>
      </w:r>
      <w:r w:rsidR="00C40899" w:rsidRPr="007158B1">
        <w:rPr>
          <w:rFonts w:ascii="Times New Roman" w:hAnsi="Times New Roman" w:cs="Times New Roman"/>
          <w:sz w:val="24"/>
          <w:szCs w:val="24"/>
        </w:rPr>
        <w:t>7 CFR 210.21</w:t>
      </w:r>
      <w:r w:rsidR="007318CF" w:rsidRPr="007158B1">
        <w:rPr>
          <w:rFonts w:ascii="Times New Roman" w:hAnsi="Times New Roman" w:cs="Times New Roman"/>
          <w:sz w:val="24"/>
          <w:szCs w:val="24"/>
        </w:rPr>
        <w:t>, 215.14a, 220.16, 225.17, 226.22</w:t>
      </w:r>
      <w:r w:rsidR="00B05011" w:rsidRPr="007158B1">
        <w:rPr>
          <w:rFonts w:ascii="Times New Roman" w:hAnsi="Times New Roman" w:cs="Times New Roman"/>
          <w:sz w:val="24"/>
          <w:szCs w:val="24"/>
        </w:rPr>
        <w:t>, and 250.4(d)</w:t>
      </w:r>
      <w:r w:rsidR="007318CF" w:rsidRPr="007158B1">
        <w:rPr>
          <w:rFonts w:ascii="Times New Roman" w:hAnsi="Times New Roman" w:cs="Times New Roman"/>
          <w:sz w:val="24"/>
          <w:szCs w:val="24"/>
        </w:rPr>
        <w:t xml:space="preserve"> </w:t>
      </w:r>
      <w:r w:rsidR="00C40899" w:rsidRPr="007158B1">
        <w:rPr>
          <w:rFonts w:ascii="Times New Roman" w:hAnsi="Times New Roman" w:cs="Times New Roman"/>
          <w:sz w:val="24"/>
          <w:szCs w:val="24"/>
        </w:rPr>
        <w:t>direct</w:t>
      </w:r>
      <w:r w:rsidR="00562A0E" w:rsidRPr="007158B1">
        <w:rPr>
          <w:rFonts w:ascii="Times New Roman" w:hAnsi="Times New Roman" w:cs="Times New Roman"/>
          <w:sz w:val="24"/>
          <w:szCs w:val="24"/>
        </w:rPr>
        <w:t xml:space="preserve"> </w:t>
      </w:r>
      <w:r w:rsidR="007318CF" w:rsidRPr="007158B1">
        <w:rPr>
          <w:rFonts w:ascii="Times New Roman" w:hAnsi="Times New Roman" w:cs="Times New Roman"/>
          <w:sz w:val="24"/>
          <w:szCs w:val="24"/>
        </w:rPr>
        <w:t>Program operators</w:t>
      </w:r>
      <w:r w:rsidR="00CE2570" w:rsidRPr="007158B1">
        <w:rPr>
          <w:rFonts w:ascii="Times New Roman" w:hAnsi="Times New Roman" w:cs="Times New Roman"/>
          <w:sz w:val="24"/>
          <w:szCs w:val="24"/>
        </w:rPr>
        <w:t xml:space="preserve"> </w:t>
      </w:r>
      <w:r w:rsidR="00C40899" w:rsidRPr="007158B1">
        <w:rPr>
          <w:rFonts w:ascii="Times New Roman" w:hAnsi="Times New Roman" w:cs="Times New Roman"/>
          <w:sz w:val="24"/>
          <w:szCs w:val="24"/>
        </w:rPr>
        <w:t xml:space="preserve">to comply with </w:t>
      </w:r>
      <w:r w:rsidR="00FA7C73" w:rsidRPr="007158B1">
        <w:rPr>
          <w:rFonts w:ascii="Times New Roman" w:hAnsi="Times New Roman" w:cs="Times New Roman"/>
          <w:sz w:val="24"/>
          <w:szCs w:val="24"/>
        </w:rPr>
        <w:t xml:space="preserve">procurement </w:t>
      </w:r>
      <w:r w:rsidR="00D11FBB" w:rsidRPr="007158B1">
        <w:rPr>
          <w:rFonts w:ascii="Times New Roman" w:hAnsi="Times New Roman" w:cs="Times New Roman"/>
          <w:sz w:val="24"/>
          <w:szCs w:val="24"/>
        </w:rPr>
        <w:t xml:space="preserve">requirements as outlined in </w:t>
      </w:r>
      <w:r w:rsidR="007745B8" w:rsidRPr="007158B1">
        <w:rPr>
          <w:rFonts w:ascii="Times New Roman" w:hAnsi="Times New Roman" w:cs="Times New Roman"/>
          <w:sz w:val="24"/>
          <w:szCs w:val="24"/>
        </w:rPr>
        <w:t xml:space="preserve">those </w:t>
      </w:r>
      <w:r w:rsidR="00C40899" w:rsidRPr="007158B1">
        <w:rPr>
          <w:rFonts w:ascii="Times New Roman" w:hAnsi="Times New Roman" w:cs="Times New Roman"/>
          <w:sz w:val="24"/>
          <w:szCs w:val="24"/>
        </w:rPr>
        <w:t>part</w:t>
      </w:r>
      <w:r w:rsidR="007745B8" w:rsidRPr="007158B1">
        <w:rPr>
          <w:rFonts w:ascii="Times New Roman" w:hAnsi="Times New Roman" w:cs="Times New Roman"/>
          <w:sz w:val="24"/>
          <w:szCs w:val="24"/>
        </w:rPr>
        <w:t>s</w:t>
      </w:r>
      <w:r w:rsidR="00D11FBB" w:rsidRPr="007158B1">
        <w:rPr>
          <w:rFonts w:ascii="Times New Roman" w:hAnsi="Times New Roman" w:cs="Times New Roman"/>
          <w:sz w:val="24"/>
          <w:szCs w:val="24"/>
        </w:rPr>
        <w:t xml:space="preserve">. </w:t>
      </w:r>
      <w:r w:rsidR="001961C1" w:rsidRPr="007158B1">
        <w:rPr>
          <w:rFonts w:ascii="Times New Roman" w:hAnsi="Times New Roman" w:cs="Times New Roman"/>
          <w:sz w:val="24"/>
          <w:szCs w:val="24"/>
        </w:rPr>
        <w:t xml:space="preserve"> </w:t>
      </w:r>
      <w:r w:rsidR="00991E43" w:rsidRPr="007158B1">
        <w:rPr>
          <w:rFonts w:ascii="Times New Roman" w:hAnsi="Times New Roman" w:cs="Times New Roman"/>
          <w:sz w:val="24"/>
          <w:szCs w:val="24"/>
        </w:rPr>
        <w:t xml:space="preserve">In addition, </w:t>
      </w:r>
      <w:r w:rsidR="00274CA0" w:rsidRPr="007158B1">
        <w:rPr>
          <w:rFonts w:ascii="Times New Roman" w:hAnsi="Times New Roman" w:cs="Times New Roman"/>
          <w:sz w:val="24"/>
          <w:szCs w:val="24"/>
        </w:rPr>
        <w:t xml:space="preserve">all </w:t>
      </w:r>
      <w:r w:rsidR="00991E43" w:rsidRPr="007158B1">
        <w:rPr>
          <w:rFonts w:ascii="Times New Roman" w:hAnsi="Times New Roman" w:cs="Times New Roman"/>
          <w:sz w:val="24"/>
          <w:szCs w:val="24"/>
        </w:rPr>
        <w:t xml:space="preserve">procurements should be undertaken consistent with </w:t>
      </w:r>
      <w:r w:rsidR="00795B5A">
        <w:rPr>
          <w:rFonts w:ascii="Times New Roman" w:hAnsi="Times New Roman" w:cs="Times New Roman"/>
          <w:sz w:val="24"/>
          <w:szCs w:val="24"/>
        </w:rPr>
        <w:t>S</w:t>
      </w:r>
      <w:r w:rsidR="00795B5A" w:rsidRPr="007158B1">
        <w:rPr>
          <w:rFonts w:ascii="Times New Roman" w:hAnsi="Times New Roman" w:cs="Times New Roman"/>
          <w:sz w:val="24"/>
          <w:szCs w:val="24"/>
        </w:rPr>
        <w:t xml:space="preserve">tate </w:t>
      </w:r>
      <w:r w:rsidR="00991E43" w:rsidRPr="007158B1">
        <w:rPr>
          <w:rFonts w:ascii="Times New Roman" w:hAnsi="Times New Roman" w:cs="Times New Roman"/>
          <w:sz w:val="24"/>
          <w:szCs w:val="24"/>
        </w:rPr>
        <w:t xml:space="preserve">and local requirements, and may benefit from consultation with </w:t>
      </w:r>
      <w:r w:rsidR="00795B5A">
        <w:rPr>
          <w:rFonts w:ascii="Times New Roman" w:hAnsi="Times New Roman" w:cs="Times New Roman"/>
          <w:sz w:val="24"/>
          <w:szCs w:val="24"/>
        </w:rPr>
        <w:t>S</w:t>
      </w:r>
      <w:r w:rsidR="00795B5A" w:rsidRPr="007158B1">
        <w:rPr>
          <w:rFonts w:ascii="Times New Roman" w:hAnsi="Times New Roman" w:cs="Times New Roman"/>
          <w:sz w:val="24"/>
          <w:szCs w:val="24"/>
        </w:rPr>
        <w:t xml:space="preserve">tate </w:t>
      </w:r>
      <w:r w:rsidR="00991E43" w:rsidRPr="007158B1">
        <w:rPr>
          <w:rFonts w:ascii="Times New Roman" w:hAnsi="Times New Roman" w:cs="Times New Roman"/>
          <w:sz w:val="24"/>
          <w:szCs w:val="24"/>
        </w:rPr>
        <w:t>agency and local counsel</w:t>
      </w:r>
      <w:r w:rsidR="005B50FB">
        <w:rPr>
          <w:rFonts w:ascii="Times New Roman" w:hAnsi="Times New Roman" w:cs="Times New Roman"/>
          <w:sz w:val="24"/>
          <w:szCs w:val="24"/>
        </w:rPr>
        <w:t>.</w:t>
      </w:r>
      <w:r w:rsidR="00991E43" w:rsidRPr="007158B1">
        <w:rPr>
          <w:rFonts w:ascii="Times New Roman" w:hAnsi="Times New Roman" w:cs="Times New Roman"/>
          <w:sz w:val="24"/>
          <w:szCs w:val="24"/>
        </w:rPr>
        <w:t xml:space="preserve"> </w:t>
      </w:r>
    </w:p>
    <w:p w14:paraId="31F8DE82" w14:textId="77777777" w:rsidR="007B78DA" w:rsidRPr="007158B1" w:rsidRDefault="007B78DA" w:rsidP="00133CCF">
      <w:pPr>
        <w:ind w:left="180"/>
        <w:rPr>
          <w:rFonts w:ascii="Times New Roman" w:hAnsi="Times New Roman" w:cs="Times New Roman"/>
          <w:sz w:val="24"/>
          <w:szCs w:val="24"/>
        </w:rPr>
      </w:pPr>
    </w:p>
    <w:p w14:paraId="41CF1E5D" w14:textId="500BD6B6" w:rsidR="00312F2F" w:rsidRPr="007158B1" w:rsidRDefault="00562A0E" w:rsidP="00133CCF">
      <w:pPr>
        <w:ind w:left="180"/>
        <w:rPr>
          <w:rFonts w:ascii="Times New Roman" w:hAnsi="Times New Roman" w:cs="Times New Roman"/>
          <w:sz w:val="24"/>
          <w:szCs w:val="24"/>
        </w:rPr>
      </w:pPr>
      <w:r w:rsidRPr="007158B1">
        <w:rPr>
          <w:rFonts w:ascii="Times New Roman" w:hAnsi="Times New Roman" w:cs="Times New Roman"/>
          <w:sz w:val="24"/>
          <w:szCs w:val="24"/>
        </w:rPr>
        <w:t xml:space="preserve">Program operators </w:t>
      </w:r>
      <w:r w:rsidR="00DF7854" w:rsidRPr="007158B1">
        <w:rPr>
          <w:rFonts w:ascii="Times New Roman" w:hAnsi="Times New Roman" w:cs="Times New Roman"/>
          <w:sz w:val="24"/>
          <w:szCs w:val="24"/>
        </w:rPr>
        <w:t xml:space="preserve">must also </w:t>
      </w:r>
      <w:r w:rsidR="00D11FBB" w:rsidRPr="007158B1">
        <w:rPr>
          <w:rFonts w:ascii="Times New Roman" w:hAnsi="Times New Roman" w:cs="Times New Roman"/>
          <w:sz w:val="24"/>
          <w:szCs w:val="24"/>
        </w:rPr>
        <w:t xml:space="preserve">comply with the requirements </w:t>
      </w:r>
      <w:r w:rsidR="001961C1" w:rsidRPr="007158B1">
        <w:rPr>
          <w:rFonts w:ascii="Times New Roman" w:hAnsi="Times New Roman" w:cs="Times New Roman"/>
          <w:sz w:val="24"/>
          <w:szCs w:val="24"/>
        </w:rPr>
        <w:t>of</w:t>
      </w:r>
      <w:r w:rsidR="00C40899" w:rsidRPr="007158B1">
        <w:rPr>
          <w:rFonts w:ascii="Times New Roman" w:hAnsi="Times New Roman" w:cs="Times New Roman"/>
          <w:sz w:val="24"/>
          <w:szCs w:val="24"/>
        </w:rPr>
        <w:t xml:space="preserve"> 2 CFR </w:t>
      </w:r>
      <w:r w:rsidR="007445B7" w:rsidRPr="007158B1">
        <w:rPr>
          <w:rFonts w:ascii="Times New Roman" w:hAnsi="Times New Roman" w:cs="Times New Roman"/>
          <w:sz w:val="24"/>
          <w:szCs w:val="24"/>
        </w:rPr>
        <w:t xml:space="preserve">Part </w:t>
      </w:r>
      <w:r w:rsidR="00C40899" w:rsidRPr="007158B1">
        <w:rPr>
          <w:rFonts w:ascii="Times New Roman" w:hAnsi="Times New Roman" w:cs="Times New Roman"/>
          <w:sz w:val="24"/>
          <w:szCs w:val="24"/>
        </w:rPr>
        <w:t>200,</w:t>
      </w:r>
      <w:r w:rsidR="001961C1" w:rsidRPr="007158B1">
        <w:rPr>
          <w:rFonts w:ascii="Times New Roman" w:hAnsi="Times New Roman" w:cs="Times New Roman"/>
          <w:sz w:val="24"/>
          <w:szCs w:val="24"/>
        </w:rPr>
        <w:t xml:space="preserve"> which include procurement standards required for all Federal awards</w:t>
      </w:r>
      <w:r w:rsidR="0091605A" w:rsidRPr="007158B1">
        <w:rPr>
          <w:rFonts w:ascii="Times New Roman" w:hAnsi="Times New Roman" w:cs="Times New Roman"/>
          <w:sz w:val="24"/>
          <w:szCs w:val="24"/>
        </w:rPr>
        <w:t xml:space="preserve"> to non-Federal entities</w:t>
      </w:r>
      <w:r w:rsidR="00C40899"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w:t>
      </w:r>
      <w:r w:rsidR="008464C1" w:rsidRPr="007158B1">
        <w:rPr>
          <w:rFonts w:ascii="Times New Roman" w:hAnsi="Times New Roman" w:cs="Times New Roman"/>
          <w:sz w:val="24"/>
          <w:szCs w:val="24"/>
        </w:rPr>
        <w:t>E</w:t>
      </w:r>
      <w:r w:rsidR="00C64313" w:rsidRPr="007158B1">
        <w:rPr>
          <w:rFonts w:ascii="Times New Roman" w:hAnsi="Times New Roman" w:cs="Times New Roman"/>
          <w:sz w:val="24"/>
          <w:szCs w:val="24"/>
        </w:rPr>
        <w:t xml:space="preserve">valuating the price on </w:t>
      </w:r>
      <w:r w:rsidR="00C64313" w:rsidRPr="007158B1">
        <w:rPr>
          <w:rFonts w:ascii="Times New Roman" w:hAnsi="Times New Roman" w:cs="Times New Roman"/>
          <w:i/>
          <w:sz w:val="24"/>
          <w:szCs w:val="24"/>
        </w:rPr>
        <w:t>all</w:t>
      </w:r>
      <w:r w:rsidR="00C64313" w:rsidRPr="007158B1">
        <w:rPr>
          <w:rFonts w:ascii="Times New Roman" w:hAnsi="Times New Roman" w:cs="Times New Roman"/>
          <w:sz w:val="24"/>
          <w:szCs w:val="24"/>
        </w:rPr>
        <w:t xml:space="preserve"> </w:t>
      </w:r>
      <w:r w:rsidR="00C40899" w:rsidRPr="007158B1">
        <w:rPr>
          <w:rFonts w:ascii="Times New Roman" w:hAnsi="Times New Roman" w:cs="Times New Roman"/>
          <w:sz w:val="24"/>
          <w:szCs w:val="24"/>
        </w:rPr>
        <w:t>goods</w:t>
      </w:r>
      <w:r w:rsidR="00ED5F08"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either as an aggregate (bottom line or total cost) or </w:t>
      </w:r>
      <w:r w:rsidR="008464C1" w:rsidRPr="007158B1">
        <w:rPr>
          <w:rFonts w:ascii="Times New Roman" w:hAnsi="Times New Roman" w:cs="Times New Roman"/>
          <w:sz w:val="24"/>
          <w:szCs w:val="24"/>
        </w:rPr>
        <w:t xml:space="preserve">by </w:t>
      </w:r>
      <w:r w:rsidR="00C64313" w:rsidRPr="007158B1">
        <w:rPr>
          <w:rFonts w:ascii="Times New Roman" w:hAnsi="Times New Roman" w:cs="Times New Roman"/>
          <w:sz w:val="24"/>
          <w:szCs w:val="24"/>
        </w:rPr>
        <w:t>line item, is the preferred method</w:t>
      </w:r>
      <w:r w:rsidR="00D243D2" w:rsidRPr="007158B1">
        <w:rPr>
          <w:rFonts w:ascii="Times New Roman" w:hAnsi="Times New Roman" w:cs="Times New Roman"/>
          <w:sz w:val="24"/>
          <w:szCs w:val="24"/>
        </w:rPr>
        <w:t xml:space="preserve"> of </w:t>
      </w:r>
      <w:r w:rsidR="00412701" w:rsidRPr="007158B1">
        <w:rPr>
          <w:rFonts w:ascii="Times New Roman" w:hAnsi="Times New Roman" w:cs="Times New Roman"/>
          <w:sz w:val="24"/>
          <w:szCs w:val="24"/>
        </w:rPr>
        <w:t>awarding a contract</w:t>
      </w:r>
      <w:r w:rsidR="00EF1088" w:rsidRPr="007158B1">
        <w:rPr>
          <w:rFonts w:ascii="Times New Roman" w:hAnsi="Times New Roman" w:cs="Times New Roman"/>
          <w:sz w:val="24"/>
          <w:szCs w:val="24"/>
        </w:rPr>
        <w:t xml:space="preserve">. </w:t>
      </w:r>
      <w:r w:rsidR="00E36AA4" w:rsidRPr="007158B1">
        <w:rPr>
          <w:rFonts w:ascii="Times New Roman" w:hAnsi="Times New Roman" w:cs="Times New Roman"/>
          <w:sz w:val="24"/>
          <w:szCs w:val="24"/>
        </w:rPr>
        <w:t xml:space="preserve"> </w:t>
      </w:r>
      <w:r w:rsidR="00056A27" w:rsidRPr="007158B1">
        <w:rPr>
          <w:rFonts w:ascii="Times New Roman" w:hAnsi="Times New Roman" w:cs="Times New Roman"/>
          <w:sz w:val="24"/>
          <w:szCs w:val="24"/>
        </w:rPr>
        <w:t>However, we recognize price analysis can be simplified and a valid price analysis can still be achieved when only the bottom line costs of major items</w:t>
      </w:r>
      <w:r w:rsidR="00250E64" w:rsidRPr="007158B1">
        <w:rPr>
          <w:rFonts w:ascii="Times New Roman" w:hAnsi="Times New Roman" w:cs="Times New Roman"/>
          <w:sz w:val="24"/>
          <w:szCs w:val="24"/>
        </w:rPr>
        <w:t xml:space="preserve"> </w:t>
      </w:r>
      <w:r w:rsidR="00056A27" w:rsidRPr="007158B1">
        <w:rPr>
          <w:rFonts w:ascii="Times New Roman" w:hAnsi="Times New Roman" w:cs="Times New Roman"/>
          <w:sz w:val="24"/>
          <w:szCs w:val="24"/>
        </w:rPr>
        <w:t xml:space="preserve">are </w:t>
      </w:r>
      <w:r w:rsidR="00412701" w:rsidRPr="007158B1">
        <w:rPr>
          <w:rFonts w:ascii="Times New Roman" w:hAnsi="Times New Roman" w:cs="Times New Roman"/>
          <w:sz w:val="24"/>
          <w:szCs w:val="24"/>
        </w:rPr>
        <w:t>totaled</w:t>
      </w:r>
      <w:r w:rsidR="00056A27" w:rsidRPr="007158B1">
        <w:rPr>
          <w:rFonts w:ascii="Times New Roman" w:hAnsi="Times New Roman" w:cs="Times New Roman"/>
          <w:sz w:val="24"/>
          <w:szCs w:val="24"/>
        </w:rPr>
        <w:t xml:space="preserve"> to determine lowest price</w:t>
      </w:r>
      <w:r w:rsidR="00190AA3" w:rsidRPr="007158B1">
        <w:rPr>
          <w:rFonts w:ascii="Times New Roman" w:hAnsi="Times New Roman" w:cs="Times New Roman"/>
          <w:sz w:val="24"/>
          <w:szCs w:val="24"/>
        </w:rPr>
        <w:t xml:space="preserve"> between bidders</w:t>
      </w:r>
      <w:r w:rsidR="00056A27" w:rsidRPr="007158B1">
        <w:rPr>
          <w:rFonts w:ascii="Times New Roman" w:hAnsi="Times New Roman" w:cs="Times New Roman"/>
          <w:sz w:val="24"/>
          <w:szCs w:val="24"/>
        </w:rPr>
        <w:t>.</w:t>
      </w:r>
      <w:r w:rsidR="00EF1088" w:rsidRPr="007158B1">
        <w:rPr>
          <w:rFonts w:ascii="Times New Roman" w:hAnsi="Times New Roman" w:cs="Times New Roman"/>
          <w:sz w:val="24"/>
          <w:szCs w:val="24"/>
        </w:rPr>
        <w:t xml:space="preserve"> </w:t>
      </w:r>
      <w:r w:rsidR="00412701" w:rsidRPr="007158B1">
        <w:rPr>
          <w:rFonts w:ascii="Times New Roman" w:hAnsi="Times New Roman" w:cs="Times New Roman"/>
          <w:sz w:val="24"/>
          <w:szCs w:val="24"/>
        </w:rPr>
        <w:t xml:space="preserve"> As always, </w:t>
      </w:r>
      <w:r w:rsidR="008F24F0" w:rsidRPr="007158B1">
        <w:rPr>
          <w:rFonts w:ascii="Times New Roman" w:hAnsi="Times New Roman" w:cs="Times New Roman"/>
          <w:sz w:val="24"/>
          <w:szCs w:val="24"/>
        </w:rPr>
        <w:t>consistent with</w:t>
      </w:r>
      <w:r w:rsidR="007F215C" w:rsidRPr="007158B1">
        <w:rPr>
          <w:rFonts w:ascii="Times New Roman" w:hAnsi="Times New Roman" w:cs="Times New Roman"/>
          <w:sz w:val="24"/>
          <w:szCs w:val="24"/>
        </w:rPr>
        <w:t xml:space="preserve"> 2 CFR 200.320, </w:t>
      </w:r>
      <w:r w:rsidR="00412701" w:rsidRPr="007158B1">
        <w:rPr>
          <w:rFonts w:ascii="Times New Roman" w:hAnsi="Times New Roman" w:cs="Times New Roman"/>
          <w:sz w:val="24"/>
          <w:szCs w:val="24"/>
        </w:rPr>
        <w:t>a</w:t>
      </w:r>
      <w:r w:rsidR="002B74C0" w:rsidRPr="007158B1">
        <w:rPr>
          <w:rFonts w:ascii="Times New Roman" w:hAnsi="Times New Roman" w:cs="Times New Roman"/>
          <w:sz w:val="24"/>
          <w:szCs w:val="24"/>
        </w:rPr>
        <w:t>ll c</w:t>
      </w:r>
      <w:r w:rsidR="00EF1088" w:rsidRPr="007158B1">
        <w:rPr>
          <w:rFonts w:ascii="Times New Roman" w:hAnsi="Times New Roman" w:cs="Times New Roman"/>
          <w:sz w:val="24"/>
          <w:szCs w:val="24"/>
        </w:rPr>
        <w:t>ontracts must be awarded to responsive and responsible contractor(s)</w:t>
      </w:r>
      <w:r w:rsidR="00DC1CA3" w:rsidRPr="007158B1">
        <w:rPr>
          <w:rFonts w:ascii="Times New Roman" w:hAnsi="Times New Roman" w:cs="Times New Roman"/>
          <w:sz w:val="24"/>
          <w:szCs w:val="24"/>
        </w:rPr>
        <w:t xml:space="preserve">, price must be the primary factor when evaluating bids and proposals, and contracts must be awarded to </w:t>
      </w:r>
      <w:r w:rsidR="00EF1088" w:rsidRPr="007158B1">
        <w:rPr>
          <w:rFonts w:ascii="Times New Roman" w:hAnsi="Times New Roman" w:cs="Times New Roman"/>
          <w:sz w:val="24"/>
          <w:szCs w:val="24"/>
        </w:rPr>
        <w:t>the lowest bid</w:t>
      </w:r>
      <w:r w:rsidR="00DC1CA3" w:rsidRPr="007158B1">
        <w:rPr>
          <w:rFonts w:ascii="Times New Roman" w:hAnsi="Times New Roman" w:cs="Times New Roman"/>
          <w:sz w:val="24"/>
          <w:szCs w:val="24"/>
        </w:rPr>
        <w:t xml:space="preserve"> or </w:t>
      </w:r>
      <w:r w:rsidR="00EF1088" w:rsidRPr="007158B1">
        <w:rPr>
          <w:rFonts w:ascii="Times New Roman" w:hAnsi="Times New Roman" w:cs="Times New Roman"/>
          <w:sz w:val="24"/>
          <w:szCs w:val="24"/>
        </w:rPr>
        <w:t>proposal most advantageous to the Program</w:t>
      </w:r>
      <w:r w:rsidR="00C64313" w:rsidRPr="007158B1">
        <w:rPr>
          <w:rFonts w:ascii="Times New Roman" w:hAnsi="Times New Roman" w:cs="Times New Roman"/>
          <w:sz w:val="24"/>
          <w:szCs w:val="24"/>
        </w:rPr>
        <w:t>.</w:t>
      </w:r>
    </w:p>
    <w:p w14:paraId="41CCA163" w14:textId="77777777" w:rsidR="00C64313" w:rsidRPr="007158B1" w:rsidRDefault="00C64313" w:rsidP="005E4DAB">
      <w:pPr>
        <w:ind w:left="-720"/>
        <w:rPr>
          <w:rFonts w:ascii="Times New Roman" w:hAnsi="Times New Roman" w:cs="Times New Roman"/>
          <w:sz w:val="24"/>
          <w:szCs w:val="24"/>
        </w:rPr>
      </w:pPr>
    </w:p>
    <w:p w14:paraId="6258375E" w14:textId="33221FE4" w:rsidR="00C64313" w:rsidRPr="007158B1" w:rsidRDefault="00C40899" w:rsidP="00133CCF">
      <w:pPr>
        <w:ind w:left="180"/>
        <w:rPr>
          <w:rFonts w:ascii="Times New Roman" w:hAnsi="Times New Roman" w:cs="Times New Roman"/>
          <w:sz w:val="24"/>
          <w:szCs w:val="24"/>
        </w:rPr>
      </w:pPr>
      <w:r w:rsidRPr="007158B1">
        <w:rPr>
          <w:rFonts w:ascii="Times New Roman" w:hAnsi="Times New Roman" w:cs="Times New Roman"/>
          <w:sz w:val="24"/>
          <w:szCs w:val="24"/>
        </w:rPr>
        <w:t>FNS is</w:t>
      </w:r>
      <w:r w:rsidR="00C64313" w:rsidRPr="007158B1">
        <w:rPr>
          <w:rFonts w:ascii="Times New Roman" w:hAnsi="Times New Roman" w:cs="Times New Roman"/>
          <w:sz w:val="24"/>
          <w:szCs w:val="24"/>
        </w:rPr>
        <w:t xml:space="preserve"> </w:t>
      </w:r>
      <w:r w:rsidR="007259C6" w:rsidRPr="007158B1">
        <w:rPr>
          <w:rFonts w:ascii="Times New Roman" w:hAnsi="Times New Roman" w:cs="Times New Roman"/>
          <w:sz w:val="24"/>
          <w:szCs w:val="24"/>
        </w:rPr>
        <w:t>also</w:t>
      </w:r>
      <w:r w:rsidR="00C64313" w:rsidRPr="007158B1">
        <w:rPr>
          <w:rFonts w:ascii="Times New Roman" w:hAnsi="Times New Roman" w:cs="Times New Roman"/>
          <w:sz w:val="24"/>
          <w:szCs w:val="24"/>
        </w:rPr>
        <w:t xml:space="preserve"> aware of </w:t>
      </w:r>
      <w:r w:rsidR="003D6469" w:rsidRPr="007158B1">
        <w:rPr>
          <w:rFonts w:ascii="Times New Roman" w:hAnsi="Times New Roman" w:cs="Times New Roman"/>
          <w:sz w:val="24"/>
          <w:szCs w:val="24"/>
        </w:rPr>
        <w:t>P</w:t>
      </w:r>
      <w:r w:rsidRPr="007158B1">
        <w:rPr>
          <w:rFonts w:ascii="Times New Roman" w:hAnsi="Times New Roman" w:cs="Times New Roman"/>
          <w:sz w:val="24"/>
          <w:szCs w:val="24"/>
        </w:rPr>
        <w:t>rogram operators</w:t>
      </w:r>
      <w:r w:rsidR="008350BA"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purchasing </w:t>
      </w:r>
      <w:r w:rsidRPr="007158B1">
        <w:rPr>
          <w:rFonts w:ascii="Times New Roman" w:hAnsi="Times New Roman" w:cs="Times New Roman"/>
          <w:sz w:val="24"/>
          <w:szCs w:val="24"/>
        </w:rPr>
        <w:t>additional goods</w:t>
      </w:r>
      <w:r w:rsidR="006F6D49" w:rsidRPr="007158B1">
        <w:rPr>
          <w:rFonts w:ascii="Times New Roman" w:hAnsi="Times New Roman" w:cs="Times New Roman"/>
          <w:sz w:val="24"/>
          <w:szCs w:val="24"/>
        </w:rPr>
        <w:t xml:space="preserve"> from the contractor</w:t>
      </w:r>
      <w:r w:rsidR="007F215C" w:rsidRPr="007158B1">
        <w:rPr>
          <w:rFonts w:ascii="Times New Roman" w:hAnsi="Times New Roman" w:cs="Times New Roman"/>
          <w:sz w:val="24"/>
          <w:szCs w:val="24"/>
        </w:rPr>
        <w:t xml:space="preserve"> with which they have a contract</w:t>
      </w:r>
      <w:r w:rsidR="00C64313" w:rsidRPr="007158B1">
        <w:rPr>
          <w:rFonts w:ascii="Times New Roman" w:hAnsi="Times New Roman" w:cs="Times New Roman"/>
          <w:sz w:val="24"/>
          <w:szCs w:val="24"/>
        </w:rPr>
        <w:t xml:space="preserve"> </w:t>
      </w:r>
      <w:r w:rsidR="007F215C" w:rsidRPr="007158B1">
        <w:rPr>
          <w:rFonts w:ascii="Times New Roman" w:hAnsi="Times New Roman" w:cs="Times New Roman"/>
          <w:sz w:val="24"/>
          <w:szCs w:val="24"/>
        </w:rPr>
        <w:t>without</w:t>
      </w:r>
      <w:r w:rsidR="00C64313" w:rsidRPr="007158B1">
        <w:rPr>
          <w:rFonts w:ascii="Times New Roman" w:hAnsi="Times New Roman" w:cs="Times New Roman"/>
          <w:sz w:val="24"/>
          <w:szCs w:val="24"/>
        </w:rPr>
        <w:t xml:space="preserve"> using any of the approved procurement methods</w:t>
      </w:r>
      <w:r w:rsidR="00661153" w:rsidRPr="007158B1">
        <w:rPr>
          <w:rFonts w:ascii="Times New Roman" w:hAnsi="Times New Roman" w:cs="Times New Roman"/>
          <w:sz w:val="24"/>
          <w:szCs w:val="24"/>
        </w:rPr>
        <w:t xml:space="preserve"> in 2 CFR 200.320</w:t>
      </w:r>
      <w:r w:rsidR="00B64F81"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An example of this </w:t>
      </w:r>
      <w:r w:rsidR="008350BA" w:rsidRPr="007158B1">
        <w:rPr>
          <w:rFonts w:ascii="Times New Roman" w:hAnsi="Times New Roman" w:cs="Times New Roman"/>
          <w:sz w:val="24"/>
          <w:szCs w:val="24"/>
        </w:rPr>
        <w:t xml:space="preserve">practice </w:t>
      </w:r>
      <w:r w:rsidR="00C64313" w:rsidRPr="007158B1">
        <w:rPr>
          <w:rFonts w:ascii="Times New Roman" w:hAnsi="Times New Roman" w:cs="Times New Roman"/>
          <w:sz w:val="24"/>
          <w:szCs w:val="24"/>
        </w:rPr>
        <w:t xml:space="preserve">is the addition of new </w:t>
      </w:r>
      <w:r w:rsidR="006F6D49" w:rsidRPr="007158B1">
        <w:rPr>
          <w:rFonts w:ascii="Times New Roman" w:hAnsi="Times New Roman" w:cs="Times New Roman"/>
          <w:sz w:val="24"/>
          <w:szCs w:val="24"/>
        </w:rPr>
        <w:t xml:space="preserve">goods </w:t>
      </w:r>
      <w:r w:rsidR="00312F2F" w:rsidRPr="007158B1">
        <w:rPr>
          <w:rFonts w:ascii="Times New Roman" w:hAnsi="Times New Roman" w:cs="Times New Roman"/>
          <w:sz w:val="24"/>
          <w:szCs w:val="24"/>
        </w:rPr>
        <w:t>after</w:t>
      </w:r>
      <w:r w:rsidRPr="007158B1">
        <w:rPr>
          <w:rFonts w:ascii="Times New Roman" w:hAnsi="Times New Roman" w:cs="Times New Roman"/>
          <w:sz w:val="24"/>
          <w:szCs w:val="24"/>
        </w:rPr>
        <w:t xml:space="preserve"> </w:t>
      </w:r>
      <w:r w:rsidR="00661153" w:rsidRPr="007158B1">
        <w:rPr>
          <w:rFonts w:ascii="Times New Roman" w:hAnsi="Times New Roman" w:cs="Times New Roman"/>
          <w:sz w:val="24"/>
          <w:szCs w:val="24"/>
        </w:rPr>
        <w:t xml:space="preserve">a </w:t>
      </w:r>
      <w:r w:rsidR="00661153" w:rsidRPr="007158B1">
        <w:rPr>
          <w:rFonts w:ascii="Times New Roman" w:hAnsi="Times New Roman" w:cs="Times New Roman"/>
          <w:sz w:val="24"/>
          <w:szCs w:val="24"/>
        </w:rPr>
        <w:lastRenderedPageBreak/>
        <w:t>competitive solicitation was published and a</w:t>
      </w:r>
      <w:r w:rsidRPr="007158B1">
        <w:rPr>
          <w:rFonts w:ascii="Times New Roman" w:hAnsi="Times New Roman" w:cs="Times New Roman"/>
          <w:sz w:val="24"/>
          <w:szCs w:val="24"/>
        </w:rPr>
        <w:t xml:space="preserve"> contract was awarded</w:t>
      </w:r>
      <w:r w:rsidR="00C64313" w:rsidRPr="007158B1">
        <w:rPr>
          <w:rFonts w:ascii="Times New Roman" w:hAnsi="Times New Roman" w:cs="Times New Roman"/>
          <w:sz w:val="24"/>
          <w:szCs w:val="24"/>
        </w:rPr>
        <w:t>.  This</w:t>
      </w:r>
      <w:r w:rsidR="00D243D2" w:rsidRPr="007158B1">
        <w:rPr>
          <w:rFonts w:ascii="Times New Roman" w:hAnsi="Times New Roman" w:cs="Times New Roman"/>
          <w:sz w:val="24"/>
          <w:szCs w:val="24"/>
        </w:rPr>
        <w:t xml:space="preserve"> </w:t>
      </w:r>
      <w:r w:rsidRPr="007158B1">
        <w:rPr>
          <w:rFonts w:ascii="Times New Roman" w:hAnsi="Times New Roman" w:cs="Times New Roman"/>
          <w:sz w:val="24"/>
          <w:szCs w:val="24"/>
        </w:rPr>
        <w:t xml:space="preserve">guidance </w:t>
      </w:r>
      <w:r w:rsidR="005A401E" w:rsidRPr="007158B1">
        <w:rPr>
          <w:rFonts w:ascii="Times New Roman" w:hAnsi="Times New Roman" w:cs="Times New Roman"/>
          <w:sz w:val="24"/>
          <w:szCs w:val="24"/>
        </w:rPr>
        <w:t>and the attached</w:t>
      </w:r>
      <w:r w:rsidR="001C21D9" w:rsidRPr="007158B1">
        <w:rPr>
          <w:rFonts w:ascii="Times New Roman" w:hAnsi="Times New Roman" w:cs="Times New Roman"/>
          <w:sz w:val="24"/>
          <w:szCs w:val="24"/>
        </w:rPr>
        <w:t xml:space="preserve"> questions and answers address</w:t>
      </w:r>
      <w:r w:rsidR="005A401E" w:rsidRPr="007158B1">
        <w:rPr>
          <w:rFonts w:ascii="Times New Roman" w:hAnsi="Times New Roman" w:cs="Times New Roman"/>
          <w:sz w:val="24"/>
          <w:szCs w:val="24"/>
        </w:rPr>
        <w:t xml:space="preserve"> </w:t>
      </w:r>
      <w:r w:rsidR="00DC1CA3" w:rsidRPr="007158B1">
        <w:rPr>
          <w:rFonts w:ascii="Times New Roman" w:hAnsi="Times New Roman" w:cs="Times New Roman"/>
          <w:sz w:val="24"/>
          <w:szCs w:val="24"/>
        </w:rPr>
        <w:t>these</w:t>
      </w:r>
      <w:r w:rsidR="006F6D49" w:rsidRPr="007158B1">
        <w:rPr>
          <w:rFonts w:ascii="Times New Roman" w:hAnsi="Times New Roman" w:cs="Times New Roman"/>
          <w:sz w:val="24"/>
          <w:szCs w:val="24"/>
        </w:rPr>
        <w:t xml:space="preserve"> practices</w:t>
      </w:r>
      <w:r w:rsidR="00C64313" w:rsidRPr="007158B1">
        <w:rPr>
          <w:rFonts w:ascii="Times New Roman" w:hAnsi="Times New Roman" w:cs="Times New Roman"/>
          <w:sz w:val="24"/>
          <w:szCs w:val="24"/>
        </w:rPr>
        <w:t>.</w:t>
      </w:r>
    </w:p>
    <w:p w14:paraId="6D50FA45" w14:textId="77777777" w:rsidR="00C64313" w:rsidRPr="007158B1" w:rsidRDefault="00C64313" w:rsidP="00133CCF">
      <w:pPr>
        <w:ind w:left="180"/>
        <w:rPr>
          <w:rFonts w:ascii="Times New Roman" w:hAnsi="Times New Roman" w:cs="Times New Roman"/>
          <w:sz w:val="24"/>
          <w:szCs w:val="24"/>
        </w:rPr>
      </w:pPr>
    </w:p>
    <w:p w14:paraId="067B0021" w14:textId="2EE49D98" w:rsidR="00861DF9" w:rsidRPr="00D80827" w:rsidRDefault="00C64313" w:rsidP="00133CCF">
      <w:pPr>
        <w:keepNext/>
        <w:numPr>
          <w:ilvl w:val="0"/>
          <w:numId w:val="4"/>
        </w:numPr>
        <w:ind w:left="540" w:hanging="360"/>
        <w:rPr>
          <w:rFonts w:ascii="Times New Roman" w:hAnsi="Times New Roman" w:cs="Times New Roman"/>
          <w:sz w:val="24"/>
          <w:szCs w:val="24"/>
          <w:u w:val="single"/>
        </w:rPr>
      </w:pPr>
      <w:r w:rsidRPr="007158B1">
        <w:rPr>
          <w:rFonts w:ascii="Times New Roman" w:hAnsi="Times New Roman" w:cs="Times New Roman"/>
          <w:sz w:val="24"/>
          <w:szCs w:val="24"/>
          <w:u w:val="single"/>
        </w:rPr>
        <w:t>“Market Basket Analysis</w:t>
      </w:r>
      <w:r w:rsidR="00051FBC" w:rsidRPr="007158B1">
        <w:rPr>
          <w:rFonts w:ascii="Times New Roman" w:hAnsi="Times New Roman" w:cs="Times New Roman"/>
          <w:sz w:val="24"/>
          <w:szCs w:val="24"/>
          <w:u w:val="single"/>
        </w:rPr>
        <w:t>” Evaluation and Scoring for Contract Award</w:t>
      </w:r>
      <w:r w:rsidR="00133CCF">
        <w:rPr>
          <w:rFonts w:ascii="Times New Roman" w:hAnsi="Times New Roman" w:cs="Times New Roman"/>
          <w:sz w:val="24"/>
          <w:szCs w:val="24"/>
          <w:u w:val="single"/>
        </w:rPr>
        <w:br/>
      </w:r>
      <w:r w:rsidR="00B13E82" w:rsidRPr="00D80827">
        <w:rPr>
          <w:rFonts w:ascii="Times New Roman" w:hAnsi="Times New Roman" w:cs="Times New Roman"/>
          <w:sz w:val="24"/>
          <w:szCs w:val="24"/>
        </w:rPr>
        <w:t>m</w:t>
      </w:r>
      <w:r w:rsidRPr="00D80827">
        <w:rPr>
          <w:rFonts w:ascii="Times New Roman" w:hAnsi="Times New Roman" w:cs="Times New Roman"/>
          <w:sz w:val="24"/>
          <w:szCs w:val="24"/>
        </w:rPr>
        <w:t>arket basket analysis</w:t>
      </w:r>
      <w:r w:rsidR="0083786A" w:rsidRPr="00D80827">
        <w:rPr>
          <w:rFonts w:ascii="Times New Roman" w:hAnsi="Times New Roman" w:cs="Times New Roman"/>
          <w:sz w:val="24"/>
          <w:szCs w:val="24"/>
        </w:rPr>
        <w:t xml:space="preserve"> allows</w:t>
      </w:r>
      <w:r w:rsidR="00B13E82" w:rsidRPr="00D80827">
        <w:rPr>
          <w:rFonts w:ascii="Times New Roman" w:hAnsi="Times New Roman" w:cs="Times New Roman"/>
          <w:sz w:val="24"/>
          <w:szCs w:val="24"/>
        </w:rPr>
        <w:t xml:space="preserve"> a </w:t>
      </w:r>
      <w:r w:rsidR="003D6469" w:rsidRPr="00D80827">
        <w:rPr>
          <w:rFonts w:ascii="Times New Roman" w:hAnsi="Times New Roman" w:cs="Times New Roman"/>
          <w:sz w:val="24"/>
          <w:szCs w:val="24"/>
        </w:rPr>
        <w:t>P</w:t>
      </w:r>
      <w:r w:rsidR="00B13E82" w:rsidRPr="00D80827">
        <w:rPr>
          <w:rFonts w:ascii="Times New Roman" w:hAnsi="Times New Roman" w:cs="Times New Roman"/>
          <w:sz w:val="24"/>
          <w:szCs w:val="24"/>
        </w:rPr>
        <w:t xml:space="preserve">rogram operator </w:t>
      </w:r>
      <w:r w:rsidR="0083786A" w:rsidRPr="00D80827">
        <w:rPr>
          <w:rFonts w:ascii="Times New Roman" w:hAnsi="Times New Roman" w:cs="Times New Roman"/>
          <w:sz w:val="24"/>
          <w:szCs w:val="24"/>
        </w:rPr>
        <w:t>to</w:t>
      </w:r>
      <w:r w:rsidR="00B13E82" w:rsidRPr="00D80827">
        <w:rPr>
          <w:rFonts w:ascii="Times New Roman" w:hAnsi="Times New Roman" w:cs="Times New Roman"/>
          <w:sz w:val="24"/>
          <w:szCs w:val="24"/>
        </w:rPr>
        <w:t xml:space="preserve"> review bids using </w:t>
      </w:r>
      <w:r w:rsidRPr="00D80827">
        <w:rPr>
          <w:rFonts w:ascii="Times New Roman" w:hAnsi="Times New Roman" w:cs="Times New Roman"/>
          <w:sz w:val="24"/>
          <w:szCs w:val="24"/>
        </w:rPr>
        <w:t>a</w:t>
      </w:r>
      <w:r w:rsidR="00B13E82" w:rsidRPr="00D80827">
        <w:rPr>
          <w:rFonts w:ascii="Times New Roman" w:hAnsi="Times New Roman" w:cs="Times New Roman"/>
          <w:sz w:val="24"/>
          <w:szCs w:val="24"/>
        </w:rPr>
        <w:t>n established,</w:t>
      </w:r>
      <w:r w:rsidRPr="00D80827">
        <w:rPr>
          <w:rFonts w:ascii="Times New Roman" w:hAnsi="Times New Roman" w:cs="Times New Roman"/>
          <w:sz w:val="24"/>
          <w:szCs w:val="24"/>
        </w:rPr>
        <w:t xml:space="preserve"> representative sample </w:t>
      </w:r>
      <w:r w:rsidR="00DC1CA3" w:rsidRPr="00D80827">
        <w:rPr>
          <w:rFonts w:ascii="Times New Roman" w:hAnsi="Times New Roman" w:cs="Times New Roman"/>
          <w:sz w:val="24"/>
          <w:szCs w:val="24"/>
        </w:rPr>
        <w:t>of goods and use this subset of prices to award a contract</w:t>
      </w:r>
      <w:r w:rsidR="0083786A" w:rsidRPr="00D80827">
        <w:rPr>
          <w:rFonts w:ascii="Times New Roman" w:hAnsi="Times New Roman" w:cs="Times New Roman"/>
          <w:sz w:val="24"/>
          <w:szCs w:val="24"/>
        </w:rPr>
        <w:t xml:space="preserve"> as long as the</w:t>
      </w:r>
      <w:r w:rsidR="001F629B" w:rsidRPr="00D80827">
        <w:rPr>
          <w:rFonts w:ascii="Times New Roman" w:hAnsi="Times New Roman" w:cs="Times New Roman"/>
          <w:sz w:val="24"/>
          <w:szCs w:val="24"/>
        </w:rPr>
        <w:t xml:space="preserve"> published solicitation includes </w:t>
      </w:r>
      <w:r w:rsidR="00474E2C" w:rsidRPr="00D80827">
        <w:rPr>
          <w:rFonts w:ascii="Times New Roman" w:hAnsi="Times New Roman" w:cs="Times New Roman"/>
          <w:sz w:val="24"/>
          <w:szCs w:val="24"/>
        </w:rPr>
        <w:t>language</w:t>
      </w:r>
      <w:r w:rsidR="001F629B" w:rsidRPr="00D80827">
        <w:rPr>
          <w:rFonts w:ascii="Times New Roman" w:hAnsi="Times New Roman" w:cs="Times New Roman"/>
          <w:sz w:val="24"/>
          <w:szCs w:val="24"/>
        </w:rPr>
        <w:t xml:space="preserve"> </w:t>
      </w:r>
      <w:r w:rsidR="00751B75" w:rsidRPr="00D80827">
        <w:rPr>
          <w:rFonts w:ascii="Times New Roman" w:hAnsi="Times New Roman" w:cs="Times New Roman"/>
          <w:sz w:val="24"/>
          <w:szCs w:val="24"/>
        </w:rPr>
        <w:t xml:space="preserve">that allows for </w:t>
      </w:r>
      <w:r w:rsidR="00653335" w:rsidRPr="00D80827">
        <w:rPr>
          <w:rFonts w:ascii="Times New Roman" w:hAnsi="Times New Roman" w:cs="Times New Roman"/>
          <w:sz w:val="24"/>
          <w:szCs w:val="24"/>
        </w:rPr>
        <w:t xml:space="preserve">this type of an </w:t>
      </w:r>
      <w:r w:rsidR="001F629B" w:rsidRPr="00D80827">
        <w:rPr>
          <w:rFonts w:ascii="Times New Roman" w:hAnsi="Times New Roman" w:cs="Times New Roman"/>
          <w:sz w:val="24"/>
          <w:szCs w:val="24"/>
        </w:rPr>
        <w:t>evaluat</w:t>
      </w:r>
      <w:r w:rsidR="00751B75" w:rsidRPr="00D80827">
        <w:rPr>
          <w:rFonts w:ascii="Times New Roman" w:hAnsi="Times New Roman" w:cs="Times New Roman"/>
          <w:sz w:val="24"/>
          <w:szCs w:val="24"/>
        </w:rPr>
        <w:t>ion</w:t>
      </w:r>
      <w:r w:rsidR="00DC1CA3" w:rsidRPr="00D80827">
        <w:rPr>
          <w:rFonts w:ascii="Times New Roman" w:hAnsi="Times New Roman" w:cs="Times New Roman"/>
          <w:sz w:val="24"/>
          <w:szCs w:val="24"/>
        </w:rPr>
        <w:t>.</w:t>
      </w:r>
      <w:r w:rsidR="00751B75" w:rsidRPr="00D80827">
        <w:rPr>
          <w:rFonts w:ascii="Times New Roman" w:hAnsi="Times New Roman" w:cs="Times New Roman"/>
          <w:sz w:val="24"/>
          <w:szCs w:val="24"/>
        </w:rPr>
        <w:t xml:space="preserve"> </w:t>
      </w:r>
      <w:r w:rsidR="00DC1CA3" w:rsidRPr="00D80827">
        <w:rPr>
          <w:rFonts w:ascii="Times New Roman" w:hAnsi="Times New Roman" w:cs="Times New Roman"/>
          <w:sz w:val="24"/>
          <w:szCs w:val="24"/>
        </w:rPr>
        <w:t xml:space="preserve"> S</w:t>
      </w:r>
      <w:r w:rsidR="00861DF9" w:rsidRPr="00D80827">
        <w:rPr>
          <w:rFonts w:ascii="Times New Roman" w:hAnsi="Times New Roman" w:cs="Times New Roman"/>
          <w:sz w:val="24"/>
          <w:szCs w:val="24"/>
        </w:rPr>
        <w:t xml:space="preserve">ample language </w:t>
      </w:r>
      <w:r w:rsidR="00DC1CA3" w:rsidRPr="00D80827">
        <w:rPr>
          <w:rFonts w:ascii="Times New Roman" w:hAnsi="Times New Roman" w:cs="Times New Roman"/>
          <w:sz w:val="24"/>
          <w:szCs w:val="24"/>
        </w:rPr>
        <w:t xml:space="preserve">is </w:t>
      </w:r>
      <w:r w:rsidR="00861DF9" w:rsidRPr="00D80827">
        <w:rPr>
          <w:rFonts w:ascii="Times New Roman" w:hAnsi="Times New Roman" w:cs="Times New Roman"/>
          <w:sz w:val="24"/>
          <w:szCs w:val="24"/>
        </w:rPr>
        <w:t>in</w:t>
      </w:r>
      <w:r w:rsidR="00DC1CA3" w:rsidRPr="00D80827">
        <w:rPr>
          <w:rFonts w:ascii="Times New Roman" w:hAnsi="Times New Roman" w:cs="Times New Roman"/>
          <w:sz w:val="24"/>
          <w:szCs w:val="24"/>
        </w:rPr>
        <w:t>cluded in</w:t>
      </w:r>
      <w:r w:rsidR="00861DF9" w:rsidRPr="00D80827">
        <w:rPr>
          <w:rFonts w:ascii="Times New Roman" w:hAnsi="Times New Roman" w:cs="Times New Roman"/>
          <w:sz w:val="24"/>
          <w:szCs w:val="24"/>
        </w:rPr>
        <w:t xml:space="preserve"> </w:t>
      </w:r>
      <w:r w:rsidR="00A564E9" w:rsidRPr="00D80827">
        <w:rPr>
          <w:rFonts w:ascii="Times New Roman" w:hAnsi="Times New Roman" w:cs="Times New Roman"/>
          <w:sz w:val="24"/>
          <w:szCs w:val="24"/>
        </w:rPr>
        <w:t>Q. 4, below</w:t>
      </w:r>
      <w:r w:rsidR="00DC1CA3" w:rsidRPr="00D80827">
        <w:rPr>
          <w:rFonts w:ascii="Times New Roman" w:hAnsi="Times New Roman" w:cs="Times New Roman"/>
          <w:sz w:val="24"/>
          <w:szCs w:val="24"/>
        </w:rPr>
        <w:t xml:space="preserve">.  </w:t>
      </w:r>
      <w:r w:rsidRPr="00D80827">
        <w:rPr>
          <w:rFonts w:ascii="Times New Roman" w:hAnsi="Times New Roman" w:cs="Times New Roman"/>
          <w:sz w:val="24"/>
          <w:szCs w:val="24"/>
        </w:rPr>
        <w:t>This</w:t>
      </w:r>
      <w:r w:rsidR="00653335" w:rsidRPr="00D80827">
        <w:rPr>
          <w:rFonts w:ascii="Times New Roman" w:hAnsi="Times New Roman" w:cs="Times New Roman"/>
          <w:sz w:val="24"/>
          <w:szCs w:val="24"/>
        </w:rPr>
        <w:t xml:space="preserve">, however, </w:t>
      </w:r>
      <w:r w:rsidR="00661153" w:rsidRPr="00D80827">
        <w:rPr>
          <w:rFonts w:ascii="Times New Roman" w:hAnsi="Times New Roman" w:cs="Times New Roman"/>
          <w:sz w:val="24"/>
          <w:szCs w:val="24"/>
        </w:rPr>
        <w:t>is</w:t>
      </w:r>
      <w:r w:rsidRPr="00D80827">
        <w:rPr>
          <w:rFonts w:ascii="Times New Roman" w:hAnsi="Times New Roman" w:cs="Times New Roman"/>
          <w:sz w:val="24"/>
          <w:szCs w:val="24"/>
        </w:rPr>
        <w:t xml:space="preserve"> not acceptable for awarding </w:t>
      </w:r>
      <w:r w:rsidR="008350BA" w:rsidRPr="00D80827">
        <w:rPr>
          <w:rFonts w:ascii="Times New Roman" w:hAnsi="Times New Roman" w:cs="Times New Roman"/>
          <w:sz w:val="24"/>
          <w:szCs w:val="24"/>
        </w:rPr>
        <w:t xml:space="preserve">equipment or </w:t>
      </w:r>
      <w:r w:rsidRPr="00D80827">
        <w:rPr>
          <w:rFonts w:ascii="Times New Roman" w:hAnsi="Times New Roman" w:cs="Times New Roman"/>
          <w:sz w:val="24"/>
          <w:szCs w:val="24"/>
        </w:rPr>
        <w:t>service contracts</w:t>
      </w:r>
      <w:r w:rsidR="009F39DB" w:rsidRPr="00D80827">
        <w:rPr>
          <w:rFonts w:ascii="Times New Roman" w:hAnsi="Times New Roman" w:cs="Times New Roman"/>
          <w:sz w:val="24"/>
          <w:szCs w:val="24"/>
        </w:rPr>
        <w:t>, such as pest control</w:t>
      </w:r>
      <w:r w:rsidR="0083786A" w:rsidRPr="00D80827">
        <w:rPr>
          <w:rFonts w:ascii="Times New Roman" w:hAnsi="Times New Roman" w:cs="Times New Roman"/>
          <w:sz w:val="24"/>
          <w:szCs w:val="24"/>
        </w:rPr>
        <w:t>, as service contracts do not lend themselves to this type of market basket analysis</w:t>
      </w:r>
      <w:r w:rsidRPr="00D80827">
        <w:rPr>
          <w:rFonts w:ascii="Times New Roman" w:hAnsi="Times New Roman" w:cs="Times New Roman"/>
          <w:sz w:val="24"/>
          <w:szCs w:val="24"/>
        </w:rPr>
        <w:t xml:space="preserve">.  In determining the </w:t>
      </w:r>
      <w:r w:rsidR="00661153" w:rsidRPr="00D80827">
        <w:rPr>
          <w:rFonts w:ascii="Times New Roman" w:hAnsi="Times New Roman" w:cs="Times New Roman"/>
          <w:sz w:val="24"/>
          <w:szCs w:val="24"/>
        </w:rPr>
        <w:t>goods</w:t>
      </w:r>
      <w:r w:rsidRPr="00D80827">
        <w:rPr>
          <w:rFonts w:ascii="Times New Roman" w:hAnsi="Times New Roman" w:cs="Times New Roman"/>
          <w:sz w:val="24"/>
          <w:szCs w:val="24"/>
        </w:rPr>
        <w:t xml:space="preserve"> to be used for evaluating </w:t>
      </w:r>
      <w:r w:rsidR="00E16819" w:rsidRPr="00D80827">
        <w:rPr>
          <w:rFonts w:ascii="Times New Roman" w:hAnsi="Times New Roman" w:cs="Times New Roman"/>
          <w:sz w:val="24"/>
          <w:szCs w:val="24"/>
        </w:rPr>
        <w:t>an</w:t>
      </w:r>
      <w:r w:rsidR="002C4061" w:rsidRPr="00D80827">
        <w:rPr>
          <w:rFonts w:ascii="Times New Roman" w:hAnsi="Times New Roman" w:cs="Times New Roman"/>
          <w:sz w:val="24"/>
          <w:szCs w:val="24"/>
        </w:rPr>
        <w:t xml:space="preserve"> award</w:t>
      </w:r>
      <w:r w:rsidR="00CA64C9" w:rsidRPr="00D80827">
        <w:rPr>
          <w:rFonts w:ascii="Times New Roman" w:hAnsi="Times New Roman" w:cs="Times New Roman"/>
          <w:sz w:val="24"/>
          <w:szCs w:val="24"/>
        </w:rPr>
        <w:t>,</w:t>
      </w:r>
      <w:r w:rsidRPr="00D80827">
        <w:rPr>
          <w:rFonts w:ascii="Times New Roman" w:hAnsi="Times New Roman" w:cs="Times New Roman"/>
          <w:sz w:val="24"/>
          <w:szCs w:val="24"/>
        </w:rPr>
        <w:t xml:space="preserve"> the </w:t>
      </w:r>
      <w:r w:rsidR="00661153" w:rsidRPr="00D80827">
        <w:rPr>
          <w:rFonts w:ascii="Times New Roman" w:hAnsi="Times New Roman" w:cs="Times New Roman"/>
          <w:sz w:val="24"/>
          <w:szCs w:val="24"/>
        </w:rPr>
        <w:t>Program operator</w:t>
      </w:r>
      <w:r w:rsidRPr="00D80827">
        <w:rPr>
          <w:rFonts w:ascii="Times New Roman" w:hAnsi="Times New Roman" w:cs="Times New Roman"/>
          <w:sz w:val="24"/>
          <w:szCs w:val="24"/>
        </w:rPr>
        <w:t xml:space="preserve"> must select a representative sample</w:t>
      </w:r>
      <w:r w:rsidR="0083786A" w:rsidRPr="00D80827">
        <w:rPr>
          <w:rFonts w:ascii="Times New Roman" w:hAnsi="Times New Roman" w:cs="Times New Roman"/>
          <w:sz w:val="24"/>
          <w:szCs w:val="24"/>
        </w:rPr>
        <w:t xml:space="preserve">; </w:t>
      </w:r>
      <w:r w:rsidR="003D6469" w:rsidRPr="00D80827">
        <w:rPr>
          <w:rFonts w:ascii="Times New Roman" w:hAnsi="Times New Roman" w:cs="Times New Roman"/>
          <w:sz w:val="24"/>
          <w:szCs w:val="24"/>
        </w:rPr>
        <w:t xml:space="preserve">FNS recommends </w:t>
      </w:r>
      <w:r w:rsidR="0083786A" w:rsidRPr="00D80827">
        <w:rPr>
          <w:rFonts w:ascii="Times New Roman" w:hAnsi="Times New Roman" w:cs="Times New Roman"/>
          <w:sz w:val="24"/>
          <w:szCs w:val="24"/>
        </w:rPr>
        <w:t xml:space="preserve">the </w:t>
      </w:r>
      <w:r w:rsidRPr="00D80827">
        <w:rPr>
          <w:rFonts w:ascii="Times New Roman" w:hAnsi="Times New Roman" w:cs="Times New Roman"/>
          <w:sz w:val="24"/>
          <w:szCs w:val="24"/>
        </w:rPr>
        <w:t xml:space="preserve">aggregate value </w:t>
      </w:r>
      <w:r w:rsidR="003D6469" w:rsidRPr="00D80827">
        <w:rPr>
          <w:rFonts w:ascii="Times New Roman" w:hAnsi="Times New Roman" w:cs="Times New Roman"/>
          <w:sz w:val="24"/>
          <w:szCs w:val="24"/>
        </w:rPr>
        <w:t xml:space="preserve">be </w:t>
      </w:r>
      <w:r w:rsidRPr="00D80827">
        <w:rPr>
          <w:rFonts w:ascii="Times New Roman" w:hAnsi="Times New Roman" w:cs="Times New Roman"/>
          <w:sz w:val="24"/>
          <w:szCs w:val="24"/>
        </w:rPr>
        <w:t>75% or more of the estimated value of the contract to be awarded.</w:t>
      </w:r>
      <w:r w:rsidR="00B4355F" w:rsidRPr="00D80827">
        <w:rPr>
          <w:rFonts w:ascii="Times New Roman" w:hAnsi="Times New Roman" w:cs="Times New Roman"/>
          <w:sz w:val="24"/>
          <w:szCs w:val="24"/>
        </w:rPr>
        <w:t xml:space="preserve"> </w:t>
      </w:r>
      <w:r w:rsidRPr="00D80827">
        <w:rPr>
          <w:rFonts w:ascii="Times New Roman" w:hAnsi="Times New Roman" w:cs="Times New Roman"/>
          <w:sz w:val="24"/>
          <w:szCs w:val="24"/>
        </w:rPr>
        <w:t xml:space="preserve"> </w:t>
      </w:r>
    </w:p>
    <w:p w14:paraId="752CDDD3" w14:textId="77777777" w:rsidR="00861DF9" w:rsidRPr="007158B1" w:rsidRDefault="00861DF9" w:rsidP="00133CCF">
      <w:pPr>
        <w:ind w:left="180"/>
        <w:rPr>
          <w:rFonts w:ascii="Times New Roman" w:hAnsi="Times New Roman" w:cs="Times New Roman"/>
          <w:sz w:val="24"/>
          <w:szCs w:val="24"/>
        </w:rPr>
      </w:pPr>
    </w:p>
    <w:p w14:paraId="307E6E62" w14:textId="03A111E5" w:rsidR="00861DF9" w:rsidRPr="007158B1" w:rsidRDefault="00074B19" w:rsidP="00D80827">
      <w:pPr>
        <w:ind w:left="540"/>
        <w:rPr>
          <w:rFonts w:ascii="Times New Roman" w:hAnsi="Times New Roman" w:cs="Times New Roman"/>
          <w:sz w:val="24"/>
          <w:szCs w:val="24"/>
        </w:rPr>
      </w:pPr>
      <w:r w:rsidRPr="007158B1">
        <w:rPr>
          <w:rFonts w:ascii="Times New Roman" w:hAnsi="Times New Roman" w:cs="Times New Roman"/>
          <w:sz w:val="24"/>
          <w:szCs w:val="24"/>
        </w:rPr>
        <w:t xml:space="preserve">Market basket analysis is </w:t>
      </w:r>
      <w:r w:rsidR="00CA5CE2" w:rsidRPr="007158B1">
        <w:rPr>
          <w:rFonts w:ascii="Times New Roman" w:hAnsi="Times New Roman" w:cs="Times New Roman"/>
          <w:sz w:val="24"/>
          <w:szCs w:val="24"/>
        </w:rPr>
        <w:t>permissible</w:t>
      </w:r>
      <w:r w:rsidRPr="007158B1">
        <w:rPr>
          <w:rFonts w:ascii="Times New Roman" w:hAnsi="Times New Roman" w:cs="Times New Roman"/>
          <w:sz w:val="24"/>
          <w:szCs w:val="24"/>
        </w:rPr>
        <w:t xml:space="preserve"> when procuring processed end products containing USDA Foods purchased using the Net-Off-Invoice (NOI) value pass through system.  </w:t>
      </w:r>
      <w:r w:rsidR="00861DF9" w:rsidRPr="007158B1">
        <w:rPr>
          <w:rFonts w:ascii="Times New Roman" w:hAnsi="Times New Roman" w:cs="Times New Roman"/>
          <w:sz w:val="24"/>
          <w:szCs w:val="24"/>
        </w:rPr>
        <w:t xml:space="preserve">Under NOI, processed end products are sold to an eligible distributing or recipient agency, as appropriate, at a net price that incorporates a discount from the commercial case price for the value of donated food contained in the end products.  NOI is </w:t>
      </w:r>
      <w:r w:rsidR="00CA5CE2" w:rsidRPr="007158B1">
        <w:rPr>
          <w:rFonts w:ascii="Times New Roman" w:hAnsi="Times New Roman" w:cs="Times New Roman"/>
          <w:sz w:val="24"/>
          <w:szCs w:val="24"/>
        </w:rPr>
        <w:t xml:space="preserve">used in many different circumstances </w:t>
      </w:r>
      <w:r w:rsidR="00790838" w:rsidRPr="007158B1">
        <w:rPr>
          <w:rFonts w:ascii="Times New Roman" w:hAnsi="Times New Roman" w:cs="Times New Roman"/>
          <w:sz w:val="24"/>
          <w:szCs w:val="24"/>
        </w:rPr>
        <w:t xml:space="preserve">but </w:t>
      </w:r>
      <w:r w:rsidR="00CA5CE2" w:rsidRPr="007158B1">
        <w:rPr>
          <w:rFonts w:ascii="Times New Roman" w:hAnsi="Times New Roman" w:cs="Times New Roman"/>
          <w:sz w:val="24"/>
          <w:szCs w:val="24"/>
        </w:rPr>
        <w:t xml:space="preserve">is </w:t>
      </w:r>
      <w:r w:rsidR="00861DF9" w:rsidRPr="007158B1">
        <w:rPr>
          <w:rFonts w:ascii="Times New Roman" w:hAnsi="Times New Roman" w:cs="Times New Roman"/>
          <w:sz w:val="24"/>
          <w:szCs w:val="24"/>
        </w:rPr>
        <w:t>often</w:t>
      </w:r>
      <w:r w:rsidR="00790838" w:rsidRPr="007158B1">
        <w:rPr>
          <w:rFonts w:ascii="Times New Roman" w:hAnsi="Times New Roman" w:cs="Times New Roman"/>
          <w:sz w:val="24"/>
          <w:szCs w:val="24"/>
        </w:rPr>
        <w:t xml:space="preserve"> </w:t>
      </w:r>
      <w:r w:rsidR="00861DF9" w:rsidRPr="007158B1">
        <w:rPr>
          <w:rFonts w:ascii="Times New Roman" w:hAnsi="Times New Roman" w:cs="Times New Roman"/>
          <w:sz w:val="24"/>
          <w:szCs w:val="24"/>
        </w:rPr>
        <w:t xml:space="preserve">used when a commercial distributor exists in the supply chain between </w:t>
      </w:r>
      <w:r w:rsidR="00790838" w:rsidRPr="007158B1">
        <w:rPr>
          <w:rFonts w:ascii="Times New Roman" w:hAnsi="Times New Roman" w:cs="Times New Roman"/>
          <w:sz w:val="24"/>
          <w:szCs w:val="24"/>
        </w:rPr>
        <w:t xml:space="preserve">the </w:t>
      </w:r>
      <w:r w:rsidR="00861DF9" w:rsidRPr="007158B1">
        <w:rPr>
          <w:rFonts w:ascii="Times New Roman" w:hAnsi="Times New Roman" w:cs="Times New Roman"/>
          <w:sz w:val="24"/>
          <w:szCs w:val="24"/>
        </w:rPr>
        <w:t>processor and distributing or recipient agency.</w:t>
      </w:r>
      <w:r w:rsidRPr="007158B1">
        <w:rPr>
          <w:rFonts w:ascii="Times New Roman" w:hAnsi="Times New Roman" w:cs="Times New Roman"/>
          <w:sz w:val="24"/>
          <w:szCs w:val="24"/>
        </w:rPr>
        <w:t xml:space="preserve">  </w:t>
      </w:r>
      <w:r w:rsidR="00CA5CE2" w:rsidRPr="007158B1">
        <w:rPr>
          <w:rFonts w:ascii="Times New Roman" w:hAnsi="Times New Roman" w:cs="Times New Roman"/>
          <w:sz w:val="24"/>
          <w:szCs w:val="24"/>
        </w:rPr>
        <w:t>Market basket</w:t>
      </w:r>
      <w:r w:rsidRPr="007158B1">
        <w:rPr>
          <w:rFonts w:ascii="Times New Roman" w:hAnsi="Times New Roman" w:cs="Times New Roman"/>
          <w:sz w:val="24"/>
          <w:szCs w:val="24"/>
        </w:rPr>
        <w:t xml:space="preserve"> analysis is not appropriate in fee-for-service processing contracts as these are service contracts and do not lend themselves to this type of analysis.</w:t>
      </w:r>
    </w:p>
    <w:p w14:paraId="5DA28A54" w14:textId="3EB9E605" w:rsidR="007B78DA" w:rsidRPr="007158B1" w:rsidRDefault="007B78DA" w:rsidP="00133CCF">
      <w:pPr>
        <w:ind w:left="180"/>
        <w:rPr>
          <w:rFonts w:ascii="Times New Roman" w:hAnsi="Times New Roman" w:cs="Times New Roman"/>
          <w:sz w:val="24"/>
          <w:szCs w:val="24"/>
        </w:rPr>
      </w:pPr>
    </w:p>
    <w:p w14:paraId="4C3B9186" w14:textId="2CFA7AD7" w:rsidR="00312F2F" w:rsidRPr="007158B1" w:rsidRDefault="00C64313" w:rsidP="00D80827">
      <w:pPr>
        <w:ind w:left="540"/>
        <w:rPr>
          <w:rFonts w:ascii="Times New Roman" w:hAnsi="Times New Roman" w:cs="Times New Roman"/>
          <w:sz w:val="24"/>
          <w:szCs w:val="24"/>
        </w:rPr>
      </w:pPr>
      <w:r w:rsidRPr="007158B1">
        <w:rPr>
          <w:rFonts w:ascii="Times New Roman" w:hAnsi="Times New Roman" w:cs="Times New Roman"/>
          <w:sz w:val="24"/>
          <w:szCs w:val="24"/>
        </w:rPr>
        <w:t xml:space="preserve">When using a market basket analysis, the </w:t>
      </w:r>
      <w:r w:rsidR="001F629B" w:rsidRPr="007158B1">
        <w:rPr>
          <w:rFonts w:ascii="Times New Roman" w:hAnsi="Times New Roman" w:cs="Times New Roman"/>
          <w:sz w:val="24"/>
          <w:szCs w:val="24"/>
        </w:rPr>
        <w:t>Program operator</w:t>
      </w:r>
      <w:r w:rsidRPr="007158B1">
        <w:rPr>
          <w:rFonts w:ascii="Times New Roman" w:hAnsi="Times New Roman" w:cs="Times New Roman"/>
          <w:sz w:val="24"/>
          <w:szCs w:val="24"/>
        </w:rPr>
        <w:t xml:space="preserve"> must obtain pricing</w:t>
      </w:r>
      <w:r w:rsidR="00653335" w:rsidRPr="007158B1">
        <w:rPr>
          <w:rFonts w:ascii="Times New Roman" w:hAnsi="Times New Roman" w:cs="Times New Roman"/>
          <w:sz w:val="24"/>
          <w:szCs w:val="24"/>
        </w:rPr>
        <w:t xml:space="preserve"> for </w:t>
      </w:r>
      <w:r w:rsidRPr="007158B1">
        <w:rPr>
          <w:rFonts w:ascii="Times New Roman" w:hAnsi="Times New Roman" w:cs="Times New Roman"/>
          <w:sz w:val="24"/>
          <w:szCs w:val="24"/>
        </w:rPr>
        <w:t>the remaining</w:t>
      </w:r>
      <w:r w:rsidR="00653335" w:rsidRPr="007158B1">
        <w:rPr>
          <w:rFonts w:ascii="Times New Roman" w:hAnsi="Times New Roman" w:cs="Times New Roman"/>
          <w:sz w:val="24"/>
          <w:szCs w:val="24"/>
        </w:rPr>
        <w:t xml:space="preserve"> listed</w:t>
      </w:r>
      <w:r w:rsidRPr="007158B1">
        <w:rPr>
          <w:rFonts w:ascii="Times New Roman" w:hAnsi="Times New Roman" w:cs="Times New Roman"/>
          <w:sz w:val="24"/>
          <w:szCs w:val="24"/>
        </w:rPr>
        <w:t xml:space="preserve"> </w:t>
      </w:r>
      <w:r w:rsidR="001F629B" w:rsidRPr="007158B1">
        <w:rPr>
          <w:rFonts w:ascii="Times New Roman" w:hAnsi="Times New Roman" w:cs="Times New Roman"/>
          <w:sz w:val="24"/>
          <w:szCs w:val="24"/>
        </w:rPr>
        <w:t>goods</w:t>
      </w:r>
      <w:r w:rsidR="00653335" w:rsidRPr="007158B1">
        <w:rPr>
          <w:rFonts w:ascii="Times New Roman" w:hAnsi="Times New Roman" w:cs="Times New Roman"/>
          <w:sz w:val="24"/>
          <w:szCs w:val="24"/>
        </w:rPr>
        <w:t xml:space="preserve"> that were</w:t>
      </w:r>
      <w:r w:rsidRPr="007158B1">
        <w:rPr>
          <w:rFonts w:ascii="Times New Roman" w:hAnsi="Times New Roman" w:cs="Times New Roman"/>
          <w:sz w:val="24"/>
          <w:szCs w:val="24"/>
        </w:rPr>
        <w:t xml:space="preserve"> not included in the market basket analysis prior to the final award.</w:t>
      </w:r>
      <w:r w:rsidR="00433730" w:rsidRPr="007158B1">
        <w:rPr>
          <w:rFonts w:ascii="Times New Roman" w:hAnsi="Times New Roman" w:cs="Times New Roman"/>
          <w:sz w:val="24"/>
          <w:szCs w:val="24"/>
        </w:rPr>
        <w:t xml:space="preserve">  </w:t>
      </w:r>
      <w:r w:rsidR="00374175" w:rsidRPr="007158B1">
        <w:rPr>
          <w:rFonts w:ascii="Times New Roman" w:hAnsi="Times New Roman" w:cs="Times New Roman"/>
          <w:sz w:val="24"/>
          <w:szCs w:val="24"/>
        </w:rPr>
        <w:t xml:space="preserve">The pricing of these miscellaneous goods must be reasonable.  2 CFR 200.404 discusses factors to consider when determining whether a cost is reasonable, including whether the cost is “ordinary and necessary,” and </w:t>
      </w:r>
      <w:r w:rsidR="00266219" w:rsidRPr="007158B1">
        <w:rPr>
          <w:rFonts w:ascii="Times New Roman" w:hAnsi="Times New Roman" w:cs="Times New Roman"/>
          <w:sz w:val="24"/>
          <w:szCs w:val="24"/>
        </w:rPr>
        <w:t xml:space="preserve">the </w:t>
      </w:r>
      <w:r w:rsidR="00433730" w:rsidRPr="007158B1">
        <w:rPr>
          <w:rFonts w:ascii="Times New Roman" w:hAnsi="Times New Roman" w:cs="Times New Roman"/>
          <w:sz w:val="24"/>
          <w:szCs w:val="24"/>
        </w:rPr>
        <w:t>“[m]arket prices for comparable goods</w:t>
      </w:r>
      <w:r w:rsidR="00374175" w:rsidRPr="007158B1">
        <w:rPr>
          <w:rFonts w:ascii="Times New Roman" w:hAnsi="Times New Roman" w:cs="Times New Roman"/>
          <w:sz w:val="24"/>
          <w:szCs w:val="24"/>
        </w:rPr>
        <w:t>. . . for the geographic area.”  All items on the list of goods to be procured</w:t>
      </w:r>
      <w:r w:rsidR="00CF4DCD" w:rsidRPr="007158B1">
        <w:rPr>
          <w:rFonts w:ascii="Times New Roman" w:hAnsi="Times New Roman" w:cs="Times New Roman"/>
          <w:sz w:val="24"/>
          <w:szCs w:val="24"/>
        </w:rPr>
        <w:t xml:space="preserve"> must have clear and accurate descriptions (specifications), and estimated quantities to be used in evaluating responses for awarded contracts.  </w:t>
      </w:r>
    </w:p>
    <w:p w14:paraId="52AF9D39" w14:textId="77777777" w:rsidR="0098338F" w:rsidRPr="007158B1" w:rsidRDefault="0098338F" w:rsidP="00133CCF">
      <w:pPr>
        <w:ind w:left="180"/>
        <w:rPr>
          <w:rFonts w:ascii="Times New Roman" w:hAnsi="Times New Roman" w:cs="Times New Roman"/>
          <w:sz w:val="24"/>
          <w:szCs w:val="24"/>
        </w:rPr>
      </w:pPr>
    </w:p>
    <w:p w14:paraId="5DA1AA76" w14:textId="01905EE8" w:rsidR="00C64313" w:rsidRPr="007158B1" w:rsidRDefault="00C64313" w:rsidP="00D80827">
      <w:pPr>
        <w:numPr>
          <w:ilvl w:val="0"/>
          <w:numId w:val="4"/>
        </w:numPr>
        <w:ind w:left="540" w:hanging="360"/>
        <w:rPr>
          <w:rFonts w:ascii="Times New Roman" w:hAnsi="Times New Roman" w:cs="Times New Roman"/>
          <w:sz w:val="24"/>
          <w:szCs w:val="24"/>
          <w:u w:val="single"/>
        </w:rPr>
      </w:pPr>
      <w:r w:rsidRPr="007158B1">
        <w:rPr>
          <w:rFonts w:ascii="Times New Roman" w:hAnsi="Times New Roman" w:cs="Times New Roman"/>
          <w:sz w:val="24"/>
          <w:szCs w:val="24"/>
          <w:u w:val="single"/>
        </w:rPr>
        <w:t>Modifications of Contracted Product Lists</w:t>
      </w:r>
      <w:r w:rsidR="005A401E" w:rsidRPr="007158B1">
        <w:rPr>
          <w:rFonts w:ascii="Times New Roman" w:hAnsi="Times New Roman" w:cs="Times New Roman"/>
          <w:sz w:val="24"/>
          <w:szCs w:val="24"/>
          <w:u w:val="single"/>
        </w:rPr>
        <w:t xml:space="preserve"> to Acquire Additional Goods</w:t>
      </w:r>
      <w:r w:rsidR="002957F3" w:rsidRPr="007158B1">
        <w:rPr>
          <w:rFonts w:ascii="Times New Roman" w:hAnsi="Times New Roman" w:cs="Times New Roman"/>
          <w:sz w:val="24"/>
          <w:szCs w:val="24"/>
          <w:u w:val="single"/>
        </w:rPr>
        <w:t xml:space="preserve"> o</w:t>
      </w:r>
      <w:r w:rsidR="00433DA3" w:rsidRPr="007158B1">
        <w:rPr>
          <w:rFonts w:ascii="Times New Roman" w:hAnsi="Times New Roman" w:cs="Times New Roman"/>
          <w:sz w:val="24"/>
          <w:szCs w:val="24"/>
          <w:u w:val="single"/>
        </w:rPr>
        <w:t xml:space="preserve">r Increase </w:t>
      </w:r>
      <w:r w:rsidR="002957F3" w:rsidRPr="007158B1">
        <w:rPr>
          <w:rFonts w:ascii="Times New Roman" w:hAnsi="Times New Roman" w:cs="Times New Roman"/>
          <w:sz w:val="24"/>
          <w:szCs w:val="24"/>
          <w:u w:val="single"/>
        </w:rPr>
        <w:t>Quantities of Listed Goods</w:t>
      </w:r>
    </w:p>
    <w:p w14:paraId="1E15537A" w14:textId="6BED912D" w:rsidR="00C64313" w:rsidRPr="007158B1" w:rsidRDefault="00C64313" w:rsidP="00D80827">
      <w:pPr>
        <w:ind w:left="540"/>
        <w:rPr>
          <w:rFonts w:ascii="Times New Roman" w:hAnsi="Times New Roman" w:cs="Times New Roman"/>
          <w:sz w:val="24"/>
          <w:szCs w:val="24"/>
        </w:rPr>
      </w:pPr>
      <w:r w:rsidRPr="007158B1">
        <w:rPr>
          <w:rFonts w:ascii="Times New Roman" w:hAnsi="Times New Roman" w:cs="Times New Roman"/>
          <w:sz w:val="24"/>
          <w:szCs w:val="24"/>
        </w:rPr>
        <w:t xml:space="preserve">There are occasions </w:t>
      </w:r>
      <w:r w:rsidR="00141311" w:rsidRPr="007158B1">
        <w:rPr>
          <w:rFonts w:ascii="Times New Roman" w:hAnsi="Times New Roman" w:cs="Times New Roman"/>
          <w:sz w:val="24"/>
          <w:szCs w:val="24"/>
        </w:rPr>
        <w:t xml:space="preserve">when the Program </w:t>
      </w:r>
      <w:r w:rsidR="006B5282" w:rsidRPr="007158B1">
        <w:rPr>
          <w:rFonts w:ascii="Times New Roman" w:hAnsi="Times New Roman" w:cs="Times New Roman"/>
          <w:sz w:val="24"/>
          <w:szCs w:val="24"/>
        </w:rPr>
        <w:t xml:space="preserve">operator </w:t>
      </w:r>
      <w:r w:rsidR="00141311" w:rsidRPr="007158B1">
        <w:rPr>
          <w:rFonts w:ascii="Times New Roman" w:hAnsi="Times New Roman" w:cs="Times New Roman"/>
          <w:sz w:val="24"/>
          <w:szCs w:val="24"/>
        </w:rPr>
        <w:t>needs</w:t>
      </w:r>
      <w:r w:rsidRPr="007158B1">
        <w:rPr>
          <w:rFonts w:ascii="Times New Roman" w:hAnsi="Times New Roman" w:cs="Times New Roman"/>
          <w:sz w:val="24"/>
          <w:szCs w:val="24"/>
        </w:rPr>
        <w:t xml:space="preserve"> to purchase </w:t>
      </w:r>
      <w:r w:rsidR="005A401E" w:rsidRPr="007158B1">
        <w:rPr>
          <w:rFonts w:ascii="Times New Roman" w:hAnsi="Times New Roman" w:cs="Times New Roman"/>
          <w:sz w:val="24"/>
          <w:szCs w:val="24"/>
        </w:rPr>
        <w:t>goods</w:t>
      </w:r>
      <w:r w:rsidR="001758CB" w:rsidRPr="007158B1">
        <w:rPr>
          <w:rFonts w:ascii="Times New Roman" w:hAnsi="Times New Roman" w:cs="Times New Roman"/>
          <w:sz w:val="24"/>
          <w:szCs w:val="24"/>
        </w:rPr>
        <w:t xml:space="preserve"> </w:t>
      </w:r>
      <w:r w:rsidRPr="007158B1">
        <w:rPr>
          <w:rFonts w:ascii="Times New Roman" w:hAnsi="Times New Roman" w:cs="Times New Roman"/>
          <w:sz w:val="24"/>
          <w:szCs w:val="24"/>
        </w:rPr>
        <w:t xml:space="preserve">not included in </w:t>
      </w:r>
      <w:r w:rsidR="001E4CE7" w:rsidRPr="007158B1">
        <w:rPr>
          <w:rFonts w:ascii="Times New Roman" w:hAnsi="Times New Roman" w:cs="Times New Roman"/>
          <w:sz w:val="24"/>
          <w:szCs w:val="24"/>
        </w:rPr>
        <w:t>its</w:t>
      </w:r>
      <w:r w:rsidRPr="007158B1">
        <w:rPr>
          <w:rFonts w:ascii="Times New Roman" w:hAnsi="Times New Roman" w:cs="Times New Roman"/>
          <w:sz w:val="24"/>
          <w:szCs w:val="24"/>
        </w:rPr>
        <w:t xml:space="preserve"> existing contract.  For example, a new </w:t>
      </w:r>
      <w:r w:rsidR="00141311" w:rsidRPr="007158B1">
        <w:rPr>
          <w:rFonts w:ascii="Times New Roman" w:hAnsi="Times New Roman" w:cs="Times New Roman"/>
          <w:sz w:val="24"/>
          <w:szCs w:val="24"/>
        </w:rPr>
        <w:t xml:space="preserve">food </w:t>
      </w:r>
      <w:r w:rsidRPr="007158B1">
        <w:rPr>
          <w:rFonts w:ascii="Times New Roman" w:hAnsi="Times New Roman" w:cs="Times New Roman"/>
          <w:sz w:val="24"/>
          <w:szCs w:val="24"/>
        </w:rPr>
        <w:t xml:space="preserve">is introduced </w:t>
      </w:r>
      <w:r w:rsidR="001E4CE7" w:rsidRPr="007158B1">
        <w:rPr>
          <w:rFonts w:ascii="Times New Roman" w:hAnsi="Times New Roman" w:cs="Times New Roman"/>
          <w:sz w:val="24"/>
          <w:szCs w:val="24"/>
        </w:rPr>
        <w:t xml:space="preserve">by the </w:t>
      </w:r>
      <w:r w:rsidR="001758CB" w:rsidRPr="007158B1">
        <w:rPr>
          <w:rFonts w:ascii="Times New Roman" w:hAnsi="Times New Roman" w:cs="Times New Roman"/>
          <w:sz w:val="24"/>
          <w:szCs w:val="24"/>
        </w:rPr>
        <w:t>supplier</w:t>
      </w:r>
      <w:r w:rsidRPr="007158B1">
        <w:rPr>
          <w:rFonts w:ascii="Times New Roman" w:hAnsi="Times New Roman" w:cs="Times New Roman"/>
          <w:sz w:val="24"/>
          <w:szCs w:val="24"/>
        </w:rPr>
        <w:t xml:space="preserve"> that </w:t>
      </w:r>
      <w:r w:rsidR="00141311" w:rsidRPr="007158B1">
        <w:rPr>
          <w:rFonts w:ascii="Times New Roman" w:hAnsi="Times New Roman" w:cs="Times New Roman"/>
          <w:sz w:val="24"/>
          <w:szCs w:val="24"/>
        </w:rPr>
        <w:t>may</w:t>
      </w:r>
      <w:r w:rsidRPr="007158B1">
        <w:rPr>
          <w:rFonts w:ascii="Times New Roman" w:hAnsi="Times New Roman" w:cs="Times New Roman"/>
          <w:sz w:val="24"/>
          <w:szCs w:val="24"/>
        </w:rPr>
        <w:t xml:space="preserve"> benefit the </w:t>
      </w:r>
      <w:r w:rsidR="00141311" w:rsidRPr="007158B1">
        <w:rPr>
          <w:rFonts w:ascii="Times New Roman" w:hAnsi="Times New Roman" w:cs="Times New Roman"/>
          <w:sz w:val="24"/>
          <w:szCs w:val="24"/>
        </w:rPr>
        <w:t>P</w:t>
      </w:r>
      <w:r w:rsidRPr="007158B1">
        <w:rPr>
          <w:rFonts w:ascii="Times New Roman" w:hAnsi="Times New Roman" w:cs="Times New Roman"/>
          <w:sz w:val="24"/>
          <w:szCs w:val="24"/>
        </w:rPr>
        <w:t xml:space="preserve">rogram.  Such purchases should be made using </w:t>
      </w:r>
      <w:r w:rsidR="006B5282" w:rsidRPr="007158B1">
        <w:rPr>
          <w:rFonts w:ascii="Times New Roman" w:hAnsi="Times New Roman" w:cs="Times New Roman"/>
          <w:sz w:val="24"/>
          <w:szCs w:val="24"/>
        </w:rPr>
        <w:t>applicable</w:t>
      </w:r>
      <w:r w:rsidR="003B007E" w:rsidRPr="007158B1">
        <w:rPr>
          <w:rFonts w:ascii="Times New Roman" w:hAnsi="Times New Roman" w:cs="Times New Roman"/>
          <w:sz w:val="24"/>
          <w:szCs w:val="24"/>
        </w:rPr>
        <w:t xml:space="preserve"> </w:t>
      </w:r>
      <w:r w:rsidRPr="007158B1">
        <w:rPr>
          <w:rFonts w:ascii="Times New Roman" w:hAnsi="Times New Roman" w:cs="Times New Roman"/>
          <w:sz w:val="24"/>
          <w:szCs w:val="24"/>
        </w:rPr>
        <w:t>procurement methods</w:t>
      </w:r>
      <w:r w:rsidR="00141311" w:rsidRPr="007158B1">
        <w:rPr>
          <w:rFonts w:ascii="Times New Roman" w:hAnsi="Times New Roman" w:cs="Times New Roman"/>
          <w:sz w:val="24"/>
          <w:szCs w:val="24"/>
        </w:rPr>
        <w:t xml:space="preserve"> such as micro </w:t>
      </w:r>
      <w:r w:rsidR="004E1936" w:rsidRPr="007158B1">
        <w:rPr>
          <w:rFonts w:ascii="Times New Roman" w:hAnsi="Times New Roman" w:cs="Times New Roman"/>
          <w:sz w:val="24"/>
          <w:szCs w:val="24"/>
        </w:rPr>
        <w:t xml:space="preserve">purchases, </w:t>
      </w:r>
      <w:r w:rsidR="00141311" w:rsidRPr="007158B1">
        <w:rPr>
          <w:rFonts w:ascii="Times New Roman" w:hAnsi="Times New Roman" w:cs="Times New Roman"/>
          <w:sz w:val="24"/>
          <w:szCs w:val="24"/>
        </w:rPr>
        <w:t>small purchase procedures,</w:t>
      </w:r>
      <w:r w:rsidR="006B5282" w:rsidRPr="007158B1">
        <w:rPr>
          <w:rFonts w:ascii="Times New Roman" w:hAnsi="Times New Roman" w:cs="Times New Roman"/>
          <w:sz w:val="24"/>
          <w:szCs w:val="24"/>
        </w:rPr>
        <w:t xml:space="preserve"> sealed bids</w:t>
      </w:r>
      <w:r w:rsidR="004E1936" w:rsidRPr="007158B1">
        <w:rPr>
          <w:rFonts w:ascii="Times New Roman" w:hAnsi="Times New Roman" w:cs="Times New Roman"/>
          <w:sz w:val="24"/>
          <w:szCs w:val="24"/>
        </w:rPr>
        <w:t>,</w:t>
      </w:r>
      <w:r w:rsidR="006B5282" w:rsidRPr="007158B1">
        <w:rPr>
          <w:rFonts w:ascii="Times New Roman" w:hAnsi="Times New Roman" w:cs="Times New Roman"/>
          <w:sz w:val="24"/>
          <w:szCs w:val="24"/>
        </w:rPr>
        <w:t xml:space="preserve"> or competitive proposals</w:t>
      </w:r>
      <w:r w:rsidRPr="007158B1">
        <w:rPr>
          <w:rFonts w:ascii="Times New Roman" w:hAnsi="Times New Roman" w:cs="Times New Roman"/>
          <w:sz w:val="24"/>
          <w:szCs w:val="24"/>
        </w:rPr>
        <w:t xml:space="preserve"> depending on the value of the purchase.  </w:t>
      </w:r>
      <w:r w:rsidR="00141311" w:rsidRPr="007158B1">
        <w:rPr>
          <w:rFonts w:ascii="Times New Roman" w:hAnsi="Times New Roman" w:cs="Times New Roman"/>
          <w:sz w:val="24"/>
          <w:szCs w:val="24"/>
        </w:rPr>
        <w:t xml:space="preserve">If </w:t>
      </w:r>
      <w:r w:rsidRPr="007158B1">
        <w:rPr>
          <w:rFonts w:ascii="Times New Roman" w:hAnsi="Times New Roman" w:cs="Times New Roman"/>
          <w:sz w:val="24"/>
          <w:szCs w:val="24"/>
        </w:rPr>
        <w:t xml:space="preserve">it </w:t>
      </w:r>
      <w:r w:rsidR="00141311" w:rsidRPr="007158B1">
        <w:rPr>
          <w:rFonts w:ascii="Times New Roman" w:hAnsi="Times New Roman" w:cs="Times New Roman"/>
          <w:sz w:val="24"/>
          <w:szCs w:val="24"/>
        </w:rPr>
        <w:t>is</w:t>
      </w:r>
      <w:r w:rsidRPr="007158B1">
        <w:rPr>
          <w:rFonts w:ascii="Times New Roman" w:hAnsi="Times New Roman" w:cs="Times New Roman"/>
          <w:sz w:val="24"/>
          <w:szCs w:val="24"/>
        </w:rPr>
        <w:t xml:space="preserve"> determined that </w:t>
      </w:r>
      <w:r w:rsidR="00141311" w:rsidRPr="007158B1">
        <w:rPr>
          <w:rFonts w:ascii="Times New Roman" w:hAnsi="Times New Roman" w:cs="Times New Roman"/>
          <w:sz w:val="24"/>
          <w:szCs w:val="24"/>
        </w:rPr>
        <w:t>purchases</w:t>
      </w:r>
      <w:r w:rsidRPr="007158B1">
        <w:rPr>
          <w:rFonts w:ascii="Times New Roman" w:hAnsi="Times New Roman" w:cs="Times New Roman"/>
          <w:sz w:val="24"/>
          <w:szCs w:val="24"/>
        </w:rPr>
        <w:t xml:space="preserve"> </w:t>
      </w:r>
      <w:r w:rsidR="00141311" w:rsidRPr="007158B1">
        <w:rPr>
          <w:rFonts w:ascii="Times New Roman" w:hAnsi="Times New Roman" w:cs="Times New Roman"/>
          <w:sz w:val="24"/>
          <w:szCs w:val="24"/>
        </w:rPr>
        <w:t>are needed</w:t>
      </w:r>
      <w:r w:rsidRPr="007158B1">
        <w:rPr>
          <w:rFonts w:ascii="Times New Roman" w:hAnsi="Times New Roman" w:cs="Times New Roman"/>
          <w:sz w:val="24"/>
          <w:szCs w:val="24"/>
        </w:rPr>
        <w:t xml:space="preserve"> on an ongoing basis, they may be </w:t>
      </w:r>
      <w:r w:rsidR="00FA40F7" w:rsidRPr="007158B1">
        <w:rPr>
          <w:rFonts w:ascii="Times New Roman" w:hAnsi="Times New Roman" w:cs="Times New Roman"/>
          <w:sz w:val="24"/>
          <w:szCs w:val="24"/>
        </w:rPr>
        <w:t>added</w:t>
      </w:r>
      <w:r w:rsidRPr="007158B1">
        <w:rPr>
          <w:rFonts w:ascii="Times New Roman" w:hAnsi="Times New Roman" w:cs="Times New Roman"/>
          <w:sz w:val="24"/>
          <w:szCs w:val="24"/>
        </w:rPr>
        <w:t xml:space="preserve"> to an existing contract if </w:t>
      </w:r>
      <w:r w:rsidR="001E4CE7" w:rsidRPr="007158B1">
        <w:rPr>
          <w:rFonts w:ascii="Times New Roman" w:hAnsi="Times New Roman" w:cs="Times New Roman"/>
          <w:sz w:val="24"/>
          <w:szCs w:val="24"/>
        </w:rPr>
        <w:t xml:space="preserve">the following </w:t>
      </w:r>
      <w:r w:rsidRPr="007158B1">
        <w:rPr>
          <w:rFonts w:ascii="Times New Roman" w:hAnsi="Times New Roman" w:cs="Times New Roman"/>
          <w:sz w:val="24"/>
          <w:szCs w:val="24"/>
        </w:rPr>
        <w:t>conditions are met</w:t>
      </w:r>
      <w:r w:rsidR="001E4CE7" w:rsidRPr="007158B1">
        <w:rPr>
          <w:rFonts w:ascii="Times New Roman" w:hAnsi="Times New Roman" w:cs="Times New Roman"/>
          <w:sz w:val="24"/>
          <w:szCs w:val="24"/>
        </w:rPr>
        <w:t>:</w:t>
      </w:r>
    </w:p>
    <w:p w14:paraId="3330244C" w14:textId="77777777" w:rsidR="00C64313" w:rsidRPr="007158B1" w:rsidRDefault="00C64313" w:rsidP="00133CCF">
      <w:pPr>
        <w:ind w:left="180"/>
        <w:rPr>
          <w:rFonts w:ascii="Times New Roman" w:hAnsi="Times New Roman" w:cs="Times New Roman"/>
          <w:sz w:val="24"/>
          <w:szCs w:val="24"/>
        </w:rPr>
      </w:pPr>
    </w:p>
    <w:p w14:paraId="58ED3B32" w14:textId="48E9EC64" w:rsidR="00C64313" w:rsidRPr="007158B1" w:rsidRDefault="00141311" w:rsidP="00D80827">
      <w:pPr>
        <w:numPr>
          <w:ilvl w:val="0"/>
          <w:numId w:val="3"/>
        </w:numPr>
        <w:ind w:left="900"/>
        <w:rPr>
          <w:rFonts w:ascii="Times New Roman" w:hAnsi="Times New Roman" w:cs="Times New Roman"/>
          <w:sz w:val="24"/>
          <w:szCs w:val="24"/>
        </w:rPr>
      </w:pPr>
      <w:r w:rsidRPr="007158B1">
        <w:rPr>
          <w:rFonts w:ascii="Times New Roman" w:hAnsi="Times New Roman" w:cs="Times New Roman"/>
          <w:sz w:val="24"/>
          <w:szCs w:val="24"/>
        </w:rPr>
        <w:t xml:space="preserve">The </w:t>
      </w:r>
      <w:r w:rsidR="00C64313" w:rsidRPr="007158B1">
        <w:rPr>
          <w:rFonts w:ascii="Times New Roman" w:hAnsi="Times New Roman" w:cs="Times New Roman"/>
          <w:sz w:val="24"/>
          <w:szCs w:val="24"/>
        </w:rPr>
        <w:t xml:space="preserve">option to </w:t>
      </w:r>
      <w:r w:rsidRPr="007158B1">
        <w:rPr>
          <w:rFonts w:ascii="Times New Roman" w:hAnsi="Times New Roman" w:cs="Times New Roman"/>
          <w:sz w:val="24"/>
          <w:szCs w:val="24"/>
        </w:rPr>
        <w:t>add</w:t>
      </w:r>
      <w:r w:rsidR="001758CB" w:rsidRPr="007158B1">
        <w:rPr>
          <w:rFonts w:ascii="Times New Roman" w:hAnsi="Times New Roman" w:cs="Times New Roman"/>
          <w:sz w:val="24"/>
          <w:szCs w:val="24"/>
        </w:rPr>
        <w:t xml:space="preserve"> </w:t>
      </w:r>
      <w:r w:rsidRPr="007158B1">
        <w:rPr>
          <w:rFonts w:ascii="Times New Roman" w:hAnsi="Times New Roman" w:cs="Times New Roman"/>
          <w:sz w:val="24"/>
          <w:szCs w:val="24"/>
        </w:rPr>
        <w:t xml:space="preserve">goods </w:t>
      </w:r>
      <w:r w:rsidR="00C64313" w:rsidRPr="007158B1">
        <w:rPr>
          <w:rFonts w:ascii="Times New Roman" w:hAnsi="Times New Roman" w:cs="Times New Roman"/>
          <w:sz w:val="24"/>
          <w:szCs w:val="24"/>
        </w:rPr>
        <w:t>must be included in the original solicitation and contract.</w:t>
      </w:r>
    </w:p>
    <w:p w14:paraId="2004C0DC" w14:textId="4B66E891" w:rsidR="00C64313" w:rsidRPr="007158B1" w:rsidRDefault="00C64313" w:rsidP="00D80827">
      <w:pPr>
        <w:numPr>
          <w:ilvl w:val="0"/>
          <w:numId w:val="3"/>
        </w:numPr>
        <w:ind w:left="900"/>
        <w:rPr>
          <w:rFonts w:ascii="Times New Roman" w:hAnsi="Times New Roman" w:cs="Times New Roman"/>
          <w:sz w:val="24"/>
          <w:szCs w:val="24"/>
        </w:rPr>
      </w:pPr>
      <w:r w:rsidRPr="007158B1">
        <w:rPr>
          <w:rFonts w:ascii="Times New Roman" w:hAnsi="Times New Roman" w:cs="Times New Roman"/>
          <w:sz w:val="24"/>
          <w:szCs w:val="24"/>
        </w:rPr>
        <w:lastRenderedPageBreak/>
        <w:t xml:space="preserve">The total value of all additional </w:t>
      </w:r>
      <w:r w:rsidR="00141311" w:rsidRPr="007158B1">
        <w:rPr>
          <w:rFonts w:ascii="Times New Roman" w:hAnsi="Times New Roman" w:cs="Times New Roman"/>
          <w:sz w:val="24"/>
          <w:szCs w:val="24"/>
        </w:rPr>
        <w:t>goods</w:t>
      </w:r>
      <w:r w:rsidRPr="007158B1">
        <w:rPr>
          <w:rFonts w:ascii="Times New Roman" w:hAnsi="Times New Roman" w:cs="Times New Roman"/>
          <w:sz w:val="24"/>
          <w:szCs w:val="24"/>
        </w:rPr>
        <w:t xml:space="preserve"> </w:t>
      </w:r>
      <w:r w:rsidR="00433DA3" w:rsidRPr="007158B1">
        <w:rPr>
          <w:rFonts w:ascii="Times New Roman" w:hAnsi="Times New Roman" w:cs="Times New Roman"/>
          <w:sz w:val="24"/>
          <w:szCs w:val="24"/>
        </w:rPr>
        <w:t xml:space="preserve">and quantities of listed goods that exceed estimated quantities </w:t>
      </w:r>
      <w:r w:rsidRPr="007158B1">
        <w:rPr>
          <w:rFonts w:ascii="Times New Roman" w:hAnsi="Times New Roman" w:cs="Times New Roman"/>
          <w:sz w:val="24"/>
          <w:szCs w:val="24"/>
        </w:rPr>
        <w:t xml:space="preserve">may not exceed </w:t>
      </w:r>
      <w:r w:rsidR="00155342" w:rsidRPr="007158B1">
        <w:rPr>
          <w:rFonts w:ascii="Times New Roman" w:hAnsi="Times New Roman" w:cs="Times New Roman"/>
          <w:sz w:val="24"/>
          <w:szCs w:val="24"/>
        </w:rPr>
        <w:t xml:space="preserve">the limit specified in the solicitation and contract, such as a percentage </w:t>
      </w:r>
      <w:r w:rsidRPr="007158B1">
        <w:rPr>
          <w:rFonts w:ascii="Times New Roman" w:hAnsi="Times New Roman" w:cs="Times New Roman"/>
          <w:sz w:val="24"/>
          <w:szCs w:val="24"/>
        </w:rPr>
        <w:t xml:space="preserve">of the estimated value of the contract at the beginning of the contract year.  </w:t>
      </w:r>
      <w:r w:rsidR="0049339F" w:rsidRPr="007158B1">
        <w:rPr>
          <w:rFonts w:ascii="Times New Roman" w:hAnsi="Times New Roman" w:cs="Times New Roman"/>
          <w:sz w:val="24"/>
          <w:szCs w:val="24"/>
        </w:rPr>
        <w:t xml:space="preserve">If </w:t>
      </w:r>
      <w:r w:rsidRPr="007158B1">
        <w:rPr>
          <w:rFonts w:ascii="Times New Roman" w:hAnsi="Times New Roman" w:cs="Times New Roman"/>
          <w:sz w:val="24"/>
          <w:szCs w:val="24"/>
        </w:rPr>
        <w:t xml:space="preserve">the value of additional </w:t>
      </w:r>
      <w:r w:rsidR="00141311" w:rsidRPr="007158B1">
        <w:rPr>
          <w:rFonts w:ascii="Times New Roman" w:hAnsi="Times New Roman" w:cs="Times New Roman"/>
          <w:sz w:val="24"/>
          <w:szCs w:val="24"/>
        </w:rPr>
        <w:t>goods</w:t>
      </w:r>
      <w:r w:rsidRPr="007158B1">
        <w:rPr>
          <w:rFonts w:ascii="Times New Roman" w:hAnsi="Times New Roman" w:cs="Times New Roman"/>
          <w:sz w:val="24"/>
          <w:szCs w:val="24"/>
        </w:rPr>
        <w:t xml:space="preserve"> exceeds the</w:t>
      </w:r>
      <w:r w:rsidR="00155342" w:rsidRPr="007158B1">
        <w:rPr>
          <w:rFonts w:ascii="Times New Roman" w:hAnsi="Times New Roman" w:cs="Times New Roman"/>
          <w:sz w:val="24"/>
          <w:szCs w:val="24"/>
        </w:rPr>
        <w:t xml:space="preserve"> specified</w:t>
      </w:r>
      <w:r w:rsidRPr="007158B1">
        <w:rPr>
          <w:rFonts w:ascii="Times New Roman" w:hAnsi="Times New Roman" w:cs="Times New Roman"/>
          <w:sz w:val="24"/>
          <w:szCs w:val="24"/>
        </w:rPr>
        <w:t xml:space="preserve"> limit, a separate procurement </w:t>
      </w:r>
      <w:r w:rsidR="00DA529C" w:rsidRPr="007158B1">
        <w:rPr>
          <w:rFonts w:ascii="Times New Roman" w:hAnsi="Times New Roman" w:cs="Times New Roman"/>
          <w:sz w:val="24"/>
          <w:szCs w:val="24"/>
        </w:rPr>
        <w:t>procedure</w:t>
      </w:r>
      <w:r w:rsidR="0049339F" w:rsidRPr="007158B1">
        <w:rPr>
          <w:rFonts w:ascii="Times New Roman" w:hAnsi="Times New Roman" w:cs="Times New Roman"/>
          <w:sz w:val="24"/>
          <w:szCs w:val="24"/>
        </w:rPr>
        <w:t xml:space="preserve"> </w:t>
      </w:r>
      <w:r w:rsidRPr="007158B1">
        <w:rPr>
          <w:rFonts w:ascii="Times New Roman" w:hAnsi="Times New Roman" w:cs="Times New Roman"/>
          <w:sz w:val="24"/>
          <w:szCs w:val="24"/>
        </w:rPr>
        <w:t xml:space="preserve">for those </w:t>
      </w:r>
      <w:r w:rsidR="00141311" w:rsidRPr="007158B1">
        <w:rPr>
          <w:rFonts w:ascii="Times New Roman" w:hAnsi="Times New Roman" w:cs="Times New Roman"/>
          <w:sz w:val="24"/>
          <w:szCs w:val="24"/>
        </w:rPr>
        <w:t xml:space="preserve">goods </w:t>
      </w:r>
      <w:r w:rsidR="00DA529C" w:rsidRPr="007158B1">
        <w:rPr>
          <w:rFonts w:ascii="Times New Roman" w:hAnsi="Times New Roman" w:cs="Times New Roman"/>
          <w:sz w:val="24"/>
          <w:szCs w:val="24"/>
        </w:rPr>
        <w:t xml:space="preserve">must be conducted </w:t>
      </w:r>
      <w:r w:rsidR="00141311" w:rsidRPr="007158B1">
        <w:rPr>
          <w:rFonts w:ascii="Times New Roman" w:hAnsi="Times New Roman" w:cs="Times New Roman"/>
          <w:sz w:val="24"/>
          <w:szCs w:val="24"/>
        </w:rPr>
        <w:t>or these purch</w:t>
      </w:r>
      <w:r w:rsidR="00DA529C" w:rsidRPr="007158B1">
        <w:rPr>
          <w:rFonts w:ascii="Times New Roman" w:hAnsi="Times New Roman" w:cs="Times New Roman"/>
          <w:sz w:val="24"/>
          <w:szCs w:val="24"/>
        </w:rPr>
        <w:t>a</w:t>
      </w:r>
      <w:r w:rsidR="00141311" w:rsidRPr="007158B1">
        <w:rPr>
          <w:rFonts w:ascii="Times New Roman" w:hAnsi="Times New Roman" w:cs="Times New Roman"/>
          <w:sz w:val="24"/>
          <w:szCs w:val="24"/>
        </w:rPr>
        <w:t xml:space="preserve">ses </w:t>
      </w:r>
      <w:r w:rsidR="00374175" w:rsidRPr="007158B1">
        <w:rPr>
          <w:rFonts w:ascii="Times New Roman" w:hAnsi="Times New Roman" w:cs="Times New Roman"/>
          <w:sz w:val="24"/>
          <w:szCs w:val="24"/>
        </w:rPr>
        <w:t xml:space="preserve">will </w:t>
      </w:r>
      <w:r w:rsidRPr="007158B1">
        <w:rPr>
          <w:rFonts w:ascii="Times New Roman" w:hAnsi="Times New Roman" w:cs="Times New Roman"/>
          <w:sz w:val="24"/>
          <w:szCs w:val="24"/>
        </w:rPr>
        <w:t>be considered an unallowable cost.</w:t>
      </w:r>
      <w:r w:rsidR="00241B4B" w:rsidRPr="007158B1">
        <w:rPr>
          <w:rFonts w:ascii="Times New Roman" w:hAnsi="Times New Roman" w:cs="Times New Roman"/>
          <w:sz w:val="24"/>
          <w:szCs w:val="24"/>
        </w:rPr>
        <w:t xml:space="preserve"> </w:t>
      </w:r>
      <w:r w:rsidR="00C111C9" w:rsidRPr="007158B1">
        <w:rPr>
          <w:rFonts w:ascii="Times New Roman" w:hAnsi="Times New Roman" w:cs="Times New Roman"/>
          <w:sz w:val="24"/>
          <w:szCs w:val="24"/>
        </w:rPr>
        <w:t xml:space="preserve"> </w:t>
      </w:r>
      <w:r w:rsidR="00155342" w:rsidRPr="007158B1">
        <w:rPr>
          <w:rFonts w:ascii="Times New Roman" w:hAnsi="Times New Roman" w:cs="Times New Roman"/>
          <w:sz w:val="24"/>
          <w:szCs w:val="24"/>
        </w:rPr>
        <w:t>FNS recommends limiting additional costs to 5-10% of the estimated value of the contract.</w:t>
      </w:r>
    </w:p>
    <w:p w14:paraId="71678DA3" w14:textId="2BF59E8E" w:rsidR="00C64313" w:rsidRPr="007158B1" w:rsidRDefault="001B7F37" w:rsidP="00D80827">
      <w:pPr>
        <w:numPr>
          <w:ilvl w:val="0"/>
          <w:numId w:val="3"/>
        </w:numPr>
        <w:ind w:left="900"/>
        <w:rPr>
          <w:rFonts w:ascii="Times New Roman" w:hAnsi="Times New Roman" w:cs="Times New Roman"/>
          <w:sz w:val="24"/>
          <w:szCs w:val="24"/>
        </w:rPr>
      </w:pPr>
      <w:r w:rsidRPr="007158B1">
        <w:rPr>
          <w:rFonts w:ascii="Times New Roman" w:hAnsi="Times New Roman" w:cs="Times New Roman"/>
          <w:sz w:val="24"/>
          <w:szCs w:val="24"/>
        </w:rPr>
        <w:t>I</w:t>
      </w:r>
      <w:r w:rsidR="00C05B53" w:rsidRPr="007158B1">
        <w:rPr>
          <w:rFonts w:ascii="Times New Roman" w:hAnsi="Times New Roman" w:cs="Times New Roman"/>
          <w:sz w:val="24"/>
          <w:szCs w:val="24"/>
        </w:rPr>
        <w:t>f the contract allows a renewal option and the renewal is approved as established in the original contract</w:t>
      </w:r>
      <w:r w:rsidRPr="007158B1">
        <w:rPr>
          <w:rFonts w:ascii="Times New Roman" w:hAnsi="Times New Roman" w:cs="Times New Roman"/>
          <w:sz w:val="24"/>
          <w:szCs w:val="24"/>
        </w:rPr>
        <w:t>,</w:t>
      </w:r>
      <w:r w:rsidR="00C05B53" w:rsidRPr="007158B1">
        <w:rPr>
          <w:rFonts w:ascii="Times New Roman" w:hAnsi="Times New Roman" w:cs="Times New Roman"/>
          <w:sz w:val="24"/>
          <w:szCs w:val="24"/>
        </w:rPr>
        <w:t xml:space="preserve"> </w:t>
      </w:r>
      <w:r w:rsidR="001C30B3" w:rsidRPr="007158B1">
        <w:rPr>
          <w:rFonts w:ascii="Times New Roman" w:hAnsi="Times New Roman" w:cs="Times New Roman"/>
          <w:sz w:val="24"/>
          <w:szCs w:val="24"/>
        </w:rPr>
        <w:t xml:space="preserve">then </w:t>
      </w:r>
      <w:r w:rsidRPr="007158B1">
        <w:rPr>
          <w:rFonts w:ascii="Times New Roman" w:hAnsi="Times New Roman" w:cs="Times New Roman"/>
          <w:sz w:val="24"/>
          <w:szCs w:val="24"/>
        </w:rPr>
        <w:t>u</w:t>
      </w:r>
      <w:r w:rsidR="002539E3" w:rsidRPr="007158B1">
        <w:rPr>
          <w:rFonts w:ascii="Times New Roman" w:hAnsi="Times New Roman" w:cs="Times New Roman"/>
          <w:sz w:val="24"/>
          <w:szCs w:val="24"/>
        </w:rPr>
        <w:t>pon renewal</w:t>
      </w:r>
      <w:r w:rsidR="001E4CE7" w:rsidRPr="007158B1">
        <w:rPr>
          <w:rFonts w:ascii="Times New Roman" w:hAnsi="Times New Roman" w:cs="Times New Roman"/>
          <w:sz w:val="24"/>
          <w:szCs w:val="24"/>
        </w:rPr>
        <w:t>,</w:t>
      </w:r>
      <w:r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any </w:t>
      </w:r>
      <w:r w:rsidR="00141311" w:rsidRPr="007158B1">
        <w:rPr>
          <w:rFonts w:ascii="Times New Roman" w:hAnsi="Times New Roman" w:cs="Times New Roman"/>
          <w:sz w:val="24"/>
          <w:szCs w:val="24"/>
        </w:rPr>
        <w:t>goods</w:t>
      </w:r>
      <w:r w:rsidR="00C64313" w:rsidRPr="007158B1">
        <w:rPr>
          <w:rFonts w:ascii="Times New Roman" w:hAnsi="Times New Roman" w:cs="Times New Roman"/>
          <w:sz w:val="24"/>
          <w:szCs w:val="24"/>
        </w:rPr>
        <w:t xml:space="preserve"> added to the contract must be included in a contract amendment. </w:t>
      </w:r>
      <w:r w:rsidR="006B5282" w:rsidRPr="007158B1">
        <w:t xml:space="preserve"> </w:t>
      </w:r>
    </w:p>
    <w:p w14:paraId="2CB19EA0" w14:textId="7119EA0C" w:rsidR="00C64313" w:rsidRPr="007158B1" w:rsidRDefault="00803BC7" w:rsidP="00D80827">
      <w:pPr>
        <w:numPr>
          <w:ilvl w:val="0"/>
          <w:numId w:val="3"/>
        </w:numPr>
        <w:ind w:left="900"/>
        <w:rPr>
          <w:rFonts w:ascii="Times New Roman" w:hAnsi="Times New Roman" w:cs="Times New Roman"/>
          <w:sz w:val="24"/>
          <w:szCs w:val="24"/>
        </w:rPr>
      </w:pPr>
      <w:r w:rsidRPr="007158B1">
        <w:rPr>
          <w:rFonts w:ascii="Times New Roman" w:hAnsi="Times New Roman" w:cs="Times New Roman"/>
          <w:sz w:val="24"/>
          <w:szCs w:val="24"/>
        </w:rPr>
        <w:t>For e</w:t>
      </w:r>
      <w:r w:rsidR="00C64313" w:rsidRPr="007158B1">
        <w:rPr>
          <w:rFonts w:ascii="Times New Roman" w:hAnsi="Times New Roman" w:cs="Times New Roman"/>
          <w:sz w:val="24"/>
          <w:szCs w:val="24"/>
        </w:rPr>
        <w:t>ach year of a renewed contract</w:t>
      </w:r>
      <w:r w:rsidR="001E4CE7"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a new basis for contract value</w:t>
      </w:r>
      <w:r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w:t>
      </w:r>
      <w:r w:rsidR="00C64313" w:rsidRPr="007158B1">
        <w:rPr>
          <w:rFonts w:ascii="Times New Roman" w:hAnsi="Times New Roman" w:cs="Times New Roman"/>
          <w:i/>
          <w:sz w:val="24"/>
          <w:szCs w:val="24"/>
        </w:rPr>
        <w:t xml:space="preserve">including the actual expenditures </w:t>
      </w:r>
      <w:r w:rsidRPr="007158B1">
        <w:rPr>
          <w:rFonts w:ascii="Times New Roman" w:hAnsi="Times New Roman" w:cs="Times New Roman"/>
          <w:i/>
          <w:sz w:val="24"/>
          <w:szCs w:val="24"/>
        </w:rPr>
        <w:t>of the previous year,</w:t>
      </w:r>
      <w:r w:rsidR="00DA529C" w:rsidRPr="007158B1">
        <w:rPr>
          <w:rFonts w:ascii="Times New Roman" w:hAnsi="Times New Roman" w:cs="Times New Roman"/>
          <w:i/>
          <w:sz w:val="24"/>
          <w:szCs w:val="24"/>
        </w:rPr>
        <w:t xml:space="preserve"> </w:t>
      </w:r>
      <w:r w:rsidR="00C64313" w:rsidRPr="007158B1">
        <w:rPr>
          <w:rFonts w:ascii="Times New Roman" w:hAnsi="Times New Roman" w:cs="Times New Roman"/>
          <w:i/>
          <w:sz w:val="24"/>
          <w:szCs w:val="24"/>
        </w:rPr>
        <w:t>plus the value of the additional items</w:t>
      </w:r>
      <w:r w:rsidRPr="007158B1">
        <w:rPr>
          <w:rFonts w:ascii="Times New Roman" w:hAnsi="Times New Roman" w:cs="Times New Roman"/>
          <w:i/>
          <w:sz w:val="24"/>
          <w:szCs w:val="24"/>
        </w:rPr>
        <w:t xml:space="preserve">, </w:t>
      </w:r>
      <w:r w:rsidRPr="007158B1">
        <w:rPr>
          <w:rFonts w:ascii="Times New Roman" w:hAnsi="Times New Roman" w:cs="Times New Roman"/>
          <w:sz w:val="24"/>
          <w:szCs w:val="24"/>
        </w:rPr>
        <w:t>must be established</w:t>
      </w:r>
      <w:r w:rsidR="00C64313" w:rsidRPr="007158B1">
        <w:rPr>
          <w:rFonts w:ascii="Times New Roman" w:hAnsi="Times New Roman" w:cs="Times New Roman"/>
          <w:sz w:val="24"/>
          <w:szCs w:val="24"/>
        </w:rPr>
        <w:t>.</w:t>
      </w:r>
      <w:r w:rsidR="00677023" w:rsidRPr="007158B1">
        <w:rPr>
          <w:rFonts w:ascii="Times New Roman" w:hAnsi="Times New Roman" w:cs="Times New Roman"/>
          <w:sz w:val="24"/>
          <w:szCs w:val="24"/>
        </w:rPr>
        <w:t xml:space="preserve">  Likewise, actual expenditures that fall below the initial estimated value of the contract could result in a lower contract value in subsequent contract years.</w:t>
      </w:r>
    </w:p>
    <w:p w14:paraId="351F3612" w14:textId="6060073B" w:rsidR="00C64313" w:rsidRPr="007158B1" w:rsidRDefault="00DA529C" w:rsidP="00D80827">
      <w:pPr>
        <w:numPr>
          <w:ilvl w:val="0"/>
          <w:numId w:val="3"/>
        </w:numPr>
        <w:ind w:left="900"/>
        <w:rPr>
          <w:rFonts w:ascii="Times New Roman" w:hAnsi="Times New Roman" w:cs="Times New Roman"/>
          <w:sz w:val="24"/>
          <w:szCs w:val="24"/>
        </w:rPr>
      </w:pPr>
      <w:r w:rsidRPr="007158B1">
        <w:rPr>
          <w:rFonts w:ascii="Times New Roman" w:hAnsi="Times New Roman" w:cs="Times New Roman"/>
          <w:sz w:val="24"/>
          <w:szCs w:val="24"/>
        </w:rPr>
        <w:t xml:space="preserve">Program operators </w:t>
      </w:r>
      <w:r w:rsidR="00C64313" w:rsidRPr="007158B1">
        <w:rPr>
          <w:rFonts w:ascii="Times New Roman" w:hAnsi="Times New Roman" w:cs="Times New Roman"/>
          <w:sz w:val="24"/>
          <w:szCs w:val="24"/>
        </w:rPr>
        <w:t xml:space="preserve">must maintain records of all additional </w:t>
      </w:r>
      <w:r w:rsidRPr="007158B1">
        <w:rPr>
          <w:rFonts w:ascii="Times New Roman" w:hAnsi="Times New Roman" w:cs="Times New Roman"/>
          <w:sz w:val="24"/>
          <w:szCs w:val="24"/>
        </w:rPr>
        <w:t xml:space="preserve">goods </w:t>
      </w:r>
      <w:r w:rsidR="00C64313" w:rsidRPr="007158B1">
        <w:rPr>
          <w:rFonts w:ascii="Times New Roman" w:hAnsi="Times New Roman" w:cs="Times New Roman"/>
          <w:sz w:val="24"/>
          <w:szCs w:val="24"/>
        </w:rPr>
        <w:t xml:space="preserve">purchased to ensure that the value of additional </w:t>
      </w:r>
      <w:r w:rsidRPr="007158B1">
        <w:rPr>
          <w:rFonts w:ascii="Times New Roman" w:hAnsi="Times New Roman" w:cs="Times New Roman"/>
          <w:sz w:val="24"/>
          <w:szCs w:val="24"/>
        </w:rPr>
        <w:t xml:space="preserve">goods </w:t>
      </w:r>
      <w:r w:rsidR="00C64313" w:rsidRPr="007158B1">
        <w:rPr>
          <w:rFonts w:ascii="Times New Roman" w:hAnsi="Times New Roman" w:cs="Times New Roman"/>
          <w:sz w:val="24"/>
          <w:szCs w:val="24"/>
        </w:rPr>
        <w:t xml:space="preserve">purchased does not exceed the </w:t>
      </w:r>
      <w:r w:rsidR="00155342" w:rsidRPr="007158B1">
        <w:rPr>
          <w:rFonts w:ascii="Times New Roman" w:hAnsi="Times New Roman" w:cs="Times New Roman"/>
          <w:sz w:val="24"/>
          <w:szCs w:val="24"/>
        </w:rPr>
        <w:t>specified</w:t>
      </w:r>
      <w:r w:rsidR="00C64313" w:rsidRPr="007158B1">
        <w:rPr>
          <w:rFonts w:ascii="Times New Roman" w:hAnsi="Times New Roman" w:cs="Times New Roman"/>
          <w:sz w:val="24"/>
          <w:szCs w:val="24"/>
        </w:rPr>
        <w:t xml:space="preserve"> limit.</w:t>
      </w:r>
    </w:p>
    <w:p w14:paraId="7BACE966" w14:textId="77777777" w:rsidR="00677023" w:rsidRPr="007158B1" w:rsidRDefault="00677023" w:rsidP="00133CCF">
      <w:pPr>
        <w:ind w:left="180"/>
        <w:rPr>
          <w:rFonts w:ascii="Times New Roman" w:hAnsi="Times New Roman" w:cs="Times New Roman"/>
          <w:sz w:val="24"/>
          <w:szCs w:val="24"/>
        </w:rPr>
      </w:pPr>
    </w:p>
    <w:p w14:paraId="6D74B395" w14:textId="216F8E19" w:rsidR="00677023" w:rsidRPr="007158B1" w:rsidRDefault="00D460E1" w:rsidP="00133CCF">
      <w:pPr>
        <w:ind w:left="180"/>
        <w:rPr>
          <w:rFonts w:ascii="Times New Roman" w:hAnsi="Times New Roman" w:cs="Times New Roman"/>
          <w:sz w:val="24"/>
          <w:szCs w:val="24"/>
        </w:rPr>
      </w:pPr>
      <w:r w:rsidRPr="007158B1">
        <w:rPr>
          <w:rFonts w:ascii="Times New Roman" w:hAnsi="Times New Roman" w:cs="Times New Roman"/>
          <w:sz w:val="24"/>
          <w:szCs w:val="24"/>
        </w:rPr>
        <w:t xml:space="preserve">This policy is effective immediately and </w:t>
      </w:r>
      <w:r w:rsidR="00BB2306" w:rsidRPr="007158B1">
        <w:rPr>
          <w:rFonts w:ascii="Times New Roman" w:hAnsi="Times New Roman" w:cs="Times New Roman"/>
          <w:sz w:val="24"/>
          <w:szCs w:val="24"/>
        </w:rPr>
        <w:t xml:space="preserve">the market basket procurement methods used by </w:t>
      </w:r>
      <w:r w:rsidR="00B66C81" w:rsidRPr="007158B1">
        <w:rPr>
          <w:rFonts w:ascii="Times New Roman" w:hAnsi="Times New Roman" w:cs="Times New Roman"/>
          <w:sz w:val="24"/>
          <w:szCs w:val="24"/>
        </w:rPr>
        <w:t>Program</w:t>
      </w:r>
      <w:r w:rsidR="00BB2306" w:rsidRPr="007158B1">
        <w:rPr>
          <w:rFonts w:ascii="Times New Roman" w:hAnsi="Times New Roman" w:cs="Times New Roman"/>
          <w:sz w:val="24"/>
          <w:szCs w:val="24"/>
        </w:rPr>
        <w:t xml:space="preserve"> operators will be </w:t>
      </w:r>
      <w:r w:rsidRPr="007158B1">
        <w:rPr>
          <w:rFonts w:ascii="Times New Roman" w:hAnsi="Times New Roman" w:cs="Times New Roman"/>
          <w:sz w:val="24"/>
          <w:szCs w:val="24"/>
        </w:rPr>
        <w:t>subject t</w:t>
      </w:r>
      <w:r w:rsidR="003B007E" w:rsidRPr="007158B1">
        <w:rPr>
          <w:rFonts w:ascii="Times New Roman" w:hAnsi="Times New Roman" w:cs="Times New Roman"/>
          <w:sz w:val="24"/>
          <w:szCs w:val="24"/>
        </w:rPr>
        <w:t>o monitoring</w:t>
      </w:r>
      <w:r w:rsidRPr="007158B1">
        <w:rPr>
          <w:rFonts w:ascii="Times New Roman" w:hAnsi="Times New Roman" w:cs="Times New Roman"/>
          <w:sz w:val="24"/>
          <w:szCs w:val="24"/>
        </w:rPr>
        <w:t xml:space="preserve"> </w:t>
      </w:r>
      <w:r w:rsidR="00BB2306" w:rsidRPr="007158B1">
        <w:rPr>
          <w:rFonts w:ascii="Times New Roman" w:hAnsi="Times New Roman" w:cs="Times New Roman"/>
          <w:sz w:val="24"/>
          <w:szCs w:val="24"/>
        </w:rPr>
        <w:t xml:space="preserve">during </w:t>
      </w:r>
      <w:r w:rsidRPr="007158B1">
        <w:rPr>
          <w:rFonts w:ascii="Times New Roman" w:hAnsi="Times New Roman" w:cs="Times New Roman"/>
          <w:sz w:val="24"/>
          <w:szCs w:val="24"/>
        </w:rPr>
        <w:t>State agenc</w:t>
      </w:r>
      <w:r w:rsidR="00BB2306" w:rsidRPr="007158B1">
        <w:rPr>
          <w:rFonts w:ascii="Times New Roman" w:hAnsi="Times New Roman" w:cs="Times New Roman"/>
          <w:sz w:val="24"/>
          <w:szCs w:val="24"/>
        </w:rPr>
        <w:t>ies</w:t>
      </w:r>
      <w:r w:rsidR="004E5151" w:rsidRPr="007158B1">
        <w:rPr>
          <w:rFonts w:ascii="Times New Roman" w:hAnsi="Times New Roman" w:cs="Times New Roman"/>
          <w:sz w:val="24"/>
          <w:szCs w:val="24"/>
        </w:rPr>
        <w:t>’</w:t>
      </w:r>
      <w:r w:rsidR="00B66C81" w:rsidRPr="007158B1">
        <w:rPr>
          <w:rFonts w:ascii="Times New Roman" w:hAnsi="Times New Roman" w:cs="Times New Roman"/>
          <w:sz w:val="24"/>
          <w:szCs w:val="24"/>
        </w:rPr>
        <w:t xml:space="preserve"> </w:t>
      </w:r>
      <w:r w:rsidR="00BB2306" w:rsidRPr="007158B1">
        <w:rPr>
          <w:rFonts w:ascii="Times New Roman" w:hAnsi="Times New Roman" w:cs="Times New Roman"/>
          <w:sz w:val="24"/>
          <w:szCs w:val="24"/>
        </w:rPr>
        <w:t xml:space="preserve">upcoming </w:t>
      </w:r>
      <w:r w:rsidRPr="007158B1">
        <w:rPr>
          <w:rFonts w:ascii="Times New Roman" w:hAnsi="Times New Roman" w:cs="Times New Roman"/>
          <w:sz w:val="24"/>
          <w:szCs w:val="24"/>
        </w:rPr>
        <w:t>procurement review</w:t>
      </w:r>
      <w:r w:rsidR="00BB2306" w:rsidRPr="007158B1">
        <w:rPr>
          <w:rFonts w:ascii="Times New Roman" w:hAnsi="Times New Roman" w:cs="Times New Roman"/>
          <w:sz w:val="24"/>
          <w:szCs w:val="24"/>
        </w:rPr>
        <w:t>s</w:t>
      </w:r>
      <w:r w:rsidRPr="007158B1">
        <w:rPr>
          <w:rFonts w:ascii="Times New Roman" w:hAnsi="Times New Roman" w:cs="Times New Roman"/>
          <w:sz w:val="24"/>
          <w:szCs w:val="24"/>
        </w:rPr>
        <w:t xml:space="preserve">.  If </w:t>
      </w:r>
      <w:r w:rsidR="003B007E" w:rsidRPr="007158B1">
        <w:rPr>
          <w:rFonts w:ascii="Times New Roman" w:hAnsi="Times New Roman" w:cs="Times New Roman"/>
          <w:sz w:val="24"/>
          <w:szCs w:val="24"/>
        </w:rPr>
        <w:t>a</w:t>
      </w:r>
      <w:r w:rsidRPr="007158B1">
        <w:rPr>
          <w:rFonts w:ascii="Times New Roman" w:hAnsi="Times New Roman" w:cs="Times New Roman"/>
          <w:sz w:val="24"/>
          <w:szCs w:val="24"/>
        </w:rPr>
        <w:t xml:space="preserve"> </w:t>
      </w:r>
      <w:r w:rsidR="00BB2306" w:rsidRPr="007158B1">
        <w:rPr>
          <w:rFonts w:ascii="Times New Roman" w:hAnsi="Times New Roman" w:cs="Times New Roman"/>
          <w:sz w:val="24"/>
          <w:szCs w:val="24"/>
        </w:rPr>
        <w:t xml:space="preserve">State agency determines that a </w:t>
      </w:r>
      <w:r w:rsidRPr="007158B1">
        <w:rPr>
          <w:rFonts w:ascii="Times New Roman" w:hAnsi="Times New Roman" w:cs="Times New Roman"/>
          <w:sz w:val="24"/>
          <w:szCs w:val="24"/>
        </w:rPr>
        <w:t>Program operator</w:t>
      </w:r>
      <w:r w:rsidR="00BB2306" w:rsidRPr="007158B1">
        <w:rPr>
          <w:rFonts w:ascii="Times New Roman" w:hAnsi="Times New Roman" w:cs="Times New Roman"/>
          <w:sz w:val="24"/>
          <w:szCs w:val="24"/>
        </w:rPr>
        <w:t xml:space="preserve">’s procurement is inconsistent with this memorandum, the State agency should provide technical assistance and require implementation of a compliant process </w:t>
      </w:r>
      <w:r w:rsidRPr="007158B1">
        <w:rPr>
          <w:rFonts w:ascii="Times New Roman" w:hAnsi="Times New Roman" w:cs="Times New Roman"/>
          <w:sz w:val="24"/>
          <w:szCs w:val="24"/>
        </w:rPr>
        <w:t>by the start of the school year</w:t>
      </w:r>
      <w:r w:rsidR="00273AE8" w:rsidRPr="007158B1">
        <w:rPr>
          <w:rFonts w:ascii="Times New Roman" w:hAnsi="Times New Roman" w:cs="Times New Roman"/>
          <w:sz w:val="24"/>
          <w:szCs w:val="24"/>
        </w:rPr>
        <w:t xml:space="preserve"> following the review</w:t>
      </w:r>
      <w:r w:rsidR="00BB2306" w:rsidRPr="007158B1">
        <w:rPr>
          <w:rFonts w:ascii="Times New Roman" w:hAnsi="Times New Roman" w:cs="Times New Roman"/>
          <w:sz w:val="24"/>
          <w:szCs w:val="24"/>
        </w:rPr>
        <w:t xml:space="preserve"> and may</w:t>
      </w:r>
      <w:r w:rsidR="004E5151" w:rsidRPr="007158B1">
        <w:rPr>
          <w:rFonts w:ascii="Times New Roman" w:hAnsi="Times New Roman" w:cs="Times New Roman"/>
          <w:sz w:val="24"/>
          <w:szCs w:val="24"/>
        </w:rPr>
        <w:t xml:space="preserve"> require the</w:t>
      </w:r>
      <w:r w:rsidR="00BB2306" w:rsidRPr="007158B1">
        <w:rPr>
          <w:rFonts w:ascii="Times New Roman" w:hAnsi="Times New Roman" w:cs="Times New Roman"/>
          <w:sz w:val="24"/>
          <w:szCs w:val="24"/>
        </w:rPr>
        <w:t xml:space="preserve"> </w:t>
      </w:r>
      <w:r w:rsidR="000921F4" w:rsidRPr="007158B1">
        <w:rPr>
          <w:rFonts w:ascii="Times New Roman" w:hAnsi="Times New Roman" w:cs="Times New Roman"/>
          <w:sz w:val="24"/>
          <w:szCs w:val="24"/>
        </w:rPr>
        <w:t>re-solicit</w:t>
      </w:r>
      <w:r w:rsidR="00BB2306" w:rsidRPr="007158B1">
        <w:rPr>
          <w:rFonts w:ascii="Times New Roman" w:hAnsi="Times New Roman" w:cs="Times New Roman"/>
          <w:sz w:val="24"/>
          <w:szCs w:val="24"/>
        </w:rPr>
        <w:t>ation of</w:t>
      </w:r>
      <w:r w:rsidR="000921F4" w:rsidRPr="007158B1">
        <w:rPr>
          <w:rFonts w:ascii="Times New Roman" w:hAnsi="Times New Roman" w:cs="Times New Roman"/>
          <w:sz w:val="24"/>
          <w:szCs w:val="24"/>
        </w:rPr>
        <w:t xml:space="preserve"> the purchase if the original solicitation was non-compliant with this policy.</w:t>
      </w:r>
      <w:r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State agencies are reminded to distribute this memorandum to Program operators.</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Program operators should direct any questions concerning this guidance to their State agency.</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State agencies with questions should contact the appropriate FNS Regional Office. </w:t>
      </w:r>
    </w:p>
    <w:p w14:paraId="5F4BC96A" w14:textId="77777777" w:rsidR="00677023" w:rsidRPr="007158B1" w:rsidRDefault="00677023" w:rsidP="00133CCF">
      <w:pPr>
        <w:ind w:left="180"/>
        <w:rPr>
          <w:rFonts w:ascii="Times New Roman" w:hAnsi="Times New Roman" w:cs="Times New Roman"/>
          <w:sz w:val="24"/>
          <w:szCs w:val="24"/>
        </w:rPr>
      </w:pPr>
    </w:p>
    <w:p w14:paraId="24D034E5" w14:textId="77777777" w:rsidR="00D843E3" w:rsidRPr="007158B1" w:rsidRDefault="00D843E3" w:rsidP="00133CCF">
      <w:pPr>
        <w:ind w:left="180"/>
        <w:rPr>
          <w:rFonts w:ascii="Times New Roman" w:hAnsi="Times New Roman" w:cs="Times New Roman"/>
          <w:sz w:val="24"/>
          <w:szCs w:val="24"/>
        </w:rPr>
      </w:pPr>
    </w:p>
    <w:p w14:paraId="5BA7A398" w14:textId="2DADEA92" w:rsidR="00D843E3" w:rsidRPr="007158B1" w:rsidRDefault="0038461F" w:rsidP="0038461F">
      <w:pP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658993FE" wp14:editId="69FF693D">
            <wp:extent cx="1600200" cy="638175"/>
            <wp:effectExtent l="0" t="0" r="0" b="9525"/>
            <wp:docPr id="5" name="Picture 5" descr="I:\CN General\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 General\CND Correspondence Tracking\PartnerWeb Admin\Signatures\original_sign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63817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en-US"/>
        </w:rPr>
        <w:drawing>
          <wp:inline distT="0" distB="0" distL="0" distR="0" wp14:anchorId="4CF9663A" wp14:editId="279E6A41">
            <wp:extent cx="1600200" cy="638175"/>
            <wp:effectExtent l="0" t="0" r="0" b="9525"/>
            <wp:docPr id="4" name="Picture 4" descr="I:\CN General\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 General\CND Correspondence Tracking\PartnerWeb Admin\Signatures\original_sign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638175"/>
                    </a:xfrm>
                    <a:prstGeom prst="rect">
                      <a:avLst/>
                    </a:prstGeom>
                    <a:noFill/>
                    <a:ln>
                      <a:noFill/>
                    </a:ln>
                  </pic:spPr>
                </pic:pic>
              </a:graphicData>
            </a:graphic>
          </wp:inline>
        </w:drawing>
      </w:r>
    </w:p>
    <w:p w14:paraId="3CE674A2" w14:textId="77777777" w:rsidR="00D843E3" w:rsidRPr="007158B1" w:rsidRDefault="00D843E3" w:rsidP="00133CCF">
      <w:pPr>
        <w:ind w:left="180"/>
        <w:rPr>
          <w:rFonts w:ascii="Times New Roman" w:hAnsi="Times New Roman" w:cs="Times New Roman"/>
          <w:sz w:val="24"/>
          <w:szCs w:val="24"/>
        </w:rPr>
      </w:pPr>
    </w:p>
    <w:p w14:paraId="5102D59F" w14:textId="4FAB0B54" w:rsidR="000555EE" w:rsidRPr="007158B1" w:rsidRDefault="00677023" w:rsidP="00133CCF">
      <w:pPr>
        <w:ind w:left="180"/>
        <w:rPr>
          <w:rFonts w:ascii="Times New Roman" w:hAnsi="Times New Roman" w:cs="Times New Roman"/>
          <w:sz w:val="24"/>
          <w:szCs w:val="24"/>
        </w:rPr>
      </w:pPr>
      <w:r w:rsidRPr="007158B1">
        <w:rPr>
          <w:rFonts w:ascii="Times New Roman" w:hAnsi="Times New Roman" w:cs="Times New Roman"/>
          <w:sz w:val="24"/>
          <w:szCs w:val="24"/>
        </w:rPr>
        <w:t>Sarah</w:t>
      </w:r>
      <w:r w:rsidR="00D843E3" w:rsidRPr="007158B1">
        <w:rPr>
          <w:rFonts w:ascii="Times New Roman" w:hAnsi="Times New Roman" w:cs="Times New Roman"/>
          <w:sz w:val="24"/>
          <w:szCs w:val="24"/>
        </w:rPr>
        <w:t xml:space="preserve"> E.</w:t>
      </w:r>
      <w:r w:rsidRPr="007158B1">
        <w:rPr>
          <w:rFonts w:ascii="Times New Roman" w:hAnsi="Times New Roman" w:cs="Times New Roman"/>
          <w:sz w:val="24"/>
          <w:szCs w:val="24"/>
        </w:rPr>
        <w:t xml:space="preserve"> Smith-Holmes</w:t>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4E5151" w:rsidRPr="007158B1">
        <w:rPr>
          <w:rFonts w:ascii="Times New Roman" w:hAnsi="Times New Roman" w:cs="Times New Roman"/>
          <w:sz w:val="24"/>
          <w:szCs w:val="24"/>
        </w:rPr>
        <w:tab/>
      </w:r>
      <w:r w:rsidR="000555EE" w:rsidRPr="007158B1">
        <w:rPr>
          <w:rFonts w:ascii="Times New Roman" w:hAnsi="Times New Roman" w:cs="Times New Roman"/>
          <w:sz w:val="24"/>
          <w:szCs w:val="24"/>
        </w:rPr>
        <w:t>Laura Castro</w:t>
      </w:r>
    </w:p>
    <w:p w14:paraId="74000B98" w14:textId="6FDE82D5" w:rsidR="00D843E3" w:rsidRPr="007158B1" w:rsidRDefault="00D843E3" w:rsidP="00133CCF">
      <w:pPr>
        <w:ind w:left="180"/>
        <w:rPr>
          <w:rFonts w:ascii="Times New Roman" w:hAnsi="Times New Roman" w:cs="Times New Roman"/>
          <w:sz w:val="24"/>
          <w:szCs w:val="24"/>
        </w:rPr>
      </w:pPr>
      <w:r w:rsidRPr="007158B1">
        <w:rPr>
          <w:rFonts w:ascii="Times New Roman" w:hAnsi="Times New Roman" w:cs="Times New Roman"/>
          <w:sz w:val="24"/>
          <w:szCs w:val="24"/>
        </w:rPr>
        <w:t>Director</w:t>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t>Director</w:t>
      </w:r>
    </w:p>
    <w:p w14:paraId="4039359B" w14:textId="464E261B" w:rsidR="00D843E3" w:rsidRPr="007158B1" w:rsidRDefault="00D843E3" w:rsidP="00133CCF">
      <w:pPr>
        <w:ind w:left="180"/>
        <w:rPr>
          <w:rFonts w:ascii="Times New Roman" w:hAnsi="Times New Roman" w:cs="Times New Roman"/>
          <w:sz w:val="24"/>
          <w:szCs w:val="24"/>
        </w:rPr>
      </w:pPr>
      <w:r w:rsidRPr="007158B1">
        <w:rPr>
          <w:rFonts w:ascii="Times New Roman" w:hAnsi="Times New Roman" w:cs="Times New Roman"/>
          <w:sz w:val="24"/>
          <w:szCs w:val="24"/>
        </w:rPr>
        <w:t>Program Monitoring and Operational Support</w:t>
      </w:r>
      <w:r w:rsidR="000555EE" w:rsidRPr="007158B1">
        <w:rPr>
          <w:rFonts w:ascii="Times New Roman" w:hAnsi="Times New Roman" w:cs="Times New Roman"/>
          <w:sz w:val="24"/>
          <w:szCs w:val="24"/>
        </w:rPr>
        <w:tab/>
      </w:r>
      <w:r w:rsidR="000555EE" w:rsidRPr="007158B1">
        <w:rPr>
          <w:rFonts w:ascii="Times New Roman" w:hAnsi="Times New Roman" w:cs="Times New Roman"/>
          <w:sz w:val="24"/>
          <w:szCs w:val="24"/>
        </w:rPr>
        <w:tab/>
        <w:t>Food Distribution Division</w:t>
      </w:r>
    </w:p>
    <w:p w14:paraId="11AE5454" w14:textId="1F986E83" w:rsidR="00D843E3" w:rsidRPr="007158B1" w:rsidRDefault="00D843E3" w:rsidP="00133CCF">
      <w:pPr>
        <w:ind w:left="180"/>
        <w:rPr>
          <w:rFonts w:ascii="Times New Roman" w:hAnsi="Times New Roman" w:cs="Times New Roman"/>
          <w:sz w:val="24"/>
          <w:szCs w:val="24"/>
        </w:rPr>
      </w:pPr>
      <w:r w:rsidRPr="007158B1">
        <w:rPr>
          <w:rFonts w:ascii="Times New Roman" w:hAnsi="Times New Roman" w:cs="Times New Roman"/>
          <w:sz w:val="24"/>
          <w:szCs w:val="24"/>
        </w:rPr>
        <w:t>Child Nutrition Programs</w:t>
      </w:r>
    </w:p>
    <w:p w14:paraId="451FE87E" w14:textId="262A9B1F" w:rsidR="00C64313" w:rsidRPr="007158B1" w:rsidRDefault="00C64313" w:rsidP="00133CCF">
      <w:pPr>
        <w:ind w:left="180"/>
        <w:rPr>
          <w:rFonts w:ascii="Times New Roman" w:hAnsi="Times New Roman" w:cs="Times New Roman"/>
          <w:b/>
          <w:sz w:val="24"/>
          <w:szCs w:val="24"/>
          <w:u w:val="single"/>
        </w:rPr>
      </w:pPr>
      <w:r w:rsidRPr="007158B1">
        <w:rPr>
          <w:rFonts w:ascii="Times New Roman" w:hAnsi="Times New Roman" w:cs="Times New Roman"/>
          <w:sz w:val="24"/>
          <w:szCs w:val="24"/>
        </w:rPr>
        <w:br w:type="page"/>
      </w:r>
    </w:p>
    <w:p w14:paraId="74270AE1" w14:textId="77777777" w:rsidR="00C64313" w:rsidRPr="007158B1" w:rsidRDefault="00C64313" w:rsidP="00133CCF">
      <w:pPr>
        <w:ind w:left="180"/>
        <w:jc w:val="center"/>
        <w:rPr>
          <w:rFonts w:ascii="Times New Roman" w:hAnsi="Times New Roman" w:cs="Times New Roman"/>
          <w:b/>
          <w:sz w:val="24"/>
          <w:szCs w:val="24"/>
          <w:u w:val="single"/>
        </w:rPr>
      </w:pPr>
      <w:r w:rsidRPr="007158B1">
        <w:rPr>
          <w:rFonts w:ascii="Times New Roman" w:hAnsi="Times New Roman" w:cs="Times New Roman"/>
          <w:b/>
          <w:sz w:val="24"/>
          <w:szCs w:val="24"/>
          <w:u w:val="single"/>
        </w:rPr>
        <w:lastRenderedPageBreak/>
        <w:t>QUESTIONS AND ANSWERS</w:t>
      </w:r>
    </w:p>
    <w:p w14:paraId="18D9432A" w14:textId="77777777" w:rsidR="00C64313" w:rsidRPr="007158B1" w:rsidRDefault="00C64313" w:rsidP="00133CCF">
      <w:pPr>
        <w:ind w:left="180"/>
        <w:rPr>
          <w:rFonts w:ascii="Times New Roman" w:hAnsi="Times New Roman" w:cs="Times New Roman"/>
          <w:b/>
          <w:sz w:val="24"/>
          <w:szCs w:val="24"/>
        </w:rPr>
      </w:pPr>
    </w:p>
    <w:p w14:paraId="61F26B9C" w14:textId="3FC0569D" w:rsidR="00C64313" w:rsidRPr="007158B1" w:rsidRDefault="00C64313" w:rsidP="00133CCF">
      <w:pPr>
        <w:ind w:left="180"/>
        <w:rPr>
          <w:rFonts w:ascii="Times New Roman" w:hAnsi="Times New Roman" w:cs="Times New Roman"/>
          <w:b/>
          <w:sz w:val="24"/>
          <w:szCs w:val="24"/>
          <w:u w:val="single"/>
        </w:rPr>
      </w:pPr>
      <w:r w:rsidRPr="007158B1">
        <w:rPr>
          <w:rFonts w:ascii="Times New Roman" w:hAnsi="Times New Roman" w:cs="Times New Roman"/>
          <w:b/>
          <w:sz w:val="24"/>
          <w:szCs w:val="24"/>
          <w:u w:val="single"/>
        </w:rPr>
        <w:t>Market Basket Analysis</w:t>
      </w:r>
    </w:p>
    <w:p w14:paraId="2C173935" w14:textId="77777777" w:rsidR="00C64313" w:rsidRPr="007158B1" w:rsidRDefault="00C64313" w:rsidP="00133CCF">
      <w:pPr>
        <w:ind w:left="180"/>
        <w:rPr>
          <w:rFonts w:ascii="Times New Roman" w:hAnsi="Times New Roman" w:cs="Times New Roman"/>
          <w:b/>
          <w:sz w:val="24"/>
          <w:szCs w:val="24"/>
          <w:u w:val="single"/>
        </w:rPr>
      </w:pPr>
    </w:p>
    <w:p w14:paraId="11FA718F" w14:textId="2ED8C986" w:rsidR="00C64313" w:rsidRPr="007158B1" w:rsidRDefault="00C64313" w:rsidP="00133CCF">
      <w:pPr>
        <w:ind w:left="180"/>
        <w:rPr>
          <w:rFonts w:ascii="Times New Roman" w:hAnsi="Times New Roman" w:cs="Times New Roman"/>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 xml:space="preserve">1: How do I create the list of all </w:t>
      </w:r>
      <w:r w:rsidR="00DA529C" w:rsidRPr="007158B1">
        <w:rPr>
          <w:rFonts w:ascii="Times New Roman" w:hAnsi="Times New Roman" w:cs="Times New Roman"/>
          <w:b/>
          <w:sz w:val="24"/>
          <w:szCs w:val="24"/>
        </w:rPr>
        <w:t>goods to</w:t>
      </w:r>
      <w:r w:rsidRPr="007158B1">
        <w:rPr>
          <w:rFonts w:ascii="Times New Roman" w:hAnsi="Times New Roman" w:cs="Times New Roman"/>
          <w:b/>
          <w:sz w:val="24"/>
          <w:szCs w:val="24"/>
        </w:rPr>
        <w:t xml:space="preserve"> be purchased </w:t>
      </w:r>
      <w:r w:rsidR="004F1645" w:rsidRPr="007158B1">
        <w:rPr>
          <w:rFonts w:ascii="Times New Roman" w:hAnsi="Times New Roman" w:cs="Times New Roman"/>
          <w:b/>
          <w:sz w:val="24"/>
          <w:szCs w:val="24"/>
        </w:rPr>
        <w:t>when developing a solicitation</w:t>
      </w:r>
      <w:r w:rsidRPr="007158B1">
        <w:rPr>
          <w:rFonts w:ascii="Times New Roman" w:hAnsi="Times New Roman" w:cs="Times New Roman"/>
          <w:b/>
          <w:sz w:val="24"/>
          <w:szCs w:val="24"/>
        </w:rPr>
        <w:t>?</w:t>
      </w:r>
      <w:r w:rsidRPr="007158B1">
        <w:rPr>
          <w:rFonts w:ascii="Times New Roman" w:hAnsi="Times New Roman" w:cs="Times New Roman"/>
          <w:sz w:val="24"/>
          <w:szCs w:val="24"/>
        </w:rPr>
        <w:br/>
      </w:r>
    </w:p>
    <w:p w14:paraId="4FE3437B" w14:textId="27CAAE84" w:rsidR="002F1693" w:rsidRPr="007158B1" w:rsidRDefault="00C64313"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1:</w:t>
      </w:r>
      <w:r w:rsidRPr="007158B1">
        <w:rPr>
          <w:rFonts w:ascii="Times New Roman" w:hAnsi="Times New Roman" w:cs="Times New Roman"/>
          <w:sz w:val="24"/>
          <w:szCs w:val="24"/>
        </w:rPr>
        <w:t xml:space="preserve"> </w:t>
      </w:r>
      <w:r w:rsidR="00C316C6" w:rsidRPr="007158B1">
        <w:rPr>
          <w:rFonts w:ascii="Times New Roman" w:hAnsi="Times New Roman" w:cs="Times New Roman"/>
          <w:sz w:val="24"/>
          <w:szCs w:val="24"/>
        </w:rPr>
        <w:t xml:space="preserve">Program operators should </w:t>
      </w:r>
      <w:r w:rsidRPr="007158B1">
        <w:rPr>
          <w:rFonts w:ascii="Times New Roman" w:hAnsi="Times New Roman" w:cs="Times New Roman"/>
          <w:sz w:val="24"/>
          <w:szCs w:val="24"/>
        </w:rPr>
        <w:t xml:space="preserve">have a forecasting plan/process for determining the type and quantity of goods </w:t>
      </w:r>
      <w:r w:rsidR="004F1645" w:rsidRPr="007158B1">
        <w:rPr>
          <w:rFonts w:ascii="Times New Roman" w:hAnsi="Times New Roman" w:cs="Times New Roman"/>
          <w:sz w:val="24"/>
          <w:szCs w:val="24"/>
        </w:rPr>
        <w:t>needed</w:t>
      </w:r>
      <w:r w:rsidRPr="007158B1">
        <w:rPr>
          <w:rFonts w:ascii="Times New Roman" w:hAnsi="Times New Roman" w:cs="Times New Roman"/>
          <w:sz w:val="24"/>
          <w:szCs w:val="24"/>
        </w:rPr>
        <w:t>.</w:t>
      </w:r>
      <w:r w:rsidR="00B4355F" w:rsidRPr="007158B1">
        <w:rPr>
          <w:rFonts w:ascii="Times New Roman" w:hAnsi="Times New Roman" w:cs="Times New Roman"/>
          <w:sz w:val="24"/>
          <w:szCs w:val="24"/>
        </w:rPr>
        <w:t xml:space="preserve"> </w:t>
      </w:r>
      <w:r w:rsidRPr="007158B1">
        <w:rPr>
          <w:rFonts w:ascii="Times New Roman" w:hAnsi="Times New Roman" w:cs="Times New Roman"/>
          <w:sz w:val="24"/>
          <w:szCs w:val="24"/>
        </w:rPr>
        <w:t xml:space="preserve"> Forecasting is normally based on menus</w:t>
      </w:r>
      <w:r w:rsidR="00C36B19" w:rsidRPr="007158B1">
        <w:rPr>
          <w:rFonts w:ascii="Times New Roman" w:hAnsi="Times New Roman" w:cs="Times New Roman"/>
          <w:sz w:val="24"/>
          <w:szCs w:val="24"/>
        </w:rPr>
        <w:t>, Program participation,</w:t>
      </w:r>
      <w:r w:rsidRPr="007158B1">
        <w:rPr>
          <w:rFonts w:ascii="Times New Roman" w:hAnsi="Times New Roman" w:cs="Times New Roman"/>
          <w:sz w:val="24"/>
          <w:szCs w:val="24"/>
        </w:rPr>
        <w:t xml:space="preserve"> and prior orders. </w:t>
      </w:r>
      <w:r w:rsidR="00C316C6" w:rsidRPr="007158B1">
        <w:rPr>
          <w:rFonts w:ascii="Times New Roman" w:hAnsi="Times New Roman" w:cs="Times New Roman"/>
          <w:sz w:val="24"/>
          <w:szCs w:val="24"/>
        </w:rPr>
        <w:t xml:space="preserve"> </w:t>
      </w:r>
      <w:r w:rsidR="009130B6" w:rsidRPr="007158B1">
        <w:rPr>
          <w:rFonts w:ascii="Times New Roman" w:hAnsi="Times New Roman" w:cs="Times New Roman"/>
          <w:sz w:val="24"/>
          <w:szCs w:val="24"/>
        </w:rPr>
        <w:t>Basing procurements on menus and Program participation is a best practice</w:t>
      </w:r>
      <w:r w:rsidR="00C316C6" w:rsidRPr="007158B1">
        <w:rPr>
          <w:rFonts w:ascii="Times New Roman" w:hAnsi="Times New Roman" w:cs="Times New Roman"/>
          <w:sz w:val="24"/>
          <w:szCs w:val="24"/>
        </w:rPr>
        <w:t xml:space="preserve"> and</w:t>
      </w:r>
      <w:r w:rsidR="002F1693" w:rsidRPr="007158B1">
        <w:rPr>
          <w:rFonts w:ascii="Times New Roman" w:hAnsi="Times New Roman" w:cs="Times New Roman"/>
          <w:sz w:val="24"/>
          <w:szCs w:val="24"/>
        </w:rPr>
        <w:t xml:space="preserve"> prior orders</w:t>
      </w:r>
      <w:r w:rsidR="001E33E5" w:rsidRPr="007158B1">
        <w:rPr>
          <w:rFonts w:ascii="Times New Roman" w:hAnsi="Times New Roman" w:cs="Times New Roman"/>
          <w:sz w:val="24"/>
          <w:szCs w:val="24"/>
        </w:rPr>
        <w:t>/contracts</w:t>
      </w:r>
      <w:r w:rsidR="002F1693" w:rsidRPr="007158B1">
        <w:rPr>
          <w:rFonts w:ascii="Times New Roman" w:hAnsi="Times New Roman" w:cs="Times New Roman"/>
          <w:sz w:val="24"/>
          <w:szCs w:val="24"/>
        </w:rPr>
        <w:t xml:space="preserve"> </w:t>
      </w:r>
      <w:r w:rsidR="00C316C6" w:rsidRPr="007158B1">
        <w:rPr>
          <w:rFonts w:ascii="Times New Roman" w:hAnsi="Times New Roman" w:cs="Times New Roman"/>
          <w:sz w:val="24"/>
          <w:szCs w:val="24"/>
        </w:rPr>
        <w:t xml:space="preserve">should </w:t>
      </w:r>
      <w:r w:rsidR="002F1693" w:rsidRPr="007158B1">
        <w:rPr>
          <w:rFonts w:ascii="Times New Roman" w:hAnsi="Times New Roman" w:cs="Times New Roman"/>
          <w:sz w:val="24"/>
          <w:szCs w:val="24"/>
        </w:rPr>
        <w:t xml:space="preserve">be </w:t>
      </w:r>
      <w:r w:rsidR="00C316C6" w:rsidRPr="007158B1">
        <w:rPr>
          <w:rFonts w:ascii="Times New Roman" w:hAnsi="Times New Roman" w:cs="Times New Roman"/>
          <w:sz w:val="24"/>
          <w:szCs w:val="24"/>
        </w:rPr>
        <w:t>used to assist with forecasting</w:t>
      </w:r>
      <w:r w:rsidR="002F1693" w:rsidRPr="007158B1">
        <w:rPr>
          <w:rFonts w:ascii="Times New Roman" w:hAnsi="Times New Roman" w:cs="Times New Roman"/>
          <w:sz w:val="24"/>
          <w:szCs w:val="24"/>
        </w:rPr>
        <w:t xml:space="preserve">. </w:t>
      </w:r>
      <w:r w:rsidR="00C316C6" w:rsidRPr="007158B1">
        <w:rPr>
          <w:rFonts w:ascii="Times New Roman" w:hAnsi="Times New Roman" w:cs="Times New Roman"/>
          <w:sz w:val="24"/>
          <w:szCs w:val="24"/>
        </w:rPr>
        <w:t xml:space="preserve"> </w:t>
      </w:r>
      <w:r w:rsidR="001B5F62" w:rsidRPr="007158B1">
        <w:rPr>
          <w:rFonts w:ascii="Times New Roman" w:hAnsi="Times New Roman" w:cs="Times New Roman"/>
          <w:sz w:val="24"/>
          <w:szCs w:val="24"/>
        </w:rPr>
        <w:t>In addition</w:t>
      </w:r>
      <w:r w:rsidRPr="007158B1">
        <w:rPr>
          <w:rFonts w:ascii="Times New Roman" w:hAnsi="Times New Roman" w:cs="Times New Roman"/>
          <w:sz w:val="24"/>
          <w:szCs w:val="24"/>
        </w:rPr>
        <w:t xml:space="preserve">, </w:t>
      </w:r>
      <w:r w:rsidR="002F1693" w:rsidRPr="007158B1">
        <w:rPr>
          <w:rFonts w:ascii="Times New Roman" w:hAnsi="Times New Roman" w:cs="Times New Roman"/>
          <w:sz w:val="24"/>
          <w:szCs w:val="24"/>
        </w:rPr>
        <w:t>s</w:t>
      </w:r>
      <w:r w:rsidR="00686A28" w:rsidRPr="007158B1">
        <w:rPr>
          <w:rFonts w:ascii="Times New Roman" w:hAnsi="Times New Roman" w:cs="Times New Roman"/>
          <w:sz w:val="24"/>
          <w:szCs w:val="24"/>
        </w:rPr>
        <w:t>uppliers often provide velocity reports to notify Program operators of the volume of good</w:t>
      </w:r>
      <w:r w:rsidR="001B5F62" w:rsidRPr="007158B1">
        <w:rPr>
          <w:rFonts w:ascii="Times New Roman" w:hAnsi="Times New Roman" w:cs="Times New Roman"/>
          <w:sz w:val="24"/>
          <w:szCs w:val="24"/>
        </w:rPr>
        <w:t xml:space="preserve">s </w:t>
      </w:r>
      <w:r w:rsidR="00686A28" w:rsidRPr="007158B1">
        <w:rPr>
          <w:rFonts w:ascii="Times New Roman" w:hAnsi="Times New Roman" w:cs="Times New Roman"/>
          <w:sz w:val="24"/>
          <w:szCs w:val="24"/>
        </w:rPr>
        <w:t>purchased and may contain the number and total value of goods purchased for the prior year through an awarded contract.  Thus, a</w:t>
      </w:r>
      <w:r w:rsidR="004F1645" w:rsidRPr="007158B1">
        <w:rPr>
          <w:rFonts w:ascii="Times New Roman" w:hAnsi="Times New Roman" w:cs="Times New Roman"/>
          <w:sz w:val="24"/>
          <w:szCs w:val="24"/>
        </w:rPr>
        <w:t xml:space="preserve"> velocity/usage report </w:t>
      </w:r>
      <w:r w:rsidR="002F1693" w:rsidRPr="007158B1">
        <w:rPr>
          <w:rFonts w:ascii="Times New Roman" w:hAnsi="Times New Roman" w:cs="Times New Roman"/>
          <w:sz w:val="24"/>
          <w:szCs w:val="24"/>
        </w:rPr>
        <w:t>could</w:t>
      </w:r>
      <w:r w:rsidR="004F1645" w:rsidRPr="007158B1">
        <w:rPr>
          <w:rFonts w:ascii="Times New Roman" w:hAnsi="Times New Roman" w:cs="Times New Roman"/>
          <w:sz w:val="24"/>
          <w:szCs w:val="24"/>
        </w:rPr>
        <w:t xml:space="preserve"> be used when developing a</w:t>
      </w:r>
      <w:r w:rsidRPr="007158B1">
        <w:rPr>
          <w:rFonts w:ascii="Times New Roman" w:hAnsi="Times New Roman" w:cs="Times New Roman"/>
          <w:sz w:val="24"/>
          <w:szCs w:val="24"/>
        </w:rPr>
        <w:t xml:space="preserve"> list of all </w:t>
      </w:r>
      <w:r w:rsidR="004F1645" w:rsidRPr="007158B1">
        <w:rPr>
          <w:rFonts w:ascii="Times New Roman" w:hAnsi="Times New Roman" w:cs="Times New Roman"/>
          <w:sz w:val="24"/>
          <w:szCs w:val="24"/>
        </w:rPr>
        <w:t>goods</w:t>
      </w:r>
      <w:r w:rsidRPr="007158B1">
        <w:rPr>
          <w:rFonts w:ascii="Times New Roman" w:hAnsi="Times New Roman" w:cs="Times New Roman"/>
          <w:sz w:val="24"/>
          <w:szCs w:val="24"/>
        </w:rPr>
        <w:t xml:space="preserve"> anticipate</w:t>
      </w:r>
      <w:r w:rsidR="004F1645" w:rsidRPr="007158B1">
        <w:rPr>
          <w:rFonts w:ascii="Times New Roman" w:hAnsi="Times New Roman" w:cs="Times New Roman"/>
          <w:sz w:val="24"/>
          <w:szCs w:val="24"/>
        </w:rPr>
        <w:t>d for</w:t>
      </w:r>
      <w:r w:rsidRPr="007158B1">
        <w:rPr>
          <w:rFonts w:ascii="Times New Roman" w:hAnsi="Times New Roman" w:cs="Times New Roman"/>
          <w:sz w:val="24"/>
          <w:szCs w:val="24"/>
        </w:rPr>
        <w:t xml:space="preserve"> purchas</w:t>
      </w:r>
      <w:r w:rsidR="004F1645" w:rsidRPr="007158B1">
        <w:rPr>
          <w:rFonts w:ascii="Times New Roman" w:hAnsi="Times New Roman" w:cs="Times New Roman"/>
          <w:sz w:val="24"/>
          <w:szCs w:val="24"/>
        </w:rPr>
        <w:t>e</w:t>
      </w:r>
      <w:r w:rsidRPr="007158B1">
        <w:rPr>
          <w:rFonts w:ascii="Times New Roman" w:hAnsi="Times New Roman" w:cs="Times New Roman"/>
          <w:sz w:val="24"/>
          <w:szCs w:val="24"/>
        </w:rPr>
        <w:t xml:space="preserve"> </w:t>
      </w:r>
      <w:r w:rsidR="004F1645" w:rsidRPr="007158B1">
        <w:rPr>
          <w:rFonts w:ascii="Times New Roman" w:hAnsi="Times New Roman" w:cs="Times New Roman"/>
          <w:sz w:val="24"/>
          <w:szCs w:val="24"/>
        </w:rPr>
        <w:t>in a solicitation</w:t>
      </w:r>
      <w:r w:rsidRPr="007158B1">
        <w:rPr>
          <w:rFonts w:ascii="Times New Roman" w:hAnsi="Times New Roman" w:cs="Times New Roman"/>
          <w:sz w:val="24"/>
          <w:szCs w:val="24"/>
        </w:rPr>
        <w:t xml:space="preserve">.  </w:t>
      </w:r>
      <w:r w:rsidR="001B5F62" w:rsidRPr="007158B1">
        <w:rPr>
          <w:rFonts w:ascii="Times New Roman" w:hAnsi="Times New Roman" w:cs="Times New Roman"/>
          <w:sz w:val="24"/>
          <w:szCs w:val="24"/>
        </w:rPr>
        <w:t>Best practices</w:t>
      </w:r>
      <w:r w:rsidR="002F1693" w:rsidRPr="007158B1">
        <w:rPr>
          <w:rFonts w:ascii="Times New Roman" w:hAnsi="Times New Roman" w:cs="Times New Roman"/>
          <w:sz w:val="24"/>
          <w:szCs w:val="24"/>
        </w:rPr>
        <w:t xml:space="preserve"> would be to include a provision in </w:t>
      </w:r>
      <w:r w:rsidR="001B5F62" w:rsidRPr="007158B1">
        <w:rPr>
          <w:rFonts w:ascii="Times New Roman" w:hAnsi="Times New Roman" w:cs="Times New Roman"/>
          <w:sz w:val="24"/>
          <w:szCs w:val="24"/>
        </w:rPr>
        <w:t xml:space="preserve">the </w:t>
      </w:r>
      <w:r w:rsidR="002F1693" w:rsidRPr="007158B1">
        <w:rPr>
          <w:rFonts w:ascii="Times New Roman" w:hAnsi="Times New Roman"/>
          <w:sz w:val="24"/>
        </w:rPr>
        <w:t>solicitation</w:t>
      </w:r>
      <w:r w:rsidR="002F1693" w:rsidRPr="007158B1">
        <w:rPr>
          <w:rFonts w:ascii="Times New Roman" w:hAnsi="Times New Roman" w:cs="Times New Roman"/>
          <w:sz w:val="24"/>
          <w:szCs w:val="24"/>
        </w:rPr>
        <w:t xml:space="preserve"> and contract documents that suppliers will provide velocity reports as requested.</w:t>
      </w:r>
    </w:p>
    <w:p w14:paraId="5CA098ED" w14:textId="77777777" w:rsidR="00000013" w:rsidRPr="007158B1" w:rsidRDefault="00000013" w:rsidP="00133CCF">
      <w:pPr>
        <w:ind w:left="180"/>
        <w:rPr>
          <w:rFonts w:ascii="Times New Roman" w:hAnsi="Times New Roman" w:cs="Times New Roman"/>
          <w:sz w:val="24"/>
          <w:szCs w:val="24"/>
        </w:rPr>
      </w:pPr>
    </w:p>
    <w:p w14:paraId="1817B4BC" w14:textId="20476033" w:rsidR="00000013" w:rsidRPr="007158B1" w:rsidRDefault="00E531C3" w:rsidP="00133CCF">
      <w:pPr>
        <w:ind w:left="180"/>
        <w:rPr>
          <w:rFonts w:ascii="Times New Roman" w:hAnsi="Times New Roman" w:cs="Times New Roman"/>
          <w:sz w:val="24"/>
          <w:szCs w:val="24"/>
        </w:rPr>
      </w:pPr>
      <w:r w:rsidRPr="007158B1">
        <w:rPr>
          <w:rFonts w:ascii="Times New Roman" w:hAnsi="Times New Roman" w:cs="Times New Roman"/>
          <w:sz w:val="24"/>
          <w:szCs w:val="24"/>
        </w:rPr>
        <w:t xml:space="preserve">Forecasting resources </w:t>
      </w:r>
      <w:r w:rsidR="00626CCB" w:rsidRPr="007158B1">
        <w:rPr>
          <w:rFonts w:ascii="Times New Roman" w:hAnsi="Times New Roman" w:cs="Times New Roman"/>
          <w:sz w:val="24"/>
          <w:szCs w:val="24"/>
        </w:rPr>
        <w:t xml:space="preserve">include: </w:t>
      </w:r>
      <w:r w:rsidRPr="007158B1">
        <w:rPr>
          <w:rFonts w:ascii="Times New Roman" w:hAnsi="Times New Roman" w:cs="Times New Roman"/>
          <w:sz w:val="24"/>
          <w:szCs w:val="24"/>
        </w:rPr>
        <w:t>Institute of Child Nutrition</w:t>
      </w:r>
      <w:r w:rsidR="000921F4" w:rsidRPr="007158B1">
        <w:rPr>
          <w:rFonts w:ascii="Times New Roman" w:hAnsi="Times New Roman" w:cs="Times New Roman"/>
          <w:sz w:val="24"/>
          <w:szCs w:val="24"/>
        </w:rPr>
        <w:t>’s</w:t>
      </w:r>
      <w:r w:rsidRPr="007158B1">
        <w:rPr>
          <w:rFonts w:ascii="Times New Roman" w:hAnsi="Times New Roman" w:cs="Times New Roman"/>
          <w:sz w:val="24"/>
          <w:szCs w:val="24"/>
        </w:rPr>
        <w:t xml:space="preserve"> </w:t>
      </w:r>
      <w:r w:rsidR="000921F4" w:rsidRPr="007158B1">
        <w:rPr>
          <w:rFonts w:ascii="Times New Roman" w:hAnsi="Times New Roman" w:cs="Times New Roman"/>
          <w:sz w:val="24"/>
          <w:szCs w:val="24"/>
        </w:rPr>
        <w:t>(</w:t>
      </w:r>
      <w:r w:rsidR="00626CCB" w:rsidRPr="007158B1">
        <w:rPr>
          <w:rFonts w:ascii="Times New Roman" w:hAnsi="Times New Roman" w:cs="Times New Roman"/>
          <w:sz w:val="24"/>
          <w:szCs w:val="24"/>
        </w:rPr>
        <w:t>ICN</w:t>
      </w:r>
      <w:r w:rsidR="000921F4" w:rsidRPr="007158B1">
        <w:rPr>
          <w:rFonts w:ascii="Times New Roman" w:hAnsi="Times New Roman" w:cs="Times New Roman"/>
          <w:sz w:val="24"/>
          <w:szCs w:val="24"/>
        </w:rPr>
        <w:t>’</w:t>
      </w:r>
      <w:r w:rsidR="00626CCB" w:rsidRPr="007158B1">
        <w:rPr>
          <w:rFonts w:ascii="Times New Roman" w:hAnsi="Times New Roman" w:cs="Times New Roman"/>
          <w:sz w:val="24"/>
          <w:szCs w:val="24"/>
        </w:rPr>
        <w:t>s</w:t>
      </w:r>
      <w:r w:rsidR="000921F4" w:rsidRPr="007158B1">
        <w:rPr>
          <w:rFonts w:ascii="Times New Roman" w:hAnsi="Times New Roman" w:cs="Times New Roman"/>
          <w:sz w:val="24"/>
          <w:szCs w:val="24"/>
        </w:rPr>
        <w:t>)</w:t>
      </w:r>
      <w:r w:rsidR="00626CCB" w:rsidRPr="007158B1">
        <w:rPr>
          <w:rFonts w:ascii="Times New Roman" w:hAnsi="Times New Roman" w:cs="Times New Roman"/>
          <w:i/>
          <w:sz w:val="24"/>
          <w:szCs w:val="24"/>
        </w:rPr>
        <w:t xml:space="preserve"> </w:t>
      </w:r>
      <w:hyperlink r:id="rId13" w:history="1">
        <w:r w:rsidR="00626CCB" w:rsidRPr="007158B1">
          <w:rPr>
            <w:rStyle w:val="Hyperlink"/>
            <w:rFonts w:ascii="Times New Roman" w:hAnsi="Times New Roman" w:cs="Times New Roman"/>
            <w:i/>
            <w:sz w:val="24"/>
            <w:szCs w:val="24"/>
          </w:rPr>
          <w:t>Forecasting the Procurement of Foods</w:t>
        </w:r>
      </w:hyperlink>
      <w:r w:rsidR="00626CCB" w:rsidRPr="007158B1">
        <w:rPr>
          <w:rFonts w:ascii="Times New Roman" w:hAnsi="Times New Roman" w:cs="Times New Roman"/>
          <w:i/>
          <w:sz w:val="24"/>
          <w:szCs w:val="24"/>
        </w:rPr>
        <w:t xml:space="preserve">; </w:t>
      </w:r>
      <w:r w:rsidR="00626CCB" w:rsidRPr="007158B1">
        <w:rPr>
          <w:rFonts w:ascii="Times New Roman" w:hAnsi="Times New Roman" w:cs="Times New Roman"/>
          <w:sz w:val="24"/>
          <w:szCs w:val="24"/>
        </w:rPr>
        <w:t>and</w:t>
      </w:r>
      <w:r w:rsidR="00626CCB" w:rsidRPr="007158B1">
        <w:rPr>
          <w:rFonts w:ascii="Times New Roman" w:hAnsi="Times New Roman" w:cs="Times New Roman"/>
          <w:i/>
          <w:sz w:val="24"/>
          <w:szCs w:val="24"/>
        </w:rPr>
        <w:t xml:space="preserve"> </w:t>
      </w:r>
      <w:r w:rsidRPr="007158B1">
        <w:rPr>
          <w:rFonts w:ascii="Times New Roman" w:hAnsi="Times New Roman" w:cs="Times New Roman"/>
          <w:sz w:val="24"/>
          <w:szCs w:val="24"/>
        </w:rPr>
        <w:t xml:space="preserve">FNS’s </w:t>
      </w:r>
      <w:hyperlink r:id="rId14" w:history="1">
        <w:r w:rsidRPr="007158B1">
          <w:rPr>
            <w:rStyle w:val="Hyperlink"/>
            <w:rFonts w:ascii="Times New Roman" w:hAnsi="Times New Roman" w:cs="Times New Roman"/>
            <w:i/>
            <w:sz w:val="24"/>
            <w:szCs w:val="24"/>
          </w:rPr>
          <w:t>Menu Plann</w:t>
        </w:r>
        <w:r w:rsidR="001B5F62" w:rsidRPr="007158B1">
          <w:rPr>
            <w:rStyle w:val="Hyperlink"/>
            <w:rFonts w:ascii="Times New Roman" w:hAnsi="Times New Roman" w:cs="Times New Roman"/>
            <w:i/>
            <w:sz w:val="24"/>
            <w:szCs w:val="24"/>
          </w:rPr>
          <w:t>ing</w:t>
        </w:r>
      </w:hyperlink>
      <w:r w:rsidR="001B5F62" w:rsidRPr="007158B1">
        <w:rPr>
          <w:rStyle w:val="Hyperlink"/>
          <w:rFonts w:ascii="Times New Roman" w:hAnsi="Times New Roman" w:cs="Times New Roman"/>
          <w:i/>
          <w:sz w:val="24"/>
          <w:szCs w:val="24"/>
        </w:rPr>
        <w:t xml:space="preserve"> </w:t>
      </w:r>
      <w:r w:rsidR="001B5F62" w:rsidRPr="007158B1">
        <w:rPr>
          <w:rFonts w:ascii="Times New Roman" w:hAnsi="Times New Roman" w:cs="Times New Roman"/>
          <w:sz w:val="24"/>
          <w:szCs w:val="24"/>
        </w:rPr>
        <w:t>webpage</w:t>
      </w:r>
      <w:r w:rsidR="00626CCB" w:rsidRPr="007158B1">
        <w:rPr>
          <w:rFonts w:ascii="Times New Roman" w:hAnsi="Times New Roman" w:cs="Times New Roman"/>
          <w:sz w:val="24"/>
          <w:szCs w:val="24"/>
        </w:rPr>
        <w:t xml:space="preserve">, </w:t>
      </w:r>
      <w:hyperlink r:id="rId15" w:history="1">
        <w:r w:rsidR="00626CCB" w:rsidRPr="007158B1">
          <w:rPr>
            <w:rStyle w:val="Hyperlink"/>
            <w:rFonts w:ascii="Times New Roman" w:hAnsi="Times New Roman" w:cs="Times New Roman"/>
            <w:i/>
            <w:sz w:val="24"/>
            <w:szCs w:val="24"/>
          </w:rPr>
          <w:t>Food Buying Guide</w:t>
        </w:r>
      </w:hyperlink>
      <w:r w:rsidR="00626CCB" w:rsidRPr="007158B1">
        <w:rPr>
          <w:rFonts w:ascii="Times New Roman" w:hAnsi="Times New Roman" w:cs="Times New Roman"/>
          <w:i/>
          <w:sz w:val="24"/>
          <w:szCs w:val="24"/>
        </w:rPr>
        <w:t>,</w:t>
      </w:r>
      <w:r w:rsidR="001C79FD" w:rsidRPr="007158B1">
        <w:rPr>
          <w:rFonts w:ascii="Times New Roman" w:hAnsi="Times New Roman" w:cs="Times New Roman"/>
          <w:sz w:val="24"/>
          <w:szCs w:val="24"/>
        </w:rPr>
        <w:t xml:space="preserve"> and </w:t>
      </w:r>
      <w:hyperlink r:id="rId16" w:history="1">
        <w:r w:rsidR="001C79FD" w:rsidRPr="007158B1">
          <w:rPr>
            <w:rStyle w:val="Hyperlink"/>
            <w:rFonts w:ascii="Times New Roman" w:hAnsi="Times New Roman" w:cs="Times New Roman"/>
            <w:i/>
            <w:sz w:val="24"/>
            <w:szCs w:val="24"/>
          </w:rPr>
          <w:t>Procuring Local Foods for Child Nutrition Programs</w:t>
        </w:r>
      </w:hyperlink>
      <w:r w:rsidR="001C79FD" w:rsidRPr="007158B1">
        <w:rPr>
          <w:rFonts w:ascii="Times New Roman" w:hAnsi="Times New Roman" w:cs="Times New Roman"/>
          <w:sz w:val="24"/>
          <w:szCs w:val="24"/>
        </w:rPr>
        <w:t>.</w:t>
      </w:r>
    </w:p>
    <w:p w14:paraId="607D54B4" w14:textId="77777777" w:rsidR="00C64313" w:rsidRPr="007158B1" w:rsidRDefault="00C64313" w:rsidP="00133CCF">
      <w:pPr>
        <w:ind w:left="180"/>
        <w:rPr>
          <w:rFonts w:ascii="Times New Roman" w:hAnsi="Times New Roman" w:cs="Times New Roman"/>
          <w:sz w:val="24"/>
          <w:szCs w:val="24"/>
        </w:rPr>
      </w:pPr>
    </w:p>
    <w:p w14:paraId="43277760" w14:textId="5FC8411D" w:rsidR="00C64313" w:rsidRPr="007158B1" w:rsidRDefault="00C64313" w:rsidP="00133CCF">
      <w:pPr>
        <w:ind w:left="180"/>
        <w:rPr>
          <w:rFonts w:ascii="Times New Roman" w:hAnsi="Times New Roman" w:cs="Times New Roman"/>
          <w:b/>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 xml:space="preserve">2: </w:t>
      </w:r>
      <w:r w:rsidR="00117939" w:rsidRPr="007158B1">
        <w:rPr>
          <w:rFonts w:ascii="Times New Roman" w:hAnsi="Times New Roman" w:cs="Times New Roman"/>
          <w:b/>
          <w:sz w:val="24"/>
          <w:szCs w:val="24"/>
        </w:rPr>
        <w:t xml:space="preserve">Do I need to </w:t>
      </w:r>
      <w:r w:rsidRPr="007158B1">
        <w:rPr>
          <w:rFonts w:ascii="Times New Roman" w:hAnsi="Times New Roman" w:cs="Times New Roman"/>
          <w:b/>
          <w:sz w:val="24"/>
          <w:szCs w:val="24"/>
        </w:rPr>
        <w:t xml:space="preserve">estimate quantities </w:t>
      </w:r>
      <w:r w:rsidR="004F1645" w:rsidRPr="007158B1">
        <w:rPr>
          <w:rFonts w:ascii="Times New Roman" w:hAnsi="Times New Roman" w:cs="Times New Roman"/>
          <w:b/>
          <w:sz w:val="24"/>
          <w:szCs w:val="24"/>
        </w:rPr>
        <w:t>when using</w:t>
      </w:r>
      <w:r w:rsidRPr="007158B1">
        <w:rPr>
          <w:rFonts w:ascii="Times New Roman" w:hAnsi="Times New Roman" w:cs="Times New Roman"/>
          <w:b/>
          <w:sz w:val="24"/>
          <w:szCs w:val="24"/>
        </w:rPr>
        <w:t xml:space="preserve"> a market basket analysis?</w:t>
      </w:r>
    </w:p>
    <w:p w14:paraId="5C1B6CA0" w14:textId="77777777" w:rsidR="00C64313" w:rsidRPr="007158B1" w:rsidRDefault="00C64313" w:rsidP="00133CCF">
      <w:pPr>
        <w:ind w:left="180"/>
        <w:rPr>
          <w:rFonts w:ascii="Times New Roman" w:hAnsi="Times New Roman" w:cs="Times New Roman"/>
          <w:b/>
          <w:sz w:val="24"/>
          <w:szCs w:val="24"/>
        </w:rPr>
      </w:pPr>
    </w:p>
    <w:p w14:paraId="23230C4B" w14:textId="6BDC4AF6" w:rsidR="00C64313" w:rsidRPr="007158B1" w:rsidRDefault="00C64313"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2:</w:t>
      </w:r>
      <w:r w:rsidRPr="007158B1">
        <w:rPr>
          <w:rFonts w:ascii="Times New Roman" w:hAnsi="Times New Roman" w:cs="Times New Roman"/>
          <w:sz w:val="24"/>
          <w:szCs w:val="24"/>
        </w:rPr>
        <w:t xml:space="preserve">  Yes. </w:t>
      </w:r>
      <w:r w:rsidR="00B4355F" w:rsidRPr="007158B1">
        <w:rPr>
          <w:rFonts w:ascii="Times New Roman" w:hAnsi="Times New Roman" w:cs="Times New Roman"/>
          <w:sz w:val="24"/>
          <w:szCs w:val="24"/>
        </w:rPr>
        <w:t xml:space="preserve"> </w:t>
      </w:r>
      <w:r w:rsidRPr="007158B1">
        <w:rPr>
          <w:rFonts w:ascii="Times New Roman" w:hAnsi="Times New Roman" w:cs="Times New Roman"/>
          <w:sz w:val="24"/>
          <w:szCs w:val="24"/>
        </w:rPr>
        <w:t xml:space="preserve">All solicitations, regardless of the process </w:t>
      </w:r>
      <w:r w:rsidR="004F1645" w:rsidRPr="007158B1">
        <w:rPr>
          <w:rFonts w:ascii="Times New Roman" w:hAnsi="Times New Roman" w:cs="Times New Roman"/>
          <w:sz w:val="24"/>
          <w:szCs w:val="24"/>
        </w:rPr>
        <w:t>for contract award</w:t>
      </w:r>
      <w:r w:rsidRPr="007158B1">
        <w:rPr>
          <w:rFonts w:ascii="Times New Roman" w:hAnsi="Times New Roman" w:cs="Times New Roman"/>
          <w:sz w:val="24"/>
          <w:szCs w:val="24"/>
        </w:rPr>
        <w:t xml:space="preserve">, must include reasonable estimates of usage for every item to be included in the </w:t>
      </w:r>
      <w:r w:rsidR="004F1645" w:rsidRPr="007158B1">
        <w:rPr>
          <w:rFonts w:ascii="Times New Roman" w:hAnsi="Times New Roman" w:cs="Times New Roman"/>
          <w:sz w:val="24"/>
          <w:szCs w:val="24"/>
        </w:rPr>
        <w:t>solicitation</w:t>
      </w:r>
      <w:r w:rsidRPr="007158B1">
        <w:rPr>
          <w:rFonts w:ascii="Times New Roman" w:hAnsi="Times New Roman" w:cs="Times New Roman"/>
          <w:sz w:val="24"/>
          <w:szCs w:val="24"/>
        </w:rPr>
        <w:t>.</w:t>
      </w:r>
      <w:r w:rsidR="00175259" w:rsidRPr="007158B1">
        <w:rPr>
          <w:rFonts w:ascii="Times New Roman" w:hAnsi="Times New Roman" w:cs="Times New Roman"/>
          <w:sz w:val="24"/>
          <w:szCs w:val="24"/>
        </w:rPr>
        <w:t xml:space="preserve">  This includes solicitations for processed end products containing USDA Foods purchased</w:t>
      </w:r>
      <w:r w:rsidR="00AB1256" w:rsidRPr="007158B1">
        <w:rPr>
          <w:rFonts w:ascii="Times New Roman" w:hAnsi="Times New Roman" w:cs="Times New Roman"/>
          <w:sz w:val="24"/>
          <w:szCs w:val="24"/>
        </w:rPr>
        <w:t xml:space="preserve"> using</w:t>
      </w:r>
      <w:r w:rsidR="00175259" w:rsidRPr="007158B1">
        <w:rPr>
          <w:rFonts w:ascii="Times New Roman" w:hAnsi="Times New Roman" w:cs="Times New Roman"/>
          <w:sz w:val="24"/>
          <w:szCs w:val="24"/>
        </w:rPr>
        <w:t xml:space="preserve"> </w:t>
      </w:r>
      <w:r w:rsidR="00700F75" w:rsidRPr="007158B1">
        <w:rPr>
          <w:rFonts w:ascii="Times New Roman" w:hAnsi="Times New Roman" w:cs="Times New Roman"/>
          <w:sz w:val="24"/>
          <w:szCs w:val="24"/>
        </w:rPr>
        <w:t xml:space="preserve">any </w:t>
      </w:r>
      <w:r w:rsidR="00175259" w:rsidRPr="007158B1">
        <w:rPr>
          <w:rFonts w:ascii="Times New Roman" w:hAnsi="Times New Roman" w:cs="Times New Roman"/>
          <w:sz w:val="24"/>
          <w:szCs w:val="24"/>
        </w:rPr>
        <w:t>value pass through system.</w:t>
      </w:r>
      <w:r w:rsidRPr="007158B1">
        <w:rPr>
          <w:rFonts w:ascii="Times New Roman" w:hAnsi="Times New Roman" w:cs="Times New Roman"/>
          <w:sz w:val="24"/>
          <w:szCs w:val="24"/>
        </w:rPr>
        <w:t xml:space="preserve">  The estimated usage quantity is essential for </w:t>
      </w:r>
      <w:r w:rsidR="004F1645" w:rsidRPr="007158B1">
        <w:rPr>
          <w:rFonts w:ascii="Times New Roman" w:hAnsi="Times New Roman" w:cs="Times New Roman"/>
          <w:sz w:val="24"/>
          <w:szCs w:val="24"/>
        </w:rPr>
        <w:t>evaluation of</w:t>
      </w:r>
      <w:r w:rsidRPr="007158B1">
        <w:rPr>
          <w:rFonts w:ascii="Times New Roman" w:hAnsi="Times New Roman" w:cs="Times New Roman"/>
          <w:sz w:val="24"/>
          <w:szCs w:val="24"/>
        </w:rPr>
        <w:t xml:space="preserve"> the </w:t>
      </w:r>
      <w:r w:rsidR="004F1645" w:rsidRPr="007158B1">
        <w:rPr>
          <w:rFonts w:ascii="Times New Roman" w:hAnsi="Times New Roman" w:cs="Times New Roman"/>
          <w:sz w:val="24"/>
          <w:szCs w:val="24"/>
        </w:rPr>
        <w:t xml:space="preserve">contract </w:t>
      </w:r>
      <w:r w:rsidRPr="007158B1">
        <w:rPr>
          <w:rFonts w:ascii="Times New Roman" w:hAnsi="Times New Roman" w:cs="Times New Roman"/>
          <w:sz w:val="24"/>
          <w:szCs w:val="24"/>
        </w:rPr>
        <w:t>award.</w:t>
      </w:r>
    </w:p>
    <w:p w14:paraId="129B6EBE" w14:textId="77777777" w:rsidR="00C64313" w:rsidRPr="007158B1" w:rsidRDefault="00C64313" w:rsidP="00133CCF">
      <w:pPr>
        <w:ind w:left="180"/>
        <w:rPr>
          <w:rFonts w:ascii="Times New Roman" w:hAnsi="Times New Roman" w:cs="Times New Roman"/>
          <w:sz w:val="24"/>
          <w:szCs w:val="24"/>
        </w:rPr>
      </w:pPr>
    </w:p>
    <w:p w14:paraId="6FF42C2A" w14:textId="3F18B5E5" w:rsidR="00C64313" w:rsidRPr="007158B1" w:rsidRDefault="004F1645" w:rsidP="00133CCF">
      <w:pPr>
        <w:ind w:left="180"/>
        <w:rPr>
          <w:rFonts w:ascii="Times New Roman" w:hAnsi="Times New Roman" w:cs="Times New Roman"/>
          <w:sz w:val="24"/>
          <w:szCs w:val="24"/>
        </w:rPr>
      </w:pPr>
      <w:r w:rsidRPr="007158B1">
        <w:rPr>
          <w:rFonts w:ascii="Times New Roman" w:hAnsi="Times New Roman" w:cs="Times New Roman"/>
          <w:sz w:val="24"/>
          <w:szCs w:val="24"/>
        </w:rPr>
        <w:t>FNS</w:t>
      </w:r>
      <w:r w:rsidR="00C64313" w:rsidRPr="007158B1">
        <w:rPr>
          <w:rFonts w:ascii="Times New Roman" w:hAnsi="Times New Roman" w:cs="Times New Roman"/>
          <w:sz w:val="24"/>
          <w:szCs w:val="24"/>
        </w:rPr>
        <w:t xml:space="preserve"> understands there is considerable concern about effective forecasting by </w:t>
      </w:r>
      <w:r w:rsidRPr="007158B1">
        <w:rPr>
          <w:rFonts w:ascii="Times New Roman" w:hAnsi="Times New Roman" w:cs="Times New Roman"/>
          <w:sz w:val="24"/>
          <w:szCs w:val="24"/>
        </w:rPr>
        <w:t>Program operators</w:t>
      </w:r>
      <w:r w:rsidR="004F6D3E"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w:t>
      </w:r>
      <w:r w:rsidRPr="007158B1">
        <w:rPr>
          <w:rFonts w:ascii="Times New Roman" w:hAnsi="Times New Roman" w:cs="Times New Roman"/>
          <w:sz w:val="24"/>
          <w:szCs w:val="24"/>
        </w:rPr>
        <w:t>specifically</w:t>
      </w:r>
      <w:r w:rsidR="00C64313" w:rsidRPr="007158B1">
        <w:rPr>
          <w:rFonts w:ascii="Times New Roman" w:hAnsi="Times New Roman" w:cs="Times New Roman"/>
          <w:sz w:val="24"/>
          <w:szCs w:val="24"/>
        </w:rPr>
        <w:t xml:space="preserve"> whether </w:t>
      </w:r>
      <w:r w:rsidRPr="007158B1">
        <w:rPr>
          <w:rFonts w:ascii="Times New Roman" w:hAnsi="Times New Roman" w:cs="Times New Roman"/>
          <w:sz w:val="24"/>
          <w:szCs w:val="24"/>
        </w:rPr>
        <w:t xml:space="preserve">they will </w:t>
      </w:r>
      <w:r w:rsidR="00AB1256" w:rsidRPr="007158B1">
        <w:rPr>
          <w:rFonts w:ascii="Times New Roman" w:hAnsi="Times New Roman"/>
          <w:sz w:val="24"/>
        </w:rPr>
        <w:t xml:space="preserve">procure </w:t>
      </w:r>
      <w:r w:rsidR="00374530" w:rsidRPr="007158B1">
        <w:rPr>
          <w:rFonts w:ascii="Times New Roman" w:hAnsi="Times New Roman"/>
          <w:sz w:val="24"/>
        </w:rPr>
        <w:t>what they forecasted</w:t>
      </w:r>
      <w:r w:rsidR="00C64313" w:rsidRPr="007158B1">
        <w:rPr>
          <w:rFonts w:ascii="Times New Roman" w:hAnsi="Times New Roman" w:cs="Times New Roman"/>
          <w:sz w:val="24"/>
          <w:szCs w:val="24"/>
        </w:rPr>
        <w:t xml:space="preserve"> and</w:t>
      </w:r>
      <w:r w:rsidR="00374530" w:rsidRPr="007158B1">
        <w:rPr>
          <w:rFonts w:ascii="Times New Roman" w:hAnsi="Times New Roman"/>
          <w:sz w:val="24"/>
        </w:rPr>
        <w:t xml:space="preserve"> in the</w:t>
      </w:r>
      <w:r w:rsidR="00C64313" w:rsidRPr="007158B1">
        <w:rPr>
          <w:rFonts w:ascii="Times New Roman" w:hAnsi="Times New Roman" w:cs="Times New Roman"/>
          <w:sz w:val="24"/>
          <w:szCs w:val="24"/>
        </w:rPr>
        <w:t xml:space="preserve"> quantities that are included in the </w:t>
      </w:r>
      <w:r w:rsidRPr="007158B1">
        <w:rPr>
          <w:rFonts w:ascii="Times New Roman" w:hAnsi="Times New Roman" w:cs="Times New Roman"/>
          <w:sz w:val="24"/>
          <w:szCs w:val="24"/>
        </w:rPr>
        <w:t>solicitation and contract</w:t>
      </w:r>
      <w:r w:rsidR="00C64313" w:rsidRPr="007158B1">
        <w:rPr>
          <w:rFonts w:ascii="Times New Roman" w:hAnsi="Times New Roman" w:cs="Times New Roman"/>
          <w:sz w:val="24"/>
          <w:szCs w:val="24"/>
        </w:rPr>
        <w:t>.  Forecast</w:t>
      </w:r>
      <w:r w:rsidR="00C36B19" w:rsidRPr="007158B1">
        <w:rPr>
          <w:rFonts w:ascii="Times New Roman" w:hAnsi="Times New Roman" w:cs="Times New Roman"/>
          <w:sz w:val="24"/>
          <w:szCs w:val="24"/>
        </w:rPr>
        <w:t>ed</w:t>
      </w:r>
      <w:r w:rsidR="00000013"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quantities represent an estimate of usage </w:t>
      </w:r>
      <w:r w:rsidRPr="007158B1">
        <w:rPr>
          <w:rFonts w:ascii="Times New Roman" w:hAnsi="Times New Roman" w:cs="Times New Roman"/>
          <w:sz w:val="24"/>
          <w:szCs w:val="24"/>
        </w:rPr>
        <w:t xml:space="preserve">and actual purchases </w:t>
      </w:r>
      <w:r w:rsidR="00C64313" w:rsidRPr="007158B1">
        <w:rPr>
          <w:rFonts w:ascii="Times New Roman" w:hAnsi="Times New Roman" w:cs="Times New Roman"/>
          <w:sz w:val="24"/>
          <w:szCs w:val="24"/>
        </w:rPr>
        <w:t>may</w:t>
      </w:r>
      <w:r w:rsidR="00B613DE" w:rsidRPr="007158B1">
        <w:rPr>
          <w:rFonts w:ascii="Times New Roman" w:hAnsi="Times New Roman" w:cs="Times New Roman"/>
          <w:sz w:val="24"/>
          <w:szCs w:val="24"/>
        </w:rPr>
        <w:t xml:space="preserve"> be</w:t>
      </w:r>
      <w:r w:rsidR="00C64313" w:rsidRPr="007158B1">
        <w:rPr>
          <w:rFonts w:ascii="Times New Roman" w:hAnsi="Times New Roman" w:cs="Times New Roman"/>
          <w:sz w:val="24"/>
          <w:szCs w:val="24"/>
        </w:rPr>
        <w:t xml:space="preserve"> more or less than the estimated quantity.  However, the forecast</w:t>
      </w:r>
      <w:r w:rsidR="00B613DE" w:rsidRPr="007158B1">
        <w:rPr>
          <w:rFonts w:ascii="Times New Roman" w:hAnsi="Times New Roman" w:cs="Times New Roman"/>
          <w:sz w:val="24"/>
          <w:szCs w:val="24"/>
        </w:rPr>
        <w:t>ed quantity</w:t>
      </w:r>
      <w:r w:rsidR="00C64313" w:rsidRPr="007158B1">
        <w:rPr>
          <w:rFonts w:ascii="Times New Roman" w:hAnsi="Times New Roman" w:cs="Times New Roman"/>
          <w:sz w:val="24"/>
          <w:szCs w:val="24"/>
        </w:rPr>
        <w:t xml:space="preserve"> must be a reasonable expectation of the </w:t>
      </w:r>
      <w:r w:rsidR="00B613DE" w:rsidRPr="007158B1">
        <w:rPr>
          <w:rFonts w:ascii="Times New Roman" w:hAnsi="Times New Roman" w:cs="Times New Roman"/>
          <w:sz w:val="24"/>
          <w:szCs w:val="24"/>
        </w:rPr>
        <w:t xml:space="preserve">actual </w:t>
      </w:r>
      <w:r w:rsidR="00C64313" w:rsidRPr="007158B1">
        <w:rPr>
          <w:rFonts w:ascii="Times New Roman" w:hAnsi="Times New Roman" w:cs="Times New Roman"/>
          <w:sz w:val="24"/>
          <w:szCs w:val="24"/>
        </w:rPr>
        <w:t xml:space="preserve">quantity </w:t>
      </w:r>
      <w:r w:rsidR="00B613DE" w:rsidRPr="007158B1">
        <w:rPr>
          <w:rFonts w:ascii="Times New Roman" w:hAnsi="Times New Roman" w:cs="Times New Roman"/>
          <w:sz w:val="24"/>
          <w:szCs w:val="24"/>
        </w:rPr>
        <w:t>to</w:t>
      </w:r>
      <w:r w:rsidR="00C64313" w:rsidRPr="007158B1">
        <w:rPr>
          <w:rFonts w:ascii="Times New Roman" w:hAnsi="Times New Roman" w:cs="Times New Roman"/>
          <w:sz w:val="24"/>
          <w:szCs w:val="24"/>
        </w:rPr>
        <w:t xml:space="preserve"> be purchased</w:t>
      </w:r>
      <w:r w:rsidR="00495BC6" w:rsidRPr="007158B1">
        <w:rPr>
          <w:rFonts w:ascii="Times New Roman" w:hAnsi="Times New Roman" w:cs="Times New Roman"/>
          <w:sz w:val="24"/>
          <w:szCs w:val="24"/>
        </w:rPr>
        <w:t xml:space="preserve"> and the Program operators should make every effort to purchase the estimated quantities</w:t>
      </w:r>
      <w:r w:rsidR="00C64313" w:rsidRPr="007158B1">
        <w:rPr>
          <w:rFonts w:ascii="Times New Roman" w:hAnsi="Times New Roman" w:cs="Times New Roman"/>
          <w:sz w:val="24"/>
          <w:szCs w:val="24"/>
        </w:rPr>
        <w:t xml:space="preserve">.  </w:t>
      </w:r>
      <w:r w:rsidR="002957F3" w:rsidRPr="007158B1">
        <w:rPr>
          <w:rFonts w:ascii="Times New Roman" w:hAnsi="Times New Roman" w:cs="Times New Roman"/>
          <w:sz w:val="24"/>
          <w:szCs w:val="24"/>
        </w:rPr>
        <w:t>If the actual quantities purchased exceed the estimated quantities listed in the contract, the net increase is subject to the limit on increases in the total contract value for that contract period.</w:t>
      </w:r>
    </w:p>
    <w:p w14:paraId="054F297E" w14:textId="77777777" w:rsidR="00C64313" w:rsidRPr="007158B1" w:rsidRDefault="00C64313" w:rsidP="00133CCF">
      <w:pPr>
        <w:ind w:left="180"/>
        <w:rPr>
          <w:rFonts w:ascii="Times New Roman" w:hAnsi="Times New Roman" w:cs="Times New Roman"/>
          <w:sz w:val="24"/>
          <w:szCs w:val="24"/>
        </w:rPr>
      </w:pPr>
    </w:p>
    <w:p w14:paraId="48F77F58" w14:textId="2E7BFFB9" w:rsidR="00963F4F" w:rsidRPr="007158B1" w:rsidRDefault="00963F4F" w:rsidP="00D80827">
      <w:pPr>
        <w:spacing w:after="240"/>
        <w:ind w:left="180"/>
        <w:rPr>
          <w:rFonts w:ascii="Times New Roman" w:hAnsi="Times New Roman"/>
          <w:b/>
          <w:bCs/>
          <w:sz w:val="24"/>
          <w:szCs w:val="24"/>
        </w:rPr>
      </w:pPr>
      <w:r w:rsidRPr="007158B1">
        <w:rPr>
          <w:rFonts w:ascii="Times New Roman" w:hAnsi="Times New Roman"/>
          <w:b/>
          <w:bCs/>
          <w:sz w:val="24"/>
          <w:szCs w:val="24"/>
        </w:rPr>
        <w:t>Q</w:t>
      </w:r>
      <w:r w:rsidR="00677C71" w:rsidRPr="007158B1">
        <w:rPr>
          <w:rFonts w:ascii="Times New Roman" w:hAnsi="Times New Roman"/>
          <w:b/>
          <w:bCs/>
          <w:sz w:val="24"/>
          <w:szCs w:val="24"/>
        </w:rPr>
        <w:t xml:space="preserve">. </w:t>
      </w:r>
      <w:r w:rsidRPr="007158B1">
        <w:rPr>
          <w:rFonts w:ascii="Times New Roman" w:hAnsi="Times New Roman"/>
          <w:b/>
          <w:bCs/>
          <w:sz w:val="24"/>
          <w:szCs w:val="24"/>
        </w:rPr>
        <w:t>3: In my solicitation, do I have to list all goods I will procure under the contract</w:t>
      </w:r>
      <w:r w:rsidR="00257383" w:rsidRPr="007158B1">
        <w:rPr>
          <w:rFonts w:ascii="Times New Roman" w:hAnsi="Times New Roman"/>
          <w:b/>
          <w:bCs/>
          <w:sz w:val="24"/>
          <w:szCs w:val="24"/>
        </w:rPr>
        <w:t xml:space="preserve"> (whether or</w:t>
      </w:r>
      <w:r w:rsidR="00374530" w:rsidRPr="007158B1">
        <w:rPr>
          <w:rFonts w:ascii="Times New Roman" w:hAnsi="Times New Roman"/>
          <w:b/>
          <w:bCs/>
          <w:sz w:val="24"/>
          <w:szCs w:val="24"/>
        </w:rPr>
        <w:t xml:space="preserve"> </w:t>
      </w:r>
      <w:r w:rsidR="00257383" w:rsidRPr="007158B1">
        <w:rPr>
          <w:rFonts w:ascii="Times New Roman" w:hAnsi="Times New Roman"/>
          <w:b/>
          <w:bCs/>
          <w:sz w:val="24"/>
          <w:szCs w:val="24"/>
        </w:rPr>
        <w:t xml:space="preserve">not a market-basket </w:t>
      </w:r>
      <w:r w:rsidR="00B63054" w:rsidRPr="007158B1">
        <w:rPr>
          <w:rFonts w:ascii="Times New Roman" w:hAnsi="Times New Roman"/>
          <w:b/>
          <w:bCs/>
          <w:sz w:val="24"/>
          <w:szCs w:val="24"/>
        </w:rPr>
        <w:t xml:space="preserve">evaluation </w:t>
      </w:r>
      <w:r w:rsidR="00257383" w:rsidRPr="007158B1">
        <w:rPr>
          <w:rFonts w:ascii="Times New Roman" w:hAnsi="Times New Roman"/>
          <w:b/>
          <w:bCs/>
          <w:sz w:val="24"/>
          <w:szCs w:val="24"/>
        </w:rPr>
        <w:t>method is used)</w:t>
      </w:r>
      <w:r w:rsidRPr="007158B1">
        <w:rPr>
          <w:rFonts w:ascii="Times New Roman" w:hAnsi="Times New Roman"/>
          <w:b/>
          <w:bCs/>
          <w:sz w:val="24"/>
          <w:szCs w:val="24"/>
        </w:rPr>
        <w:t>?</w:t>
      </w:r>
    </w:p>
    <w:p w14:paraId="59DD3220" w14:textId="4FF590EE" w:rsidR="00963F4F" w:rsidRPr="007158B1" w:rsidRDefault="00963F4F" w:rsidP="00133CCF">
      <w:pPr>
        <w:ind w:left="180"/>
        <w:rPr>
          <w:rFonts w:ascii="Times New Roman" w:hAnsi="Times New Roman"/>
          <w:sz w:val="24"/>
          <w:szCs w:val="24"/>
        </w:rPr>
      </w:pPr>
      <w:r w:rsidRPr="007158B1">
        <w:rPr>
          <w:rFonts w:ascii="Times New Roman" w:hAnsi="Times New Roman"/>
          <w:b/>
          <w:bCs/>
          <w:sz w:val="24"/>
          <w:szCs w:val="24"/>
        </w:rPr>
        <w:t>A</w:t>
      </w:r>
      <w:r w:rsidR="00677C71" w:rsidRPr="007158B1">
        <w:rPr>
          <w:rFonts w:ascii="Times New Roman" w:hAnsi="Times New Roman"/>
          <w:b/>
          <w:bCs/>
          <w:sz w:val="24"/>
          <w:szCs w:val="24"/>
        </w:rPr>
        <w:t xml:space="preserve">. </w:t>
      </w:r>
      <w:r w:rsidRPr="007158B1">
        <w:rPr>
          <w:rFonts w:ascii="Times New Roman" w:hAnsi="Times New Roman"/>
          <w:b/>
          <w:bCs/>
          <w:sz w:val="24"/>
          <w:szCs w:val="24"/>
        </w:rPr>
        <w:t>3</w:t>
      </w:r>
      <w:r w:rsidRPr="007158B1">
        <w:rPr>
          <w:rFonts w:ascii="Times New Roman" w:hAnsi="Times New Roman"/>
          <w:b/>
          <w:sz w:val="24"/>
          <w:szCs w:val="24"/>
        </w:rPr>
        <w:t>:</w:t>
      </w:r>
      <w:r w:rsidRPr="007158B1">
        <w:rPr>
          <w:rFonts w:ascii="Times New Roman" w:hAnsi="Times New Roman"/>
          <w:sz w:val="24"/>
          <w:szCs w:val="24"/>
        </w:rPr>
        <w:t xml:space="preserve"> </w:t>
      </w:r>
      <w:r w:rsidR="007129F2" w:rsidRPr="007158B1">
        <w:rPr>
          <w:rFonts w:ascii="Times New Roman" w:hAnsi="Times New Roman"/>
          <w:sz w:val="24"/>
          <w:szCs w:val="24"/>
        </w:rPr>
        <w:t xml:space="preserve"> </w:t>
      </w:r>
      <w:r w:rsidR="00374530" w:rsidRPr="007158B1">
        <w:rPr>
          <w:rFonts w:ascii="Times New Roman" w:hAnsi="Times New Roman"/>
          <w:sz w:val="24"/>
          <w:szCs w:val="24"/>
        </w:rPr>
        <w:t>Yes, however</w:t>
      </w:r>
      <w:r w:rsidR="00DA7F1C" w:rsidRPr="007158B1">
        <w:rPr>
          <w:rFonts w:ascii="Times New Roman" w:hAnsi="Times New Roman"/>
          <w:sz w:val="24"/>
          <w:szCs w:val="24"/>
        </w:rPr>
        <w:t xml:space="preserve"> some goods might </w:t>
      </w:r>
      <w:r w:rsidR="003B7CBE" w:rsidRPr="007158B1">
        <w:rPr>
          <w:rFonts w:ascii="Times New Roman" w:hAnsi="Times New Roman"/>
          <w:sz w:val="24"/>
          <w:szCs w:val="24"/>
        </w:rPr>
        <w:t>be</w:t>
      </w:r>
      <w:r w:rsidR="00DA7F1C" w:rsidRPr="007158B1">
        <w:rPr>
          <w:rFonts w:ascii="Times New Roman" w:hAnsi="Times New Roman"/>
          <w:sz w:val="24"/>
          <w:szCs w:val="24"/>
        </w:rPr>
        <w:t xml:space="preserve"> overlooked at the time the solicitation’s list of goods </w:t>
      </w:r>
      <w:r w:rsidR="003B7CBE" w:rsidRPr="007158B1">
        <w:rPr>
          <w:rFonts w:ascii="Times New Roman" w:hAnsi="Times New Roman"/>
          <w:sz w:val="24"/>
          <w:szCs w:val="24"/>
        </w:rPr>
        <w:t>is</w:t>
      </w:r>
      <w:r w:rsidR="00DA7F1C" w:rsidRPr="007158B1">
        <w:rPr>
          <w:rFonts w:ascii="Times New Roman" w:hAnsi="Times New Roman"/>
          <w:sz w:val="24"/>
          <w:szCs w:val="24"/>
        </w:rPr>
        <w:t xml:space="preserve"> drawn up. </w:t>
      </w:r>
      <w:r w:rsidR="00F4216A" w:rsidRPr="007158B1">
        <w:rPr>
          <w:rFonts w:ascii="Times New Roman" w:hAnsi="Times New Roman"/>
          <w:sz w:val="24"/>
          <w:szCs w:val="24"/>
        </w:rPr>
        <w:t xml:space="preserve"> </w:t>
      </w:r>
      <w:r w:rsidR="00DA7F1C" w:rsidRPr="007158B1">
        <w:rPr>
          <w:rFonts w:ascii="Times New Roman" w:hAnsi="Times New Roman"/>
          <w:sz w:val="24"/>
          <w:szCs w:val="24"/>
        </w:rPr>
        <w:t>Additional g</w:t>
      </w:r>
      <w:r w:rsidR="00F4216A" w:rsidRPr="007158B1">
        <w:rPr>
          <w:rFonts w:ascii="Times New Roman" w:hAnsi="Times New Roman"/>
          <w:sz w:val="24"/>
          <w:szCs w:val="24"/>
        </w:rPr>
        <w:t>oods</w:t>
      </w:r>
      <w:r w:rsidR="00374530" w:rsidRPr="007158B1">
        <w:rPr>
          <w:rFonts w:ascii="Times New Roman" w:hAnsi="Times New Roman"/>
          <w:sz w:val="24"/>
          <w:szCs w:val="24"/>
        </w:rPr>
        <w:t xml:space="preserve"> </w:t>
      </w:r>
      <w:r w:rsidR="00F4216A" w:rsidRPr="007158B1">
        <w:rPr>
          <w:rFonts w:ascii="Times New Roman" w:hAnsi="Times New Roman"/>
          <w:sz w:val="24"/>
          <w:szCs w:val="24"/>
        </w:rPr>
        <w:t xml:space="preserve">may be added </w:t>
      </w:r>
      <w:r w:rsidR="00155342" w:rsidRPr="007158B1">
        <w:rPr>
          <w:rFonts w:ascii="Times New Roman" w:hAnsi="Times New Roman"/>
          <w:sz w:val="24"/>
          <w:szCs w:val="24"/>
        </w:rPr>
        <w:t>if allowed under the original solicitation and contract.</w:t>
      </w:r>
      <w:r w:rsidR="00B4355F" w:rsidRPr="007158B1">
        <w:rPr>
          <w:rFonts w:ascii="Times New Roman" w:hAnsi="Times New Roman" w:cs="Times New Roman"/>
          <w:sz w:val="24"/>
          <w:szCs w:val="24"/>
        </w:rPr>
        <w:t xml:space="preserve"> </w:t>
      </w:r>
      <w:r w:rsidRPr="007158B1">
        <w:rPr>
          <w:rFonts w:ascii="Times New Roman" w:hAnsi="Times New Roman"/>
          <w:sz w:val="24"/>
          <w:szCs w:val="24"/>
        </w:rPr>
        <w:t xml:space="preserve"> </w:t>
      </w:r>
      <w:r w:rsidR="00F4216A" w:rsidRPr="007158B1">
        <w:rPr>
          <w:rFonts w:ascii="Times New Roman" w:hAnsi="Times New Roman"/>
          <w:sz w:val="24"/>
          <w:szCs w:val="24"/>
        </w:rPr>
        <w:t>The requirement to list all anticipated goods i</w:t>
      </w:r>
      <w:r w:rsidR="00D11393" w:rsidRPr="007158B1">
        <w:rPr>
          <w:rFonts w:ascii="Times New Roman" w:hAnsi="Times New Roman"/>
          <w:sz w:val="24"/>
          <w:szCs w:val="24"/>
        </w:rPr>
        <w:t>s</w:t>
      </w:r>
      <w:r w:rsidR="00374530" w:rsidRPr="007158B1">
        <w:rPr>
          <w:rFonts w:ascii="Times New Roman" w:hAnsi="Times New Roman"/>
          <w:sz w:val="24"/>
          <w:szCs w:val="24"/>
        </w:rPr>
        <w:t xml:space="preserve"> in</w:t>
      </w:r>
      <w:r w:rsidR="00DA7F1C" w:rsidRPr="007158B1">
        <w:rPr>
          <w:rFonts w:ascii="Times New Roman" w:hAnsi="Times New Roman"/>
          <w:sz w:val="24"/>
          <w:szCs w:val="24"/>
        </w:rPr>
        <w:t xml:space="preserve"> </w:t>
      </w:r>
      <w:r w:rsidR="00F4216A" w:rsidRPr="007158B1">
        <w:rPr>
          <w:rFonts w:ascii="Times New Roman" w:hAnsi="Times New Roman"/>
          <w:sz w:val="24"/>
          <w:szCs w:val="24"/>
        </w:rPr>
        <w:t xml:space="preserve">keeping with </w:t>
      </w:r>
      <w:r w:rsidR="00F4216A" w:rsidRPr="007158B1">
        <w:rPr>
          <w:rFonts w:ascii="Times New Roman" w:hAnsi="Times New Roman"/>
          <w:sz w:val="24"/>
          <w:szCs w:val="24"/>
        </w:rPr>
        <w:lastRenderedPageBreak/>
        <w:t>the requirement that all procurement transactions be conducted in a manner providing full and open competition as required by 2 CFR 200.319(a).  Likewise, c</w:t>
      </w:r>
      <w:r w:rsidRPr="007158B1">
        <w:rPr>
          <w:rFonts w:ascii="Times New Roman" w:hAnsi="Times New Roman"/>
          <w:sz w:val="24"/>
          <w:szCs w:val="24"/>
        </w:rPr>
        <w:t xml:space="preserve">lear and accurate descriptions </w:t>
      </w:r>
      <w:r w:rsidR="003B7CBE" w:rsidRPr="007158B1">
        <w:rPr>
          <w:rFonts w:ascii="Times New Roman" w:hAnsi="Times New Roman"/>
          <w:sz w:val="24"/>
          <w:szCs w:val="24"/>
        </w:rPr>
        <w:t xml:space="preserve">and estimated quantities </w:t>
      </w:r>
      <w:r w:rsidRPr="007158B1">
        <w:rPr>
          <w:rFonts w:ascii="Times New Roman" w:hAnsi="Times New Roman"/>
          <w:sz w:val="24"/>
          <w:szCs w:val="24"/>
        </w:rPr>
        <w:t xml:space="preserve">are required </w:t>
      </w:r>
      <w:r w:rsidR="003B7CBE" w:rsidRPr="007158B1">
        <w:rPr>
          <w:rFonts w:ascii="Times New Roman" w:hAnsi="Times New Roman"/>
          <w:sz w:val="24"/>
          <w:szCs w:val="24"/>
        </w:rPr>
        <w:t xml:space="preserve">for all </w:t>
      </w:r>
      <w:r w:rsidR="00F4216A" w:rsidRPr="007158B1">
        <w:rPr>
          <w:rFonts w:ascii="Times New Roman" w:hAnsi="Times New Roman"/>
          <w:sz w:val="24"/>
          <w:szCs w:val="24"/>
        </w:rPr>
        <w:t>goods</w:t>
      </w:r>
      <w:r w:rsidR="003B7CBE" w:rsidRPr="007158B1">
        <w:rPr>
          <w:rFonts w:ascii="Times New Roman" w:hAnsi="Times New Roman"/>
          <w:sz w:val="24"/>
          <w:szCs w:val="24"/>
        </w:rPr>
        <w:t xml:space="preserve"> and services listed in the solicitation</w:t>
      </w:r>
      <w:r w:rsidRPr="007158B1">
        <w:rPr>
          <w:rFonts w:ascii="Times New Roman" w:hAnsi="Times New Roman"/>
          <w:sz w:val="24"/>
          <w:szCs w:val="24"/>
        </w:rPr>
        <w:t xml:space="preserve"> per 2 CFR 200.319(c)(1).</w:t>
      </w:r>
    </w:p>
    <w:p w14:paraId="15D8E9B1" w14:textId="77777777" w:rsidR="00963F4F" w:rsidRPr="007158B1" w:rsidRDefault="00963F4F" w:rsidP="00133CCF">
      <w:pPr>
        <w:ind w:left="180"/>
        <w:rPr>
          <w:rFonts w:ascii="Times New Roman" w:hAnsi="Times New Roman"/>
          <w:sz w:val="24"/>
          <w:szCs w:val="24"/>
        </w:rPr>
      </w:pPr>
    </w:p>
    <w:p w14:paraId="3AE8E7E5" w14:textId="55EFF2CA" w:rsidR="00C64313" w:rsidRPr="007158B1" w:rsidRDefault="0013562F" w:rsidP="00133CCF">
      <w:pPr>
        <w:ind w:left="180"/>
        <w:rPr>
          <w:rFonts w:ascii="Times New Roman" w:hAnsi="Times New Roman" w:cs="Times New Roman"/>
          <w:b/>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4</w:t>
      </w:r>
      <w:r w:rsidR="00C64313" w:rsidRPr="007158B1">
        <w:rPr>
          <w:rFonts w:ascii="Times New Roman" w:hAnsi="Times New Roman" w:cs="Times New Roman"/>
          <w:b/>
          <w:sz w:val="24"/>
          <w:szCs w:val="24"/>
        </w:rPr>
        <w:t xml:space="preserve">: Do I need written procurement procedures for how I conduct my market basket </w:t>
      </w:r>
      <w:r w:rsidR="00405182" w:rsidRPr="007158B1">
        <w:rPr>
          <w:rFonts w:ascii="Times New Roman" w:hAnsi="Times New Roman" w:cs="Times New Roman"/>
          <w:b/>
          <w:sz w:val="24"/>
          <w:szCs w:val="24"/>
        </w:rPr>
        <w:t xml:space="preserve">analysis </w:t>
      </w:r>
      <w:r w:rsidR="00C64313" w:rsidRPr="007158B1">
        <w:rPr>
          <w:rFonts w:ascii="Times New Roman" w:hAnsi="Times New Roman" w:cs="Times New Roman"/>
          <w:b/>
          <w:sz w:val="24"/>
          <w:szCs w:val="24"/>
        </w:rPr>
        <w:t>to award a contract?</w:t>
      </w:r>
    </w:p>
    <w:p w14:paraId="14150300" w14:textId="77777777" w:rsidR="00C64313" w:rsidRPr="007158B1" w:rsidRDefault="00C64313" w:rsidP="00133CCF">
      <w:pPr>
        <w:ind w:left="180"/>
        <w:rPr>
          <w:rFonts w:ascii="Times New Roman" w:hAnsi="Times New Roman" w:cs="Times New Roman"/>
          <w:sz w:val="24"/>
          <w:szCs w:val="24"/>
        </w:rPr>
      </w:pPr>
    </w:p>
    <w:p w14:paraId="0520E36E" w14:textId="3260004B" w:rsidR="00C64313" w:rsidRPr="007158B1" w:rsidRDefault="0013562F"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4</w:t>
      </w:r>
      <w:r w:rsidR="00C64313" w:rsidRPr="007158B1">
        <w:rPr>
          <w:rFonts w:ascii="Times New Roman" w:hAnsi="Times New Roman" w:cs="Times New Roman"/>
          <w:b/>
          <w:sz w:val="24"/>
          <w:szCs w:val="24"/>
        </w:rPr>
        <w:t>:</w:t>
      </w:r>
      <w:r w:rsidR="00C64313" w:rsidRPr="007158B1">
        <w:rPr>
          <w:rFonts w:ascii="Times New Roman" w:hAnsi="Times New Roman" w:cs="Times New Roman"/>
          <w:sz w:val="24"/>
          <w:szCs w:val="24"/>
        </w:rPr>
        <w:t xml:space="preserve"> Yes. </w:t>
      </w:r>
      <w:r w:rsidR="00B4355F" w:rsidRPr="007158B1">
        <w:rPr>
          <w:rFonts w:ascii="Times New Roman" w:hAnsi="Times New Roman" w:cs="Times New Roman"/>
          <w:sz w:val="24"/>
          <w:szCs w:val="24"/>
        </w:rPr>
        <w:t xml:space="preserve"> </w:t>
      </w:r>
      <w:r w:rsidR="00B37CC1" w:rsidRPr="007158B1">
        <w:rPr>
          <w:rFonts w:ascii="Times New Roman" w:hAnsi="Times New Roman" w:cs="Times New Roman"/>
          <w:sz w:val="24"/>
          <w:szCs w:val="24"/>
        </w:rPr>
        <w:t xml:space="preserve">All program operators must use their own documented procurement procedures which conform to State, local, and tribal laws and regulations, and which conform to applicable Federal law in 2 CFR Part 200. </w:t>
      </w:r>
      <w:r w:rsidR="0094384A"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All cost analysis procedures must be </w:t>
      </w:r>
      <w:r w:rsidR="003B7CBE" w:rsidRPr="007158B1">
        <w:rPr>
          <w:rFonts w:ascii="Times New Roman" w:hAnsi="Times New Roman" w:cs="Times New Roman"/>
          <w:sz w:val="24"/>
          <w:szCs w:val="24"/>
        </w:rPr>
        <w:t>part of</w:t>
      </w:r>
      <w:r w:rsidR="00C64313" w:rsidRPr="007158B1">
        <w:rPr>
          <w:rFonts w:ascii="Times New Roman" w:hAnsi="Times New Roman" w:cs="Times New Roman"/>
          <w:sz w:val="24"/>
          <w:szCs w:val="24"/>
        </w:rPr>
        <w:t xml:space="preserve"> </w:t>
      </w:r>
      <w:r w:rsidR="00B37CC1" w:rsidRPr="007158B1">
        <w:rPr>
          <w:rFonts w:ascii="Times New Roman" w:hAnsi="Times New Roman" w:cs="Times New Roman"/>
          <w:sz w:val="24"/>
          <w:szCs w:val="24"/>
        </w:rPr>
        <w:t xml:space="preserve">these </w:t>
      </w:r>
      <w:r w:rsidR="00C64313" w:rsidRPr="007158B1">
        <w:rPr>
          <w:rFonts w:ascii="Times New Roman" w:hAnsi="Times New Roman" w:cs="Times New Roman"/>
          <w:sz w:val="24"/>
          <w:szCs w:val="24"/>
        </w:rPr>
        <w:t>written procurement procedures</w:t>
      </w:r>
      <w:r w:rsidR="005A401E" w:rsidRPr="007158B1">
        <w:rPr>
          <w:rFonts w:ascii="Times New Roman" w:hAnsi="Times New Roman" w:cs="Times New Roman"/>
          <w:sz w:val="24"/>
          <w:szCs w:val="24"/>
        </w:rPr>
        <w:t>, includ</w:t>
      </w:r>
      <w:r w:rsidR="003B7CBE" w:rsidRPr="007158B1">
        <w:rPr>
          <w:rFonts w:ascii="Times New Roman" w:hAnsi="Times New Roman" w:cs="Times New Roman"/>
          <w:sz w:val="24"/>
          <w:szCs w:val="24"/>
        </w:rPr>
        <w:t>ing</w:t>
      </w:r>
      <w:r w:rsidR="005A401E" w:rsidRPr="007158B1">
        <w:rPr>
          <w:rFonts w:ascii="Times New Roman" w:hAnsi="Times New Roman" w:cs="Times New Roman"/>
          <w:sz w:val="24"/>
          <w:szCs w:val="24"/>
        </w:rPr>
        <w:t xml:space="preserve"> a market basket analysis</w:t>
      </w:r>
      <w:r w:rsidR="001C4740" w:rsidRPr="007158B1">
        <w:rPr>
          <w:rFonts w:ascii="Times New Roman" w:hAnsi="Times New Roman" w:cs="Times New Roman"/>
          <w:sz w:val="24"/>
          <w:szCs w:val="24"/>
        </w:rPr>
        <w:t>, if used</w:t>
      </w:r>
      <w:r w:rsidR="00C64313" w:rsidRPr="007158B1">
        <w:rPr>
          <w:rFonts w:ascii="Times New Roman" w:hAnsi="Times New Roman" w:cs="Times New Roman"/>
          <w:sz w:val="24"/>
          <w:szCs w:val="24"/>
        </w:rPr>
        <w:t xml:space="preserve">. </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If </w:t>
      </w:r>
      <w:r w:rsidR="00B37CC1" w:rsidRPr="007158B1">
        <w:rPr>
          <w:rFonts w:ascii="Times New Roman" w:hAnsi="Times New Roman" w:cs="Times New Roman"/>
          <w:sz w:val="24"/>
          <w:szCs w:val="24"/>
        </w:rPr>
        <w:t>using</w:t>
      </w:r>
      <w:r w:rsidR="00C64313" w:rsidRPr="007158B1">
        <w:rPr>
          <w:rFonts w:ascii="Times New Roman" w:hAnsi="Times New Roman" w:cs="Times New Roman"/>
          <w:sz w:val="24"/>
          <w:szCs w:val="24"/>
        </w:rPr>
        <w:t xml:space="preserve"> a market basket analysis, you must </w:t>
      </w:r>
      <w:r w:rsidR="00B37CC1" w:rsidRPr="007158B1">
        <w:rPr>
          <w:rFonts w:ascii="Times New Roman" w:hAnsi="Times New Roman" w:cs="Times New Roman"/>
          <w:sz w:val="24"/>
          <w:szCs w:val="24"/>
        </w:rPr>
        <w:t>include</w:t>
      </w:r>
      <w:r w:rsidR="00C64313" w:rsidRPr="007158B1">
        <w:rPr>
          <w:rFonts w:ascii="Times New Roman" w:hAnsi="Times New Roman" w:cs="Times New Roman"/>
          <w:sz w:val="24"/>
          <w:szCs w:val="24"/>
        </w:rPr>
        <w:t xml:space="preserve"> </w:t>
      </w:r>
      <w:r w:rsidR="00B37CC1" w:rsidRPr="007158B1">
        <w:rPr>
          <w:rFonts w:ascii="Times New Roman" w:hAnsi="Times New Roman" w:cs="Times New Roman"/>
          <w:sz w:val="24"/>
          <w:szCs w:val="24"/>
        </w:rPr>
        <w:t xml:space="preserve">the </w:t>
      </w:r>
      <w:r w:rsidR="001C4740" w:rsidRPr="007158B1">
        <w:rPr>
          <w:rFonts w:ascii="Times New Roman" w:hAnsi="Times New Roman" w:cs="Times New Roman"/>
          <w:sz w:val="24"/>
          <w:szCs w:val="24"/>
        </w:rPr>
        <w:t>percentage</w:t>
      </w:r>
      <w:r w:rsidR="00E4619F" w:rsidRPr="007158B1">
        <w:rPr>
          <w:rFonts w:ascii="Times New Roman" w:hAnsi="Times New Roman" w:cs="Times New Roman"/>
          <w:sz w:val="24"/>
          <w:szCs w:val="24"/>
        </w:rPr>
        <w:t xml:space="preserve"> </w:t>
      </w:r>
      <w:r w:rsidR="001C4740" w:rsidRPr="007158B1">
        <w:rPr>
          <w:rFonts w:ascii="Times New Roman" w:hAnsi="Times New Roman" w:cs="Times New Roman"/>
          <w:sz w:val="24"/>
          <w:szCs w:val="24"/>
        </w:rPr>
        <w:t xml:space="preserve">of the estimated </w:t>
      </w:r>
      <w:r w:rsidR="008C6078" w:rsidRPr="007158B1">
        <w:rPr>
          <w:rFonts w:ascii="Times New Roman" w:hAnsi="Times New Roman" w:cs="Times New Roman"/>
          <w:sz w:val="24"/>
          <w:szCs w:val="24"/>
        </w:rPr>
        <w:t xml:space="preserve">total purchase </w:t>
      </w:r>
      <w:r w:rsidR="001C4740" w:rsidRPr="007158B1">
        <w:rPr>
          <w:rFonts w:ascii="Times New Roman" w:hAnsi="Times New Roman" w:cs="Times New Roman"/>
          <w:sz w:val="24"/>
          <w:szCs w:val="24"/>
        </w:rPr>
        <w:t>value used to determine the representative sample</w:t>
      </w:r>
      <w:r w:rsidR="00495BC6" w:rsidRPr="007158B1">
        <w:rPr>
          <w:rFonts w:ascii="Times New Roman" w:hAnsi="Times New Roman" w:cs="Times New Roman"/>
          <w:sz w:val="24"/>
          <w:szCs w:val="24"/>
        </w:rPr>
        <w:t>.</w:t>
      </w:r>
      <w:r w:rsidR="00052593"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w:t>
      </w:r>
      <w:r w:rsidR="00405182" w:rsidRPr="007158B1">
        <w:rPr>
          <w:rFonts w:ascii="Times New Roman" w:hAnsi="Times New Roman" w:cs="Times New Roman"/>
          <w:sz w:val="24"/>
          <w:szCs w:val="24"/>
        </w:rPr>
        <w:t>Program operators</w:t>
      </w:r>
      <w:r w:rsidR="00B37CC1" w:rsidRPr="007158B1">
        <w:rPr>
          <w:rFonts w:ascii="Times New Roman" w:hAnsi="Times New Roman" w:cs="Times New Roman"/>
          <w:sz w:val="24"/>
          <w:szCs w:val="24"/>
        </w:rPr>
        <w:t xml:space="preserve"> </w:t>
      </w:r>
      <w:r w:rsidR="000F26D6" w:rsidRPr="007158B1">
        <w:rPr>
          <w:rFonts w:ascii="Times New Roman" w:hAnsi="Times New Roman" w:cs="Times New Roman"/>
          <w:sz w:val="24"/>
          <w:szCs w:val="24"/>
        </w:rPr>
        <w:t>can</w:t>
      </w:r>
      <w:r w:rsidR="00C64313" w:rsidRPr="007158B1">
        <w:rPr>
          <w:rFonts w:ascii="Times New Roman" w:hAnsi="Times New Roman" w:cs="Times New Roman"/>
          <w:sz w:val="24"/>
          <w:szCs w:val="24"/>
        </w:rPr>
        <w:t xml:space="preserve"> refer to the sample language provided immediately below, and modify for </w:t>
      </w:r>
      <w:r w:rsidR="000F26D6" w:rsidRPr="007158B1">
        <w:rPr>
          <w:rFonts w:ascii="Times New Roman" w:hAnsi="Times New Roman" w:cs="Times New Roman"/>
          <w:sz w:val="24"/>
          <w:szCs w:val="24"/>
        </w:rPr>
        <w:t xml:space="preserve">their </w:t>
      </w:r>
      <w:r w:rsidR="00C64313" w:rsidRPr="007158B1">
        <w:rPr>
          <w:rFonts w:ascii="Times New Roman" w:hAnsi="Times New Roman" w:cs="Times New Roman"/>
          <w:sz w:val="24"/>
          <w:szCs w:val="24"/>
        </w:rPr>
        <w:t>specific needs</w:t>
      </w:r>
      <w:r w:rsidR="00155342" w:rsidRPr="007158B1">
        <w:rPr>
          <w:rFonts w:ascii="Times New Roman" w:hAnsi="Times New Roman" w:cs="Times New Roman"/>
          <w:sz w:val="24"/>
          <w:szCs w:val="24"/>
        </w:rPr>
        <w:t xml:space="preserve">.  FNS recommends a sample size of at least </w:t>
      </w:r>
      <w:r w:rsidR="00B37CC1" w:rsidRPr="007158B1">
        <w:rPr>
          <w:rFonts w:ascii="Times New Roman" w:hAnsi="Times New Roman" w:cs="Times New Roman"/>
          <w:sz w:val="24"/>
          <w:szCs w:val="24"/>
        </w:rPr>
        <w:t>75% of the value of the contract</w:t>
      </w:r>
      <w:r w:rsidR="00C64313" w:rsidRPr="007158B1">
        <w:rPr>
          <w:rFonts w:ascii="Times New Roman" w:hAnsi="Times New Roman" w:cs="Times New Roman"/>
          <w:sz w:val="24"/>
          <w:szCs w:val="24"/>
        </w:rPr>
        <w:t xml:space="preserve">. </w:t>
      </w:r>
    </w:p>
    <w:p w14:paraId="59C1B0ED" w14:textId="77777777" w:rsidR="00C64313" w:rsidRPr="007158B1" w:rsidRDefault="00C64313" w:rsidP="00133CCF">
      <w:pPr>
        <w:ind w:left="180"/>
        <w:rPr>
          <w:rFonts w:ascii="Times New Roman" w:hAnsi="Times New Roman" w:cs="Times New Roman"/>
          <w:sz w:val="24"/>
          <w:szCs w:val="24"/>
        </w:rPr>
      </w:pPr>
    </w:p>
    <w:p w14:paraId="76AD5640" w14:textId="77777777" w:rsidR="00C64313" w:rsidRPr="007158B1" w:rsidRDefault="00C64313" w:rsidP="00133CCF">
      <w:pPr>
        <w:ind w:left="180"/>
        <w:rPr>
          <w:rFonts w:ascii="Times New Roman" w:hAnsi="Times New Roman" w:cs="Times New Roman"/>
          <w:sz w:val="24"/>
          <w:szCs w:val="24"/>
          <w:u w:val="single"/>
        </w:rPr>
      </w:pPr>
      <w:r w:rsidRPr="007158B1">
        <w:rPr>
          <w:rFonts w:ascii="Times New Roman" w:hAnsi="Times New Roman" w:cs="Times New Roman"/>
          <w:b/>
          <w:sz w:val="24"/>
          <w:szCs w:val="24"/>
          <w:u w:val="single"/>
        </w:rPr>
        <w:t xml:space="preserve">Sample </w:t>
      </w:r>
      <w:r w:rsidRPr="007158B1">
        <w:rPr>
          <w:rFonts w:ascii="Times New Roman" w:hAnsi="Times New Roman" w:cs="Times New Roman"/>
          <w:sz w:val="24"/>
          <w:szCs w:val="24"/>
          <w:u w:val="single"/>
        </w:rPr>
        <w:t>Language for the Written Procurement Procedures</w:t>
      </w:r>
    </w:p>
    <w:p w14:paraId="72D2D380" w14:textId="72F5B007" w:rsidR="00C64313" w:rsidRPr="007158B1" w:rsidRDefault="00B37CC1" w:rsidP="00133CCF">
      <w:pPr>
        <w:ind w:left="180"/>
        <w:rPr>
          <w:rFonts w:ascii="Times New Roman" w:hAnsi="Times New Roman" w:cs="Times New Roman"/>
          <w:sz w:val="24"/>
          <w:szCs w:val="24"/>
        </w:rPr>
      </w:pPr>
      <w:r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The Market Basket Analysis sample is established to represent </w:t>
      </w:r>
      <w:r w:rsidRPr="007158B1">
        <w:rPr>
          <w:rFonts w:ascii="Times New Roman" w:hAnsi="Times New Roman" w:cs="Times New Roman"/>
          <w:sz w:val="24"/>
          <w:szCs w:val="24"/>
        </w:rPr>
        <w:t>[</w:t>
      </w:r>
      <w:r w:rsidR="00B63054" w:rsidRPr="007158B1">
        <w:rPr>
          <w:rFonts w:ascii="Times New Roman" w:hAnsi="Times New Roman" w:cs="Times New Roman"/>
          <w:sz w:val="24"/>
          <w:szCs w:val="24"/>
        </w:rPr>
        <w:t>75</w:t>
      </w:r>
      <w:r w:rsidRPr="007158B1">
        <w:rPr>
          <w:rFonts w:ascii="Times New Roman" w:hAnsi="Times New Roman" w:cs="Times New Roman"/>
          <w:sz w:val="24"/>
          <w:szCs w:val="24"/>
        </w:rPr>
        <w:t>]</w:t>
      </w:r>
      <w:r w:rsidR="00E4619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of the total estimated value of the contract to be awarded.  The most recent velocity/sales report from our current </w:t>
      </w:r>
      <w:r w:rsidR="001C4740" w:rsidRPr="007158B1">
        <w:rPr>
          <w:rFonts w:ascii="Times New Roman" w:hAnsi="Times New Roman" w:cs="Times New Roman"/>
          <w:sz w:val="24"/>
          <w:szCs w:val="24"/>
        </w:rPr>
        <w:t>supplier</w:t>
      </w:r>
      <w:r w:rsidR="00C64313" w:rsidRPr="007158B1">
        <w:rPr>
          <w:rFonts w:ascii="Times New Roman" w:hAnsi="Times New Roman" w:cs="Times New Roman"/>
          <w:sz w:val="24"/>
          <w:szCs w:val="24"/>
        </w:rPr>
        <w:t xml:space="preserve">(s) </w:t>
      </w:r>
      <w:r w:rsidR="00405182" w:rsidRPr="007158B1">
        <w:rPr>
          <w:rFonts w:ascii="Times New Roman" w:hAnsi="Times New Roman" w:cs="Times New Roman"/>
          <w:sz w:val="24"/>
          <w:szCs w:val="24"/>
        </w:rPr>
        <w:t>was used to</w:t>
      </w:r>
      <w:r w:rsidR="00C64313" w:rsidRPr="007158B1">
        <w:rPr>
          <w:rFonts w:ascii="Times New Roman" w:hAnsi="Times New Roman" w:cs="Times New Roman"/>
          <w:sz w:val="24"/>
          <w:szCs w:val="24"/>
        </w:rPr>
        <w:t xml:space="preserve"> project the balance of the year and adjust</w:t>
      </w:r>
      <w:r w:rsidR="00405182" w:rsidRPr="007158B1">
        <w:rPr>
          <w:rFonts w:ascii="Times New Roman" w:hAnsi="Times New Roman" w:cs="Times New Roman"/>
          <w:sz w:val="24"/>
          <w:szCs w:val="24"/>
        </w:rPr>
        <w:t>ed</w:t>
      </w:r>
      <w:r w:rsidR="00C64313" w:rsidRPr="007158B1">
        <w:rPr>
          <w:rFonts w:ascii="Times New Roman" w:hAnsi="Times New Roman" w:cs="Times New Roman"/>
          <w:sz w:val="24"/>
          <w:szCs w:val="24"/>
        </w:rPr>
        <w:t xml:space="preserve"> for any estimated change in </w:t>
      </w:r>
      <w:r w:rsidR="00C36B19" w:rsidRPr="007158B1">
        <w:rPr>
          <w:rFonts w:ascii="Times New Roman" w:hAnsi="Times New Roman" w:cs="Times New Roman"/>
          <w:sz w:val="24"/>
          <w:szCs w:val="24"/>
        </w:rPr>
        <w:t xml:space="preserve">menu and </w:t>
      </w:r>
      <w:r w:rsidR="00C64313" w:rsidRPr="007158B1">
        <w:rPr>
          <w:rFonts w:ascii="Times New Roman" w:hAnsi="Times New Roman" w:cs="Times New Roman"/>
          <w:sz w:val="24"/>
          <w:szCs w:val="24"/>
        </w:rPr>
        <w:t xml:space="preserve">participation for the following year.  </w:t>
      </w:r>
      <w:r w:rsidR="00A97A2A" w:rsidRPr="007158B1">
        <w:rPr>
          <w:rFonts w:ascii="Times New Roman" w:hAnsi="Times New Roman" w:cs="Times New Roman"/>
          <w:sz w:val="24"/>
          <w:szCs w:val="24"/>
        </w:rPr>
        <w:t>As a result</w:t>
      </w:r>
      <w:r w:rsidR="00A64416" w:rsidRPr="007158B1">
        <w:rPr>
          <w:rFonts w:ascii="Times New Roman" w:hAnsi="Times New Roman" w:cs="Times New Roman"/>
          <w:sz w:val="24"/>
          <w:szCs w:val="24"/>
        </w:rPr>
        <w:t>, the list of [</w:t>
      </w:r>
      <w:r w:rsidR="00B63054" w:rsidRPr="007158B1">
        <w:rPr>
          <w:rFonts w:ascii="Times New Roman" w:hAnsi="Times New Roman" w:cs="Times New Roman"/>
          <w:sz w:val="24"/>
          <w:szCs w:val="24"/>
        </w:rPr>
        <w:t>100</w:t>
      </w:r>
      <w:r w:rsidR="00A64416" w:rsidRPr="007158B1">
        <w:rPr>
          <w:rFonts w:ascii="Times New Roman" w:hAnsi="Times New Roman" w:cs="Times New Roman"/>
          <w:sz w:val="24"/>
          <w:szCs w:val="24"/>
        </w:rPr>
        <w:t>] goods to be purchased under the solicitation includes</w:t>
      </w:r>
      <w:r w:rsidR="00052593" w:rsidRPr="007158B1">
        <w:rPr>
          <w:rFonts w:ascii="Times New Roman" w:hAnsi="Times New Roman" w:cs="Times New Roman"/>
          <w:sz w:val="24"/>
          <w:szCs w:val="24"/>
        </w:rPr>
        <w:t xml:space="preserve"> </w:t>
      </w:r>
      <w:r w:rsidR="00A64416" w:rsidRPr="007158B1">
        <w:rPr>
          <w:rFonts w:ascii="Times New Roman" w:hAnsi="Times New Roman" w:cs="Times New Roman"/>
          <w:sz w:val="24"/>
          <w:szCs w:val="24"/>
        </w:rPr>
        <w:t>the top [</w:t>
      </w:r>
      <w:r w:rsidR="00E868E8" w:rsidRPr="007158B1">
        <w:rPr>
          <w:rFonts w:ascii="Times New Roman" w:hAnsi="Times New Roman" w:cs="Times New Roman"/>
          <w:sz w:val="24"/>
          <w:szCs w:val="24"/>
        </w:rPr>
        <w:t>60</w:t>
      </w:r>
      <w:r w:rsidR="00A64416" w:rsidRPr="007158B1">
        <w:rPr>
          <w:rFonts w:ascii="Times New Roman" w:hAnsi="Times New Roman" w:cs="Times New Roman"/>
          <w:sz w:val="24"/>
          <w:szCs w:val="24"/>
        </w:rPr>
        <w:t>] goods purchased by dollar volume representing</w:t>
      </w:r>
      <w:r w:rsidR="00052593" w:rsidRPr="007158B1">
        <w:rPr>
          <w:rFonts w:ascii="Times New Roman" w:hAnsi="Times New Roman" w:cs="Times New Roman"/>
          <w:sz w:val="24"/>
          <w:szCs w:val="24"/>
        </w:rPr>
        <w:t xml:space="preserve"> </w:t>
      </w:r>
      <w:r w:rsidR="00A64416" w:rsidRPr="007158B1">
        <w:rPr>
          <w:rFonts w:ascii="Times New Roman" w:hAnsi="Times New Roman" w:cs="Times New Roman"/>
          <w:sz w:val="24"/>
          <w:szCs w:val="24"/>
        </w:rPr>
        <w:t>the [</w:t>
      </w:r>
      <w:r w:rsidR="00E868E8" w:rsidRPr="007158B1">
        <w:rPr>
          <w:rFonts w:ascii="Times New Roman" w:hAnsi="Times New Roman" w:cs="Times New Roman"/>
          <w:sz w:val="24"/>
          <w:szCs w:val="24"/>
        </w:rPr>
        <w:t>75</w:t>
      </w:r>
      <w:r w:rsidR="00A64416" w:rsidRPr="007158B1">
        <w:rPr>
          <w:rFonts w:ascii="Times New Roman" w:hAnsi="Times New Roman" w:cs="Times New Roman"/>
          <w:sz w:val="24"/>
          <w:szCs w:val="24"/>
        </w:rPr>
        <w:t>]</w:t>
      </w:r>
      <w:r w:rsidR="00E4619F" w:rsidRPr="007158B1">
        <w:rPr>
          <w:rFonts w:ascii="Times New Roman" w:hAnsi="Times New Roman" w:cs="Times New Roman"/>
          <w:sz w:val="24"/>
          <w:szCs w:val="24"/>
        </w:rPr>
        <w:t xml:space="preserve"> </w:t>
      </w:r>
      <w:r w:rsidR="00A64416" w:rsidRPr="007158B1">
        <w:rPr>
          <w:rFonts w:ascii="Times New Roman" w:hAnsi="Times New Roman" w:cs="Times New Roman"/>
          <w:sz w:val="24"/>
          <w:szCs w:val="24"/>
        </w:rPr>
        <w:t xml:space="preserve">% threshold.  </w:t>
      </w:r>
      <w:r w:rsidR="00405182" w:rsidRPr="007158B1">
        <w:rPr>
          <w:rFonts w:ascii="Times New Roman" w:hAnsi="Times New Roman" w:cs="Times New Roman"/>
          <w:sz w:val="24"/>
          <w:szCs w:val="24"/>
        </w:rPr>
        <w:t>Prices for the remaining [</w:t>
      </w:r>
      <w:r w:rsidR="00E868E8" w:rsidRPr="007158B1">
        <w:rPr>
          <w:rFonts w:ascii="Times New Roman" w:hAnsi="Times New Roman" w:cs="Times New Roman"/>
          <w:sz w:val="24"/>
          <w:szCs w:val="24"/>
        </w:rPr>
        <w:t>40</w:t>
      </w:r>
      <w:r w:rsidR="00405182" w:rsidRPr="007158B1">
        <w:rPr>
          <w:rFonts w:ascii="Times New Roman" w:hAnsi="Times New Roman" w:cs="Times New Roman"/>
          <w:sz w:val="24"/>
          <w:szCs w:val="24"/>
        </w:rPr>
        <w:t>] goods listed in the solicitation</w:t>
      </w:r>
      <w:r w:rsidR="00C64313" w:rsidRPr="007158B1">
        <w:rPr>
          <w:rFonts w:ascii="Times New Roman" w:hAnsi="Times New Roman" w:cs="Times New Roman"/>
          <w:sz w:val="24"/>
          <w:szCs w:val="24"/>
        </w:rPr>
        <w:t xml:space="preserve"> </w:t>
      </w:r>
      <w:r w:rsidR="00A97A2A" w:rsidRPr="007158B1">
        <w:rPr>
          <w:rFonts w:ascii="Times New Roman" w:hAnsi="Times New Roman" w:cs="Times New Roman"/>
          <w:sz w:val="24"/>
          <w:szCs w:val="24"/>
        </w:rPr>
        <w:t xml:space="preserve">should also be </w:t>
      </w:r>
      <w:r w:rsidRPr="007158B1">
        <w:rPr>
          <w:rFonts w:ascii="Times New Roman" w:hAnsi="Times New Roman" w:cs="Times New Roman"/>
          <w:sz w:val="24"/>
          <w:szCs w:val="24"/>
        </w:rPr>
        <w:t>included</w:t>
      </w:r>
      <w:r w:rsidR="00A97A2A" w:rsidRPr="007158B1">
        <w:rPr>
          <w:rFonts w:ascii="Times New Roman" w:hAnsi="Times New Roman" w:cs="Times New Roman"/>
          <w:sz w:val="24"/>
          <w:szCs w:val="24"/>
        </w:rPr>
        <w:t>, though they will not be a part of the market basket analysis</w:t>
      </w:r>
      <w:r w:rsidR="00405182" w:rsidRPr="007158B1">
        <w:rPr>
          <w:rFonts w:ascii="Times New Roman" w:hAnsi="Times New Roman" w:cs="Times New Roman"/>
          <w:sz w:val="24"/>
          <w:szCs w:val="24"/>
        </w:rPr>
        <w:t>.</w:t>
      </w:r>
      <w:r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w:t>
      </w:r>
    </w:p>
    <w:p w14:paraId="1D08D841" w14:textId="77777777" w:rsidR="00C64313" w:rsidRPr="007158B1" w:rsidRDefault="00C64313" w:rsidP="00133CCF">
      <w:pPr>
        <w:ind w:left="180"/>
        <w:rPr>
          <w:rFonts w:ascii="Times New Roman" w:hAnsi="Times New Roman" w:cs="Times New Roman"/>
          <w:sz w:val="24"/>
          <w:szCs w:val="24"/>
        </w:rPr>
      </w:pPr>
    </w:p>
    <w:p w14:paraId="775CE7BD" w14:textId="0CB0A9A9" w:rsidR="00C64313" w:rsidRPr="007158B1" w:rsidRDefault="0013562F" w:rsidP="00133CCF">
      <w:pPr>
        <w:ind w:left="180"/>
        <w:rPr>
          <w:rFonts w:ascii="Times New Roman" w:hAnsi="Times New Roman" w:cs="Times New Roman"/>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5</w:t>
      </w:r>
      <w:r w:rsidR="00C64313" w:rsidRPr="007158B1">
        <w:rPr>
          <w:rFonts w:ascii="Times New Roman" w:hAnsi="Times New Roman" w:cs="Times New Roman"/>
          <w:b/>
          <w:sz w:val="24"/>
          <w:szCs w:val="24"/>
        </w:rPr>
        <w:t xml:space="preserve">: How do I determine a representative sample for my market basket analysis? </w:t>
      </w:r>
    </w:p>
    <w:p w14:paraId="42332B5B" w14:textId="77777777" w:rsidR="00C64313" w:rsidRPr="007158B1" w:rsidRDefault="00C64313" w:rsidP="00133CCF">
      <w:pPr>
        <w:ind w:left="180"/>
        <w:rPr>
          <w:rFonts w:ascii="Times New Roman" w:hAnsi="Times New Roman" w:cs="Times New Roman"/>
          <w:sz w:val="24"/>
          <w:szCs w:val="24"/>
        </w:rPr>
      </w:pPr>
    </w:p>
    <w:p w14:paraId="5407B6D5" w14:textId="5DC0BDC2" w:rsidR="00C64313" w:rsidRPr="007158B1" w:rsidRDefault="0013562F"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5</w:t>
      </w:r>
      <w:r w:rsidR="00C64313" w:rsidRPr="007158B1">
        <w:rPr>
          <w:rFonts w:ascii="Times New Roman" w:hAnsi="Times New Roman" w:cs="Times New Roman"/>
          <w:b/>
          <w:sz w:val="24"/>
          <w:szCs w:val="24"/>
        </w:rPr>
        <w:t>:</w:t>
      </w:r>
      <w:r w:rsidR="00C64313" w:rsidRPr="007158B1">
        <w:rPr>
          <w:rFonts w:ascii="Times New Roman" w:hAnsi="Times New Roman" w:cs="Times New Roman"/>
          <w:sz w:val="24"/>
          <w:szCs w:val="24"/>
        </w:rPr>
        <w:t xml:space="preserve"> </w:t>
      </w:r>
      <w:r w:rsidR="00F346F2" w:rsidRPr="007158B1">
        <w:rPr>
          <w:rFonts w:ascii="Times New Roman" w:hAnsi="Times New Roman" w:cs="Times New Roman"/>
          <w:sz w:val="24"/>
          <w:szCs w:val="24"/>
        </w:rPr>
        <w:t>FNS recommends using a</w:t>
      </w:r>
      <w:r w:rsidR="00C64313" w:rsidRPr="007158B1">
        <w:rPr>
          <w:rFonts w:ascii="Times New Roman" w:hAnsi="Times New Roman" w:cs="Times New Roman"/>
          <w:sz w:val="24"/>
          <w:szCs w:val="24"/>
        </w:rPr>
        <w:t xml:space="preserve"> representative sample </w:t>
      </w:r>
      <w:r w:rsidR="00F346F2" w:rsidRPr="007158B1">
        <w:rPr>
          <w:rFonts w:ascii="Times New Roman" w:hAnsi="Times New Roman" w:cs="Times New Roman"/>
          <w:sz w:val="24"/>
          <w:szCs w:val="24"/>
        </w:rPr>
        <w:t>that</w:t>
      </w:r>
      <w:r w:rsidR="00C64313" w:rsidRPr="007158B1">
        <w:rPr>
          <w:rFonts w:ascii="Times New Roman" w:hAnsi="Times New Roman" w:cs="Times New Roman"/>
          <w:sz w:val="24"/>
          <w:szCs w:val="24"/>
        </w:rPr>
        <w:t xml:space="preserve"> reflect</w:t>
      </w:r>
      <w:r w:rsidR="00F346F2" w:rsidRPr="007158B1">
        <w:rPr>
          <w:rFonts w:ascii="Times New Roman" w:hAnsi="Times New Roman" w:cs="Times New Roman"/>
          <w:sz w:val="24"/>
          <w:szCs w:val="24"/>
        </w:rPr>
        <w:t>s</w:t>
      </w:r>
      <w:r w:rsidR="00C64313" w:rsidRPr="007158B1">
        <w:rPr>
          <w:rFonts w:ascii="Times New Roman" w:hAnsi="Times New Roman" w:cs="Times New Roman"/>
          <w:sz w:val="24"/>
          <w:szCs w:val="24"/>
        </w:rPr>
        <w:t xml:space="preserve"> </w:t>
      </w:r>
      <w:r w:rsidR="00C64313" w:rsidRPr="007158B1">
        <w:rPr>
          <w:rFonts w:ascii="Times New Roman" w:hAnsi="Times New Roman"/>
          <w:sz w:val="24"/>
        </w:rPr>
        <w:t>75%</w:t>
      </w:r>
      <w:r w:rsidR="00C64313" w:rsidRPr="007158B1">
        <w:rPr>
          <w:rFonts w:ascii="Times New Roman" w:hAnsi="Times New Roman" w:cs="Times New Roman"/>
          <w:sz w:val="24"/>
          <w:szCs w:val="24"/>
        </w:rPr>
        <w:t xml:space="preserve"> or more of the estimated contract value.</w:t>
      </w:r>
      <w:r w:rsidR="00713F23" w:rsidRPr="007158B1">
        <w:rPr>
          <w:rFonts w:ascii="Times New Roman" w:hAnsi="Times New Roman" w:cs="Times New Roman"/>
          <w:sz w:val="24"/>
          <w:szCs w:val="24"/>
        </w:rPr>
        <w:t xml:space="preserve"> </w:t>
      </w:r>
      <w:r w:rsidR="00D41FB7"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For example, </w:t>
      </w:r>
      <w:r w:rsidR="00135CEF" w:rsidRPr="007158B1">
        <w:rPr>
          <w:rFonts w:ascii="Times New Roman" w:hAnsi="Times New Roman" w:cs="Times New Roman"/>
          <w:sz w:val="24"/>
          <w:szCs w:val="24"/>
        </w:rPr>
        <w:t xml:space="preserve">suppliers often provide velocity reports to notify Program operators of the </w:t>
      </w:r>
      <w:r w:rsidR="00D41FB7" w:rsidRPr="007158B1">
        <w:rPr>
          <w:rFonts w:ascii="Times New Roman" w:hAnsi="Times New Roman" w:cs="Times New Roman"/>
          <w:sz w:val="24"/>
          <w:szCs w:val="24"/>
        </w:rPr>
        <w:t>value and volume</w:t>
      </w:r>
      <w:r w:rsidR="00135CEF" w:rsidRPr="007158B1">
        <w:rPr>
          <w:rFonts w:ascii="Times New Roman" w:hAnsi="Times New Roman" w:cs="Times New Roman"/>
          <w:sz w:val="24"/>
          <w:szCs w:val="24"/>
        </w:rPr>
        <w:t xml:space="preserve"> of good</w:t>
      </w:r>
      <w:r w:rsidR="00F92494" w:rsidRPr="007158B1">
        <w:rPr>
          <w:rFonts w:ascii="Times New Roman" w:hAnsi="Times New Roman" w:cs="Times New Roman"/>
          <w:sz w:val="24"/>
          <w:szCs w:val="24"/>
        </w:rPr>
        <w:t>s</w:t>
      </w:r>
      <w:r w:rsidR="00D41FB7" w:rsidRPr="007158B1">
        <w:rPr>
          <w:rFonts w:ascii="Times New Roman" w:hAnsi="Times New Roman" w:cs="Times New Roman"/>
          <w:sz w:val="24"/>
          <w:szCs w:val="24"/>
        </w:rPr>
        <w:t xml:space="preserve"> purchased</w:t>
      </w:r>
      <w:r w:rsidR="00C64313" w:rsidRPr="007158B1">
        <w:rPr>
          <w:rFonts w:ascii="Times New Roman" w:hAnsi="Times New Roman" w:cs="Times New Roman"/>
          <w:sz w:val="24"/>
          <w:szCs w:val="24"/>
        </w:rPr>
        <w:t xml:space="preserve"> </w:t>
      </w:r>
      <w:r w:rsidR="009814FD" w:rsidRPr="007158B1">
        <w:rPr>
          <w:rFonts w:ascii="Times New Roman" w:hAnsi="Times New Roman" w:cs="Times New Roman"/>
          <w:sz w:val="24"/>
          <w:szCs w:val="24"/>
        </w:rPr>
        <w:t xml:space="preserve">for the prior year </w:t>
      </w:r>
      <w:r w:rsidR="00C64313" w:rsidRPr="007158B1">
        <w:rPr>
          <w:rFonts w:ascii="Times New Roman" w:hAnsi="Times New Roman" w:cs="Times New Roman"/>
          <w:sz w:val="24"/>
          <w:szCs w:val="24"/>
        </w:rPr>
        <w:t xml:space="preserve">through </w:t>
      </w:r>
      <w:r w:rsidR="009814FD" w:rsidRPr="007158B1">
        <w:rPr>
          <w:rFonts w:ascii="Times New Roman" w:hAnsi="Times New Roman" w:cs="Times New Roman"/>
          <w:sz w:val="24"/>
          <w:szCs w:val="24"/>
        </w:rPr>
        <w:t xml:space="preserve">an </w:t>
      </w:r>
      <w:r w:rsidR="00C64313" w:rsidRPr="007158B1">
        <w:rPr>
          <w:rFonts w:ascii="Times New Roman" w:hAnsi="Times New Roman" w:cs="Times New Roman"/>
          <w:sz w:val="24"/>
          <w:szCs w:val="24"/>
        </w:rPr>
        <w:t xml:space="preserve">awarded contract. </w:t>
      </w:r>
      <w:r w:rsidR="00B4355F" w:rsidRPr="007158B1">
        <w:rPr>
          <w:rFonts w:ascii="Times New Roman" w:hAnsi="Times New Roman" w:cs="Times New Roman"/>
          <w:sz w:val="24"/>
          <w:szCs w:val="24"/>
        </w:rPr>
        <w:t xml:space="preserve"> </w:t>
      </w:r>
      <w:r w:rsidR="00D41FB7" w:rsidRPr="007158B1">
        <w:rPr>
          <w:rFonts w:ascii="Times New Roman" w:hAnsi="Times New Roman" w:cs="Times New Roman"/>
          <w:sz w:val="24"/>
          <w:szCs w:val="24"/>
        </w:rPr>
        <w:t>The p</w:t>
      </w:r>
      <w:r w:rsidR="009814FD" w:rsidRPr="007158B1">
        <w:rPr>
          <w:rFonts w:ascii="Times New Roman" w:hAnsi="Times New Roman" w:cs="Times New Roman"/>
          <w:sz w:val="24"/>
          <w:szCs w:val="24"/>
        </w:rPr>
        <w:t xml:space="preserve">rogram operator’s </w:t>
      </w:r>
      <w:r w:rsidR="00C64313" w:rsidRPr="007158B1">
        <w:rPr>
          <w:rFonts w:ascii="Times New Roman" w:hAnsi="Times New Roman" w:cs="Times New Roman"/>
          <w:sz w:val="24"/>
          <w:szCs w:val="24"/>
        </w:rPr>
        <w:t xml:space="preserve">written procurement procedures state </w:t>
      </w:r>
      <w:r w:rsidR="009814FD" w:rsidRPr="007158B1">
        <w:rPr>
          <w:rFonts w:ascii="Times New Roman" w:hAnsi="Times New Roman" w:cs="Times New Roman"/>
          <w:sz w:val="24"/>
          <w:szCs w:val="24"/>
        </w:rPr>
        <w:t>they</w:t>
      </w:r>
      <w:r w:rsidR="00C64313" w:rsidRPr="007158B1">
        <w:rPr>
          <w:rFonts w:ascii="Times New Roman" w:hAnsi="Times New Roman" w:cs="Times New Roman"/>
          <w:sz w:val="24"/>
          <w:szCs w:val="24"/>
        </w:rPr>
        <w:t xml:space="preserve"> will use </w:t>
      </w:r>
      <w:r w:rsidR="00D41FB7" w:rsidRPr="007158B1">
        <w:rPr>
          <w:rFonts w:ascii="Times New Roman" w:hAnsi="Times New Roman" w:cs="Times New Roman"/>
          <w:sz w:val="24"/>
          <w:szCs w:val="24"/>
        </w:rPr>
        <w:t xml:space="preserve">a sample representing </w:t>
      </w:r>
      <w:r w:rsidR="00C64313" w:rsidRPr="007158B1">
        <w:rPr>
          <w:rFonts w:ascii="Times New Roman" w:hAnsi="Times New Roman" w:cs="Times New Roman"/>
          <w:sz w:val="24"/>
          <w:szCs w:val="24"/>
        </w:rPr>
        <w:t xml:space="preserve">80% </w:t>
      </w:r>
      <w:r w:rsidR="009814FD" w:rsidRPr="007158B1">
        <w:rPr>
          <w:rFonts w:ascii="Times New Roman" w:hAnsi="Times New Roman" w:cs="Times New Roman"/>
          <w:sz w:val="24"/>
          <w:szCs w:val="24"/>
        </w:rPr>
        <w:t xml:space="preserve">of </w:t>
      </w:r>
      <w:r w:rsidR="00D41FB7" w:rsidRPr="007158B1">
        <w:rPr>
          <w:rFonts w:ascii="Times New Roman" w:hAnsi="Times New Roman" w:cs="Times New Roman"/>
          <w:sz w:val="24"/>
          <w:szCs w:val="24"/>
        </w:rPr>
        <w:t xml:space="preserve">the value of </w:t>
      </w:r>
      <w:r w:rsidR="009814FD" w:rsidRPr="007158B1">
        <w:rPr>
          <w:rFonts w:ascii="Times New Roman" w:hAnsi="Times New Roman" w:cs="Times New Roman"/>
          <w:sz w:val="24"/>
          <w:szCs w:val="24"/>
        </w:rPr>
        <w:t xml:space="preserve">goods </w:t>
      </w:r>
      <w:r w:rsidR="00C64313" w:rsidRPr="007158B1">
        <w:rPr>
          <w:rFonts w:ascii="Times New Roman" w:hAnsi="Times New Roman" w:cs="Times New Roman"/>
          <w:sz w:val="24"/>
          <w:szCs w:val="24"/>
        </w:rPr>
        <w:t>when using the market basket analysis.</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When looking at the products purchased from the prior school year, </w:t>
      </w:r>
      <w:r w:rsidR="009814FD" w:rsidRPr="007158B1">
        <w:rPr>
          <w:rFonts w:ascii="Times New Roman" w:hAnsi="Times New Roman" w:cs="Times New Roman"/>
          <w:sz w:val="24"/>
          <w:szCs w:val="24"/>
        </w:rPr>
        <w:t>the Program operator</w:t>
      </w:r>
      <w:r w:rsidR="00C64313" w:rsidRPr="007158B1">
        <w:rPr>
          <w:rFonts w:ascii="Times New Roman" w:hAnsi="Times New Roman" w:cs="Times New Roman"/>
          <w:sz w:val="24"/>
          <w:szCs w:val="24"/>
        </w:rPr>
        <w:t xml:space="preserve"> determined that 35 </w:t>
      </w:r>
      <w:r w:rsidR="00D7339E" w:rsidRPr="007158B1">
        <w:rPr>
          <w:rFonts w:ascii="Times New Roman" w:hAnsi="Times New Roman" w:cs="Times New Roman"/>
          <w:sz w:val="24"/>
          <w:szCs w:val="24"/>
        </w:rPr>
        <w:t xml:space="preserve">goods </w:t>
      </w:r>
      <w:r w:rsidR="00C64313" w:rsidRPr="007158B1">
        <w:rPr>
          <w:rFonts w:ascii="Times New Roman" w:hAnsi="Times New Roman" w:cs="Times New Roman"/>
          <w:sz w:val="24"/>
          <w:szCs w:val="24"/>
        </w:rPr>
        <w:t>represented 80% of the value of total purchases during that year.</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These 35 </w:t>
      </w:r>
      <w:r w:rsidR="00D7339E" w:rsidRPr="007158B1">
        <w:rPr>
          <w:rFonts w:ascii="Times New Roman" w:hAnsi="Times New Roman" w:cs="Times New Roman"/>
          <w:sz w:val="24"/>
          <w:szCs w:val="24"/>
        </w:rPr>
        <w:t xml:space="preserve">goods </w:t>
      </w:r>
      <w:r w:rsidR="00C64313" w:rsidRPr="007158B1">
        <w:rPr>
          <w:rFonts w:ascii="Times New Roman" w:hAnsi="Times New Roman" w:cs="Times New Roman"/>
          <w:sz w:val="24"/>
          <w:szCs w:val="24"/>
        </w:rPr>
        <w:t xml:space="preserve">then become the representative sample for the market basket analysis. </w:t>
      </w:r>
      <w:r w:rsidR="00B4355F" w:rsidRPr="007158B1">
        <w:rPr>
          <w:rFonts w:ascii="Times New Roman" w:hAnsi="Times New Roman" w:cs="Times New Roman"/>
          <w:sz w:val="24"/>
          <w:szCs w:val="24"/>
        </w:rPr>
        <w:t xml:space="preserve"> </w:t>
      </w:r>
      <w:r w:rsidR="009814FD" w:rsidRPr="007158B1">
        <w:rPr>
          <w:rFonts w:ascii="Times New Roman" w:hAnsi="Times New Roman" w:cs="Times New Roman"/>
          <w:sz w:val="24"/>
          <w:szCs w:val="24"/>
        </w:rPr>
        <w:t>Program operators need to</w:t>
      </w:r>
      <w:r w:rsidR="00C64313" w:rsidRPr="007158B1">
        <w:rPr>
          <w:rFonts w:ascii="Times New Roman" w:hAnsi="Times New Roman" w:cs="Times New Roman"/>
          <w:sz w:val="24"/>
          <w:szCs w:val="24"/>
        </w:rPr>
        <w:t xml:space="preserve"> consider forecasted changes and usage for the upcoming contract period</w:t>
      </w:r>
      <w:r w:rsidR="00D7339E" w:rsidRPr="007158B1">
        <w:rPr>
          <w:rFonts w:ascii="Times New Roman" w:hAnsi="Times New Roman" w:cs="Times New Roman"/>
          <w:sz w:val="24"/>
          <w:szCs w:val="24"/>
        </w:rPr>
        <w:t xml:space="preserve"> in determining the representative sample and value of total purchases</w:t>
      </w:r>
      <w:r w:rsidR="00C64313" w:rsidRPr="007158B1">
        <w:rPr>
          <w:rFonts w:ascii="Times New Roman" w:hAnsi="Times New Roman" w:cs="Times New Roman"/>
          <w:sz w:val="24"/>
          <w:szCs w:val="24"/>
        </w:rPr>
        <w:t>.</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It should be noted that the number of </w:t>
      </w:r>
      <w:r w:rsidR="009814FD" w:rsidRPr="007158B1">
        <w:rPr>
          <w:rFonts w:ascii="Times New Roman" w:hAnsi="Times New Roman" w:cs="Times New Roman"/>
          <w:sz w:val="24"/>
          <w:szCs w:val="24"/>
        </w:rPr>
        <w:t>goods</w:t>
      </w:r>
      <w:r w:rsidR="00C64313" w:rsidRPr="007158B1">
        <w:rPr>
          <w:rFonts w:ascii="Times New Roman" w:hAnsi="Times New Roman" w:cs="Times New Roman"/>
          <w:sz w:val="24"/>
          <w:szCs w:val="24"/>
        </w:rPr>
        <w:t xml:space="preserve"> in the sample will vary depending on purchase</w:t>
      </w:r>
      <w:r w:rsidR="009814FD" w:rsidRPr="007158B1">
        <w:rPr>
          <w:rFonts w:ascii="Times New Roman" w:hAnsi="Times New Roman" w:cs="Times New Roman"/>
          <w:sz w:val="24"/>
          <w:szCs w:val="24"/>
        </w:rPr>
        <w:t xml:space="preserve"> needs</w:t>
      </w:r>
      <w:r w:rsidR="00C64313" w:rsidRPr="007158B1">
        <w:rPr>
          <w:rFonts w:ascii="Times New Roman" w:hAnsi="Times New Roman" w:cs="Times New Roman"/>
          <w:sz w:val="24"/>
          <w:szCs w:val="24"/>
        </w:rPr>
        <w:t>,</w:t>
      </w:r>
      <w:r w:rsidR="004F6D3E" w:rsidRPr="007158B1">
        <w:rPr>
          <w:rFonts w:ascii="Times New Roman" w:hAnsi="Times New Roman" w:cs="Times New Roman"/>
          <w:sz w:val="24"/>
          <w:szCs w:val="24"/>
        </w:rPr>
        <w:t xml:space="preserve"> </w:t>
      </w:r>
      <w:r w:rsidR="00D7339E" w:rsidRPr="007158B1">
        <w:rPr>
          <w:rFonts w:ascii="Times New Roman" w:hAnsi="Times New Roman" w:cs="Times New Roman"/>
          <w:sz w:val="24"/>
          <w:szCs w:val="24"/>
        </w:rPr>
        <w:t xml:space="preserve">purchase </w:t>
      </w:r>
      <w:r w:rsidR="00C64313" w:rsidRPr="007158B1">
        <w:rPr>
          <w:rFonts w:ascii="Times New Roman" w:hAnsi="Times New Roman" w:cs="Times New Roman"/>
          <w:sz w:val="24"/>
          <w:szCs w:val="24"/>
        </w:rPr>
        <w:t xml:space="preserve">price, </w:t>
      </w:r>
      <w:r w:rsidR="00A97A2A" w:rsidRPr="007158B1">
        <w:rPr>
          <w:rFonts w:ascii="Times New Roman" w:hAnsi="Times New Roman" w:cs="Times New Roman"/>
          <w:sz w:val="24"/>
          <w:szCs w:val="24"/>
        </w:rPr>
        <w:t>product quantities</w:t>
      </w:r>
      <w:r w:rsidR="00C64313" w:rsidRPr="007158B1">
        <w:rPr>
          <w:rFonts w:ascii="Times New Roman" w:hAnsi="Times New Roman" w:cs="Times New Roman"/>
          <w:sz w:val="24"/>
          <w:szCs w:val="24"/>
        </w:rPr>
        <w:t xml:space="preserve"> and total contract value. </w:t>
      </w:r>
    </w:p>
    <w:p w14:paraId="46FDEEFB" w14:textId="77777777" w:rsidR="00135CEF" w:rsidRPr="007158B1" w:rsidRDefault="00135CEF" w:rsidP="00133CCF">
      <w:pPr>
        <w:ind w:left="180"/>
        <w:rPr>
          <w:rFonts w:ascii="Times New Roman" w:hAnsi="Times New Roman" w:cs="Times New Roman"/>
          <w:sz w:val="24"/>
          <w:szCs w:val="24"/>
        </w:rPr>
      </w:pPr>
    </w:p>
    <w:p w14:paraId="16C5F8B7" w14:textId="1EAC4985" w:rsidR="00135CEF" w:rsidRPr="007158B1" w:rsidRDefault="00D41FB7" w:rsidP="00133CCF">
      <w:pPr>
        <w:ind w:left="180"/>
        <w:rPr>
          <w:rFonts w:ascii="Times New Roman" w:hAnsi="Times New Roman" w:cs="Times New Roman"/>
          <w:sz w:val="24"/>
          <w:szCs w:val="24"/>
        </w:rPr>
      </w:pPr>
      <w:r w:rsidRPr="007158B1">
        <w:rPr>
          <w:rFonts w:ascii="Times New Roman" w:hAnsi="Times New Roman" w:cs="Times New Roman"/>
          <w:sz w:val="24"/>
          <w:szCs w:val="24"/>
        </w:rPr>
        <w:t>A b</w:t>
      </w:r>
      <w:r w:rsidR="00135CEF" w:rsidRPr="007158B1">
        <w:rPr>
          <w:rFonts w:ascii="Times New Roman" w:hAnsi="Times New Roman" w:cs="Times New Roman"/>
          <w:sz w:val="24"/>
          <w:szCs w:val="24"/>
        </w:rPr>
        <w:t xml:space="preserve">est practice </w:t>
      </w:r>
      <w:r w:rsidR="000F26D6" w:rsidRPr="007158B1">
        <w:rPr>
          <w:rFonts w:ascii="Times New Roman" w:hAnsi="Times New Roman" w:cs="Times New Roman"/>
          <w:sz w:val="24"/>
          <w:szCs w:val="24"/>
        </w:rPr>
        <w:t>is</w:t>
      </w:r>
      <w:r w:rsidR="00135CEF" w:rsidRPr="007158B1">
        <w:rPr>
          <w:rFonts w:ascii="Times New Roman" w:hAnsi="Times New Roman" w:cs="Times New Roman"/>
          <w:sz w:val="24"/>
          <w:szCs w:val="24"/>
        </w:rPr>
        <w:t xml:space="preserve"> to include a provision in </w:t>
      </w:r>
      <w:r w:rsidRPr="007158B1">
        <w:rPr>
          <w:rFonts w:ascii="Times New Roman" w:hAnsi="Times New Roman" w:cs="Times New Roman"/>
          <w:sz w:val="24"/>
          <w:szCs w:val="24"/>
        </w:rPr>
        <w:t xml:space="preserve">the </w:t>
      </w:r>
      <w:r w:rsidR="00135CEF" w:rsidRPr="007158B1">
        <w:rPr>
          <w:rFonts w:ascii="Times New Roman" w:hAnsi="Times New Roman"/>
          <w:sz w:val="24"/>
        </w:rPr>
        <w:t>solicitation</w:t>
      </w:r>
      <w:r w:rsidR="00135CEF" w:rsidRPr="007158B1">
        <w:rPr>
          <w:rFonts w:ascii="Times New Roman" w:hAnsi="Times New Roman" w:cs="Times New Roman"/>
          <w:sz w:val="24"/>
          <w:szCs w:val="24"/>
        </w:rPr>
        <w:t xml:space="preserve"> and contract documents that suppliers will provide velocity reports as requested.</w:t>
      </w:r>
    </w:p>
    <w:p w14:paraId="43E33CAD" w14:textId="77777777" w:rsidR="00C64313" w:rsidRPr="007158B1" w:rsidRDefault="00C64313" w:rsidP="00133CCF">
      <w:pPr>
        <w:tabs>
          <w:tab w:val="left" w:pos="7640"/>
        </w:tabs>
        <w:ind w:left="180"/>
        <w:rPr>
          <w:rFonts w:ascii="Times New Roman" w:hAnsi="Times New Roman" w:cs="Times New Roman"/>
          <w:sz w:val="24"/>
          <w:szCs w:val="24"/>
        </w:rPr>
      </w:pPr>
    </w:p>
    <w:p w14:paraId="7F9B9B86" w14:textId="27409B73" w:rsidR="00C64313" w:rsidRPr="007158B1" w:rsidRDefault="0013562F" w:rsidP="00133CCF">
      <w:pPr>
        <w:ind w:left="180"/>
        <w:rPr>
          <w:rFonts w:ascii="Times New Roman" w:hAnsi="Times New Roman" w:cs="Times New Roman"/>
          <w:b/>
          <w:sz w:val="24"/>
          <w:szCs w:val="24"/>
        </w:rPr>
      </w:pPr>
      <w:r w:rsidRPr="007158B1">
        <w:rPr>
          <w:rFonts w:ascii="Times New Roman" w:hAnsi="Times New Roman" w:cs="Times New Roman"/>
          <w:b/>
          <w:sz w:val="24"/>
          <w:szCs w:val="24"/>
        </w:rPr>
        <w:lastRenderedPageBreak/>
        <w:t>Q</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6</w:t>
      </w:r>
      <w:r w:rsidR="00C64313" w:rsidRPr="007158B1">
        <w:rPr>
          <w:rFonts w:ascii="Times New Roman" w:hAnsi="Times New Roman" w:cs="Times New Roman"/>
          <w:b/>
          <w:sz w:val="24"/>
          <w:szCs w:val="24"/>
        </w:rPr>
        <w:t xml:space="preserve">: What documentation of procurement must </w:t>
      </w:r>
      <w:r w:rsidR="00117939" w:rsidRPr="007158B1">
        <w:rPr>
          <w:rFonts w:ascii="Times New Roman" w:hAnsi="Times New Roman" w:cs="Times New Roman"/>
          <w:b/>
          <w:sz w:val="24"/>
          <w:szCs w:val="24"/>
        </w:rPr>
        <w:t xml:space="preserve">I </w:t>
      </w:r>
      <w:r w:rsidR="00C64313" w:rsidRPr="007158B1">
        <w:rPr>
          <w:rFonts w:ascii="Times New Roman" w:hAnsi="Times New Roman" w:cs="Times New Roman"/>
          <w:b/>
          <w:sz w:val="24"/>
          <w:szCs w:val="24"/>
        </w:rPr>
        <w:t xml:space="preserve">maintain and </w:t>
      </w:r>
      <w:r w:rsidR="00117939" w:rsidRPr="007158B1">
        <w:rPr>
          <w:rFonts w:ascii="Times New Roman" w:hAnsi="Times New Roman" w:cs="Times New Roman"/>
          <w:b/>
          <w:sz w:val="24"/>
          <w:szCs w:val="24"/>
        </w:rPr>
        <w:t xml:space="preserve">make </w:t>
      </w:r>
      <w:r w:rsidR="00C64313" w:rsidRPr="007158B1">
        <w:rPr>
          <w:rFonts w:ascii="Times New Roman" w:hAnsi="Times New Roman" w:cs="Times New Roman"/>
          <w:b/>
          <w:sz w:val="24"/>
          <w:szCs w:val="24"/>
        </w:rPr>
        <w:t xml:space="preserve">available during a review in order to support my </w:t>
      </w:r>
      <w:r w:rsidR="00D7339E" w:rsidRPr="007158B1">
        <w:rPr>
          <w:rFonts w:ascii="Times New Roman" w:hAnsi="Times New Roman" w:cs="Times New Roman"/>
          <w:b/>
          <w:sz w:val="24"/>
          <w:szCs w:val="24"/>
        </w:rPr>
        <w:t xml:space="preserve">evaluation process </w:t>
      </w:r>
      <w:r w:rsidR="00C64313" w:rsidRPr="007158B1">
        <w:rPr>
          <w:rFonts w:ascii="Times New Roman" w:hAnsi="Times New Roman" w:cs="Times New Roman"/>
          <w:b/>
          <w:sz w:val="24"/>
          <w:szCs w:val="24"/>
        </w:rPr>
        <w:t xml:space="preserve">of </w:t>
      </w:r>
      <w:r w:rsidR="00D7339E" w:rsidRPr="007158B1">
        <w:rPr>
          <w:rFonts w:ascii="Times New Roman" w:hAnsi="Times New Roman" w:cs="Times New Roman"/>
          <w:b/>
          <w:sz w:val="24"/>
          <w:szCs w:val="24"/>
        </w:rPr>
        <w:t>price/</w:t>
      </w:r>
      <w:r w:rsidR="00C64313" w:rsidRPr="007158B1">
        <w:rPr>
          <w:rFonts w:ascii="Times New Roman" w:hAnsi="Times New Roman" w:cs="Times New Roman"/>
          <w:b/>
          <w:sz w:val="24"/>
          <w:szCs w:val="24"/>
        </w:rPr>
        <w:t>cost analysis?</w:t>
      </w:r>
    </w:p>
    <w:p w14:paraId="0FAA6C5A" w14:textId="77777777" w:rsidR="00C64313" w:rsidRPr="007158B1" w:rsidRDefault="00C64313" w:rsidP="00133CCF">
      <w:pPr>
        <w:ind w:left="180"/>
        <w:rPr>
          <w:rFonts w:ascii="Times New Roman" w:hAnsi="Times New Roman" w:cs="Times New Roman"/>
          <w:sz w:val="24"/>
          <w:szCs w:val="24"/>
        </w:rPr>
      </w:pPr>
    </w:p>
    <w:p w14:paraId="180B782A" w14:textId="38FB9EDA" w:rsidR="00C64313" w:rsidRPr="007158B1" w:rsidRDefault="0013562F"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6</w:t>
      </w:r>
      <w:r w:rsidR="00C64313" w:rsidRPr="007158B1">
        <w:rPr>
          <w:rFonts w:ascii="Times New Roman" w:hAnsi="Times New Roman" w:cs="Times New Roman"/>
          <w:b/>
          <w:sz w:val="24"/>
          <w:szCs w:val="24"/>
        </w:rPr>
        <w:t>:</w:t>
      </w:r>
      <w:r w:rsidR="00C64313" w:rsidRPr="007158B1">
        <w:rPr>
          <w:rFonts w:ascii="Times New Roman" w:hAnsi="Times New Roman" w:cs="Times New Roman"/>
          <w:sz w:val="24"/>
          <w:szCs w:val="24"/>
        </w:rPr>
        <w:t xml:space="preserve"> All procurements must be documented including those using market basket analysis. </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This would include related documents/spreadsheets listing </w:t>
      </w:r>
      <w:r w:rsidR="00D7339E" w:rsidRPr="007158B1">
        <w:rPr>
          <w:rFonts w:ascii="Times New Roman" w:hAnsi="Times New Roman" w:cs="Times New Roman"/>
          <w:sz w:val="24"/>
          <w:szCs w:val="24"/>
        </w:rPr>
        <w:t>prices/</w:t>
      </w:r>
      <w:r w:rsidR="00C64313" w:rsidRPr="007158B1">
        <w:rPr>
          <w:rFonts w:ascii="Times New Roman" w:hAnsi="Times New Roman" w:cs="Times New Roman"/>
          <w:sz w:val="24"/>
          <w:szCs w:val="24"/>
        </w:rPr>
        <w:t>costs and estimated quantities of goods, and any other supporting documentation used for developing and analyzing the market basket.</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Additional procurement records </w:t>
      </w:r>
      <w:r w:rsidR="00D41FB7" w:rsidRPr="007158B1">
        <w:rPr>
          <w:rFonts w:ascii="Times New Roman" w:hAnsi="Times New Roman" w:cs="Times New Roman"/>
          <w:sz w:val="24"/>
          <w:szCs w:val="24"/>
        </w:rPr>
        <w:t>should</w:t>
      </w:r>
      <w:r w:rsidR="00C64313" w:rsidRPr="007158B1">
        <w:rPr>
          <w:rFonts w:ascii="Times New Roman" w:hAnsi="Times New Roman" w:cs="Times New Roman"/>
          <w:sz w:val="24"/>
          <w:szCs w:val="24"/>
        </w:rPr>
        <w:t xml:space="preserve"> include </w:t>
      </w:r>
      <w:r w:rsidR="004F6D3E" w:rsidRPr="007158B1">
        <w:rPr>
          <w:rFonts w:ascii="Times New Roman" w:hAnsi="Times New Roman" w:cs="Times New Roman"/>
          <w:sz w:val="24"/>
          <w:szCs w:val="24"/>
        </w:rPr>
        <w:t xml:space="preserve">an </w:t>
      </w:r>
      <w:r w:rsidR="00C64313" w:rsidRPr="007158B1">
        <w:rPr>
          <w:rFonts w:ascii="Times New Roman" w:hAnsi="Times New Roman" w:cs="Times New Roman"/>
          <w:sz w:val="24"/>
          <w:szCs w:val="24"/>
        </w:rPr>
        <w:t>evaluation matrix used to evaluate bid/proposal costs, copy of solicitation document</w:t>
      </w:r>
      <w:r w:rsidR="004F6D3E" w:rsidRPr="007158B1">
        <w:rPr>
          <w:rFonts w:ascii="Times New Roman" w:hAnsi="Times New Roman" w:cs="Times New Roman"/>
          <w:sz w:val="24"/>
          <w:szCs w:val="24"/>
        </w:rPr>
        <w:t>s</w:t>
      </w:r>
      <w:r w:rsidR="00C64313" w:rsidRPr="007158B1">
        <w:rPr>
          <w:rFonts w:ascii="Times New Roman" w:hAnsi="Times New Roman" w:cs="Times New Roman"/>
          <w:sz w:val="24"/>
          <w:szCs w:val="24"/>
        </w:rPr>
        <w:t xml:space="preserve"> used to award </w:t>
      </w:r>
      <w:r w:rsidR="004F6D3E" w:rsidRPr="007158B1">
        <w:rPr>
          <w:rFonts w:ascii="Times New Roman" w:hAnsi="Times New Roman" w:cs="Times New Roman"/>
          <w:sz w:val="24"/>
          <w:szCs w:val="24"/>
        </w:rPr>
        <w:t xml:space="preserve">a </w:t>
      </w:r>
      <w:r w:rsidR="00C64313" w:rsidRPr="007158B1">
        <w:rPr>
          <w:rFonts w:ascii="Times New Roman" w:hAnsi="Times New Roman" w:cs="Times New Roman"/>
          <w:sz w:val="24"/>
          <w:szCs w:val="24"/>
        </w:rPr>
        <w:t>contract, bids/proposals received, any communications with potential respondents, and any bid/</w:t>
      </w:r>
      <w:r w:rsidR="00D7339E" w:rsidRPr="007158B1">
        <w:rPr>
          <w:rFonts w:ascii="Times New Roman" w:hAnsi="Times New Roman" w:cs="Times New Roman"/>
          <w:sz w:val="24"/>
          <w:szCs w:val="24"/>
        </w:rPr>
        <w:t xml:space="preserve">proposal </w:t>
      </w:r>
      <w:r w:rsidR="00C64313" w:rsidRPr="007158B1">
        <w:rPr>
          <w:rFonts w:ascii="Times New Roman" w:hAnsi="Times New Roman" w:cs="Times New Roman"/>
          <w:sz w:val="24"/>
          <w:szCs w:val="24"/>
        </w:rPr>
        <w:t xml:space="preserve">disputes received as a result of the awarded contract.  </w:t>
      </w:r>
    </w:p>
    <w:p w14:paraId="0B0D90F8" w14:textId="77777777" w:rsidR="00C64313" w:rsidRPr="007158B1" w:rsidRDefault="00C64313" w:rsidP="00133CCF">
      <w:pPr>
        <w:ind w:left="180"/>
        <w:rPr>
          <w:rFonts w:ascii="Times New Roman" w:hAnsi="Times New Roman" w:cs="Times New Roman"/>
          <w:sz w:val="24"/>
          <w:szCs w:val="24"/>
          <w:u w:val="single"/>
        </w:rPr>
      </w:pPr>
    </w:p>
    <w:p w14:paraId="227F25EE" w14:textId="0FF2407B" w:rsidR="00C64313" w:rsidRPr="007158B1" w:rsidRDefault="00C64313" w:rsidP="00133CCF">
      <w:pPr>
        <w:ind w:left="180"/>
        <w:rPr>
          <w:rFonts w:ascii="Times New Roman" w:hAnsi="Times New Roman" w:cs="Times New Roman"/>
          <w:b/>
          <w:sz w:val="24"/>
          <w:szCs w:val="24"/>
          <w:u w:val="single"/>
        </w:rPr>
      </w:pPr>
      <w:r w:rsidRPr="007158B1">
        <w:rPr>
          <w:rFonts w:ascii="Times New Roman" w:hAnsi="Times New Roman" w:cs="Times New Roman"/>
          <w:b/>
          <w:sz w:val="24"/>
          <w:szCs w:val="24"/>
          <w:u w:val="single"/>
        </w:rPr>
        <w:t>Modifications to the Contracted List</w:t>
      </w:r>
    </w:p>
    <w:p w14:paraId="02DED8E8" w14:textId="77777777" w:rsidR="00C64313" w:rsidRPr="007158B1" w:rsidRDefault="00C64313" w:rsidP="00133CCF">
      <w:pPr>
        <w:ind w:left="180"/>
        <w:rPr>
          <w:rFonts w:ascii="Times New Roman" w:hAnsi="Times New Roman" w:cs="Times New Roman"/>
          <w:sz w:val="24"/>
          <w:szCs w:val="24"/>
        </w:rPr>
      </w:pPr>
    </w:p>
    <w:p w14:paraId="3A33EDA9" w14:textId="2809E87D" w:rsidR="00C64313" w:rsidRPr="007158B1" w:rsidRDefault="0013562F" w:rsidP="00133CCF">
      <w:pPr>
        <w:ind w:left="180"/>
        <w:rPr>
          <w:rFonts w:ascii="Times New Roman" w:hAnsi="Times New Roman" w:cs="Times New Roman"/>
          <w:b/>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7</w:t>
      </w:r>
      <w:r w:rsidR="00C64313" w:rsidRPr="007158B1">
        <w:rPr>
          <w:rFonts w:ascii="Times New Roman" w:hAnsi="Times New Roman" w:cs="Times New Roman"/>
          <w:b/>
          <w:sz w:val="24"/>
          <w:szCs w:val="24"/>
        </w:rPr>
        <w:t xml:space="preserve">: </w:t>
      </w:r>
      <w:r w:rsidR="00117939" w:rsidRPr="007158B1">
        <w:rPr>
          <w:rFonts w:ascii="Times New Roman" w:hAnsi="Times New Roman" w:cs="Times New Roman"/>
          <w:b/>
          <w:sz w:val="24"/>
          <w:szCs w:val="24"/>
        </w:rPr>
        <w:t>Am I</w:t>
      </w:r>
      <w:r w:rsidR="00D7339E" w:rsidRPr="007158B1">
        <w:rPr>
          <w:rFonts w:ascii="Times New Roman" w:hAnsi="Times New Roman" w:cs="Times New Roman"/>
          <w:b/>
          <w:sz w:val="24"/>
          <w:szCs w:val="24"/>
        </w:rPr>
        <w:t xml:space="preserve"> allowed</w:t>
      </w:r>
      <w:r w:rsidR="00C64313" w:rsidRPr="007158B1">
        <w:rPr>
          <w:rFonts w:ascii="Times New Roman" w:hAnsi="Times New Roman" w:cs="Times New Roman"/>
          <w:b/>
          <w:sz w:val="24"/>
          <w:szCs w:val="24"/>
        </w:rPr>
        <w:t xml:space="preserve"> to add </w:t>
      </w:r>
      <w:r w:rsidR="00D7339E" w:rsidRPr="007158B1">
        <w:rPr>
          <w:rFonts w:ascii="Times New Roman" w:hAnsi="Times New Roman" w:cs="Times New Roman"/>
          <w:b/>
          <w:sz w:val="24"/>
          <w:szCs w:val="24"/>
        </w:rPr>
        <w:t xml:space="preserve">goods </w:t>
      </w:r>
      <w:r w:rsidR="00C64313" w:rsidRPr="007158B1">
        <w:rPr>
          <w:rFonts w:ascii="Times New Roman" w:hAnsi="Times New Roman" w:cs="Times New Roman"/>
          <w:b/>
          <w:sz w:val="24"/>
          <w:szCs w:val="24"/>
        </w:rPr>
        <w:t>to an existing contract?</w:t>
      </w:r>
    </w:p>
    <w:p w14:paraId="75313AC5" w14:textId="77777777" w:rsidR="00C64313" w:rsidRPr="007158B1" w:rsidRDefault="00C64313" w:rsidP="00133CCF">
      <w:pPr>
        <w:ind w:left="180"/>
        <w:rPr>
          <w:rFonts w:ascii="Times New Roman" w:hAnsi="Times New Roman" w:cs="Times New Roman"/>
          <w:b/>
          <w:sz w:val="24"/>
          <w:szCs w:val="24"/>
        </w:rPr>
      </w:pPr>
    </w:p>
    <w:p w14:paraId="7CA88841" w14:textId="651F79E7" w:rsidR="00C64313" w:rsidRPr="007158B1" w:rsidRDefault="0013562F"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Pr="007158B1">
        <w:rPr>
          <w:rFonts w:ascii="Times New Roman" w:hAnsi="Times New Roman" w:cs="Times New Roman"/>
          <w:b/>
          <w:sz w:val="24"/>
          <w:szCs w:val="24"/>
        </w:rPr>
        <w:t>7</w:t>
      </w:r>
      <w:r w:rsidR="00C64313" w:rsidRPr="007158B1">
        <w:rPr>
          <w:rFonts w:ascii="Times New Roman" w:hAnsi="Times New Roman" w:cs="Times New Roman"/>
          <w:b/>
          <w:sz w:val="24"/>
          <w:szCs w:val="24"/>
        </w:rPr>
        <w:t>:</w:t>
      </w:r>
      <w:r w:rsidR="00C64313" w:rsidRPr="007158B1">
        <w:rPr>
          <w:rFonts w:ascii="Times New Roman" w:hAnsi="Times New Roman" w:cs="Times New Roman"/>
          <w:sz w:val="24"/>
          <w:szCs w:val="24"/>
        </w:rPr>
        <w:t xml:space="preserve"> Yes.</w:t>
      </w:r>
      <w:r w:rsidR="00B4355F"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Additions must be consistent with </w:t>
      </w:r>
      <w:r w:rsidR="00D7339E" w:rsidRPr="007158B1">
        <w:rPr>
          <w:rFonts w:ascii="Times New Roman" w:hAnsi="Times New Roman" w:cs="Times New Roman"/>
          <w:sz w:val="24"/>
          <w:szCs w:val="24"/>
        </w:rPr>
        <w:t xml:space="preserve">this </w:t>
      </w:r>
      <w:r w:rsidR="00C64313" w:rsidRPr="007158B1">
        <w:rPr>
          <w:rFonts w:ascii="Times New Roman" w:hAnsi="Times New Roman" w:cs="Times New Roman"/>
          <w:sz w:val="24"/>
          <w:szCs w:val="24"/>
        </w:rPr>
        <w:t>guidance</w:t>
      </w:r>
      <w:r w:rsidR="006C79A4" w:rsidRPr="007158B1">
        <w:rPr>
          <w:rFonts w:ascii="Times New Roman" w:hAnsi="Times New Roman" w:cs="Times New Roman"/>
          <w:sz w:val="24"/>
          <w:szCs w:val="24"/>
        </w:rPr>
        <w:t xml:space="preserve"> and the solicitation and contract must contain language allowing such additions.  </w:t>
      </w:r>
      <w:r w:rsidR="007870B4" w:rsidRPr="007158B1">
        <w:rPr>
          <w:rFonts w:ascii="Times New Roman" w:hAnsi="Times New Roman" w:cs="Times New Roman"/>
          <w:sz w:val="24"/>
          <w:szCs w:val="24"/>
        </w:rPr>
        <w:t xml:space="preserve">Contract monitoring by </w:t>
      </w:r>
      <w:r w:rsidR="004F4B6E" w:rsidRPr="007158B1">
        <w:rPr>
          <w:rFonts w:ascii="Times New Roman" w:hAnsi="Times New Roman" w:cs="Times New Roman"/>
          <w:sz w:val="24"/>
          <w:szCs w:val="24"/>
        </w:rPr>
        <w:t xml:space="preserve">the </w:t>
      </w:r>
      <w:r w:rsidR="007870B4" w:rsidRPr="007158B1">
        <w:rPr>
          <w:rFonts w:ascii="Times New Roman" w:hAnsi="Times New Roman" w:cs="Times New Roman"/>
          <w:sz w:val="24"/>
          <w:szCs w:val="24"/>
        </w:rPr>
        <w:t xml:space="preserve">Program </w:t>
      </w:r>
      <w:r w:rsidR="004F4B6E" w:rsidRPr="007158B1">
        <w:rPr>
          <w:rFonts w:ascii="Times New Roman" w:hAnsi="Times New Roman" w:cs="Times New Roman"/>
          <w:sz w:val="24"/>
          <w:szCs w:val="24"/>
        </w:rPr>
        <w:t>operator</w:t>
      </w:r>
      <w:r w:rsidR="007870B4" w:rsidRPr="007158B1">
        <w:rPr>
          <w:rFonts w:ascii="Times New Roman" w:hAnsi="Times New Roman" w:cs="Times New Roman"/>
          <w:sz w:val="24"/>
          <w:szCs w:val="24"/>
        </w:rPr>
        <w:t xml:space="preserve"> is the best approach for ensuring compliance with this limitation.  </w:t>
      </w:r>
    </w:p>
    <w:p w14:paraId="5369FA1F" w14:textId="77777777" w:rsidR="006974EE" w:rsidRPr="007158B1" w:rsidRDefault="006974EE" w:rsidP="00133CCF">
      <w:pPr>
        <w:ind w:left="180"/>
        <w:rPr>
          <w:rFonts w:ascii="Times New Roman" w:hAnsi="Times New Roman" w:cs="Times New Roman"/>
          <w:sz w:val="24"/>
          <w:szCs w:val="24"/>
        </w:rPr>
      </w:pPr>
    </w:p>
    <w:p w14:paraId="23AD56F2" w14:textId="57B79079" w:rsidR="006974EE" w:rsidRPr="007158B1" w:rsidRDefault="006974EE" w:rsidP="00133CCF">
      <w:pPr>
        <w:ind w:left="180"/>
        <w:rPr>
          <w:rFonts w:ascii="Times New Roman" w:hAnsi="Times New Roman" w:cs="Times New Roman"/>
          <w:sz w:val="24"/>
          <w:szCs w:val="24"/>
        </w:rPr>
      </w:pPr>
      <w:r w:rsidRPr="007158B1">
        <w:rPr>
          <w:rFonts w:ascii="Times New Roman" w:hAnsi="Times New Roman" w:cs="Times New Roman"/>
          <w:sz w:val="24"/>
          <w:szCs w:val="24"/>
        </w:rPr>
        <w:t>When additional goods under an existing contract are needed, the addition is limited to a total value established at the beginning of that contract period and at the beginning of renewal years and must be specified in the solicitation document and resulting contract</w:t>
      </w:r>
      <w:r w:rsidR="00795B5A">
        <w:rPr>
          <w:rFonts w:ascii="Times New Roman" w:hAnsi="Times New Roman" w:cs="Times New Roman"/>
          <w:sz w:val="24"/>
          <w:szCs w:val="24"/>
        </w:rPr>
        <w:t>.</w:t>
      </w:r>
    </w:p>
    <w:p w14:paraId="68802D02" w14:textId="77777777" w:rsidR="00C64313" w:rsidRPr="007158B1" w:rsidRDefault="00C64313" w:rsidP="00133CCF">
      <w:pPr>
        <w:ind w:left="180"/>
        <w:rPr>
          <w:rFonts w:ascii="Times New Roman" w:hAnsi="Times New Roman" w:cs="Times New Roman"/>
          <w:sz w:val="24"/>
          <w:szCs w:val="24"/>
          <w:u w:val="single"/>
        </w:rPr>
      </w:pPr>
    </w:p>
    <w:p w14:paraId="184B8843" w14:textId="1323D02E" w:rsidR="00C64313" w:rsidRPr="007158B1" w:rsidRDefault="00C64313" w:rsidP="00133CCF">
      <w:pPr>
        <w:ind w:left="180"/>
        <w:rPr>
          <w:rFonts w:ascii="Times New Roman" w:hAnsi="Times New Roman" w:cs="Times New Roman"/>
          <w:sz w:val="24"/>
          <w:szCs w:val="24"/>
          <w:u w:val="single"/>
        </w:rPr>
      </w:pPr>
      <w:r w:rsidRPr="007158B1">
        <w:rPr>
          <w:rFonts w:ascii="Times New Roman" w:hAnsi="Times New Roman" w:cs="Times New Roman"/>
          <w:b/>
          <w:sz w:val="24"/>
          <w:szCs w:val="24"/>
          <w:u w:val="single"/>
        </w:rPr>
        <w:t>Sample</w:t>
      </w:r>
      <w:r w:rsidRPr="007158B1">
        <w:rPr>
          <w:rFonts w:ascii="Times New Roman" w:hAnsi="Times New Roman" w:cs="Times New Roman"/>
          <w:sz w:val="24"/>
          <w:szCs w:val="24"/>
          <w:u w:val="single"/>
        </w:rPr>
        <w:t xml:space="preserve"> </w:t>
      </w:r>
      <w:r w:rsidR="00E75F57" w:rsidRPr="007158B1">
        <w:rPr>
          <w:rFonts w:ascii="Times New Roman" w:hAnsi="Times New Roman" w:cs="Times New Roman"/>
          <w:sz w:val="24"/>
          <w:szCs w:val="24"/>
          <w:u w:val="single"/>
        </w:rPr>
        <w:t xml:space="preserve">Solicitation and </w:t>
      </w:r>
      <w:r w:rsidRPr="007158B1">
        <w:rPr>
          <w:rFonts w:ascii="Times New Roman" w:hAnsi="Times New Roman" w:cs="Times New Roman"/>
          <w:sz w:val="24"/>
          <w:szCs w:val="24"/>
          <w:u w:val="single"/>
        </w:rPr>
        <w:t>Contract Language</w:t>
      </w:r>
    </w:p>
    <w:p w14:paraId="24B72059" w14:textId="7A97BEE8" w:rsidR="00C64313" w:rsidRPr="007158B1" w:rsidRDefault="00CE32FC" w:rsidP="00133CCF">
      <w:pPr>
        <w:ind w:left="180"/>
        <w:rPr>
          <w:rFonts w:ascii="Times New Roman" w:hAnsi="Times New Roman" w:cs="Times New Roman"/>
          <w:sz w:val="24"/>
          <w:szCs w:val="24"/>
        </w:rPr>
      </w:pPr>
      <w:r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During the term(s) of </w:t>
      </w:r>
      <w:r w:rsidR="007870B4" w:rsidRPr="007158B1">
        <w:rPr>
          <w:rFonts w:ascii="Times New Roman" w:hAnsi="Times New Roman" w:cs="Times New Roman"/>
          <w:sz w:val="24"/>
          <w:szCs w:val="24"/>
        </w:rPr>
        <w:t xml:space="preserve">a </w:t>
      </w:r>
      <w:r w:rsidR="00C64313" w:rsidRPr="007158B1">
        <w:rPr>
          <w:rFonts w:ascii="Times New Roman" w:hAnsi="Times New Roman" w:cs="Times New Roman"/>
          <w:sz w:val="24"/>
          <w:szCs w:val="24"/>
        </w:rPr>
        <w:t>contract awarded under this solicitation, add</w:t>
      </w:r>
      <w:r w:rsidR="007870B4" w:rsidRPr="007158B1">
        <w:rPr>
          <w:rFonts w:ascii="Times New Roman" w:hAnsi="Times New Roman" w:cs="Times New Roman"/>
          <w:sz w:val="24"/>
          <w:szCs w:val="24"/>
        </w:rPr>
        <w:t>itional</w:t>
      </w:r>
      <w:r w:rsidR="00C64313" w:rsidRPr="007158B1">
        <w:rPr>
          <w:rFonts w:ascii="Times New Roman" w:hAnsi="Times New Roman" w:cs="Times New Roman"/>
          <w:sz w:val="24"/>
          <w:szCs w:val="24"/>
        </w:rPr>
        <w:t xml:space="preserve"> purchase</w:t>
      </w:r>
      <w:r w:rsidR="007870B4" w:rsidRPr="007158B1">
        <w:rPr>
          <w:rFonts w:ascii="Times New Roman" w:hAnsi="Times New Roman" w:cs="Times New Roman"/>
          <w:sz w:val="24"/>
          <w:szCs w:val="24"/>
        </w:rPr>
        <w:t>s</w:t>
      </w:r>
      <w:r w:rsidR="00C64313" w:rsidRPr="007158B1">
        <w:rPr>
          <w:rFonts w:ascii="Times New Roman" w:hAnsi="Times New Roman" w:cs="Times New Roman"/>
          <w:sz w:val="24"/>
          <w:szCs w:val="24"/>
        </w:rPr>
        <w:t xml:space="preserve"> not included in this solicitation list</w:t>
      </w:r>
      <w:r w:rsidR="007870B4"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and resulting awarded contract</w:t>
      </w:r>
      <w:r w:rsidR="007870B4" w:rsidRPr="007158B1">
        <w:rPr>
          <w:rFonts w:ascii="Times New Roman" w:hAnsi="Times New Roman" w:cs="Times New Roman"/>
          <w:sz w:val="24"/>
          <w:szCs w:val="24"/>
        </w:rPr>
        <w:t xml:space="preserve"> may become </w:t>
      </w:r>
      <w:r w:rsidR="00B21B00" w:rsidRPr="007158B1">
        <w:rPr>
          <w:rFonts w:ascii="Times New Roman" w:hAnsi="Times New Roman" w:cs="Times New Roman"/>
          <w:sz w:val="24"/>
          <w:szCs w:val="24"/>
        </w:rPr>
        <w:t>necessary</w:t>
      </w:r>
      <w:r w:rsidR="00CF0157" w:rsidRPr="007158B1">
        <w:t xml:space="preserve"> </w:t>
      </w:r>
      <w:r w:rsidR="00A64416" w:rsidRPr="007158B1">
        <w:rPr>
          <w:rFonts w:ascii="Times New Roman" w:hAnsi="Times New Roman" w:cs="Times New Roman"/>
          <w:sz w:val="24"/>
          <w:szCs w:val="24"/>
        </w:rPr>
        <w:t>and</w:t>
      </w:r>
      <w:r w:rsidR="00CF0157" w:rsidRPr="007158B1">
        <w:rPr>
          <w:rFonts w:ascii="Times New Roman" w:hAnsi="Times New Roman" w:cs="Times New Roman"/>
          <w:sz w:val="24"/>
          <w:szCs w:val="24"/>
        </w:rPr>
        <w:t xml:space="preserve"> benefit the Program</w:t>
      </w:r>
      <w:r w:rsidR="00C64313" w:rsidRPr="007158B1">
        <w:rPr>
          <w:rFonts w:ascii="Times New Roman" w:hAnsi="Times New Roman" w:cs="Times New Roman"/>
          <w:sz w:val="24"/>
          <w:szCs w:val="24"/>
        </w:rPr>
        <w:t>.  Both parties</w:t>
      </w:r>
      <w:r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agree that the aggregate value of added </w:t>
      </w:r>
      <w:r w:rsidR="00BE3075" w:rsidRPr="007158B1">
        <w:rPr>
          <w:rFonts w:ascii="Times New Roman" w:hAnsi="Times New Roman" w:cs="Times New Roman"/>
          <w:sz w:val="24"/>
          <w:szCs w:val="24"/>
        </w:rPr>
        <w:t xml:space="preserve">purchases </w:t>
      </w:r>
      <w:r w:rsidR="00C64313" w:rsidRPr="007158B1">
        <w:rPr>
          <w:rFonts w:ascii="Times New Roman" w:hAnsi="Times New Roman" w:cs="Times New Roman"/>
          <w:sz w:val="24"/>
          <w:szCs w:val="24"/>
        </w:rPr>
        <w:t xml:space="preserve">during each year of the contract, if renewable, shall not </w:t>
      </w:r>
      <w:r w:rsidR="00C64313" w:rsidRPr="007158B1">
        <w:rPr>
          <w:rFonts w:ascii="Times New Roman" w:hAnsi="Times New Roman"/>
          <w:sz w:val="24"/>
        </w:rPr>
        <w:t>exceed [</w:t>
      </w:r>
      <w:r w:rsidR="009A1960" w:rsidRPr="007158B1">
        <w:rPr>
          <w:rFonts w:ascii="Times New Roman" w:hAnsi="Times New Roman" w:cs="Times New Roman"/>
          <w:sz w:val="24"/>
          <w:szCs w:val="24"/>
        </w:rPr>
        <w:t>10</w:t>
      </w:r>
      <w:r w:rsidR="00055A69" w:rsidRPr="007158B1">
        <w:rPr>
          <w:rFonts w:ascii="Times New Roman" w:hAnsi="Times New Roman" w:cs="Times New Roman"/>
          <w:sz w:val="24"/>
          <w:szCs w:val="24"/>
        </w:rPr>
        <w:t>]</w:t>
      </w:r>
      <w:r w:rsidR="00055A69" w:rsidRPr="007158B1">
        <w:rPr>
          <w:rFonts w:ascii="Times New Roman" w:hAnsi="Times New Roman"/>
          <w:sz w:val="24"/>
        </w:rPr>
        <w:t xml:space="preserve"> %</w:t>
      </w:r>
      <w:r w:rsidR="00C64313" w:rsidRPr="007158B1">
        <w:rPr>
          <w:rFonts w:ascii="Times New Roman" w:hAnsi="Times New Roman"/>
          <w:sz w:val="24"/>
        </w:rPr>
        <w:t xml:space="preserve"> </w:t>
      </w:r>
      <w:r w:rsidR="00C64313" w:rsidRPr="007158B1">
        <w:rPr>
          <w:rFonts w:ascii="Times New Roman" w:hAnsi="Times New Roman" w:cs="Times New Roman"/>
          <w:sz w:val="24"/>
          <w:szCs w:val="24"/>
        </w:rPr>
        <w:t>of the estimated total value of the contract</w:t>
      </w:r>
      <w:r w:rsidR="008745DE" w:rsidRPr="007158B1">
        <w:rPr>
          <w:rFonts w:ascii="Times New Roman" w:hAnsi="Times New Roman" w:cs="Times New Roman"/>
          <w:sz w:val="24"/>
          <w:szCs w:val="24"/>
        </w:rPr>
        <w:t>.  The total value of the contract must be agreed upon and the dollar value listed in every contract and contract renewal</w:t>
      </w:r>
      <w:r w:rsidR="00C64313" w:rsidRPr="007158B1">
        <w:rPr>
          <w:rFonts w:ascii="Times New Roman" w:hAnsi="Times New Roman" w:cs="Times New Roman"/>
          <w:sz w:val="24"/>
          <w:szCs w:val="24"/>
        </w:rPr>
        <w:t>.</w:t>
      </w:r>
      <w:r w:rsidRPr="007158B1">
        <w:rPr>
          <w:rFonts w:ascii="Times New Roman" w:hAnsi="Times New Roman" w:cs="Times New Roman"/>
          <w:sz w:val="24"/>
          <w:szCs w:val="24"/>
        </w:rPr>
        <w:t xml:space="preserve"> </w:t>
      </w:r>
      <w:r w:rsidR="005B5E44"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Such additions may be </w:t>
      </w:r>
      <w:r w:rsidR="00BE3075" w:rsidRPr="007158B1">
        <w:rPr>
          <w:rFonts w:ascii="Times New Roman" w:hAnsi="Times New Roman" w:cs="Times New Roman"/>
          <w:sz w:val="24"/>
          <w:szCs w:val="24"/>
        </w:rPr>
        <w:t>included in</w:t>
      </w:r>
      <w:r w:rsidR="00C64313" w:rsidRPr="007158B1">
        <w:rPr>
          <w:rFonts w:ascii="Times New Roman" w:hAnsi="Times New Roman" w:cs="Times New Roman"/>
          <w:sz w:val="24"/>
          <w:szCs w:val="24"/>
        </w:rPr>
        <w:t xml:space="preserve"> the awarded contract list during the contract renewal through a contract amendment</w:t>
      </w:r>
      <w:r w:rsidRPr="007158B1">
        <w:rPr>
          <w:rFonts w:ascii="Times New Roman" w:hAnsi="Times New Roman" w:cs="Times New Roman"/>
          <w:sz w:val="24"/>
          <w:szCs w:val="24"/>
        </w:rPr>
        <w:t>, and the total contract value adjusted accordingly</w:t>
      </w:r>
      <w:r w:rsidR="00C64313" w:rsidRPr="007158B1">
        <w:rPr>
          <w:rFonts w:ascii="Times New Roman" w:hAnsi="Times New Roman" w:cs="Times New Roman"/>
          <w:sz w:val="24"/>
          <w:szCs w:val="24"/>
        </w:rPr>
        <w:t>.  For each contract renewal, the total actual value of the contract in the preceding year</w:t>
      </w:r>
      <w:r w:rsidR="00E75F57"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and the add</w:t>
      </w:r>
      <w:r w:rsidR="00BE3075" w:rsidRPr="007158B1">
        <w:rPr>
          <w:rFonts w:ascii="Times New Roman" w:hAnsi="Times New Roman" w:cs="Times New Roman"/>
          <w:sz w:val="24"/>
          <w:szCs w:val="24"/>
        </w:rPr>
        <w:t>itions</w:t>
      </w:r>
      <w:r w:rsidR="00C64313" w:rsidRPr="007158B1">
        <w:rPr>
          <w:rFonts w:ascii="Times New Roman" w:hAnsi="Times New Roman" w:cs="Times New Roman"/>
          <w:sz w:val="24"/>
          <w:szCs w:val="24"/>
        </w:rPr>
        <w:t xml:space="preserve"> </w:t>
      </w:r>
      <w:r w:rsidR="00BE3075" w:rsidRPr="007158B1">
        <w:rPr>
          <w:rFonts w:ascii="Times New Roman" w:hAnsi="Times New Roman" w:cs="Times New Roman"/>
          <w:sz w:val="24"/>
          <w:szCs w:val="24"/>
        </w:rPr>
        <w:t xml:space="preserve">made </w:t>
      </w:r>
      <w:r w:rsidR="00C64313" w:rsidRPr="007158B1">
        <w:rPr>
          <w:rFonts w:ascii="Times New Roman" w:hAnsi="Times New Roman" w:cs="Times New Roman"/>
          <w:sz w:val="24"/>
          <w:szCs w:val="24"/>
        </w:rPr>
        <w:t xml:space="preserve">during </w:t>
      </w:r>
      <w:r w:rsidR="00B37766" w:rsidRPr="007158B1">
        <w:rPr>
          <w:rFonts w:ascii="Times New Roman" w:hAnsi="Times New Roman" w:cs="Times New Roman"/>
          <w:sz w:val="24"/>
          <w:szCs w:val="24"/>
        </w:rPr>
        <w:t xml:space="preserve">the </w:t>
      </w:r>
      <w:r w:rsidR="00C64313" w:rsidRPr="007158B1">
        <w:rPr>
          <w:rFonts w:ascii="Times New Roman" w:hAnsi="Times New Roman" w:cs="Times New Roman"/>
          <w:sz w:val="24"/>
          <w:szCs w:val="24"/>
        </w:rPr>
        <w:t>contract term</w:t>
      </w:r>
      <w:r w:rsidR="00706622" w:rsidRPr="007158B1">
        <w:rPr>
          <w:rFonts w:ascii="Times New Roman" w:hAnsi="Times New Roman" w:cs="Times New Roman"/>
          <w:sz w:val="24"/>
          <w:szCs w:val="24"/>
        </w:rPr>
        <w:t>,</w:t>
      </w:r>
      <w:r w:rsidR="00B37766" w:rsidRPr="007158B1">
        <w:rPr>
          <w:rFonts w:ascii="Times New Roman" w:hAnsi="Times New Roman" w:cs="Times New Roman"/>
          <w:sz w:val="24"/>
          <w:szCs w:val="24"/>
        </w:rPr>
        <w:t xml:space="preserve"> will be the basis for determining the maximum dollar amount</w:t>
      </w:r>
      <w:r w:rsidR="00C64313" w:rsidRPr="007158B1">
        <w:rPr>
          <w:rFonts w:ascii="Times New Roman" w:hAnsi="Times New Roman" w:cs="Times New Roman"/>
          <w:sz w:val="24"/>
          <w:szCs w:val="24"/>
        </w:rPr>
        <w:t xml:space="preserve"> (not to </w:t>
      </w:r>
      <w:r w:rsidR="00C64313" w:rsidRPr="007158B1">
        <w:rPr>
          <w:rFonts w:ascii="Times New Roman" w:hAnsi="Times New Roman"/>
          <w:sz w:val="24"/>
        </w:rPr>
        <w:t>exceed [</w:t>
      </w:r>
      <w:r w:rsidR="009A1960" w:rsidRPr="007158B1">
        <w:rPr>
          <w:rFonts w:ascii="Times New Roman" w:hAnsi="Times New Roman" w:cs="Times New Roman"/>
          <w:sz w:val="24"/>
          <w:szCs w:val="24"/>
        </w:rPr>
        <w:t>10</w:t>
      </w:r>
      <w:r w:rsidR="00C64313" w:rsidRPr="007158B1">
        <w:rPr>
          <w:rFonts w:ascii="Times New Roman" w:hAnsi="Times New Roman" w:cs="Times New Roman"/>
          <w:sz w:val="24"/>
          <w:szCs w:val="24"/>
        </w:rPr>
        <w:t>]%)</w:t>
      </w:r>
      <w:r w:rsidR="00B37766" w:rsidRPr="007158B1">
        <w:rPr>
          <w:rFonts w:ascii="Times New Roman" w:hAnsi="Times New Roman" w:cs="Times New Roman"/>
          <w:sz w:val="24"/>
          <w:szCs w:val="24"/>
        </w:rPr>
        <w:t xml:space="preserve"> of additional goods that will be allowed</w:t>
      </w:r>
      <w:r w:rsidR="00706622" w:rsidRPr="007158B1">
        <w:rPr>
          <w:rFonts w:ascii="Times New Roman" w:hAnsi="Times New Roman" w:cs="Times New Roman"/>
          <w:sz w:val="24"/>
          <w:szCs w:val="24"/>
        </w:rPr>
        <w:t xml:space="preserve"> during the next contract renewal year</w:t>
      </w:r>
      <w:r w:rsidR="00C64313" w:rsidRPr="007158B1">
        <w:rPr>
          <w:rFonts w:ascii="Times New Roman" w:hAnsi="Times New Roman" w:cs="Times New Roman"/>
          <w:sz w:val="24"/>
          <w:szCs w:val="24"/>
        </w:rPr>
        <w:t>.</w:t>
      </w:r>
      <w:r w:rsidRPr="007158B1">
        <w:rPr>
          <w:rFonts w:ascii="Times New Roman" w:hAnsi="Times New Roman" w:cs="Times New Roman"/>
          <w:sz w:val="24"/>
          <w:szCs w:val="24"/>
        </w:rPr>
        <w:t>”</w:t>
      </w:r>
    </w:p>
    <w:p w14:paraId="7A945F52" w14:textId="53A5116B" w:rsidR="00C64313" w:rsidRPr="007158B1" w:rsidRDefault="00C64313" w:rsidP="00133CCF">
      <w:pPr>
        <w:ind w:left="180"/>
        <w:rPr>
          <w:rFonts w:ascii="Times New Roman" w:hAnsi="Times New Roman" w:cs="Times New Roman"/>
          <w:sz w:val="24"/>
          <w:szCs w:val="24"/>
        </w:rPr>
      </w:pPr>
    </w:p>
    <w:p w14:paraId="721ACF1C" w14:textId="0E0D23E6" w:rsidR="0014534F" w:rsidRPr="007158B1" w:rsidRDefault="00652146" w:rsidP="00133CCF">
      <w:pPr>
        <w:ind w:left="180"/>
        <w:rPr>
          <w:rFonts w:ascii="Times New Roman" w:hAnsi="Times New Roman" w:cs="Times New Roman"/>
          <w:b/>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8</w:t>
      </w:r>
      <w:r w:rsidR="00DB5C71" w:rsidRPr="007158B1">
        <w:rPr>
          <w:rFonts w:ascii="Times New Roman" w:hAnsi="Times New Roman" w:cs="Times New Roman"/>
          <w:b/>
          <w:sz w:val="24"/>
          <w:szCs w:val="24"/>
        </w:rPr>
        <w:t xml:space="preserve">:  </w:t>
      </w:r>
      <w:r w:rsidR="0014534F" w:rsidRPr="007158B1">
        <w:rPr>
          <w:rFonts w:ascii="Times New Roman" w:hAnsi="Times New Roman" w:cs="Times New Roman"/>
          <w:b/>
          <w:sz w:val="24"/>
          <w:szCs w:val="24"/>
        </w:rPr>
        <w:t xml:space="preserve">What goods </w:t>
      </w:r>
      <w:r w:rsidR="00706622" w:rsidRPr="007158B1">
        <w:rPr>
          <w:rFonts w:ascii="Times New Roman" w:hAnsi="Times New Roman" w:cs="Times New Roman"/>
          <w:b/>
          <w:sz w:val="24"/>
          <w:szCs w:val="24"/>
        </w:rPr>
        <w:t xml:space="preserve">should </w:t>
      </w:r>
      <w:r w:rsidR="00117939" w:rsidRPr="007158B1">
        <w:rPr>
          <w:rFonts w:ascii="Times New Roman" w:hAnsi="Times New Roman" w:cs="Times New Roman"/>
          <w:b/>
          <w:sz w:val="24"/>
          <w:szCs w:val="24"/>
        </w:rPr>
        <w:t>I list</w:t>
      </w:r>
      <w:r w:rsidR="0014534F" w:rsidRPr="007158B1">
        <w:rPr>
          <w:rFonts w:ascii="Times New Roman" w:hAnsi="Times New Roman" w:cs="Times New Roman"/>
          <w:b/>
          <w:sz w:val="24"/>
          <w:szCs w:val="24"/>
        </w:rPr>
        <w:t xml:space="preserve"> in a solicitation and contract?  </w:t>
      </w:r>
    </w:p>
    <w:p w14:paraId="09884D67" w14:textId="77777777" w:rsidR="00213005" w:rsidRPr="007158B1" w:rsidRDefault="00213005" w:rsidP="00133CCF">
      <w:pPr>
        <w:ind w:left="180"/>
        <w:rPr>
          <w:rFonts w:ascii="Times New Roman" w:hAnsi="Times New Roman" w:cs="Times New Roman"/>
          <w:b/>
          <w:sz w:val="24"/>
          <w:szCs w:val="24"/>
        </w:rPr>
      </w:pPr>
    </w:p>
    <w:p w14:paraId="4D0E0F01" w14:textId="2926E8DA" w:rsidR="0014534F" w:rsidRPr="007158B1" w:rsidRDefault="00652146" w:rsidP="00133CCF">
      <w:pPr>
        <w:ind w:left="180"/>
        <w:rPr>
          <w:rFonts w:ascii="Times New Roman" w:hAnsi="Times New Roman" w:cs="Times New Roman"/>
          <w:b/>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8</w:t>
      </w:r>
      <w:r w:rsidR="00DB5C71" w:rsidRPr="007158B1">
        <w:rPr>
          <w:rFonts w:ascii="Times New Roman" w:hAnsi="Times New Roman" w:cs="Times New Roman"/>
          <w:b/>
          <w:sz w:val="24"/>
          <w:szCs w:val="24"/>
        </w:rPr>
        <w:t xml:space="preserve">:  </w:t>
      </w:r>
      <w:r w:rsidR="00677C71" w:rsidRPr="007158B1">
        <w:rPr>
          <w:rFonts w:ascii="Times New Roman" w:hAnsi="Times New Roman" w:cs="Times New Roman"/>
          <w:sz w:val="24"/>
          <w:szCs w:val="24"/>
        </w:rPr>
        <w:t>A</w:t>
      </w:r>
      <w:r w:rsidR="00920A90" w:rsidRPr="007158B1">
        <w:rPr>
          <w:rFonts w:ascii="Times New Roman" w:hAnsi="Times New Roman" w:cs="Times New Roman"/>
          <w:sz w:val="24"/>
          <w:szCs w:val="24"/>
        </w:rPr>
        <w:t>ll foods and supplies necessary for reimbursable and non-Program meals and foods served in Program operations</w:t>
      </w:r>
      <w:r w:rsidR="00706622" w:rsidRPr="007158B1">
        <w:rPr>
          <w:rFonts w:ascii="Times New Roman" w:hAnsi="Times New Roman" w:cs="Times New Roman"/>
          <w:sz w:val="24"/>
          <w:szCs w:val="24"/>
        </w:rPr>
        <w:t xml:space="preserve"> should be listed in the solicitation and ensuing contract</w:t>
      </w:r>
      <w:r w:rsidR="00175259" w:rsidRPr="007158B1">
        <w:rPr>
          <w:rFonts w:ascii="Times New Roman" w:hAnsi="Times New Roman" w:cs="Times New Roman"/>
          <w:sz w:val="24"/>
          <w:szCs w:val="24"/>
        </w:rPr>
        <w:t xml:space="preserve"> includ</w:t>
      </w:r>
      <w:r w:rsidR="00706622" w:rsidRPr="007158B1">
        <w:rPr>
          <w:rFonts w:ascii="Times New Roman" w:hAnsi="Times New Roman" w:cs="Times New Roman"/>
          <w:sz w:val="24"/>
          <w:szCs w:val="24"/>
        </w:rPr>
        <w:t>ing</w:t>
      </w:r>
      <w:r w:rsidR="00175259" w:rsidRPr="007158B1">
        <w:rPr>
          <w:rFonts w:ascii="Times New Roman" w:hAnsi="Times New Roman" w:cs="Times New Roman"/>
          <w:sz w:val="24"/>
          <w:szCs w:val="24"/>
        </w:rPr>
        <w:t xml:space="preserve"> processed end products containing USDA Foods purchased using </w:t>
      </w:r>
      <w:r w:rsidR="00626733" w:rsidRPr="007158B1">
        <w:rPr>
          <w:rFonts w:ascii="Times New Roman" w:hAnsi="Times New Roman" w:cs="Times New Roman"/>
          <w:sz w:val="24"/>
          <w:szCs w:val="24"/>
        </w:rPr>
        <w:t>any</w:t>
      </w:r>
      <w:r w:rsidR="00175259" w:rsidRPr="007158B1">
        <w:rPr>
          <w:rFonts w:ascii="Times New Roman" w:hAnsi="Times New Roman" w:cs="Times New Roman"/>
          <w:sz w:val="24"/>
          <w:szCs w:val="24"/>
        </w:rPr>
        <w:t xml:space="preserve"> value pass through </w:t>
      </w:r>
      <w:r w:rsidR="00CA3D34" w:rsidRPr="007158B1">
        <w:rPr>
          <w:rFonts w:ascii="Times New Roman" w:hAnsi="Times New Roman" w:cs="Times New Roman"/>
          <w:sz w:val="24"/>
          <w:szCs w:val="24"/>
        </w:rPr>
        <w:t>method</w:t>
      </w:r>
      <w:r w:rsidR="00175259" w:rsidRPr="007158B1">
        <w:rPr>
          <w:rFonts w:ascii="Times New Roman" w:hAnsi="Times New Roman" w:cs="Times New Roman"/>
          <w:sz w:val="24"/>
          <w:szCs w:val="24"/>
        </w:rPr>
        <w:t>.</w:t>
      </w:r>
    </w:p>
    <w:p w14:paraId="2F62881C" w14:textId="137EA4BE" w:rsidR="00D80827" w:rsidRDefault="00D80827">
      <w:pPr>
        <w:rPr>
          <w:rFonts w:ascii="Times New Roman" w:hAnsi="Times New Roman" w:cs="Times New Roman"/>
          <w:b/>
          <w:sz w:val="24"/>
          <w:szCs w:val="24"/>
        </w:rPr>
      </w:pPr>
      <w:r>
        <w:rPr>
          <w:rFonts w:ascii="Times New Roman" w:hAnsi="Times New Roman" w:cs="Times New Roman"/>
          <w:b/>
          <w:sz w:val="24"/>
          <w:szCs w:val="24"/>
        </w:rPr>
        <w:br w:type="page"/>
      </w:r>
    </w:p>
    <w:p w14:paraId="720C5F7A" w14:textId="54BFB2CF" w:rsidR="00C64313" w:rsidRPr="007158B1" w:rsidRDefault="00652146" w:rsidP="00133CCF">
      <w:pPr>
        <w:ind w:left="180"/>
        <w:rPr>
          <w:rFonts w:ascii="Times New Roman" w:hAnsi="Times New Roman" w:cs="Times New Roman"/>
          <w:b/>
          <w:sz w:val="24"/>
          <w:szCs w:val="24"/>
        </w:rPr>
      </w:pPr>
      <w:r w:rsidRPr="007158B1">
        <w:rPr>
          <w:rFonts w:ascii="Times New Roman" w:hAnsi="Times New Roman" w:cs="Times New Roman"/>
          <w:b/>
          <w:sz w:val="24"/>
          <w:szCs w:val="24"/>
        </w:rPr>
        <w:lastRenderedPageBreak/>
        <w:t>Q</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9</w:t>
      </w:r>
      <w:r w:rsidR="00DB5C71" w:rsidRPr="007158B1">
        <w:rPr>
          <w:rFonts w:ascii="Times New Roman" w:hAnsi="Times New Roman" w:cs="Times New Roman"/>
          <w:b/>
          <w:sz w:val="24"/>
          <w:szCs w:val="24"/>
        </w:rPr>
        <w:t xml:space="preserve">:  </w:t>
      </w:r>
      <w:r w:rsidR="00C64313" w:rsidRPr="007158B1">
        <w:rPr>
          <w:rFonts w:ascii="Times New Roman" w:hAnsi="Times New Roman" w:cs="Times New Roman"/>
          <w:b/>
          <w:sz w:val="24"/>
          <w:szCs w:val="24"/>
        </w:rPr>
        <w:t xml:space="preserve">What is considered an </w:t>
      </w:r>
      <w:r w:rsidR="0014534F" w:rsidRPr="007158B1">
        <w:rPr>
          <w:rFonts w:ascii="Times New Roman" w:hAnsi="Times New Roman" w:cs="Times New Roman"/>
          <w:b/>
          <w:sz w:val="24"/>
          <w:szCs w:val="24"/>
        </w:rPr>
        <w:t xml:space="preserve">addition to the </w:t>
      </w:r>
      <w:r w:rsidR="00920A90" w:rsidRPr="007158B1">
        <w:rPr>
          <w:rFonts w:ascii="Times New Roman" w:hAnsi="Times New Roman" w:cs="Times New Roman"/>
          <w:b/>
          <w:sz w:val="24"/>
          <w:szCs w:val="24"/>
        </w:rPr>
        <w:t xml:space="preserve">list of goods in a solicitation and </w:t>
      </w:r>
      <w:r w:rsidR="0014534F" w:rsidRPr="007158B1">
        <w:rPr>
          <w:rFonts w:ascii="Times New Roman" w:hAnsi="Times New Roman" w:cs="Times New Roman"/>
          <w:b/>
          <w:sz w:val="24"/>
          <w:szCs w:val="24"/>
        </w:rPr>
        <w:t>contract</w:t>
      </w:r>
      <w:r w:rsidR="00C64313" w:rsidRPr="007158B1">
        <w:rPr>
          <w:rFonts w:ascii="Times New Roman" w:hAnsi="Times New Roman" w:cs="Times New Roman"/>
          <w:b/>
          <w:sz w:val="24"/>
          <w:szCs w:val="24"/>
        </w:rPr>
        <w:t>?</w:t>
      </w:r>
    </w:p>
    <w:p w14:paraId="5FB7CC32" w14:textId="77777777" w:rsidR="00C64313" w:rsidRPr="007158B1" w:rsidRDefault="00C64313" w:rsidP="00133CCF">
      <w:pPr>
        <w:ind w:left="180"/>
        <w:rPr>
          <w:rFonts w:ascii="Times New Roman" w:hAnsi="Times New Roman" w:cs="Times New Roman"/>
          <w:b/>
          <w:sz w:val="24"/>
          <w:szCs w:val="24"/>
        </w:rPr>
      </w:pPr>
    </w:p>
    <w:p w14:paraId="29218430" w14:textId="5D3E6835" w:rsidR="00041E60" w:rsidRPr="007158B1" w:rsidRDefault="00652146"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9</w:t>
      </w:r>
      <w:r w:rsidRPr="007158B1">
        <w:rPr>
          <w:rFonts w:ascii="Times New Roman" w:hAnsi="Times New Roman" w:cs="Times New Roman"/>
          <w:b/>
          <w:sz w:val="24"/>
          <w:szCs w:val="24"/>
        </w:rPr>
        <w:t>:</w:t>
      </w:r>
      <w:r w:rsidR="00DB5C71" w:rsidRPr="007158B1">
        <w:rPr>
          <w:rFonts w:ascii="Times New Roman" w:hAnsi="Times New Roman" w:cs="Times New Roman"/>
          <w:sz w:val="24"/>
          <w:szCs w:val="24"/>
        </w:rPr>
        <w:t xml:space="preserve"> </w:t>
      </w:r>
      <w:r w:rsidR="00C64313" w:rsidRPr="007158B1">
        <w:rPr>
          <w:rFonts w:ascii="Times New Roman" w:hAnsi="Times New Roman" w:cs="Times New Roman"/>
          <w:sz w:val="24"/>
          <w:szCs w:val="24"/>
        </w:rPr>
        <w:t xml:space="preserve"> An</w:t>
      </w:r>
      <w:r w:rsidR="00920A90" w:rsidRPr="007158B1">
        <w:rPr>
          <w:rFonts w:ascii="Times New Roman" w:hAnsi="Times New Roman" w:cs="Times New Roman"/>
          <w:sz w:val="24"/>
          <w:szCs w:val="24"/>
        </w:rPr>
        <w:t>y</w:t>
      </w:r>
      <w:r w:rsidR="00C64313" w:rsidRPr="007158B1">
        <w:rPr>
          <w:rFonts w:ascii="Times New Roman" w:hAnsi="Times New Roman" w:cs="Times New Roman"/>
          <w:sz w:val="24"/>
          <w:szCs w:val="24"/>
        </w:rPr>
        <w:t xml:space="preserve"> </w:t>
      </w:r>
      <w:r w:rsidR="00920A90" w:rsidRPr="007158B1">
        <w:rPr>
          <w:rFonts w:ascii="Times New Roman" w:hAnsi="Times New Roman" w:cs="Times New Roman"/>
          <w:sz w:val="24"/>
          <w:szCs w:val="24"/>
        </w:rPr>
        <w:t>food or supply</w:t>
      </w:r>
      <w:r w:rsidR="00C64313" w:rsidRPr="007158B1">
        <w:rPr>
          <w:rFonts w:ascii="Times New Roman" w:hAnsi="Times New Roman" w:cs="Times New Roman"/>
          <w:sz w:val="24"/>
          <w:szCs w:val="24"/>
        </w:rPr>
        <w:t xml:space="preserve"> that </w:t>
      </w:r>
      <w:r w:rsidR="00C64313" w:rsidRPr="007158B1">
        <w:rPr>
          <w:rFonts w:ascii="Times New Roman" w:hAnsi="Times New Roman"/>
          <w:sz w:val="24"/>
        </w:rPr>
        <w:t>was not part of the original solicitation</w:t>
      </w:r>
      <w:r w:rsidR="00C64313" w:rsidRPr="007158B1">
        <w:rPr>
          <w:rFonts w:ascii="Times New Roman" w:hAnsi="Times New Roman" w:cs="Times New Roman"/>
          <w:sz w:val="24"/>
          <w:szCs w:val="24"/>
        </w:rPr>
        <w:t xml:space="preserve"> or contract list</w:t>
      </w:r>
      <w:r w:rsidR="00920A90" w:rsidRPr="007158B1">
        <w:rPr>
          <w:rFonts w:ascii="Times New Roman" w:hAnsi="Times New Roman" w:cs="Times New Roman"/>
          <w:sz w:val="24"/>
          <w:szCs w:val="24"/>
        </w:rPr>
        <w:t xml:space="preserve"> is considered an addition</w:t>
      </w:r>
      <w:r w:rsidR="00C64313" w:rsidRPr="007158B1">
        <w:rPr>
          <w:rFonts w:ascii="Times New Roman" w:hAnsi="Times New Roman" w:cs="Times New Roman"/>
          <w:sz w:val="24"/>
          <w:szCs w:val="24"/>
        </w:rPr>
        <w:t xml:space="preserve">.  An example would be a new </w:t>
      </w:r>
      <w:r w:rsidR="00920A90" w:rsidRPr="007158B1">
        <w:rPr>
          <w:rFonts w:ascii="Times New Roman" w:hAnsi="Times New Roman" w:cs="Times New Roman"/>
          <w:sz w:val="24"/>
          <w:szCs w:val="24"/>
        </w:rPr>
        <w:t>food available for purchase on</w:t>
      </w:r>
      <w:r w:rsidR="00C64313" w:rsidRPr="007158B1">
        <w:rPr>
          <w:rFonts w:ascii="Times New Roman" w:hAnsi="Times New Roman" w:cs="Times New Roman"/>
          <w:sz w:val="24"/>
          <w:szCs w:val="24"/>
        </w:rPr>
        <w:t xml:space="preserve"> the market. </w:t>
      </w:r>
      <w:r w:rsidR="00677C71" w:rsidRPr="007158B1">
        <w:rPr>
          <w:rFonts w:ascii="Times New Roman" w:hAnsi="Times New Roman" w:cs="Times New Roman"/>
          <w:sz w:val="24"/>
          <w:szCs w:val="24"/>
        </w:rPr>
        <w:t xml:space="preserve"> An occasional, approved substitution a contractor may </w:t>
      </w:r>
      <w:r w:rsidR="00626733" w:rsidRPr="007158B1">
        <w:rPr>
          <w:rFonts w:ascii="Times New Roman" w:hAnsi="Times New Roman" w:cs="Times New Roman"/>
          <w:sz w:val="24"/>
          <w:szCs w:val="24"/>
        </w:rPr>
        <w:t xml:space="preserve">make </w:t>
      </w:r>
      <w:r w:rsidR="00677C71" w:rsidRPr="007158B1">
        <w:rPr>
          <w:rFonts w:ascii="Times New Roman" w:hAnsi="Times New Roman" w:cs="Times New Roman"/>
          <w:sz w:val="24"/>
          <w:szCs w:val="24"/>
        </w:rPr>
        <w:t>to fulfil an order is not considered an added product.</w:t>
      </w:r>
      <w:r w:rsidR="003C1D7C" w:rsidRPr="007158B1">
        <w:rPr>
          <w:rFonts w:ascii="Times New Roman" w:hAnsi="Times New Roman" w:cs="Times New Roman"/>
          <w:sz w:val="24"/>
          <w:szCs w:val="24"/>
        </w:rPr>
        <w:t xml:space="preserve"> </w:t>
      </w:r>
    </w:p>
    <w:p w14:paraId="434D9F30" w14:textId="77777777" w:rsidR="00117939" w:rsidRPr="007158B1" w:rsidRDefault="00117939" w:rsidP="00133CCF">
      <w:pPr>
        <w:ind w:left="180"/>
        <w:rPr>
          <w:rFonts w:ascii="Times New Roman" w:hAnsi="Times New Roman"/>
          <w:b/>
          <w:sz w:val="24"/>
        </w:rPr>
      </w:pPr>
    </w:p>
    <w:p w14:paraId="179417DB" w14:textId="1A2E2763" w:rsidR="00C64313" w:rsidRPr="007158B1" w:rsidRDefault="00652146" w:rsidP="00133CCF">
      <w:pPr>
        <w:ind w:left="180"/>
        <w:rPr>
          <w:rFonts w:ascii="Times New Roman" w:hAnsi="Times New Roman" w:cs="Times New Roman"/>
          <w:b/>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10</w:t>
      </w:r>
      <w:r w:rsidR="00C64313" w:rsidRPr="007158B1">
        <w:rPr>
          <w:rFonts w:ascii="Times New Roman" w:hAnsi="Times New Roman" w:cs="Times New Roman"/>
          <w:b/>
          <w:sz w:val="24"/>
          <w:szCs w:val="24"/>
        </w:rPr>
        <w:t xml:space="preserve">:  </w:t>
      </w:r>
      <w:r w:rsidR="008753EA" w:rsidRPr="007158B1">
        <w:rPr>
          <w:rFonts w:ascii="Times New Roman" w:hAnsi="Times New Roman" w:cs="Times New Roman"/>
          <w:b/>
          <w:sz w:val="24"/>
          <w:szCs w:val="24"/>
        </w:rPr>
        <w:t xml:space="preserve">How should </w:t>
      </w:r>
      <w:r w:rsidR="00117939" w:rsidRPr="007158B1">
        <w:rPr>
          <w:rFonts w:ascii="Times New Roman" w:hAnsi="Times New Roman" w:cs="Times New Roman"/>
          <w:b/>
          <w:sz w:val="24"/>
          <w:szCs w:val="24"/>
        </w:rPr>
        <w:t xml:space="preserve">I </w:t>
      </w:r>
      <w:r w:rsidR="008753EA" w:rsidRPr="007158B1">
        <w:rPr>
          <w:rFonts w:ascii="Times New Roman" w:hAnsi="Times New Roman" w:cs="Times New Roman"/>
          <w:b/>
          <w:sz w:val="24"/>
          <w:szCs w:val="24"/>
        </w:rPr>
        <w:t xml:space="preserve">monitor </w:t>
      </w:r>
      <w:r w:rsidR="00117939" w:rsidRPr="007158B1">
        <w:rPr>
          <w:rFonts w:ascii="Times New Roman" w:hAnsi="Times New Roman" w:cs="Times New Roman"/>
          <w:b/>
          <w:sz w:val="24"/>
          <w:szCs w:val="24"/>
        </w:rPr>
        <w:t xml:space="preserve">my </w:t>
      </w:r>
      <w:r w:rsidR="008753EA" w:rsidRPr="007158B1">
        <w:rPr>
          <w:rFonts w:ascii="Times New Roman" w:hAnsi="Times New Roman" w:cs="Times New Roman"/>
          <w:b/>
          <w:sz w:val="24"/>
          <w:szCs w:val="24"/>
        </w:rPr>
        <w:t>contracts so they do not exceed the limit</w:t>
      </w:r>
      <w:r w:rsidR="00290EF6" w:rsidRPr="007158B1">
        <w:rPr>
          <w:rFonts w:ascii="Times New Roman" w:hAnsi="Times New Roman" w:cs="Times New Roman"/>
          <w:b/>
          <w:sz w:val="24"/>
          <w:szCs w:val="24"/>
        </w:rPr>
        <w:t xml:space="preserve"> the contract allows</w:t>
      </w:r>
      <w:r w:rsidR="00C64313" w:rsidRPr="007158B1">
        <w:rPr>
          <w:rFonts w:ascii="Times New Roman" w:hAnsi="Times New Roman" w:cs="Times New Roman"/>
          <w:b/>
          <w:sz w:val="24"/>
          <w:szCs w:val="24"/>
        </w:rPr>
        <w:t>?</w:t>
      </w:r>
    </w:p>
    <w:p w14:paraId="2763EB93" w14:textId="77777777" w:rsidR="00C64313" w:rsidRPr="007158B1" w:rsidRDefault="00C64313" w:rsidP="00133CCF">
      <w:pPr>
        <w:ind w:left="180"/>
        <w:rPr>
          <w:rFonts w:ascii="Times New Roman" w:hAnsi="Times New Roman" w:cs="Times New Roman"/>
          <w:b/>
          <w:sz w:val="24"/>
          <w:szCs w:val="24"/>
        </w:rPr>
      </w:pPr>
    </w:p>
    <w:p w14:paraId="3F513707" w14:textId="267A3B9B" w:rsidR="00C64313" w:rsidRPr="007158B1" w:rsidRDefault="00652146" w:rsidP="00133CCF">
      <w:pPr>
        <w:ind w:left="180"/>
        <w:rPr>
          <w:rFonts w:ascii="Times New Roman" w:hAnsi="Times New Roman" w:cs="Times New Roman"/>
          <w:sz w:val="24"/>
          <w:szCs w:val="24"/>
        </w:rPr>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10</w:t>
      </w:r>
      <w:r w:rsidR="00677C71" w:rsidRPr="007158B1">
        <w:rPr>
          <w:rFonts w:ascii="Times New Roman" w:hAnsi="Times New Roman" w:cs="Times New Roman"/>
          <w:b/>
          <w:sz w:val="24"/>
          <w:szCs w:val="24"/>
        </w:rPr>
        <w:t>:</w:t>
      </w:r>
      <w:r w:rsidR="00C64313" w:rsidRPr="007158B1">
        <w:rPr>
          <w:rFonts w:ascii="Times New Roman" w:hAnsi="Times New Roman" w:cs="Times New Roman"/>
          <w:sz w:val="24"/>
          <w:szCs w:val="24"/>
        </w:rPr>
        <w:t xml:space="preserve">  </w:t>
      </w:r>
      <w:r w:rsidR="008753EA" w:rsidRPr="007158B1">
        <w:rPr>
          <w:rFonts w:ascii="Times New Roman" w:hAnsi="Times New Roman" w:cs="Times New Roman"/>
          <w:sz w:val="24"/>
          <w:szCs w:val="24"/>
        </w:rPr>
        <w:t xml:space="preserve">Program operators </w:t>
      </w:r>
      <w:r w:rsidR="00C64313" w:rsidRPr="007158B1">
        <w:rPr>
          <w:rFonts w:ascii="Times New Roman" w:hAnsi="Times New Roman" w:cs="Times New Roman"/>
          <w:sz w:val="24"/>
          <w:szCs w:val="24"/>
        </w:rPr>
        <w:t xml:space="preserve">must maintain records of their solicitation, contract </w:t>
      </w:r>
      <w:r w:rsidR="00983B94" w:rsidRPr="007158B1">
        <w:rPr>
          <w:rFonts w:ascii="Times New Roman" w:hAnsi="Times New Roman" w:cs="Times New Roman"/>
          <w:sz w:val="24"/>
          <w:szCs w:val="24"/>
        </w:rPr>
        <w:t>(</w:t>
      </w:r>
      <w:r w:rsidR="00CD4AE0" w:rsidRPr="007158B1">
        <w:rPr>
          <w:rFonts w:ascii="Times New Roman" w:hAnsi="Times New Roman" w:cs="Times New Roman"/>
          <w:sz w:val="24"/>
          <w:szCs w:val="24"/>
        </w:rPr>
        <w:t>which includes the</w:t>
      </w:r>
      <w:r w:rsidR="00C64313" w:rsidRPr="007158B1">
        <w:rPr>
          <w:rFonts w:ascii="Times New Roman" w:hAnsi="Times New Roman" w:cs="Times New Roman"/>
          <w:sz w:val="24"/>
          <w:szCs w:val="24"/>
        </w:rPr>
        <w:t xml:space="preserve"> list</w:t>
      </w:r>
      <w:r w:rsidR="00CD4AE0" w:rsidRPr="007158B1">
        <w:rPr>
          <w:rFonts w:ascii="Times New Roman" w:hAnsi="Times New Roman" w:cs="Times New Roman"/>
          <w:sz w:val="24"/>
          <w:szCs w:val="24"/>
        </w:rPr>
        <w:t xml:space="preserve"> of goods to be purchased</w:t>
      </w:r>
      <w:r w:rsidR="00983B94"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and </w:t>
      </w:r>
      <w:r w:rsidR="00CD4AE0" w:rsidRPr="007158B1">
        <w:rPr>
          <w:rFonts w:ascii="Times New Roman" w:hAnsi="Times New Roman" w:cs="Times New Roman"/>
          <w:sz w:val="24"/>
          <w:szCs w:val="24"/>
        </w:rPr>
        <w:t>the list of goods</w:t>
      </w:r>
      <w:r w:rsidR="00C64313" w:rsidRPr="007158B1">
        <w:rPr>
          <w:rFonts w:ascii="Times New Roman" w:hAnsi="Times New Roman" w:cs="Times New Roman"/>
          <w:sz w:val="24"/>
          <w:szCs w:val="24"/>
        </w:rPr>
        <w:t xml:space="preserve"> added</w:t>
      </w:r>
      <w:r w:rsidR="00290EF6" w:rsidRPr="007158B1">
        <w:rPr>
          <w:rFonts w:ascii="Times New Roman" w:hAnsi="Times New Roman" w:cs="Times New Roman"/>
          <w:sz w:val="24"/>
          <w:szCs w:val="24"/>
        </w:rPr>
        <w:t>,</w:t>
      </w:r>
      <w:r w:rsidR="00C64313" w:rsidRPr="007158B1">
        <w:rPr>
          <w:rFonts w:ascii="Times New Roman" w:hAnsi="Times New Roman" w:cs="Times New Roman"/>
          <w:sz w:val="24"/>
          <w:szCs w:val="24"/>
        </w:rPr>
        <w:t xml:space="preserve"> including prices and</w:t>
      </w:r>
      <w:r w:rsidR="00CD4AE0" w:rsidRPr="007158B1">
        <w:rPr>
          <w:rFonts w:ascii="Times New Roman" w:hAnsi="Times New Roman" w:cs="Times New Roman"/>
          <w:sz w:val="24"/>
          <w:szCs w:val="24"/>
        </w:rPr>
        <w:t xml:space="preserve"> the value of added</w:t>
      </w:r>
      <w:r w:rsidR="00C64313" w:rsidRPr="007158B1">
        <w:rPr>
          <w:rFonts w:ascii="Times New Roman" w:hAnsi="Times New Roman" w:cs="Times New Roman"/>
          <w:sz w:val="24"/>
          <w:szCs w:val="24"/>
        </w:rPr>
        <w:t xml:space="preserve"> purchases.  </w:t>
      </w:r>
      <w:r w:rsidR="00C94DB1" w:rsidRPr="007158B1">
        <w:rPr>
          <w:rFonts w:ascii="Times New Roman" w:hAnsi="Times New Roman" w:cs="Times New Roman"/>
          <w:sz w:val="24"/>
          <w:szCs w:val="24"/>
        </w:rPr>
        <w:t>This documentation must be available during reviews.</w:t>
      </w:r>
      <w:r w:rsidR="006974EE" w:rsidRPr="007158B1">
        <w:rPr>
          <w:rFonts w:ascii="Times New Roman" w:hAnsi="Times New Roman" w:cs="Times New Roman"/>
          <w:sz w:val="24"/>
          <w:szCs w:val="24"/>
        </w:rPr>
        <w:t xml:space="preserve"> Further, t</w:t>
      </w:r>
      <w:r w:rsidR="00C64313" w:rsidRPr="007158B1">
        <w:rPr>
          <w:rFonts w:ascii="Times New Roman" w:hAnsi="Times New Roman" w:cs="Times New Roman"/>
          <w:sz w:val="24"/>
          <w:szCs w:val="24"/>
        </w:rPr>
        <w:t xml:space="preserve">hey must, on a regular basis, analyze the value of the added </w:t>
      </w:r>
      <w:r w:rsidR="00CD4AE0" w:rsidRPr="007158B1">
        <w:rPr>
          <w:rFonts w:ascii="Times New Roman" w:hAnsi="Times New Roman" w:cs="Times New Roman"/>
          <w:sz w:val="24"/>
          <w:szCs w:val="24"/>
        </w:rPr>
        <w:t>goods</w:t>
      </w:r>
      <w:r w:rsidR="00C64313" w:rsidRPr="007158B1">
        <w:rPr>
          <w:rFonts w:ascii="Times New Roman" w:hAnsi="Times New Roman" w:cs="Times New Roman"/>
          <w:sz w:val="24"/>
          <w:szCs w:val="24"/>
        </w:rPr>
        <w:t xml:space="preserve"> against the total estimated value of the contract established at the beginning of the contract period to ensure they do not exceed the limit</w:t>
      </w:r>
      <w:r w:rsidR="00290EF6" w:rsidRPr="007158B1">
        <w:rPr>
          <w:rFonts w:ascii="Times New Roman" w:hAnsi="Times New Roman" w:cs="Times New Roman"/>
          <w:sz w:val="24"/>
          <w:szCs w:val="24"/>
        </w:rPr>
        <w:t xml:space="preserve"> allowed by the contract</w:t>
      </w:r>
      <w:r w:rsidR="00C64313" w:rsidRPr="007158B1">
        <w:rPr>
          <w:rFonts w:ascii="Times New Roman" w:hAnsi="Times New Roman" w:cs="Times New Roman"/>
          <w:sz w:val="24"/>
          <w:szCs w:val="24"/>
        </w:rPr>
        <w:t>.</w:t>
      </w:r>
    </w:p>
    <w:p w14:paraId="35E9D348" w14:textId="77777777" w:rsidR="00117939" w:rsidRPr="007158B1" w:rsidRDefault="00117939" w:rsidP="00133CCF">
      <w:pPr>
        <w:ind w:left="180"/>
        <w:rPr>
          <w:rFonts w:ascii="Times New Roman" w:hAnsi="Times New Roman" w:cs="Times New Roman"/>
          <w:b/>
          <w:sz w:val="24"/>
          <w:szCs w:val="24"/>
        </w:rPr>
      </w:pPr>
    </w:p>
    <w:p w14:paraId="317AE301" w14:textId="45187AC0" w:rsidR="00C64313" w:rsidRPr="007158B1" w:rsidRDefault="00652146" w:rsidP="00133CCF">
      <w:pPr>
        <w:ind w:left="180"/>
        <w:rPr>
          <w:rFonts w:ascii="Times New Roman" w:hAnsi="Times New Roman" w:cs="Times New Roman"/>
          <w:b/>
          <w:sz w:val="24"/>
          <w:szCs w:val="24"/>
        </w:rPr>
      </w:pPr>
      <w:r w:rsidRPr="007158B1">
        <w:rPr>
          <w:rFonts w:ascii="Times New Roman" w:hAnsi="Times New Roman" w:cs="Times New Roman"/>
          <w:b/>
          <w:sz w:val="24"/>
          <w:szCs w:val="24"/>
        </w:rPr>
        <w:t>Q</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11</w:t>
      </w:r>
      <w:r w:rsidR="00FE121D" w:rsidRPr="007158B1">
        <w:rPr>
          <w:rFonts w:ascii="Times New Roman" w:hAnsi="Times New Roman" w:cs="Times New Roman"/>
          <w:b/>
          <w:sz w:val="24"/>
          <w:szCs w:val="24"/>
        </w:rPr>
        <w:t>:</w:t>
      </w:r>
      <w:r w:rsidR="00C64313" w:rsidRPr="007158B1">
        <w:rPr>
          <w:rFonts w:ascii="Times New Roman" w:hAnsi="Times New Roman" w:cs="Times New Roman"/>
          <w:b/>
          <w:sz w:val="24"/>
          <w:szCs w:val="24"/>
        </w:rPr>
        <w:t xml:space="preserve">  What </w:t>
      </w:r>
      <w:r w:rsidR="00117939" w:rsidRPr="007158B1">
        <w:rPr>
          <w:rFonts w:ascii="Times New Roman" w:hAnsi="Times New Roman" w:cs="Times New Roman"/>
          <w:b/>
          <w:sz w:val="24"/>
          <w:szCs w:val="24"/>
        </w:rPr>
        <w:t xml:space="preserve">do I have to do in order to </w:t>
      </w:r>
      <w:r w:rsidR="00C64313" w:rsidRPr="007158B1">
        <w:rPr>
          <w:rFonts w:ascii="Times New Roman" w:hAnsi="Times New Roman" w:cs="Times New Roman"/>
          <w:b/>
          <w:sz w:val="24"/>
          <w:szCs w:val="24"/>
        </w:rPr>
        <w:t xml:space="preserve">amend </w:t>
      </w:r>
      <w:r w:rsidR="00CD4AE0" w:rsidRPr="007158B1">
        <w:rPr>
          <w:rFonts w:ascii="Times New Roman" w:hAnsi="Times New Roman" w:cs="Times New Roman"/>
          <w:b/>
          <w:sz w:val="24"/>
          <w:szCs w:val="24"/>
        </w:rPr>
        <w:t xml:space="preserve">a </w:t>
      </w:r>
      <w:r w:rsidR="00C64313" w:rsidRPr="007158B1">
        <w:rPr>
          <w:rFonts w:ascii="Times New Roman" w:hAnsi="Times New Roman" w:cs="Times New Roman"/>
          <w:b/>
          <w:sz w:val="24"/>
          <w:szCs w:val="24"/>
        </w:rPr>
        <w:t xml:space="preserve">contract </w:t>
      </w:r>
      <w:r w:rsidR="00117939" w:rsidRPr="007158B1">
        <w:rPr>
          <w:rFonts w:ascii="Times New Roman" w:hAnsi="Times New Roman" w:cs="Times New Roman"/>
          <w:b/>
          <w:sz w:val="24"/>
          <w:szCs w:val="24"/>
        </w:rPr>
        <w:t xml:space="preserve">in order </w:t>
      </w:r>
      <w:r w:rsidR="00C64313" w:rsidRPr="007158B1">
        <w:rPr>
          <w:rFonts w:ascii="Times New Roman" w:hAnsi="Times New Roman" w:cs="Times New Roman"/>
          <w:b/>
          <w:sz w:val="24"/>
          <w:szCs w:val="24"/>
        </w:rPr>
        <w:t>to include add</w:t>
      </w:r>
      <w:r w:rsidR="00290EF6" w:rsidRPr="007158B1">
        <w:rPr>
          <w:rFonts w:ascii="Times New Roman" w:hAnsi="Times New Roman" w:cs="Times New Roman"/>
          <w:b/>
          <w:sz w:val="24"/>
          <w:szCs w:val="24"/>
        </w:rPr>
        <w:t>itional</w:t>
      </w:r>
      <w:r w:rsidR="00C64313" w:rsidRPr="007158B1">
        <w:rPr>
          <w:rFonts w:ascii="Times New Roman" w:hAnsi="Times New Roman" w:cs="Times New Roman"/>
          <w:b/>
          <w:sz w:val="24"/>
          <w:szCs w:val="24"/>
        </w:rPr>
        <w:t xml:space="preserve"> </w:t>
      </w:r>
      <w:r w:rsidR="00CD4AE0" w:rsidRPr="007158B1">
        <w:rPr>
          <w:rFonts w:ascii="Times New Roman" w:hAnsi="Times New Roman" w:cs="Times New Roman"/>
          <w:b/>
          <w:sz w:val="24"/>
          <w:szCs w:val="24"/>
        </w:rPr>
        <w:t>goods</w:t>
      </w:r>
      <w:r w:rsidR="00C64313" w:rsidRPr="007158B1">
        <w:rPr>
          <w:rFonts w:ascii="Times New Roman" w:hAnsi="Times New Roman" w:cs="Times New Roman"/>
          <w:b/>
          <w:sz w:val="24"/>
          <w:szCs w:val="24"/>
        </w:rPr>
        <w:t xml:space="preserve">? </w:t>
      </w:r>
    </w:p>
    <w:p w14:paraId="526363DF" w14:textId="77777777" w:rsidR="00C64313" w:rsidRPr="007158B1" w:rsidRDefault="00C64313" w:rsidP="00133CCF">
      <w:pPr>
        <w:ind w:left="180"/>
        <w:rPr>
          <w:rFonts w:ascii="Times New Roman" w:hAnsi="Times New Roman" w:cs="Times New Roman"/>
          <w:b/>
          <w:sz w:val="24"/>
          <w:szCs w:val="24"/>
        </w:rPr>
      </w:pPr>
    </w:p>
    <w:p w14:paraId="49FB38EE" w14:textId="0150C692" w:rsidR="00C64313" w:rsidRPr="00595915" w:rsidRDefault="00652146" w:rsidP="00133CCF">
      <w:pPr>
        <w:ind w:left="180"/>
      </w:pPr>
      <w:r w:rsidRPr="007158B1">
        <w:rPr>
          <w:rFonts w:ascii="Times New Roman" w:hAnsi="Times New Roman" w:cs="Times New Roman"/>
          <w:b/>
          <w:sz w:val="24"/>
          <w:szCs w:val="24"/>
        </w:rPr>
        <w:t>A</w:t>
      </w:r>
      <w:r w:rsidR="00677C71" w:rsidRPr="007158B1">
        <w:rPr>
          <w:rFonts w:ascii="Times New Roman" w:hAnsi="Times New Roman" w:cs="Times New Roman"/>
          <w:b/>
          <w:sz w:val="24"/>
          <w:szCs w:val="24"/>
        </w:rPr>
        <w:t xml:space="preserve">. </w:t>
      </w:r>
      <w:r w:rsidR="006974EE" w:rsidRPr="007158B1">
        <w:rPr>
          <w:rFonts w:ascii="Times New Roman" w:hAnsi="Times New Roman" w:cs="Times New Roman"/>
          <w:b/>
          <w:sz w:val="24"/>
          <w:szCs w:val="24"/>
        </w:rPr>
        <w:t>11</w:t>
      </w:r>
      <w:r w:rsidR="00C64313" w:rsidRPr="007158B1">
        <w:rPr>
          <w:rFonts w:ascii="Times New Roman" w:hAnsi="Times New Roman" w:cs="Times New Roman"/>
          <w:b/>
          <w:sz w:val="24"/>
          <w:szCs w:val="24"/>
        </w:rPr>
        <w:t>:</w:t>
      </w:r>
      <w:r w:rsidR="00C64313" w:rsidRPr="007158B1">
        <w:rPr>
          <w:rFonts w:ascii="Times New Roman" w:hAnsi="Times New Roman" w:cs="Times New Roman"/>
          <w:sz w:val="24"/>
          <w:szCs w:val="24"/>
        </w:rPr>
        <w:t xml:space="preserve">  </w:t>
      </w:r>
      <w:r w:rsidR="00CD4AE0" w:rsidRPr="007158B1">
        <w:rPr>
          <w:rFonts w:ascii="Times New Roman" w:hAnsi="Times New Roman" w:cs="Times New Roman"/>
          <w:sz w:val="24"/>
          <w:szCs w:val="24"/>
        </w:rPr>
        <w:t>Program operators</w:t>
      </w:r>
      <w:r w:rsidR="00C64313" w:rsidRPr="007158B1">
        <w:rPr>
          <w:rFonts w:ascii="Times New Roman" w:hAnsi="Times New Roman" w:cs="Times New Roman"/>
          <w:sz w:val="24"/>
          <w:szCs w:val="24"/>
        </w:rPr>
        <w:t xml:space="preserve"> may issue an amendment to the contract that incorporates the added </w:t>
      </w:r>
      <w:r w:rsidR="00CD4AE0" w:rsidRPr="007158B1">
        <w:rPr>
          <w:rFonts w:ascii="Times New Roman" w:hAnsi="Times New Roman" w:cs="Times New Roman"/>
          <w:sz w:val="24"/>
          <w:szCs w:val="24"/>
        </w:rPr>
        <w:t>goods</w:t>
      </w:r>
      <w:r w:rsidR="00C64313" w:rsidRPr="007158B1">
        <w:rPr>
          <w:rFonts w:ascii="Times New Roman" w:hAnsi="Times New Roman" w:cs="Times New Roman"/>
          <w:sz w:val="24"/>
          <w:szCs w:val="24"/>
        </w:rPr>
        <w:t xml:space="preserve"> as part of the ongoing contract list</w:t>
      </w:r>
      <w:r w:rsidR="00CD4AE0" w:rsidRPr="007158B1">
        <w:rPr>
          <w:rFonts w:ascii="Times New Roman" w:hAnsi="Times New Roman" w:cs="Times New Roman"/>
          <w:sz w:val="24"/>
          <w:szCs w:val="24"/>
        </w:rPr>
        <w:t xml:space="preserve">, subject to the </w:t>
      </w:r>
      <w:r w:rsidR="00290EF6" w:rsidRPr="007158B1">
        <w:rPr>
          <w:rFonts w:ascii="Times New Roman" w:hAnsi="Times New Roman" w:cs="Times New Roman"/>
          <w:sz w:val="24"/>
          <w:szCs w:val="24"/>
        </w:rPr>
        <w:t>allowed</w:t>
      </w:r>
      <w:r w:rsidR="00CD4AE0" w:rsidRPr="007158B1">
        <w:rPr>
          <w:rFonts w:ascii="Times New Roman" w:hAnsi="Times New Roman" w:cs="Times New Roman"/>
          <w:sz w:val="24"/>
          <w:szCs w:val="24"/>
        </w:rPr>
        <w:t xml:space="preserve"> limitation</w:t>
      </w:r>
      <w:r w:rsidR="00C64313" w:rsidRPr="007158B1">
        <w:rPr>
          <w:rFonts w:ascii="Times New Roman" w:hAnsi="Times New Roman" w:cs="Times New Roman"/>
          <w:sz w:val="24"/>
          <w:szCs w:val="24"/>
        </w:rPr>
        <w:t xml:space="preserve">.  </w:t>
      </w:r>
      <w:r w:rsidR="00CD4AE0" w:rsidRPr="007158B1">
        <w:rPr>
          <w:rFonts w:ascii="Times New Roman" w:hAnsi="Times New Roman" w:cs="Times New Roman"/>
          <w:sz w:val="24"/>
          <w:szCs w:val="24"/>
        </w:rPr>
        <w:t xml:space="preserve">When the option to renew a contract </w:t>
      </w:r>
      <w:r w:rsidR="00E31EE9" w:rsidRPr="007158B1">
        <w:rPr>
          <w:rFonts w:ascii="Times New Roman" w:hAnsi="Times New Roman" w:cs="Times New Roman"/>
          <w:sz w:val="24"/>
          <w:szCs w:val="24"/>
        </w:rPr>
        <w:t>is</w:t>
      </w:r>
      <w:r w:rsidR="00CD4AE0" w:rsidRPr="007158B1">
        <w:rPr>
          <w:rFonts w:ascii="Times New Roman" w:hAnsi="Times New Roman" w:cs="Times New Roman"/>
          <w:sz w:val="24"/>
          <w:szCs w:val="24"/>
        </w:rPr>
        <w:t xml:space="preserve"> present in the solicitation and contract, </w:t>
      </w:r>
      <w:r w:rsidR="00B4355F" w:rsidRPr="007158B1">
        <w:rPr>
          <w:rFonts w:ascii="Times New Roman" w:hAnsi="Times New Roman" w:cs="Times New Roman"/>
          <w:sz w:val="24"/>
          <w:szCs w:val="24"/>
        </w:rPr>
        <w:t xml:space="preserve">and </w:t>
      </w:r>
      <w:r w:rsidR="00CD4AE0" w:rsidRPr="007158B1">
        <w:rPr>
          <w:rFonts w:ascii="Times New Roman" w:hAnsi="Times New Roman" w:cs="Times New Roman"/>
          <w:sz w:val="24"/>
          <w:szCs w:val="24"/>
        </w:rPr>
        <w:t>when</w:t>
      </w:r>
      <w:r w:rsidR="00C64313" w:rsidRPr="007158B1">
        <w:rPr>
          <w:rFonts w:ascii="Times New Roman" w:hAnsi="Times New Roman" w:cs="Times New Roman"/>
          <w:sz w:val="24"/>
          <w:szCs w:val="24"/>
        </w:rPr>
        <w:t xml:space="preserve"> the </w:t>
      </w:r>
      <w:r w:rsidR="00CD4AE0" w:rsidRPr="007158B1">
        <w:rPr>
          <w:rFonts w:ascii="Times New Roman" w:hAnsi="Times New Roman" w:cs="Times New Roman"/>
          <w:sz w:val="24"/>
          <w:szCs w:val="24"/>
        </w:rPr>
        <w:t xml:space="preserve">optional </w:t>
      </w:r>
      <w:r w:rsidR="00C64313" w:rsidRPr="007158B1">
        <w:rPr>
          <w:rFonts w:ascii="Times New Roman" w:hAnsi="Times New Roman" w:cs="Times New Roman"/>
          <w:sz w:val="24"/>
          <w:szCs w:val="24"/>
        </w:rPr>
        <w:t>renewal</w:t>
      </w:r>
      <w:r w:rsidR="00CD4AE0" w:rsidRPr="007158B1">
        <w:rPr>
          <w:rFonts w:ascii="Times New Roman" w:hAnsi="Times New Roman" w:cs="Times New Roman"/>
          <w:sz w:val="24"/>
          <w:szCs w:val="24"/>
        </w:rPr>
        <w:t xml:space="preserve"> is a</w:t>
      </w:r>
      <w:r w:rsidR="00C64313" w:rsidRPr="007158B1">
        <w:rPr>
          <w:rFonts w:ascii="Times New Roman" w:hAnsi="Times New Roman" w:cs="Times New Roman"/>
          <w:sz w:val="24"/>
          <w:szCs w:val="24"/>
        </w:rPr>
        <w:t>gree</w:t>
      </w:r>
      <w:r w:rsidR="00CD4AE0" w:rsidRPr="007158B1">
        <w:rPr>
          <w:rFonts w:ascii="Times New Roman" w:hAnsi="Times New Roman" w:cs="Times New Roman"/>
          <w:sz w:val="24"/>
          <w:szCs w:val="24"/>
        </w:rPr>
        <w:t>d upon</w:t>
      </w:r>
      <w:r w:rsidR="00C64313" w:rsidRPr="007158B1">
        <w:rPr>
          <w:rFonts w:ascii="Times New Roman" w:hAnsi="Times New Roman" w:cs="Times New Roman"/>
          <w:sz w:val="24"/>
          <w:szCs w:val="24"/>
        </w:rPr>
        <w:t xml:space="preserve"> by both parties, a new base calculation of the value of the contract is</w:t>
      </w:r>
      <w:r w:rsidR="00CD4AE0" w:rsidRPr="007158B1">
        <w:rPr>
          <w:rFonts w:ascii="Times New Roman" w:hAnsi="Times New Roman" w:cs="Times New Roman"/>
          <w:sz w:val="24"/>
          <w:szCs w:val="24"/>
        </w:rPr>
        <w:t xml:space="preserve"> to be</w:t>
      </w:r>
      <w:r w:rsidR="00C64313" w:rsidRPr="007158B1">
        <w:rPr>
          <w:rFonts w:ascii="Times New Roman" w:hAnsi="Times New Roman" w:cs="Times New Roman"/>
          <w:sz w:val="24"/>
          <w:szCs w:val="24"/>
        </w:rPr>
        <w:t xml:space="preserve"> established for the purpose of </w:t>
      </w:r>
      <w:r w:rsidR="00E31EE9" w:rsidRPr="007158B1">
        <w:rPr>
          <w:rFonts w:ascii="Times New Roman" w:hAnsi="Times New Roman" w:cs="Times New Roman"/>
          <w:sz w:val="24"/>
          <w:szCs w:val="24"/>
        </w:rPr>
        <w:t>re</w:t>
      </w:r>
      <w:r w:rsidR="00C64313" w:rsidRPr="007158B1">
        <w:rPr>
          <w:rFonts w:ascii="Times New Roman" w:hAnsi="Times New Roman" w:cs="Times New Roman"/>
          <w:sz w:val="24"/>
          <w:szCs w:val="24"/>
        </w:rPr>
        <w:t xml:space="preserve">setting the allowable limit on added </w:t>
      </w:r>
      <w:r w:rsidR="00CD4AE0" w:rsidRPr="007158B1">
        <w:rPr>
          <w:rFonts w:ascii="Times New Roman" w:hAnsi="Times New Roman" w:cs="Times New Roman"/>
          <w:sz w:val="24"/>
          <w:szCs w:val="24"/>
        </w:rPr>
        <w:t>goods</w:t>
      </w:r>
      <w:r w:rsidR="00C64313" w:rsidRPr="007158B1">
        <w:rPr>
          <w:rFonts w:ascii="Times New Roman" w:hAnsi="Times New Roman" w:cs="Times New Roman"/>
          <w:sz w:val="24"/>
          <w:szCs w:val="24"/>
        </w:rPr>
        <w:t xml:space="preserve"> during the new contract </w:t>
      </w:r>
      <w:r w:rsidR="00E31EE9" w:rsidRPr="007158B1">
        <w:rPr>
          <w:rFonts w:ascii="Times New Roman" w:hAnsi="Times New Roman" w:cs="Times New Roman"/>
          <w:sz w:val="24"/>
          <w:szCs w:val="24"/>
        </w:rPr>
        <w:t>renewal</w:t>
      </w:r>
      <w:r w:rsidR="00C64313" w:rsidRPr="007158B1">
        <w:rPr>
          <w:rFonts w:ascii="Times New Roman" w:hAnsi="Times New Roman" w:cs="Times New Roman"/>
          <w:sz w:val="24"/>
          <w:szCs w:val="24"/>
        </w:rPr>
        <w:t xml:space="preserve"> period.</w:t>
      </w:r>
    </w:p>
    <w:sectPr w:rsidR="00C64313" w:rsidRPr="00595915" w:rsidSect="003D6088">
      <w:headerReference w:type="even" r:id="rId17"/>
      <w:headerReference w:type="default" r:id="rId18"/>
      <w:footerReference w:type="even" r:id="rId19"/>
      <w:footerReference w:type="default" r:id="rId20"/>
      <w:headerReference w:type="first" r:id="rId21"/>
      <w:footerReference w:type="first" r:id="rId22"/>
      <w:pgSz w:w="12240" w:h="15840"/>
      <w:pgMar w:top="171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DF187" w14:textId="77777777" w:rsidR="008A70BD" w:rsidRDefault="008A70BD" w:rsidP="00A16BFB">
      <w:r>
        <w:separator/>
      </w:r>
    </w:p>
  </w:endnote>
  <w:endnote w:type="continuationSeparator" w:id="0">
    <w:p w14:paraId="5C77E890" w14:textId="77777777" w:rsidR="008A70BD" w:rsidRDefault="008A70BD" w:rsidP="00A16BFB">
      <w:r>
        <w:continuationSeparator/>
      </w:r>
    </w:p>
  </w:endnote>
  <w:endnote w:type="continuationNotice" w:id="1">
    <w:p w14:paraId="4DEDC9F7" w14:textId="77777777" w:rsidR="008A70BD" w:rsidRDefault="008A7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5CA9" w14:textId="77777777" w:rsidR="00E34559" w:rsidRDefault="00E34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EF4" w14:textId="4D12A9B7" w:rsidR="00117939" w:rsidRDefault="00117939">
    <w:pPr>
      <w:pStyle w:val="Footer"/>
      <w:jc w:val="right"/>
    </w:pPr>
    <w:r>
      <w:fldChar w:fldCharType="begin"/>
    </w:r>
    <w:r>
      <w:instrText xml:space="preserve"> PAGE   \* MERGEFORMAT </w:instrText>
    </w:r>
    <w:r>
      <w:fldChar w:fldCharType="separate"/>
    </w:r>
    <w:r w:rsidR="00713636">
      <w:rPr>
        <w:noProof/>
      </w:rPr>
      <w:t>1</w:t>
    </w:r>
    <w:r>
      <w:rPr>
        <w:noProof/>
      </w:rPr>
      <w:fldChar w:fldCharType="end"/>
    </w:r>
  </w:p>
  <w:p w14:paraId="71441248" w14:textId="77777777" w:rsidR="00117939" w:rsidRDefault="00117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0DA1" w14:textId="77777777" w:rsidR="00E34559" w:rsidRDefault="00E3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CDE82" w14:textId="77777777" w:rsidR="008A70BD" w:rsidRDefault="008A70BD" w:rsidP="00A16BFB">
      <w:r>
        <w:separator/>
      </w:r>
    </w:p>
  </w:footnote>
  <w:footnote w:type="continuationSeparator" w:id="0">
    <w:p w14:paraId="33F25D25" w14:textId="77777777" w:rsidR="008A70BD" w:rsidRDefault="008A70BD" w:rsidP="00A16BFB">
      <w:r>
        <w:continuationSeparator/>
      </w:r>
    </w:p>
  </w:footnote>
  <w:footnote w:type="continuationNotice" w:id="1">
    <w:p w14:paraId="43FAF162" w14:textId="77777777" w:rsidR="008A70BD" w:rsidRDefault="008A7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A85F" w14:textId="77777777" w:rsidR="00E34559" w:rsidRDefault="00E34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D0E9" w14:textId="3C60CAE2" w:rsidR="00117939" w:rsidRDefault="00117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0204" w14:textId="77777777" w:rsidR="00E34559" w:rsidRDefault="00E3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0E21"/>
    <w:multiLevelType w:val="multilevel"/>
    <w:tmpl w:val="7764BE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B3959F1"/>
    <w:multiLevelType w:val="multilevel"/>
    <w:tmpl w:val="69241EF0"/>
    <w:lvl w:ilvl="0">
      <w:start w:val="1"/>
      <w:numFmt w:val="upperRoman"/>
      <w:lvlText w:val="%1."/>
      <w:lvlJc w:val="left"/>
      <w:pPr>
        <w:ind w:left="0" w:hanging="72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 w15:restartNumberingAfterBreak="0">
    <w:nsid w:val="675D337B"/>
    <w:multiLevelType w:val="hybridMultilevel"/>
    <w:tmpl w:val="4DE6C7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8F7194B"/>
    <w:multiLevelType w:val="multilevel"/>
    <w:tmpl w:val="EEDA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6A1439"/>
    <w:multiLevelType w:val="multilevel"/>
    <w:tmpl w:val="FB00B8B0"/>
    <w:lvl w:ilvl="0">
      <w:start w:val="1"/>
      <w:numFmt w:val="upperRoman"/>
      <w:lvlText w:val="%1."/>
      <w:lvlJc w:val="left"/>
      <w:pPr>
        <w:ind w:left="0" w:hanging="72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08"/>
    <w:rsid w:val="00000013"/>
    <w:rsid w:val="000033B1"/>
    <w:rsid w:val="00006CC7"/>
    <w:rsid w:val="00020041"/>
    <w:rsid w:val="0002061B"/>
    <w:rsid w:val="000250D8"/>
    <w:rsid w:val="00025A71"/>
    <w:rsid w:val="0003375A"/>
    <w:rsid w:val="00041E60"/>
    <w:rsid w:val="00051FBC"/>
    <w:rsid w:val="00052593"/>
    <w:rsid w:val="00052E95"/>
    <w:rsid w:val="000555EE"/>
    <w:rsid w:val="00055A69"/>
    <w:rsid w:val="00056A27"/>
    <w:rsid w:val="00062BC7"/>
    <w:rsid w:val="00074B19"/>
    <w:rsid w:val="0007704B"/>
    <w:rsid w:val="000808A6"/>
    <w:rsid w:val="00090DAD"/>
    <w:rsid w:val="00091E39"/>
    <w:rsid w:val="000921F4"/>
    <w:rsid w:val="00096237"/>
    <w:rsid w:val="00097515"/>
    <w:rsid w:val="000A41CA"/>
    <w:rsid w:val="000B1B2D"/>
    <w:rsid w:val="000C4AF6"/>
    <w:rsid w:val="000D462C"/>
    <w:rsid w:val="000D6C95"/>
    <w:rsid w:val="000E1730"/>
    <w:rsid w:val="000E3C98"/>
    <w:rsid w:val="000E532C"/>
    <w:rsid w:val="000E797B"/>
    <w:rsid w:val="000F26D6"/>
    <w:rsid w:val="000F3A03"/>
    <w:rsid w:val="000F4D0C"/>
    <w:rsid w:val="00105910"/>
    <w:rsid w:val="00117939"/>
    <w:rsid w:val="0012334A"/>
    <w:rsid w:val="00133CCF"/>
    <w:rsid w:val="0013562F"/>
    <w:rsid w:val="00135CEF"/>
    <w:rsid w:val="00136818"/>
    <w:rsid w:val="00141311"/>
    <w:rsid w:val="0014534F"/>
    <w:rsid w:val="00155342"/>
    <w:rsid w:val="001652F3"/>
    <w:rsid w:val="00175259"/>
    <w:rsid w:val="001758CB"/>
    <w:rsid w:val="001839F5"/>
    <w:rsid w:val="00190AA3"/>
    <w:rsid w:val="00192878"/>
    <w:rsid w:val="00192DA4"/>
    <w:rsid w:val="001961C1"/>
    <w:rsid w:val="001963D1"/>
    <w:rsid w:val="00197AA5"/>
    <w:rsid w:val="001B434E"/>
    <w:rsid w:val="001B5F62"/>
    <w:rsid w:val="001B7F37"/>
    <w:rsid w:val="001C21D9"/>
    <w:rsid w:val="001C2B21"/>
    <w:rsid w:val="001C30B3"/>
    <w:rsid w:val="001C4740"/>
    <w:rsid w:val="001C4F89"/>
    <w:rsid w:val="001C79FD"/>
    <w:rsid w:val="001D673A"/>
    <w:rsid w:val="001E00DE"/>
    <w:rsid w:val="001E2ADD"/>
    <w:rsid w:val="001E33E5"/>
    <w:rsid w:val="001E4CE7"/>
    <w:rsid w:val="001F070B"/>
    <w:rsid w:val="001F5223"/>
    <w:rsid w:val="001F629B"/>
    <w:rsid w:val="001F7CF7"/>
    <w:rsid w:val="002021F0"/>
    <w:rsid w:val="002037F3"/>
    <w:rsid w:val="00213005"/>
    <w:rsid w:val="00217D71"/>
    <w:rsid w:val="00226533"/>
    <w:rsid w:val="00237136"/>
    <w:rsid w:val="00237E55"/>
    <w:rsid w:val="00237EF4"/>
    <w:rsid w:val="00241B4B"/>
    <w:rsid w:val="00250B76"/>
    <w:rsid w:val="00250E64"/>
    <w:rsid w:val="00251576"/>
    <w:rsid w:val="002539E3"/>
    <w:rsid w:val="0025638D"/>
    <w:rsid w:val="00257383"/>
    <w:rsid w:val="00261F5B"/>
    <w:rsid w:val="00264342"/>
    <w:rsid w:val="00266219"/>
    <w:rsid w:val="0027045F"/>
    <w:rsid w:val="00273AE8"/>
    <w:rsid w:val="00274CA0"/>
    <w:rsid w:val="00282560"/>
    <w:rsid w:val="00290EF6"/>
    <w:rsid w:val="00291148"/>
    <w:rsid w:val="002957F3"/>
    <w:rsid w:val="002A088A"/>
    <w:rsid w:val="002A0C91"/>
    <w:rsid w:val="002B6BD6"/>
    <w:rsid w:val="002B74C0"/>
    <w:rsid w:val="002B7A68"/>
    <w:rsid w:val="002C3BF4"/>
    <w:rsid w:val="002C4061"/>
    <w:rsid w:val="002D4645"/>
    <w:rsid w:val="002E196E"/>
    <w:rsid w:val="002E204F"/>
    <w:rsid w:val="002E3F26"/>
    <w:rsid w:val="002E4E0A"/>
    <w:rsid w:val="002F0BB2"/>
    <w:rsid w:val="002F1693"/>
    <w:rsid w:val="002F297E"/>
    <w:rsid w:val="002F2A32"/>
    <w:rsid w:val="002F466A"/>
    <w:rsid w:val="00302296"/>
    <w:rsid w:val="00304706"/>
    <w:rsid w:val="003124D7"/>
    <w:rsid w:val="00312F2F"/>
    <w:rsid w:val="003137AB"/>
    <w:rsid w:val="00314D36"/>
    <w:rsid w:val="00321192"/>
    <w:rsid w:val="0032326A"/>
    <w:rsid w:val="00336FE6"/>
    <w:rsid w:val="00352F60"/>
    <w:rsid w:val="00355EE7"/>
    <w:rsid w:val="003617F4"/>
    <w:rsid w:val="00361C71"/>
    <w:rsid w:val="00374175"/>
    <w:rsid w:val="00374530"/>
    <w:rsid w:val="003757D3"/>
    <w:rsid w:val="0038461F"/>
    <w:rsid w:val="00384DC6"/>
    <w:rsid w:val="003862BC"/>
    <w:rsid w:val="00390FC6"/>
    <w:rsid w:val="00390FF3"/>
    <w:rsid w:val="00393335"/>
    <w:rsid w:val="00397358"/>
    <w:rsid w:val="003A1EFC"/>
    <w:rsid w:val="003A4CC9"/>
    <w:rsid w:val="003A6744"/>
    <w:rsid w:val="003B007E"/>
    <w:rsid w:val="003B2696"/>
    <w:rsid w:val="003B3BFC"/>
    <w:rsid w:val="003B7CBE"/>
    <w:rsid w:val="003C1D7C"/>
    <w:rsid w:val="003C59EB"/>
    <w:rsid w:val="003D3DCE"/>
    <w:rsid w:val="003D5EF4"/>
    <w:rsid w:val="003D6088"/>
    <w:rsid w:val="003D6191"/>
    <w:rsid w:val="003D6469"/>
    <w:rsid w:val="003E2349"/>
    <w:rsid w:val="003F3C42"/>
    <w:rsid w:val="00403AAF"/>
    <w:rsid w:val="00405182"/>
    <w:rsid w:val="00407D2F"/>
    <w:rsid w:val="00412701"/>
    <w:rsid w:val="00412A9E"/>
    <w:rsid w:val="0041438E"/>
    <w:rsid w:val="004167E3"/>
    <w:rsid w:val="00422B52"/>
    <w:rsid w:val="00425168"/>
    <w:rsid w:val="00427845"/>
    <w:rsid w:val="00432E73"/>
    <w:rsid w:val="00433730"/>
    <w:rsid w:val="00433DA3"/>
    <w:rsid w:val="00441CCA"/>
    <w:rsid w:val="004528E3"/>
    <w:rsid w:val="004569C8"/>
    <w:rsid w:val="00464DD2"/>
    <w:rsid w:val="00472BDE"/>
    <w:rsid w:val="00474E2C"/>
    <w:rsid w:val="004875A8"/>
    <w:rsid w:val="0049339F"/>
    <w:rsid w:val="00495BC6"/>
    <w:rsid w:val="004B0FFD"/>
    <w:rsid w:val="004B790B"/>
    <w:rsid w:val="004C5A2D"/>
    <w:rsid w:val="004C5B6D"/>
    <w:rsid w:val="004C75BA"/>
    <w:rsid w:val="004E1936"/>
    <w:rsid w:val="004E5151"/>
    <w:rsid w:val="004F1645"/>
    <w:rsid w:val="004F4B6E"/>
    <w:rsid w:val="004F5352"/>
    <w:rsid w:val="004F6D3E"/>
    <w:rsid w:val="00506FE1"/>
    <w:rsid w:val="0051375A"/>
    <w:rsid w:val="00514FFC"/>
    <w:rsid w:val="00515C8F"/>
    <w:rsid w:val="00516650"/>
    <w:rsid w:val="005331D6"/>
    <w:rsid w:val="005378BA"/>
    <w:rsid w:val="0054278E"/>
    <w:rsid w:val="005430E3"/>
    <w:rsid w:val="00546FBB"/>
    <w:rsid w:val="00550117"/>
    <w:rsid w:val="0055261E"/>
    <w:rsid w:val="00552ADE"/>
    <w:rsid w:val="005566EE"/>
    <w:rsid w:val="00562A0E"/>
    <w:rsid w:val="00573F73"/>
    <w:rsid w:val="005763A6"/>
    <w:rsid w:val="00581C5F"/>
    <w:rsid w:val="00584BC5"/>
    <w:rsid w:val="005851C1"/>
    <w:rsid w:val="005935CB"/>
    <w:rsid w:val="00595915"/>
    <w:rsid w:val="005A401E"/>
    <w:rsid w:val="005A73E8"/>
    <w:rsid w:val="005B0197"/>
    <w:rsid w:val="005B1D3C"/>
    <w:rsid w:val="005B3276"/>
    <w:rsid w:val="005B50FB"/>
    <w:rsid w:val="005B5E44"/>
    <w:rsid w:val="005C2FCA"/>
    <w:rsid w:val="005C4545"/>
    <w:rsid w:val="005C587E"/>
    <w:rsid w:val="005C6319"/>
    <w:rsid w:val="005E4DAB"/>
    <w:rsid w:val="005E585D"/>
    <w:rsid w:val="006018B9"/>
    <w:rsid w:val="00603F27"/>
    <w:rsid w:val="00606DC5"/>
    <w:rsid w:val="00607DB7"/>
    <w:rsid w:val="0061007A"/>
    <w:rsid w:val="0061164A"/>
    <w:rsid w:val="0061445E"/>
    <w:rsid w:val="006226E7"/>
    <w:rsid w:val="00626733"/>
    <w:rsid w:val="00626CCB"/>
    <w:rsid w:val="00636739"/>
    <w:rsid w:val="006406DC"/>
    <w:rsid w:val="006501CF"/>
    <w:rsid w:val="00652146"/>
    <w:rsid w:val="00653335"/>
    <w:rsid w:val="00661153"/>
    <w:rsid w:val="006638A4"/>
    <w:rsid w:val="00666632"/>
    <w:rsid w:val="00670A2F"/>
    <w:rsid w:val="006727AB"/>
    <w:rsid w:val="006748C5"/>
    <w:rsid w:val="00677023"/>
    <w:rsid w:val="00677C71"/>
    <w:rsid w:val="0068060F"/>
    <w:rsid w:val="00686A28"/>
    <w:rsid w:val="00693820"/>
    <w:rsid w:val="0069540F"/>
    <w:rsid w:val="0069740E"/>
    <w:rsid w:val="006974EE"/>
    <w:rsid w:val="006B5282"/>
    <w:rsid w:val="006B6EDF"/>
    <w:rsid w:val="006C1E71"/>
    <w:rsid w:val="006C29D6"/>
    <w:rsid w:val="006C79A4"/>
    <w:rsid w:val="006D25DF"/>
    <w:rsid w:val="006E2504"/>
    <w:rsid w:val="006F1812"/>
    <w:rsid w:val="006F1AA4"/>
    <w:rsid w:val="006F6D49"/>
    <w:rsid w:val="00700F75"/>
    <w:rsid w:val="00701B02"/>
    <w:rsid w:val="00704BEC"/>
    <w:rsid w:val="00706622"/>
    <w:rsid w:val="00707C8B"/>
    <w:rsid w:val="007129F2"/>
    <w:rsid w:val="00713636"/>
    <w:rsid w:val="00713F23"/>
    <w:rsid w:val="007158B1"/>
    <w:rsid w:val="007259C6"/>
    <w:rsid w:val="007318CF"/>
    <w:rsid w:val="00736C19"/>
    <w:rsid w:val="007445B7"/>
    <w:rsid w:val="00751B75"/>
    <w:rsid w:val="007661E4"/>
    <w:rsid w:val="00771100"/>
    <w:rsid w:val="007726BC"/>
    <w:rsid w:val="00773A54"/>
    <w:rsid w:val="00773C49"/>
    <w:rsid w:val="007745B8"/>
    <w:rsid w:val="0078402D"/>
    <w:rsid w:val="00784EC6"/>
    <w:rsid w:val="007870B4"/>
    <w:rsid w:val="007879F4"/>
    <w:rsid w:val="00790838"/>
    <w:rsid w:val="00790B66"/>
    <w:rsid w:val="00795B5A"/>
    <w:rsid w:val="007962E9"/>
    <w:rsid w:val="007A0056"/>
    <w:rsid w:val="007B4A08"/>
    <w:rsid w:val="007B78DA"/>
    <w:rsid w:val="007B7F51"/>
    <w:rsid w:val="007C2DE7"/>
    <w:rsid w:val="007C2EB9"/>
    <w:rsid w:val="007C44FC"/>
    <w:rsid w:val="007D2DA9"/>
    <w:rsid w:val="007E5730"/>
    <w:rsid w:val="007E7A0C"/>
    <w:rsid w:val="007F003E"/>
    <w:rsid w:val="007F215C"/>
    <w:rsid w:val="007F2C5D"/>
    <w:rsid w:val="007F6C8E"/>
    <w:rsid w:val="00803BC7"/>
    <w:rsid w:val="0081277B"/>
    <w:rsid w:val="00813533"/>
    <w:rsid w:val="008208CC"/>
    <w:rsid w:val="00823380"/>
    <w:rsid w:val="00826E6C"/>
    <w:rsid w:val="00831ECB"/>
    <w:rsid w:val="00834F43"/>
    <w:rsid w:val="008350BA"/>
    <w:rsid w:val="0083786A"/>
    <w:rsid w:val="00842B84"/>
    <w:rsid w:val="008464C1"/>
    <w:rsid w:val="0084695D"/>
    <w:rsid w:val="00850BAD"/>
    <w:rsid w:val="008519FF"/>
    <w:rsid w:val="00851BCE"/>
    <w:rsid w:val="00854F88"/>
    <w:rsid w:val="00856829"/>
    <w:rsid w:val="00861380"/>
    <w:rsid w:val="00861DF9"/>
    <w:rsid w:val="00863CD5"/>
    <w:rsid w:val="008745DE"/>
    <w:rsid w:val="008753EA"/>
    <w:rsid w:val="008756E6"/>
    <w:rsid w:val="008762BD"/>
    <w:rsid w:val="00881ACD"/>
    <w:rsid w:val="00881F13"/>
    <w:rsid w:val="00882643"/>
    <w:rsid w:val="008874A4"/>
    <w:rsid w:val="008A2067"/>
    <w:rsid w:val="008A469E"/>
    <w:rsid w:val="008A70BD"/>
    <w:rsid w:val="008B1251"/>
    <w:rsid w:val="008C1525"/>
    <w:rsid w:val="008C6078"/>
    <w:rsid w:val="008D63E4"/>
    <w:rsid w:val="008D74B6"/>
    <w:rsid w:val="008E145E"/>
    <w:rsid w:val="008E2E8F"/>
    <w:rsid w:val="008F03B7"/>
    <w:rsid w:val="008F24F0"/>
    <w:rsid w:val="0090758C"/>
    <w:rsid w:val="00912252"/>
    <w:rsid w:val="00912A05"/>
    <w:rsid w:val="009130B6"/>
    <w:rsid w:val="009155CF"/>
    <w:rsid w:val="0091605A"/>
    <w:rsid w:val="0091774B"/>
    <w:rsid w:val="00920A90"/>
    <w:rsid w:val="00925B52"/>
    <w:rsid w:val="009323C1"/>
    <w:rsid w:val="0094384A"/>
    <w:rsid w:val="00943B04"/>
    <w:rsid w:val="00963B9F"/>
    <w:rsid w:val="00963F4F"/>
    <w:rsid w:val="00965E99"/>
    <w:rsid w:val="00974386"/>
    <w:rsid w:val="00980B87"/>
    <w:rsid w:val="009814FD"/>
    <w:rsid w:val="0098338F"/>
    <w:rsid w:val="00983B94"/>
    <w:rsid w:val="00986F85"/>
    <w:rsid w:val="0099057A"/>
    <w:rsid w:val="00991E43"/>
    <w:rsid w:val="00997C75"/>
    <w:rsid w:val="009A1960"/>
    <w:rsid w:val="009B5E38"/>
    <w:rsid w:val="009E2B81"/>
    <w:rsid w:val="009E6FB5"/>
    <w:rsid w:val="009F39DB"/>
    <w:rsid w:val="00A1246A"/>
    <w:rsid w:val="00A16BFB"/>
    <w:rsid w:val="00A464F3"/>
    <w:rsid w:val="00A52762"/>
    <w:rsid w:val="00A56179"/>
    <w:rsid w:val="00A564E9"/>
    <w:rsid w:val="00A64416"/>
    <w:rsid w:val="00A73F90"/>
    <w:rsid w:val="00A76716"/>
    <w:rsid w:val="00A77CCE"/>
    <w:rsid w:val="00A84FED"/>
    <w:rsid w:val="00A872A2"/>
    <w:rsid w:val="00A922AB"/>
    <w:rsid w:val="00A96988"/>
    <w:rsid w:val="00A96C86"/>
    <w:rsid w:val="00A97A2A"/>
    <w:rsid w:val="00AA2079"/>
    <w:rsid w:val="00AA4338"/>
    <w:rsid w:val="00AB1256"/>
    <w:rsid w:val="00AB4D0C"/>
    <w:rsid w:val="00AB672B"/>
    <w:rsid w:val="00AD15BE"/>
    <w:rsid w:val="00AD1D5B"/>
    <w:rsid w:val="00AE7D8C"/>
    <w:rsid w:val="00AF0B59"/>
    <w:rsid w:val="00AF455B"/>
    <w:rsid w:val="00AF6358"/>
    <w:rsid w:val="00B00116"/>
    <w:rsid w:val="00B05011"/>
    <w:rsid w:val="00B13E82"/>
    <w:rsid w:val="00B17678"/>
    <w:rsid w:val="00B177D4"/>
    <w:rsid w:val="00B2037D"/>
    <w:rsid w:val="00B206C2"/>
    <w:rsid w:val="00B21B00"/>
    <w:rsid w:val="00B26E2B"/>
    <w:rsid w:val="00B26F6B"/>
    <w:rsid w:val="00B32412"/>
    <w:rsid w:val="00B32F65"/>
    <w:rsid w:val="00B340BB"/>
    <w:rsid w:val="00B37766"/>
    <w:rsid w:val="00B37CC1"/>
    <w:rsid w:val="00B415FD"/>
    <w:rsid w:val="00B4355F"/>
    <w:rsid w:val="00B54AD1"/>
    <w:rsid w:val="00B565F0"/>
    <w:rsid w:val="00B613DE"/>
    <w:rsid w:val="00B6159A"/>
    <w:rsid w:val="00B63054"/>
    <w:rsid w:val="00B63A4E"/>
    <w:rsid w:val="00B64F81"/>
    <w:rsid w:val="00B66C81"/>
    <w:rsid w:val="00B6737F"/>
    <w:rsid w:val="00B82F61"/>
    <w:rsid w:val="00B9423A"/>
    <w:rsid w:val="00BA4010"/>
    <w:rsid w:val="00BA7C4B"/>
    <w:rsid w:val="00BB1248"/>
    <w:rsid w:val="00BB2306"/>
    <w:rsid w:val="00BC3EB6"/>
    <w:rsid w:val="00BE3075"/>
    <w:rsid w:val="00BF3631"/>
    <w:rsid w:val="00C05175"/>
    <w:rsid w:val="00C05B53"/>
    <w:rsid w:val="00C063A0"/>
    <w:rsid w:val="00C111C9"/>
    <w:rsid w:val="00C316C6"/>
    <w:rsid w:val="00C32733"/>
    <w:rsid w:val="00C36B19"/>
    <w:rsid w:val="00C40899"/>
    <w:rsid w:val="00C41C0F"/>
    <w:rsid w:val="00C462DE"/>
    <w:rsid w:val="00C50A1F"/>
    <w:rsid w:val="00C603BC"/>
    <w:rsid w:val="00C64313"/>
    <w:rsid w:val="00C94DB1"/>
    <w:rsid w:val="00CA3D34"/>
    <w:rsid w:val="00CA5CE2"/>
    <w:rsid w:val="00CA64C9"/>
    <w:rsid w:val="00CA6542"/>
    <w:rsid w:val="00CD18A5"/>
    <w:rsid w:val="00CD4AE0"/>
    <w:rsid w:val="00CE2570"/>
    <w:rsid w:val="00CE32FC"/>
    <w:rsid w:val="00CE785C"/>
    <w:rsid w:val="00CF0157"/>
    <w:rsid w:val="00CF4DCD"/>
    <w:rsid w:val="00D0335F"/>
    <w:rsid w:val="00D052FE"/>
    <w:rsid w:val="00D11393"/>
    <w:rsid w:val="00D11599"/>
    <w:rsid w:val="00D11861"/>
    <w:rsid w:val="00D11FBB"/>
    <w:rsid w:val="00D1426E"/>
    <w:rsid w:val="00D243D2"/>
    <w:rsid w:val="00D25260"/>
    <w:rsid w:val="00D319FA"/>
    <w:rsid w:val="00D32EE5"/>
    <w:rsid w:val="00D347C3"/>
    <w:rsid w:val="00D41FB7"/>
    <w:rsid w:val="00D460E1"/>
    <w:rsid w:val="00D504E0"/>
    <w:rsid w:val="00D52A7B"/>
    <w:rsid w:val="00D558CF"/>
    <w:rsid w:val="00D60BDE"/>
    <w:rsid w:val="00D63EBA"/>
    <w:rsid w:val="00D654EE"/>
    <w:rsid w:val="00D65889"/>
    <w:rsid w:val="00D66896"/>
    <w:rsid w:val="00D7339E"/>
    <w:rsid w:val="00D80827"/>
    <w:rsid w:val="00D843E3"/>
    <w:rsid w:val="00D8643E"/>
    <w:rsid w:val="00D944A4"/>
    <w:rsid w:val="00D96543"/>
    <w:rsid w:val="00DA0DB4"/>
    <w:rsid w:val="00DA21FC"/>
    <w:rsid w:val="00DA3FE1"/>
    <w:rsid w:val="00DA4185"/>
    <w:rsid w:val="00DA529C"/>
    <w:rsid w:val="00DA5B0F"/>
    <w:rsid w:val="00DA7F1C"/>
    <w:rsid w:val="00DB348E"/>
    <w:rsid w:val="00DB5C71"/>
    <w:rsid w:val="00DC002B"/>
    <w:rsid w:val="00DC1190"/>
    <w:rsid w:val="00DC1CA3"/>
    <w:rsid w:val="00DC5A73"/>
    <w:rsid w:val="00DD1F31"/>
    <w:rsid w:val="00DE0E3D"/>
    <w:rsid w:val="00DE1DF0"/>
    <w:rsid w:val="00DE3064"/>
    <w:rsid w:val="00DF10C9"/>
    <w:rsid w:val="00DF460E"/>
    <w:rsid w:val="00DF7854"/>
    <w:rsid w:val="00DF7F11"/>
    <w:rsid w:val="00E03F98"/>
    <w:rsid w:val="00E07CB7"/>
    <w:rsid w:val="00E13F3D"/>
    <w:rsid w:val="00E16819"/>
    <w:rsid w:val="00E313FC"/>
    <w:rsid w:val="00E31EE9"/>
    <w:rsid w:val="00E34559"/>
    <w:rsid w:val="00E36AA4"/>
    <w:rsid w:val="00E41FDF"/>
    <w:rsid w:val="00E4619F"/>
    <w:rsid w:val="00E46910"/>
    <w:rsid w:val="00E531C3"/>
    <w:rsid w:val="00E53D20"/>
    <w:rsid w:val="00E701EB"/>
    <w:rsid w:val="00E757D9"/>
    <w:rsid w:val="00E75F57"/>
    <w:rsid w:val="00E80B92"/>
    <w:rsid w:val="00E85814"/>
    <w:rsid w:val="00E868E8"/>
    <w:rsid w:val="00EA5EDE"/>
    <w:rsid w:val="00EB192B"/>
    <w:rsid w:val="00EB68ED"/>
    <w:rsid w:val="00EB71C2"/>
    <w:rsid w:val="00ED5F08"/>
    <w:rsid w:val="00EF089D"/>
    <w:rsid w:val="00EF1088"/>
    <w:rsid w:val="00EF4B50"/>
    <w:rsid w:val="00F165CC"/>
    <w:rsid w:val="00F346F2"/>
    <w:rsid w:val="00F40A60"/>
    <w:rsid w:val="00F4216A"/>
    <w:rsid w:val="00F471D0"/>
    <w:rsid w:val="00F503BE"/>
    <w:rsid w:val="00F64554"/>
    <w:rsid w:val="00F80A5C"/>
    <w:rsid w:val="00F90A3C"/>
    <w:rsid w:val="00F92434"/>
    <w:rsid w:val="00F92494"/>
    <w:rsid w:val="00F94A80"/>
    <w:rsid w:val="00F9704E"/>
    <w:rsid w:val="00FA3F15"/>
    <w:rsid w:val="00FA40F7"/>
    <w:rsid w:val="00FA4EBE"/>
    <w:rsid w:val="00FA7C73"/>
    <w:rsid w:val="00FB46ED"/>
    <w:rsid w:val="00FB5B59"/>
    <w:rsid w:val="00FC4FAD"/>
    <w:rsid w:val="00FD7D1A"/>
    <w:rsid w:val="00FE0287"/>
    <w:rsid w:val="00FE121D"/>
    <w:rsid w:val="00FE249C"/>
    <w:rsid w:val="00FF77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C4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character" w:styleId="CommentReference">
    <w:name w:val="annotation reference"/>
    <w:basedOn w:val="DefaultParagraphFont"/>
    <w:uiPriority w:val="99"/>
    <w:semiHidden/>
    <w:unhideWhenUsed/>
    <w:rsid w:val="00136818"/>
    <w:rPr>
      <w:sz w:val="16"/>
      <w:szCs w:val="16"/>
    </w:rPr>
  </w:style>
  <w:style w:type="paragraph" w:styleId="CommentText">
    <w:name w:val="annotation text"/>
    <w:basedOn w:val="Normal"/>
    <w:link w:val="CommentTextChar"/>
    <w:uiPriority w:val="99"/>
    <w:unhideWhenUsed/>
    <w:rsid w:val="00136818"/>
    <w:rPr>
      <w:sz w:val="20"/>
      <w:szCs w:val="20"/>
    </w:rPr>
  </w:style>
  <w:style w:type="character" w:customStyle="1" w:styleId="CommentTextChar">
    <w:name w:val="Comment Text Char"/>
    <w:basedOn w:val="DefaultParagraphFont"/>
    <w:link w:val="CommentText"/>
    <w:uiPriority w:val="99"/>
    <w:rsid w:val="00136818"/>
    <w:rPr>
      <w:color w:val="000000"/>
      <w:lang w:eastAsia="ja-JP"/>
    </w:rPr>
  </w:style>
  <w:style w:type="paragraph" w:styleId="CommentSubject">
    <w:name w:val="annotation subject"/>
    <w:basedOn w:val="CommentText"/>
    <w:next w:val="CommentText"/>
    <w:link w:val="CommentSubjectChar"/>
    <w:uiPriority w:val="99"/>
    <w:semiHidden/>
    <w:unhideWhenUsed/>
    <w:rsid w:val="00136818"/>
    <w:rPr>
      <w:b/>
      <w:bCs/>
    </w:rPr>
  </w:style>
  <w:style w:type="character" w:customStyle="1" w:styleId="CommentSubjectChar">
    <w:name w:val="Comment Subject Char"/>
    <w:basedOn w:val="CommentTextChar"/>
    <w:link w:val="CommentSubject"/>
    <w:uiPriority w:val="99"/>
    <w:semiHidden/>
    <w:rsid w:val="00136818"/>
    <w:rPr>
      <w:b/>
      <w:bCs/>
      <w:color w:val="000000"/>
      <w:lang w:eastAsia="ja-JP"/>
    </w:rPr>
  </w:style>
  <w:style w:type="paragraph" w:styleId="Revision">
    <w:name w:val="Revision"/>
    <w:hidden/>
    <w:uiPriority w:val="99"/>
    <w:semiHidden/>
    <w:rsid w:val="00CE2570"/>
    <w:rPr>
      <w:color w:val="000000"/>
      <w:sz w:val="22"/>
      <w:szCs w:val="22"/>
      <w:lang w:eastAsia="ja-JP"/>
    </w:rPr>
  </w:style>
  <w:style w:type="character" w:styleId="Hyperlink">
    <w:name w:val="Hyperlink"/>
    <w:basedOn w:val="DefaultParagraphFont"/>
    <w:uiPriority w:val="99"/>
    <w:unhideWhenUsed/>
    <w:rsid w:val="001C79FD"/>
    <w:rPr>
      <w:color w:val="0000FF" w:themeColor="hyperlink"/>
      <w:u w:val="single"/>
    </w:rPr>
  </w:style>
  <w:style w:type="paragraph" w:styleId="ListParagraph">
    <w:name w:val="List Paragraph"/>
    <w:basedOn w:val="Normal"/>
    <w:uiPriority w:val="34"/>
    <w:qFormat/>
    <w:rsid w:val="00626CCB"/>
    <w:pPr>
      <w:ind w:left="720"/>
      <w:contextualSpacing/>
    </w:pPr>
  </w:style>
  <w:style w:type="character" w:styleId="FollowedHyperlink">
    <w:name w:val="FollowedHyperlink"/>
    <w:basedOn w:val="DefaultParagraphFont"/>
    <w:uiPriority w:val="99"/>
    <w:semiHidden/>
    <w:unhideWhenUsed/>
    <w:rsid w:val="00626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65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n.org/DocumentDownload.aspx?id=495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ns.usda.gov/farmtoschool/procuring-local-foo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odbuyingguide.fns.usd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menu-plann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75f40c9dcbe1a3470e2a91c14a696619">
  <xsd:schema xmlns:xsd="http://www.w3.org/2001/XMLSchema" xmlns:p="http://schemas.microsoft.com/office/2006/metadata/properties" xmlns:ns2="61bb7fe8-5a18-403c-91be-7de2232a3b99" targetNamespace="http://schemas.microsoft.com/office/2006/metadata/properties" ma:root="true" ma:fieldsID="b0b6e8a090705199d86bd8c308542728"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8" ma:description="In which Federal Fiscal Year did this get issued?" ma:format="RadioButtons" ma:internalName="FFY">
      <xsd:simpleType>
        <xsd:restriction base="dms:Choice">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CACFP</Value>
      <Value>SP</Value>
      <Value>SFSP</Value>
    </PGM>
    <FFY xmlns="61bb7fe8-5a18-403c-91be-7de2232a3b99">2018</FFY>
    <Keyphrase xmlns="61bb7fe8-5a18-403c-91be-7de2232a3b99" xsi:nil="true"/>
    <DocID xmlns="61bb7fe8-5a18-403c-91be-7de2232a3b99">2018-01-17T05:00:00+00:00</DocID>
    <signed xmlns="61bb7fe8-5a18-403c-91be-7de2232a3b99">false</signed>
    <Also_x002d_See xmlns="61bb7fe8-5a18-403c-91be-7de2232a3b99">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CEF3-81ED-474B-9CA4-1BC9B941BA18}">
  <ds:schemaRefs>
    <ds:schemaRef ds:uri="http://schemas.microsoft.com/sharepoint/v3/contenttype/forms"/>
  </ds:schemaRefs>
</ds:datastoreItem>
</file>

<file path=customXml/itemProps2.xml><?xml version="1.0" encoding="utf-8"?>
<ds:datastoreItem xmlns:ds="http://schemas.openxmlformats.org/officeDocument/2006/customXml" ds:itemID="{0F3D0CA8-FD23-45E3-9A19-1C40FBF8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3FA51C6-CBD7-43B5-A9E9-02A5FF172A3A}">
  <ds:schemaRefs>
    <ds:schemaRef ds:uri="61bb7fe8-5a18-403c-91be-7de2232a3b99"/>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2553184C-9BED-4AAD-ABB7-A6793A7E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FD144_SP04_SFSP01_CACFP04-2018: Market Basket Analysis when Procuring Program Goods and Modifying Contracted-For Product Lists</vt:lpstr>
    </vt:vector>
  </TitlesOfParts>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FD144_SP04_SFSP01_CACFP04-2018: Market Basket Analysis when Procuring Program Goods and Modifying Contracted-For Product Lists</dc:title>
  <dc:creator/>
  <cp:lastModifiedBy/>
  <cp:revision>1</cp:revision>
  <dcterms:created xsi:type="dcterms:W3CDTF">2018-01-23T19:26:00Z</dcterms:created>
  <dcterms:modified xsi:type="dcterms:W3CDTF">2018-01-23T19:26:00Z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ies>
</file>