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7F74B" w14:textId="4C6D8A1A" w:rsidR="008C012D" w:rsidRDefault="00CE4C1A" w:rsidP="00B2689C">
      <w:pPr>
        <w:pStyle w:val="ListParagraph"/>
        <w:numPr>
          <w:ilvl w:val="0"/>
          <w:numId w:val="3"/>
        </w:numPr>
        <w:rPr>
          <w:rFonts w:ascii="Times New Roman" w:hAnsi="Times New Roman" w:cs="Times New Roman"/>
        </w:rPr>
      </w:pPr>
      <w:r w:rsidRPr="00035704">
        <w:rPr>
          <w:rFonts w:ascii="Times New Roman" w:hAnsi="Times New Roman" w:cs="Times New Roman"/>
        </w:rPr>
        <w:t xml:space="preserve">The </w:t>
      </w:r>
      <w:hyperlink r:id="rId7" w:history="1">
        <w:r w:rsidRPr="00035704">
          <w:rPr>
            <w:rStyle w:val="Hyperlink"/>
            <w:rFonts w:ascii="Times New Roman" w:hAnsi="Times New Roman" w:cs="Times New Roman"/>
          </w:rPr>
          <w:t>Maine Teacher of the Year</w:t>
        </w:r>
      </w:hyperlink>
      <w:r w:rsidRPr="00035704">
        <w:rPr>
          <w:rFonts w:ascii="Times New Roman" w:hAnsi="Times New Roman" w:cs="Times New Roman"/>
        </w:rPr>
        <w:t xml:space="preserve"> program </w:t>
      </w:r>
      <w:r w:rsidR="008C012D" w:rsidRPr="00035704">
        <w:rPr>
          <w:rFonts w:ascii="Times New Roman" w:hAnsi="Times New Roman" w:cs="Times New Roman"/>
        </w:rPr>
        <w:t>is part of</w:t>
      </w:r>
      <w:r w:rsidRPr="00035704">
        <w:rPr>
          <w:rFonts w:ascii="Times New Roman" w:hAnsi="Times New Roman" w:cs="Times New Roman"/>
        </w:rPr>
        <w:t xml:space="preserve"> </w:t>
      </w:r>
      <w:hyperlink r:id="rId8" w:history="1">
        <w:r w:rsidR="008C012D" w:rsidRPr="00035704">
          <w:rPr>
            <w:rStyle w:val="Hyperlink"/>
            <w:rFonts w:ascii="Times New Roman" w:hAnsi="Times New Roman" w:cs="Times New Roman"/>
          </w:rPr>
          <w:t>The</w:t>
        </w:r>
        <w:r w:rsidRPr="00035704">
          <w:rPr>
            <w:rStyle w:val="Hyperlink"/>
            <w:rFonts w:ascii="Times New Roman" w:hAnsi="Times New Roman" w:cs="Times New Roman"/>
          </w:rPr>
          <w:t xml:space="preserve"> National Teacher of the Year Program</w:t>
        </w:r>
      </w:hyperlink>
      <w:r w:rsidR="008C012D" w:rsidRPr="00035704">
        <w:rPr>
          <w:rFonts w:ascii="Times New Roman" w:hAnsi="Times New Roman" w:cs="Times New Roman"/>
        </w:rPr>
        <w:t>,</w:t>
      </w:r>
      <w:r w:rsidRPr="00035704">
        <w:rPr>
          <w:rFonts w:ascii="Times New Roman" w:hAnsi="Times New Roman" w:cs="Times New Roman"/>
        </w:rPr>
        <w:t xml:space="preserve"> which is the most prestigious teacher recognition program in the country. </w:t>
      </w:r>
    </w:p>
    <w:p w14:paraId="43959D40" w14:textId="3ECA1ADC" w:rsidR="00035704" w:rsidRPr="00035704" w:rsidRDefault="00035704" w:rsidP="00B2689C">
      <w:pPr>
        <w:pStyle w:val="ListParagraph"/>
        <w:numPr>
          <w:ilvl w:val="0"/>
          <w:numId w:val="3"/>
        </w:numPr>
        <w:rPr>
          <w:rFonts w:ascii="Times New Roman" w:hAnsi="Times New Roman" w:cs="Times New Roman"/>
        </w:rPr>
      </w:pPr>
      <w:r w:rsidRPr="00035704">
        <w:rPr>
          <w:rFonts w:ascii="Times New Roman" w:hAnsi="Times New Roman" w:cs="Times New Roman"/>
        </w:rPr>
        <w:t xml:space="preserve">Maine’s Teacher of the Year Program recognizes </w:t>
      </w:r>
      <w:r w:rsidR="00307F92">
        <w:rPr>
          <w:rFonts w:ascii="Times New Roman" w:hAnsi="Times New Roman" w:cs="Times New Roman"/>
        </w:rPr>
        <w:t xml:space="preserve">16 </w:t>
      </w:r>
      <w:r w:rsidRPr="00035704">
        <w:rPr>
          <w:rFonts w:ascii="Times New Roman" w:hAnsi="Times New Roman" w:cs="Times New Roman"/>
        </w:rPr>
        <w:t xml:space="preserve">County Teachers of the Year </w:t>
      </w:r>
      <w:r w:rsidR="00307F92">
        <w:rPr>
          <w:rFonts w:ascii="Times New Roman" w:hAnsi="Times New Roman" w:cs="Times New Roman"/>
        </w:rPr>
        <w:t xml:space="preserve">and </w:t>
      </w:r>
      <w:r w:rsidRPr="00035704">
        <w:rPr>
          <w:rFonts w:ascii="Times New Roman" w:hAnsi="Times New Roman" w:cs="Times New Roman"/>
        </w:rPr>
        <w:t xml:space="preserve">one Maine Teacher of the Year, each year. </w:t>
      </w:r>
    </w:p>
    <w:p w14:paraId="2157E269" w14:textId="2CA30BBB" w:rsidR="00035704" w:rsidRPr="00035704" w:rsidRDefault="00035704" w:rsidP="00B2689C">
      <w:pPr>
        <w:pStyle w:val="ListParagraph"/>
        <w:numPr>
          <w:ilvl w:val="0"/>
          <w:numId w:val="3"/>
        </w:numPr>
        <w:rPr>
          <w:rFonts w:ascii="Times New Roman" w:hAnsi="Times New Roman" w:cs="Times New Roman"/>
        </w:rPr>
      </w:pPr>
      <w:r w:rsidRPr="00035704">
        <w:rPr>
          <w:rFonts w:ascii="Times New Roman" w:hAnsi="Times New Roman" w:cs="Times New Roman"/>
        </w:rPr>
        <w:t xml:space="preserve">Each </w:t>
      </w:r>
      <w:r w:rsidR="003C5838">
        <w:rPr>
          <w:rFonts w:ascii="Times New Roman" w:hAnsi="Times New Roman" w:cs="Times New Roman"/>
        </w:rPr>
        <w:t>of the Teachers of the Year (both County and State)</w:t>
      </w:r>
      <w:r w:rsidRPr="00035704">
        <w:rPr>
          <w:rFonts w:ascii="Times New Roman" w:hAnsi="Times New Roman" w:cs="Times New Roman"/>
        </w:rPr>
        <w:t xml:space="preserve"> serve as an exemplar of the teaching profession. They are provided with numerous opportunities that enable them to advocate for their students, their communities, and topics in education that are important to them.</w:t>
      </w:r>
    </w:p>
    <w:p w14:paraId="02FDCD46" w14:textId="0599A341" w:rsidR="004E6EEC" w:rsidRPr="00035704" w:rsidRDefault="002E6244" w:rsidP="00B2689C">
      <w:pPr>
        <w:pStyle w:val="ListParagraph"/>
        <w:numPr>
          <w:ilvl w:val="1"/>
          <w:numId w:val="4"/>
        </w:numPr>
        <w:rPr>
          <w:rFonts w:ascii="Times New Roman" w:hAnsi="Times New Roman" w:cs="Times New Roman"/>
        </w:rPr>
      </w:pPr>
      <w:r w:rsidRPr="00035704">
        <w:rPr>
          <w:rFonts w:ascii="Times New Roman" w:hAnsi="Times New Roman" w:cs="Times New Roman"/>
        </w:rPr>
        <w:t xml:space="preserve">Maine Teacher of the Year Program </w:t>
      </w:r>
      <w:r w:rsidR="008C012D" w:rsidRPr="00035704">
        <w:rPr>
          <w:rFonts w:ascii="Times New Roman" w:hAnsi="Times New Roman" w:cs="Times New Roman"/>
        </w:rPr>
        <w:t>elevat</w:t>
      </w:r>
      <w:r w:rsidRPr="00035704">
        <w:rPr>
          <w:rFonts w:ascii="Times New Roman" w:hAnsi="Times New Roman" w:cs="Times New Roman"/>
        </w:rPr>
        <w:t>es</w:t>
      </w:r>
      <w:r w:rsidR="008C012D" w:rsidRPr="00035704">
        <w:rPr>
          <w:rFonts w:ascii="Times New Roman" w:hAnsi="Times New Roman" w:cs="Times New Roman"/>
        </w:rPr>
        <w:t xml:space="preserve"> the voices</w:t>
      </w:r>
      <w:r w:rsidRPr="00035704">
        <w:rPr>
          <w:rFonts w:ascii="Times New Roman" w:hAnsi="Times New Roman" w:cs="Times New Roman"/>
        </w:rPr>
        <w:t xml:space="preserve"> of teachers </w:t>
      </w:r>
      <w:r w:rsidR="008C012D" w:rsidRPr="00035704">
        <w:rPr>
          <w:rFonts w:ascii="Times New Roman" w:hAnsi="Times New Roman" w:cs="Times New Roman"/>
        </w:rPr>
        <w:t xml:space="preserve">through leadership </w:t>
      </w:r>
      <w:r w:rsidR="004E6EEC" w:rsidRPr="00035704">
        <w:rPr>
          <w:rFonts w:ascii="Times New Roman" w:hAnsi="Times New Roman" w:cs="Times New Roman"/>
        </w:rPr>
        <w:t xml:space="preserve">and </w:t>
      </w:r>
      <w:r w:rsidR="008C012D" w:rsidRPr="00035704">
        <w:rPr>
          <w:rFonts w:ascii="Times New Roman" w:hAnsi="Times New Roman" w:cs="Times New Roman"/>
        </w:rPr>
        <w:t xml:space="preserve">collaborative </w:t>
      </w:r>
      <w:r w:rsidR="004E6EEC" w:rsidRPr="00035704">
        <w:rPr>
          <w:rFonts w:ascii="Times New Roman" w:hAnsi="Times New Roman" w:cs="Times New Roman"/>
        </w:rPr>
        <w:t>opportunities</w:t>
      </w:r>
      <w:r w:rsidRPr="00035704">
        <w:rPr>
          <w:rFonts w:ascii="Times New Roman" w:hAnsi="Times New Roman" w:cs="Times New Roman"/>
        </w:rPr>
        <w:t>.</w:t>
      </w:r>
    </w:p>
    <w:p w14:paraId="0C1C94D2" w14:textId="48960B6B" w:rsidR="008C012D" w:rsidRPr="00035704" w:rsidRDefault="002E6244" w:rsidP="00B2689C">
      <w:pPr>
        <w:pStyle w:val="ListParagraph"/>
        <w:numPr>
          <w:ilvl w:val="1"/>
          <w:numId w:val="4"/>
        </w:numPr>
        <w:rPr>
          <w:rFonts w:ascii="Times New Roman" w:hAnsi="Times New Roman" w:cs="Times New Roman"/>
        </w:rPr>
      </w:pPr>
      <w:r w:rsidRPr="00035704">
        <w:rPr>
          <w:rFonts w:ascii="Times New Roman" w:hAnsi="Times New Roman" w:cs="Times New Roman"/>
        </w:rPr>
        <w:t xml:space="preserve">Maine Teacher of the Year Program </w:t>
      </w:r>
      <w:r w:rsidR="008C012D" w:rsidRPr="00035704">
        <w:rPr>
          <w:rFonts w:ascii="Times New Roman" w:hAnsi="Times New Roman" w:cs="Times New Roman"/>
        </w:rPr>
        <w:t>provide</w:t>
      </w:r>
      <w:r w:rsidR="0073096A">
        <w:rPr>
          <w:rFonts w:ascii="Times New Roman" w:hAnsi="Times New Roman" w:cs="Times New Roman"/>
        </w:rPr>
        <w:t>s</w:t>
      </w:r>
      <w:r w:rsidR="008C012D" w:rsidRPr="00035704">
        <w:rPr>
          <w:rFonts w:ascii="Times New Roman" w:hAnsi="Times New Roman" w:cs="Times New Roman"/>
        </w:rPr>
        <w:t xml:space="preserve"> </w:t>
      </w:r>
      <w:r w:rsidRPr="00035704">
        <w:rPr>
          <w:rFonts w:ascii="Times New Roman" w:hAnsi="Times New Roman" w:cs="Times New Roman"/>
        </w:rPr>
        <w:t xml:space="preserve">teachers </w:t>
      </w:r>
      <w:r w:rsidR="004E6EEC" w:rsidRPr="00035704">
        <w:rPr>
          <w:rFonts w:ascii="Times New Roman" w:hAnsi="Times New Roman" w:cs="Times New Roman"/>
        </w:rPr>
        <w:t xml:space="preserve">with a </w:t>
      </w:r>
      <w:r w:rsidR="008C012D" w:rsidRPr="00035704">
        <w:rPr>
          <w:rFonts w:ascii="Times New Roman" w:hAnsi="Times New Roman" w:cs="Times New Roman"/>
        </w:rPr>
        <w:t>network of educators that support one another through professional learning and grassroots efforts t</w:t>
      </w:r>
      <w:r w:rsidRPr="00035704">
        <w:rPr>
          <w:rFonts w:ascii="Times New Roman" w:hAnsi="Times New Roman" w:cs="Times New Roman"/>
        </w:rPr>
        <w:t>hat</w:t>
      </w:r>
      <w:r w:rsidR="008C012D" w:rsidRPr="00035704">
        <w:rPr>
          <w:rFonts w:ascii="Times New Roman" w:hAnsi="Times New Roman" w:cs="Times New Roman"/>
        </w:rPr>
        <w:t xml:space="preserve"> improve education in Maine.  </w:t>
      </w:r>
    </w:p>
    <w:p w14:paraId="4F76721D" w14:textId="69EBE683" w:rsidR="00CE4C1A" w:rsidRDefault="00CE4C1A" w:rsidP="00B2689C">
      <w:pPr>
        <w:pStyle w:val="ListParagraph"/>
        <w:numPr>
          <w:ilvl w:val="0"/>
          <w:numId w:val="3"/>
        </w:numPr>
        <w:rPr>
          <w:rFonts w:ascii="Times New Roman" w:hAnsi="Times New Roman" w:cs="Times New Roman"/>
        </w:rPr>
      </w:pPr>
      <w:r w:rsidRPr="00035704">
        <w:rPr>
          <w:rFonts w:ascii="Times New Roman" w:hAnsi="Times New Roman" w:cs="Times New Roman"/>
        </w:rPr>
        <w:t>Teachers of the Year</w:t>
      </w:r>
      <w:r w:rsidR="008C012D" w:rsidRPr="00035704">
        <w:rPr>
          <w:rFonts w:ascii="Times New Roman" w:hAnsi="Times New Roman" w:cs="Times New Roman"/>
        </w:rPr>
        <w:t xml:space="preserve"> and County Teachers of the Year</w:t>
      </w:r>
      <w:r w:rsidRPr="00035704">
        <w:rPr>
          <w:rFonts w:ascii="Times New Roman" w:hAnsi="Times New Roman" w:cs="Times New Roman"/>
        </w:rPr>
        <w:t xml:space="preserve"> are committed to excellence and nurture the achievements of all students. Their exemplary skills inspire students and colleagues, and they help focus attention on the importance of public schools among everyone in the community. </w:t>
      </w:r>
    </w:p>
    <w:p w14:paraId="19F725FB" w14:textId="3806A4FC" w:rsidR="00035704" w:rsidRPr="00D91E0E" w:rsidRDefault="00035704" w:rsidP="00035704">
      <w:pPr>
        <w:rPr>
          <w:rFonts w:ascii="Times New Roman" w:hAnsi="Times New Roman" w:cs="Times New Roman"/>
          <w:b/>
          <w:bCs/>
        </w:rPr>
      </w:pPr>
      <w:r w:rsidRPr="00D91E0E">
        <w:rPr>
          <w:rFonts w:ascii="Times New Roman" w:hAnsi="Times New Roman" w:cs="Times New Roman"/>
          <w:b/>
          <w:bCs/>
        </w:rPr>
        <w:t>Nominations:</w:t>
      </w:r>
    </w:p>
    <w:p w14:paraId="3CECD91B" w14:textId="77777777" w:rsidR="00035704" w:rsidRPr="00035704" w:rsidRDefault="00035704" w:rsidP="00B2689C">
      <w:pPr>
        <w:pStyle w:val="ListParagraph"/>
        <w:numPr>
          <w:ilvl w:val="0"/>
          <w:numId w:val="5"/>
        </w:numPr>
        <w:rPr>
          <w:rFonts w:ascii="Times New Roman" w:hAnsi="Times New Roman" w:cs="Times New Roman"/>
        </w:rPr>
      </w:pPr>
      <w:r w:rsidRPr="00035704">
        <w:rPr>
          <w:rFonts w:ascii="Times New Roman" w:hAnsi="Times New Roman" w:cs="Times New Roman"/>
        </w:rPr>
        <w:t xml:space="preserve">Nominations will be accepted from January 1, 2022 to February 4, 2022 at 5:00 pm. </w:t>
      </w:r>
    </w:p>
    <w:p w14:paraId="71F41C41" w14:textId="26574218" w:rsidR="00035704" w:rsidRDefault="00035704" w:rsidP="00B2689C">
      <w:pPr>
        <w:pStyle w:val="ListParagraph"/>
        <w:numPr>
          <w:ilvl w:val="0"/>
          <w:numId w:val="5"/>
        </w:numPr>
        <w:rPr>
          <w:rFonts w:ascii="Times New Roman" w:hAnsi="Times New Roman" w:cs="Times New Roman"/>
        </w:rPr>
      </w:pPr>
      <w:r w:rsidRPr="00035704">
        <w:rPr>
          <w:rFonts w:ascii="Times New Roman" w:hAnsi="Times New Roman" w:cs="Times New Roman"/>
        </w:rPr>
        <w:t xml:space="preserve">Nominations </w:t>
      </w:r>
      <w:r>
        <w:rPr>
          <w:rFonts w:ascii="Times New Roman" w:hAnsi="Times New Roman" w:cs="Times New Roman"/>
        </w:rPr>
        <w:t>are</w:t>
      </w:r>
      <w:r w:rsidRPr="00035704">
        <w:rPr>
          <w:rFonts w:ascii="Times New Roman" w:hAnsi="Times New Roman" w:cs="Times New Roman"/>
        </w:rPr>
        <w:t xml:space="preserve"> accepted from students, parents,</w:t>
      </w:r>
      <w:r w:rsidR="001D0083">
        <w:rPr>
          <w:rFonts w:ascii="Times New Roman" w:hAnsi="Times New Roman" w:cs="Times New Roman"/>
        </w:rPr>
        <w:t xml:space="preserve"> caregivers, </w:t>
      </w:r>
      <w:r w:rsidR="00A83A24">
        <w:rPr>
          <w:rFonts w:ascii="Times New Roman" w:hAnsi="Times New Roman" w:cs="Times New Roman"/>
        </w:rPr>
        <w:t>community members,</w:t>
      </w:r>
      <w:r w:rsidRPr="00035704">
        <w:rPr>
          <w:rFonts w:ascii="Times New Roman" w:hAnsi="Times New Roman" w:cs="Times New Roman"/>
        </w:rPr>
        <w:t xml:space="preserve"> school administrators, colleagues, college faculty members, and associations</w:t>
      </w:r>
      <w:r w:rsidR="00A83A24">
        <w:rPr>
          <w:rFonts w:ascii="Times New Roman" w:hAnsi="Times New Roman" w:cs="Times New Roman"/>
        </w:rPr>
        <w:t>/organizations</w:t>
      </w:r>
      <w:r>
        <w:rPr>
          <w:rFonts w:ascii="Times New Roman" w:hAnsi="Times New Roman" w:cs="Times New Roman"/>
        </w:rPr>
        <w:t>.</w:t>
      </w:r>
    </w:p>
    <w:p w14:paraId="7DB80E79" w14:textId="67C967FB" w:rsidR="00035704" w:rsidRPr="00035704" w:rsidRDefault="00035704" w:rsidP="00B2689C">
      <w:pPr>
        <w:pStyle w:val="ListParagraph"/>
        <w:numPr>
          <w:ilvl w:val="0"/>
          <w:numId w:val="5"/>
        </w:numPr>
        <w:rPr>
          <w:rFonts w:ascii="Times New Roman" w:hAnsi="Times New Roman" w:cs="Times New Roman"/>
        </w:rPr>
      </w:pPr>
      <w:r w:rsidRPr="00035704">
        <w:rPr>
          <w:rFonts w:ascii="Times New Roman" w:hAnsi="Times New Roman" w:cs="Times New Roman"/>
        </w:rPr>
        <w:t xml:space="preserve">Eligibility Criteria: </w:t>
      </w:r>
      <w:hyperlink r:id="rId9" w:history="1">
        <w:r w:rsidRPr="00035704">
          <w:rPr>
            <w:rStyle w:val="Hyperlink"/>
            <w:rFonts w:ascii="Times New Roman" w:hAnsi="Times New Roman" w:cs="Times New Roman"/>
          </w:rPr>
          <w:t>www.mainetoy.org/nominate</w:t>
        </w:r>
      </w:hyperlink>
    </w:p>
    <w:p w14:paraId="67B25443" w14:textId="0FA6F3D5" w:rsidR="004E6EEC" w:rsidRPr="00035704" w:rsidRDefault="00035704" w:rsidP="00CE4C1A">
      <w:pPr>
        <w:rPr>
          <w:rFonts w:ascii="Times New Roman" w:hAnsi="Times New Roman" w:cs="Times New Roman"/>
          <w:b/>
          <w:bCs/>
        </w:rPr>
      </w:pPr>
      <w:r w:rsidRPr="00035704">
        <w:rPr>
          <w:rFonts w:ascii="Times New Roman" w:hAnsi="Times New Roman" w:cs="Times New Roman"/>
          <w:b/>
          <w:bCs/>
        </w:rPr>
        <w:t>Helpful links:</w:t>
      </w:r>
    </w:p>
    <w:p w14:paraId="723EC0A2" w14:textId="4D2ACC0C" w:rsidR="00035704" w:rsidRPr="00035704" w:rsidRDefault="00035704" w:rsidP="00B2689C">
      <w:pPr>
        <w:pStyle w:val="ListParagraph"/>
        <w:numPr>
          <w:ilvl w:val="0"/>
          <w:numId w:val="6"/>
        </w:numPr>
        <w:rPr>
          <w:rFonts w:ascii="Times New Roman" w:hAnsi="Times New Roman" w:cs="Times New Roman"/>
        </w:rPr>
      </w:pPr>
      <w:r w:rsidRPr="00035704">
        <w:rPr>
          <w:rFonts w:ascii="Times New Roman" w:hAnsi="Times New Roman" w:cs="Times New Roman"/>
        </w:rPr>
        <w:t xml:space="preserve">Maine Teacher of the </w:t>
      </w:r>
      <w:r w:rsidR="001A2993">
        <w:rPr>
          <w:rFonts w:ascii="Times New Roman" w:hAnsi="Times New Roman" w:cs="Times New Roman"/>
        </w:rPr>
        <w:t>Y</w:t>
      </w:r>
      <w:r w:rsidRPr="00035704">
        <w:rPr>
          <w:rFonts w:ascii="Times New Roman" w:hAnsi="Times New Roman" w:cs="Times New Roman"/>
        </w:rPr>
        <w:t xml:space="preserve">ear website: </w:t>
      </w:r>
      <w:hyperlink r:id="rId10" w:history="1">
        <w:r w:rsidRPr="00035704">
          <w:rPr>
            <w:rStyle w:val="Hyperlink"/>
            <w:rFonts w:ascii="Times New Roman" w:hAnsi="Times New Roman" w:cs="Times New Roman"/>
          </w:rPr>
          <w:t>www.mainetoy.org</w:t>
        </w:r>
      </w:hyperlink>
      <w:r w:rsidRPr="00035704">
        <w:rPr>
          <w:rFonts w:ascii="Times New Roman" w:hAnsi="Times New Roman" w:cs="Times New Roman"/>
        </w:rPr>
        <w:t>.</w:t>
      </w:r>
    </w:p>
    <w:p w14:paraId="5083B6E6" w14:textId="21A8202D" w:rsidR="004E6EEC" w:rsidRPr="00EA719A" w:rsidRDefault="00035704" w:rsidP="00B2689C">
      <w:pPr>
        <w:pStyle w:val="ListParagraph"/>
        <w:numPr>
          <w:ilvl w:val="0"/>
          <w:numId w:val="6"/>
        </w:numPr>
        <w:rPr>
          <w:rFonts w:ascii="Times New Roman" w:hAnsi="Times New Roman" w:cs="Times New Roman"/>
        </w:rPr>
      </w:pPr>
      <w:r w:rsidRPr="00EA719A">
        <w:rPr>
          <w:rFonts w:ascii="Times New Roman" w:hAnsi="Times New Roman" w:cs="Times New Roman"/>
        </w:rPr>
        <w:t xml:space="preserve">Maine Teacher of the Year on </w:t>
      </w:r>
      <w:hyperlink r:id="rId11" w:history="1">
        <w:r w:rsidR="00CE4C1A" w:rsidRPr="00FB5B60">
          <w:rPr>
            <w:rStyle w:val="Hyperlink"/>
            <w:rFonts w:ascii="Times New Roman" w:hAnsi="Times New Roman" w:cs="Times New Roman"/>
          </w:rPr>
          <w:t>Facebook</w:t>
        </w:r>
        <w:r w:rsidR="005C5850" w:rsidRPr="00FB5B60">
          <w:rPr>
            <w:rStyle w:val="Hyperlink"/>
            <w:rFonts w:ascii="Times New Roman" w:hAnsi="Times New Roman" w:cs="Times New Roman"/>
          </w:rPr>
          <w:t xml:space="preserve"> @MaineTOY</w:t>
        </w:r>
      </w:hyperlink>
      <w:r w:rsidR="004E6EEC" w:rsidRPr="00EA719A">
        <w:rPr>
          <w:rFonts w:ascii="Times New Roman" w:hAnsi="Times New Roman" w:cs="Times New Roman"/>
        </w:rPr>
        <w:t xml:space="preserve"> </w:t>
      </w:r>
      <w:r w:rsidR="00EA719A">
        <w:rPr>
          <w:rFonts w:ascii="Times New Roman" w:hAnsi="Times New Roman" w:cs="Times New Roman"/>
        </w:rPr>
        <w:t xml:space="preserve"> </w:t>
      </w:r>
      <w:r w:rsidR="004E6EEC" w:rsidRPr="00EA719A">
        <w:rPr>
          <w:rFonts w:ascii="Times New Roman" w:hAnsi="Times New Roman" w:cs="Times New Roman"/>
        </w:rPr>
        <w:t>|</w:t>
      </w:r>
      <w:r w:rsidR="00EA719A">
        <w:rPr>
          <w:rFonts w:ascii="Times New Roman" w:hAnsi="Times New Roman" w:cs="Times New Roman"/>
        </w:rPr>
        <w:t xml:space="preserve"> </w:t>
      </w:r>
      <w:r w:rsidR="004E6EEC" w:rsidRPr="00EA719A">
        <w:rPr>
          <w:rFonts w:ascii="Times New Roman" w:hAnsi="Times New Roman" w:cs="Times New Roman"/>
        </w:rPr>
        <w:t xml:space="preserve"> </w:t>
      </w:r>
      <w:hyperlink r:id="rId12" w:history="1">
        <w:r w:rsidR="00CE4C1A" w:rsidRPr="00AD506A">
          <w:rPr>
            <w:rStyle w:val="Hyperlink"/>
            <w:rFonts w:ascii="Times New Roman" w:hAnsi="Times New Roman" w:cs="Times New Roman"/>
          </w:rPr>
          <w:t>Twitter</w:t>
        </w:r>
        <w:r w:rsidR="00EA719A" w:rsidRPr="00AD506A">
          <w:rPr>
            <w:rStyle w:val="Hyperlink"/>
            <w:rFonts w:ascii="Times New Roman" w:hAnsi="Times New Roman" w:cs="Times New Roman"/>
          </w:rPr>
          <w:t xml:space="preserve"> @MAINETOY</w:t>
        </w:r>
      </w:hyperlink>
      <w:r w:rsidR="00EA719A">
        <w:rPr>
          <w:rFonts w:ascii="Times New Roman" w:hAnsi="Times New Roman" w:cs="Times New Roman"/>
        </w:rPr>
        <w:t xml:space="preserve"> </w:t>
      </w:r>
      <w:r w:rsidR="004E6EEC" w:rsidRPr="00EA719A">
        <w:rPr>
          <w:rFonts w:ascii="Times New Roman" w:hAnsi="Times New Roman" w:cs="Times New Roman"/>
        </w:rPr>
        <w:t xml:space="preserve"> | </w:t>
      </w:r>
      <w:r w:rsidR="00EA719A">
        <w:rPr>
          <w:rFonts w:ascii="Times New Roman" w:hAnsi="Times New Roman" w:cs="Times New Roman"/>
        </w:rPr>
        <w:t xml:space="preserve"> </w:t>
      </w:r>
      <w:hyperlink r:id="rId13" w:history="1">
        <w:r w:rsidR="004E6EEC" w:rsidRPr="00AD506A">
          <w:rPr>
            <w:rStyle w:val="Hyperlink"/>
            <w:rFonts w:ascii="Times New Roman" w:hAnsi="Times New Roman" w:cs="Times New Roman"/>
          </w:rPr>
          <w:t>Instagram</w:t>
        </w:r>
        <w:r w:rsidR="00EA719A" w:rsidRPr="00AD506A">
          <w:rPr>
            <w:rStyle w:val="Hyperlink"/>
            <w:rFonts w:ascii="Times New Roman" w:hAnsi="Times New Roman" w:cs="Times New Roman"/>
          </w:rPr>
          <w:t xml:space="preserve"> @maineteacheroftheyear</w:t>
        </w:r>
      </w:hyperlink>
      <w:r w:rsidR="00B97CEF">
        <w:rPr>
          <w:rFonts w:ascii="Times New Roman" w:hAnsi="Times New Roman" w:cs="Times New Roman"/>
        </w:rPr>
        <w:t>.</w:t>
      </w:r>
    </w:p>
    <w:p w14:paraId="67BD66EE" w14:textId="703A8CB9" w:rsidR="00CE4C1A" w:rsidRPr="00035704" w:rsidRDefault="00035704" w:rsidP="00B2689C">
      <w:pPr>
        <w:pStyle w:val="ListParagraph"/>
        <w:numPr>
          <w:ilvl w:val="0"/>
          <w:numId w:val="6"/>
        </w:numPr>
        <w:rPr>
          <w:rFonts w:ascii="Times New Roman" w:hAnsi="Times New Roman" w:cs="Times New Roman"/>
        </w:rPr>
      </w:pPr>
      <w:r w:rsidRPr="00035704">
        <w:rPr>
          <w:rFonts w:ascii="Times New Roman" w:hAnsi="Times New Roman" w:cs="Times New Roman"/>
        </w:rPr>
        <w:t xml:space="preserve">Maine Teacher of the Year </w:t>
      </w:r>
      <w:hyperlink r:id="rId14" w:history="1">
        <w:r w:rsidR="004E6EEC" w:rsidRPr="00035704">
          <w:rPr>
            <w:rStyle w:val="Hyperlink"/>
            <w:rFonts w:ascii="Times New Roman" w:hAnsi="Times New Roman" w:cs="Times New Roman"/>
          </w:rPr>
          <w:t>N</w:t>
        </w:r>
        <w:r w:rsidR="00CE4C1A" w:rsidRPr="00035704">
          <w:rPr>
            <w:rStyle w:val="Hyperlink"/>
            <w:rFonts w:ascii="Times New Roman" w:hAnsi="Times New Roman" w:cs="Times New Roman"/>
          </w:rPr>
          <w:t>ominat</w:t>
        </w:r>
        <w:r w:rsidRPr="00035704">
          <w:rPr>
            <w:rStyle w:val="Hyperlink"/>
            <w:rFonts w:ascii="Times New Roman" w:hAnsi="Times New Roman" w:cs="Times New Roman"/>
          </w:rPr>
          <w:t>ion form</w:t>
        </w:r>
      </w:hyperlink>
      <w:r w:rsidRPr="00035704">
        <w:rPr>
          <w:rFonts w:ascii="Times New Roman" w:hAnsi="Times New Roman" w:cs="Times New Roman"/>
        </w:rPr>
        <w:t>.</w:t>
      </w:r>
      <w:r w:rsidR="00CE4C1A" w:rsidRPr="00035704">
        <w:rPr>
          <w:rFonts w:ascii="Times New Roman" w:hAnsi="Times New Roman" w:cs="Times New Roman"/>
        </w:rPr>
        <w:t> </w:t>
      </w:r>
    </w:p>
    <w:sectPr w:rsidR="00CE4C1A" w:rsidRPr="0003570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0D5C" w14:textId="77777777" w:rsidR="009A1CC9" w:rsidRDefault="009A1CC9" w:rsidP="00CE4C1A">
      <w:pPr>
        <w:spacing w:after="0" w:line="240" w:lineRule="auto"/>
      </w:pPr>
      <w:r>
        <w:separator/>
      </w:r>
    </w:p>
  </w:endnote>
  <w:endnote w:type="continuationSeparator" w:id="0">
    <w:p w14:paraId="0BB48423" w14:textId="77777777" w:rsidR="009A1CC9" w:rsidRDefault="009A1CC9" w:rsidP="00C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1537" w14:textId="77777777" w:rsidR="009A1CC9" w:rsidRDefault="009A1CC9" w:rsidP="00CE4C1A">
      <w:pPr>
        <w:spacing w:after="0" w:line="240" w:lineRule="auto"/>
      </w:pPr>
      <w:r>
        <w:separator/>
      </w:r>
    </w:p>
  </w:footnote>
  <w:footnote w:type="continuationSeparator" w:id="0">
    <w:p w14:paraId="1A40450E" w14:textId="77777777" w:rsidR="009A1CC9" w:rsidRDefault="009A1CC9" w:rsidP="00CE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EC84" w14:textId="2F53713E" w:rsidR="00CE4C1A" w:rsidRPr="008C012D" w:rsidRDefault="00CE4C1A" w:rsidP="00CE4C1A">
    <w:pPr>
      <w:rPr>
        <w:rFonts w:ascii="Century Gothic" w:hAnsi="Century Gothic"/>
        <w:b/>
        <w:bCs/>
        <w:color w:val="2F5496" w:themeColor="accent1" w:themeShade="BF"/>
        <w:sz w:val="40"/>
        <w:szCs w:val="40"/>
      </w:rPr>
    </w:pPr>
    <w:r w:rsidRPr="008C012D">
      <w:rPr>
        <w:b/>
        <w:bCs/>
        <w:noProof/>
        <w:color w:val="2F5496" w:themeColor="accent1" w:themeShade="BF"/>
      </w:rPr>
      <w:drawing>
        <wp:anchor distT="0" distB="0" distL="114300" distR="114300" simplePos="0" relativeHeight="251659264" behindDoc="0" locked="0" layoutInCell="1" allowOverlap="1" wp14:anchorId="22A19161" wp14:editId="6C233883">
          <wp:simplePos x="0" y="0"/>
          <wp:positionH relativeFrom="column">
            <wp:posOffset>4711700</wp:posOffset>
          </wp:positionH>
          <wp:positionV relativeFrom="paragraph">
            <wp:posOffset>82550</wp:posOffset>
          </wp:positionV>
          <wp:extent cx="1560195" cy="1545590"/>
          <wp:effectExtent l="0" t="0" r="190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0195" cy="1545590"/>
                  </a:xfrm>
                  <a:prstGeom prst="rect">
                    <a:avLst/>
                  </a:prstGeom>
                </pic:spPr>
              </pic:pic>
            </a:graphicData>
          </a:graphic>
          <wp14:sizeRelH relativeFrom="margin">
            <wp14:pctWidth>0</wp14:pctWidth>
          </wp14:sizeRelH>
          <wp14:sizeRelV relativeFrom="margin">
            <wp14:pctHeight>0</wp14:pctHeight>
          </wp14:sizeRelV>
        </wp:anchor>
      </w:drawing>
    </w:r>
    <w:r w:rsidR="008C012D" w:rsidRPr="008C012D">
      <w:rPr>
        <w:rFonts w:ascii="Century Gothic" w:hAnsi="Century Gothic"/>
        <w:b/>
        <w:bCs/>
        <w:color w:val="2F5496" w:themeColor="accent1" w:themeShade="BF"/>
        <w:sz w:val="40"/>
        <w:szCs w:val="40"/>
      </w:rPr>
      <w:t>Maine Teacher of the Year Program</w:t>
    </w:r>
    <w:r w:rsidR="00035704">
      <w:rPr>
        <w:rFonts w:ascii="Century Gothic" w:hAnsi="Century Gothic"/>
        <w:b/>
        <w:bCs/>
        <w:color w:val="2F5496" w:themeColor="accent1" w:themeShade="BF"/>
        <w:sz w:val="40"/>
        <w:szCs w:val="40"/>
      </w:rPr>
      <w:br/>
    </w:r>
    <w:r w:rsidR="00035704" w:rsidRPr="00035704">
      <w:rPr>
        <w:rFonts w:ascii="Century Gothic" w:hAnsi="Century Gothic"/>
        <w:i/>
        <w:iCs/>
        <w:color w:val="2F5496" w:themeColor="accent1" w:themeShade="BF"/>
        <w:sz w:val="36"/>
        <w:szCs w:val="36"/>
      </w:rPr>
      <w:t>Talking Points</w:t>
    </w:r>
  </w:p>
  <w:p w14:paraId="23B16777" w14:textId="6D8ECA86" w:rsidR="00CE4C1A" w:rsidRDefault="00CE4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4F66"/>
    <w:multiLevelType w:val="hybridMultilevel"/>
    <w:tmpl w:val="668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5C39"/>
    <w:multiLevelType w:val="hybridMultilevel"/>
    <w:tmpl w:val="7918F49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7021"/>
    <w:multiLevelType w:val="hybridMultilevel"/>
    <w:tmpl w:val="DDC8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B46B8"/>
    <w:multiLevelType w:val="hybridMultilevel"/>
    <w:tmpl w:val="625A8E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329"/>
    <w:multiLevelType w:val="hybridMultilevel"/>
    <w:tmpl w:val="C1FED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5706C"/>
    <w:multiLevelType w:val="hybridMultilevel"/>
    <w:tmpl w:val="5F64E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1A"/>
    <w:rsid w:val="00035704"/>
    <w:rsid w:val="00052824"/>
    <w:rsid w:val="001A2993"/>
    <w:rsid w:val="001D0083"/>
    <w:rsid w:val="002E6244"/>
    <w:rsid w:val="00307F92"/>
    <w:rsid w:val="003336D4"/>
    <w:rsid w:val="003C5838"/>
    <w:rsid w:val="00454C4C"/>
    <w:rsid w:val="004E6EEC"/>
    <w:rsid w:val="005819F6"/>
    <w:rsid w:val="005C5850"/>
    <w:rsid w:val="006F1897"/>
    <w:rsid w:val="0073096A"/>
    <w:rsid w:val="0081098C"/>
    <w:rsid w:val="008C012D"/>
    <w:rsid w:val="009A1CC9"/>
    <w:rsid w:val="00A83A24"/>
    <w:rsid w:val="00AD506A"/>
    <w:rsid w:val="00B2689C"/>
    <w:rsid w:val="00B410C9"/>
    <w:rsid w:val="00B97CEF"/>
    <w:rsid w:val="00CE4C1A"/>
    <w:rsid w:val="00D91E0E"/>
    <w:rsid w:val="00EA719A"/>
    <w:rsid w:val="00FB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EA9B"/>
  <w15:chartTrackingRefBased/>
  <w15:docId w15:val="{8E261E5C-5154-4C36-8601-317A743C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C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4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C1A"/>
    <w:rPr>
      <w:b/>
      <w:bCs/>
    </w:rPr>
  </w:style>
  <w:style w:type="character" w:styleId="Hyperlink">
    <w:name w:val="Hyperlink"/>
    <w:basedOn w:val="DefaultParagraphFont"/>
    <w:uiPriority w:val="99"/>
    <w:unhideWhenUsed/>
    <w:rsid w:val="00CE4C1A"/>
    <w:rPr>
      <w:color w:val="0000FF"/>
      <w:u w:val="single"/>
    </w:rPr>
  </w:style>
  <w:style w:type="paragraph" w:styleId="Header">
    <w:name w:val="header"/>
    <w:basedOn w:val="Normal"/>
    <w:link w:val="HeaderChar"/>
    <w:uiPriority w:val="99"/>
    <w:unhideWhenUsed/>
    <w:rsid w:val="00CE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1A"/>
  </w:style>
  <w:style w:type="paragraph" w:styleId="Footer">
    <w:name w:val="footer"/>
    <w:basedOn w:val="Normal"/>
    <w:link w:val="FooterChar"/>
    <w:uiPriority w:val="99"/>
    <w:unhideWhenUsed/>
    <w:rsid w:val="00C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1A"/>
  </w:style>
  <w:style w:type="character" w:styleId="UnresolvedMention">
    <w:name w:val="Unresolved Mention"/>
    <w:basedOn w:val="DefaultParagraphFont"/>
    <w:uiPriority w:val="99"/>
    <w:semiHidden/>
    <w:unhideWhenUsed/>
    <w:rsid w:val="00CE4C1A"/>
    <w:rPr>
      <w:color w:val="605E5C"/>
      <w:shd w:val="clear" w:color="auto" w:fill="E1DFDD"/>
    </w:rPr>
  </w:style>
  <w:style w:type="paragraph" w:styleId="ListParagraph">
    <w:name w:val="List Paragraph"/>
    <w:basedOn w:val="Normal"/>
    <w:uiPriority w:val="34"/>
    <w:qFormat/>
    <w:rsid w:val="0003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oy.ccsso.org/national-teacher-of-the-year/" TargetMode="External"/><Relationship Id="rId13" Type="http://schemas.openxmlformats.org/officeDocument/2006/relationships/hyperlink" Target="https://www.instagram.com/maineteacheroftheyear/" TargetMode="External"/><Relationship Id="rId3" Type="http://schemas.openxmlformats.org/officeDocument/2006/relationships/settings" Target="settings.xml"/><Relationship Id="rId7" Type="http://schemas.openxmlformats.org/officeDocument/2006/relationships/hyperlink" Target="https://www.mainetoy.org/" TargetMode="External"/><Relationship Id="rId12" Type="http://schemas.openxmlformats.org/officeDocument/2006/relationships/hyperlink" Target="https://twitter.com/MAINETO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aineTO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www.mainetoy.org" TargetMode="External"/><Relationship Id="rId4" Type="http://schemas.openxmlformats.org/officeDocument/2006/relationships/webSettings" Target="webSettings.xml"/><Relationship Id="rId9" Type="http://schemas.openxmlformats.org/officeDocument/2006/relationships/hyperlink" Target="http://www.mainetoy.org/nominate" TargetMode="External"/><Relationship Id="rId14" Type="http://schemas.openxmlformats.org/officeDocument/2006/relationships/hyperlink" Target="https://www.mainetoy.org/nomin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319</Words>
  <Characters>1777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Paling, Rachel</cp:lastModifiedBy>
  <cp:revision>16</cp:revision>
  <dcterms:created xsi:type="dcterms:W3CDTF">2021-12-22T17:40:00Z</dcterms:created>
  <dcterms:modified xsi:type="dcterms:W3CDTF">2022-01-04T17:07:00Z</dcterms:modified>
</cp:coreProperties>
</file>