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E8" w:rsidRDefault="00D332E8"/>
    <w:p w:rsidR="00716286" w:rsidRDefault="00716286">
      <w:r w:rsidRPr="00117E4E">
        <w:rPr>
          <w:sz w:val="24"/>
          <w:szCs w:val="24"/>
        </w:rPr>
        <w:t xml:space="preserve">As per 2 CFR 200.439(2) Uniform Administrative Requirements, Cost Principles, and Audit Requirements for Federal Awards, Part 439 (Equipment and other capital expenditures) requires that a School Food </w:t>
      </w:r>
      <w:r>
        <w:rPr>
          <w:sz w:val="24"/>
          <w:szCs w:val="24"/>
        </w:rPr>
        <w:t>Authority</w:t>
      </w:r>
      <w:r w:rsidR="00230DAD">
        <w:rPr>
          <w:sz w:val="24"/>
          <w:szCs w:val="24"/>
        </w:rPr>
        <w:t xml:space="preserve"> (SFA)</w:t>
      </w:r>
      <w:r>
        <w:rPr>
          <w:sz w:val="24"/>
          <w:szCs w:val="24"/>
        </w:rPr>
        <w:t xml:space="preserve"> </w:t>
      </w:r>
      <w:r w:rsidRPr="00117E4E">
        <w:rPr>
          <w:sz w:val="24"/>
          <w:szCs w:val="24"/>
        </w:rPr>
        <w:t>obtain prior written</w:t>
      </w:r>
      <w:r>
        <w:rPr>
          <w:sz w:val="24"/>
          <w:szCs w:val="24"/>
        </w:rPr>
        <w:t xml:space="preserve"> approval from the State Agency</w:t>
      </w:r>
      <w:r w:rsidRPr="00117E4E">
        <w:rPr>
          <w:sz w:val="24"/>
          <w:szCs w:val="24"/>
        </w:rPr>
        <w:t xml:space="preserve"> </w:t>
      </w:r>
      <w:r w:rsidR="00230DAD">
        <w:rPr>
          <w:sz w:val="24"/>
          <w:szCs w:val="24"/>
        </w:rPr>
        <w:t xml:space="preserve">(SA) </w:t>
      </w:r>
      <w:r w:rsidRPr="00117E4E">
        <w:rPr>
          <w:sz w:val="24"/>
          <w:szCs w:val="24"/>
        </w:rPr>
        <w:t xml:space="preserve">before incurring the cost of a capital expenditure, including equipment.  </w:t>
      </w:r>
    </w:p>
    <w:p w:rsidR="00716286" w:rsidRDefault="00716286">
      <w:r>
        <w:t xml:space="preserve">MEMO CODE: SP 39 2016 </w:t>
      </w:r>
      <w:r w:rsidR="005A22E4">
        <w:t xml:space="preserve">Allows </w:t>
      </w:r>
      <w:r w:rsidR="00230DAD">
        <w:t>SA’s</w:t>
      </w:r>
      <w:r w:rsidR="005A22E4">
        <w:t xml:space="preserve"> to develop a list and criteria for capital assets typically purchased by SFA’s. Any equipment established on the approved equipme</w:t>
      </w:r>
      <w:r w:rsidR="00D2775D">
        <w:t>nt list has</w:t>
      </w:r>
      <w:r w:rsidR="005A22E4">
        <w:t xml:space="preserve"> receive</w:t>
      </w:r>
      <w:r w:rsidR="00D2775D">
        <w:t>d</w:t>
      </w:r>
      <w:r w:rsidR="005A22E4">
        <w:t xml:space="preserve"> automatic SA approval and can be purchased following </w:t>
      </w:r>
      <w:r w:rsidR="005A22E4" w:rsidRPr="00D2775D">
        <w:t>competitive Federal, State, or local procurement procedures</w:t>
      </w:r>
      <w:r w:rsidR="005A22E4">
        <w:t xml:space="preserve"> without submitting a request to the SA for approval.</w:t>
      </w:r>
    </w:p>
    <w:p w:rsidR="005A22E4" w:rsidRDefault="005A22E4">
      <w:r>
        <w:t>If an SFA chooses to select equipment not included on the approved lis</w:t>
      </w:r>
      <w:r w:rsidR="00230DAD">
        <w:t xml:space="preserve">t, </w:t>
      </w:r>
      <w:r>
        <w:t>t</w:t>
      </w:r>
      <w:r w:rsidR="00230DAD">
        <w:t>he SFA</w:t>
      </w:r>
      <w:r>
        <w:t xml:space="preserve"> must submit a request for approval to the SA prior to purchasing the item as required by 2 CFR 200.439.</w:t>
      </w:r>
    </w:p>
    <w:p w:rsidR="009A14C5" w:rsidRDefault="00D332E8">
      <w:r>
        <w:t>Any equipment that is below your SFA’s small purchase threshold</w:t>
      </w:r>
      <w:r w:rsidR="005A22E4">
        <w:t xml:space="preserve"> or</w:t>
      </w:r>
      <w:r>
        <w:t xml:space="preserve"> under </w:t>
      </w:r>
      <w:r w:rsidR="005A22E4">
        <w:t>$10,000</w:t>
      </w:r>
      <w:r>
        <w:t xml:space="preserve"> and on this </w:t>
      </w:r>
      <w:proofErr w:type="gramStart"/>
      <w:r>
        <w:t>list</w:t>
      </w:r>
      <w:proofErr w:type="gramEnd"/>
      <w:r>
        <w:t xml:space="preserve"> is pre-approved for purchase by the state agency. </w:t>
      </w:r>
      <w:r w:rsidR="00D2775D">
        <w:t>Please make sure to refer to your local procurement policy to ensure that you are competitively shopping following the correct guidelines.</w:t>
      </w: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4690"/>
        <w:gridCol w:w="4673"/>
      </w:tblGrid>
      <w:tr w:rsidR="00D332E8" w:rsidTr="00E77BDF">
        <w:trPr>
          <w:trHeight w:val="6247"/>
        </w:trPr>
        <w:tc>
          <w:tcPr>
            <w:tcW w:w="4690" w:type="dxa"/>
          </w:tcPr>
          <w:p w:rsidR="00D332E8" w:rsidRPr="00EC0C38" w:rsidRDefault="00D332E8">
            <w:pPr>
              <w:rPr>
                <w:b/>
              </w:rPr>
            </w:pPr>
            <w:r w:rsidRPr="00EC0C38">
              <w:rPr>
                <w:b/>
              </w:rPr>
              <w:t>Prep Equipment</w:t>
            </w:r>
          </w:p>
          <w:p w:rsidR="00D332E8" w:rsidRDefault="00D332E8" w:rsidP="00EC0C38">
            <w:pPr>
              <w:pStyle w:val="ListParagraph"/>
              <w:numPr>
                <w:ilvl w:val="0"/>
                <w:numId w:val="3"/>
              </w:numPr>
            </w:pPr>
            <w:r>
              <w:t>Mixers</w:t>
            </w:r>
          </w:p>
          <w:p w:rsidR="00D332E8" w:rsidRDefault="00D332E8" w:rsidP="00EC0C38">
            <w:pPr>
              <w:pStyle w:val="ListParagraph"/>
              <w:numPr>
                <w:ilvl w:val="0"/>
                <w:numId w:val="3"/>
              </w:numPr>
            </w:pPr>
            <w:r>
              <w:t>Slicers</w:t>
            </w:r>
          </w:p>
          <w:p w:rsidR="00D332E8" w:rsidRDefault="00D332E8" w:rsidP="00EC0C38">
            <w:pPr>
              <w:pStyle w:val="ListParagraph"/>
              <w:numPr>
                <w:ilvl w:val="0"/>
                <w:numId w:val="3"/>
              </w:numPr>
            </w:pPr>
            <w:r>
              <w:t>Food Processors</w:t>
            </w:r>
          </w:p>
          <w:p w:rsidR="00D332E8" w:rsidRDefault="00D332E8" w:rsidP="00EC0C38">
            <w:pPr>
              <w:pStyle w:val="ListParagraph"/>
              <w:numPr>
                <w:ilvl w:val="0"/>
                <w:numId w:val="3"/>
              </w:numPr>
            </w:pPr>
            <w:r>
              <w:t>Produce Wash Sink</w:t>
            </w:r>
          </w:p>
          <w:p w:rsidR="00D332E8" w:rsidRDefault="00D332E8" w:rsidP="00D332E8"/>
          <w:p w:rsidR="00D332E8" w:rsidRPr="00EC0C38" w:rsidRDefault="00D332E8" w:rsidP="00D332E8">
            <w:pPr>
              <w:rPr>
                <w:b/>
              </w:rPr>
            </w:pPr>
            <w:r w:rsidRPr="00EC0C38">
              <w:rPr>
                <w:b/>
              </w:rPr>
              <w:t>Cooking</w:t>
            </w:r>
            <w:r w:rsidR="00EC0C38">
              <w:rPr>
                <w:b/>
              </w:rPr>
              <w:t xml:space="preserve"> Equipment</w:t>
            </w:r>
          </w:p>
          <w:p w:rsidR="00D332E8" w:rsidRDefault="00D332E8" w:rsidP="00EC0C38">
            <w:pPr>
              <w:pStyle w:val="ListParagraph"/>
              <w:numPr>
                <w:ilvl w:val="0"/>
                <w:numId w:val="3"/>
              </w:numPr>
            </w:pPr>
            <w:r>
              <w:t>Ovens</w:t>
            </w:r>
          </w:p>
          <w:p w:rsidR="00D332E8" w:rsidRDefault="00D332E8" w:rsidP="00EC0C38">
            <w:pPr>
              <w:pStyle w:val="ListParagraph"/>
              <w:numPr>
                <w:ilvl w:val="0"/>
                <w:numId w:val="3"/>
              </w:numPr>
            </w:pPr>
            <w:r>
              <w:t>Ranges</w:t>
            </w:r>
          </w:p>
          <w:p w:rsidR="00D332E8" w:rsidRDefault="00D332E8" w:rsidP="00EC0C38">
            <w:pPr>
              <w:pStyle w:val="ListParagraph"/>
              <w:numPr>
                <w:ilvl w:val="0"/>
                <w:numId w:val="3"/>
              </w:numPr>
            </w:pPr>
            <w:r>
              <w:t>Steamer</w:t>
            </w:r>
          </w:p>
          <w:p w:rsidR="00D332E8" w:rsidRDefault="00D332E8" w:rsidP="00EC0C38">
            <w:pPr>
              <w:pStyle w:val="ListParagraph"/>
              <w:numPr>
                <w:ilvl w:val="0"/>
                <w:numId w:val="3"/>
              </w:numPr>
            </w:pPr>
            <w:r>
              <w:t>Tilt Skillets</w:t>
            </w:r>
          </w:p>
          <w:p w:rsidR="00D332E8" w:rsidRDefault="00D332E8" w:rsidP="00EC0C38">
            <w:pPr>
              <w:pStyle w:val="ListParagraph"/>
              <w:numPr>
                <w:ilvl w:val="0"/>
                <w:numId w:val="3"/>
              </w:numPr>
            </w:pPr>
            <w:r>
              <w:t>Steam Kettles</w:t>
            </w:r>
          </w:p>
          <w:p w:rsidR="00D332E8" w:rsidRDefault="00EC0C38" w:rsidP="00EC0C38">
            <w:pPr>
              <w:pStyle w:val="ListParagraph"/>
              <w:numPr>
                <w:ilvl w:val="0"/>
                <w:numId w:val="3"/>
              </w:numPr>
            </w:pPr>
            <w:r>
              <w:t>Toasters</w:t>
            </w:r>
          </w:p>
          <w:p w:rsidR="00EC0C38" w:rsidRDefault="00EC0C38" w:rsidP="00EC0C38"/>
          <w:p w:rsidR="00EC0C38" w:rsidRDefault="00EC0C38" w:rsidP="00EC0C38">
            <w:pPr>
              <w:rPr>
                <w:b/>
              </w:rPr>
            </w:pPr>
            <w:r w:rsidRPr="00EC0C38">
              <w:rPr>
                <w:b/>
              </w:rPr>
              <w:t>Storage</w:t>
            </w:r>
            <w:r>
              <w:rPr>
                <w:b/>
              </w:rPr>
              <w:t xml:space="preserve"> Equipment</w:t>
            </w:r>
          </w:p>
          <w:p w:rsidR="00EC0C38" w:rsidRPr="00EC0C38" w:rsidRDefault="00EC0C38" w:rsidP="00EC0C3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Refrigerators (reach-in, walk-in, under the counter, mobile)</w:t>
            </w:r>
          </w:p>
          <w:p w:rsidR="00EC0C38" w:rsidRPr="00EC0C38" w:rsidRDefault="00EC0C38" w:rsidP="00EC0C3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Freezers (reach-in, walk-in, chest)</w:t>
            </w:r>
          </w:p>
          <w:p w:rsidR="00EC0C38" w:rsidRPr="00EC0C38" w:rsidRDefault="00EC0C38" w:rsidP="00EC0C3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Milk Coolers</w:t>
            </w:r>
          </w:p>
          <w:p w:rsidR="00EC0C38" w:rsidRPr="00EC0C38" w:rsidRDefault="00EC0C38" w:rsidP="00EC0C3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Display Case</w:t>
            </w:r>
          </w:p>
          <w:p w:rsidR="00EC0C38" w:rsidRPr="00EC0C38" w:rsidRDefault="00EC0C38" w:rsidP="00EC0C3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Insulated transport cart</w:t>
            </w:r>
          </w:p>
          <w:p w:rsidR="00EC0C38" w:rsidRDefault="00EC0C38" w:rsidP="00EC0C38">
            <w:pPr>
              <w:pStyle w:val="ListParagraph"/>
              <w:numPr>
                <w:ilvl w:val="0"/>
                <w:numId w:val="3"/>
              </w:numPr>
            </w:pPr>
            <w:r>
              <w:t>Hot Cabinets</w:t>
            </w:r>
          </w:p>
          <w:p w:rsidR="00EC0C38" w:rsidRPr="00EC0C38" w:rsidRDefault="00EC0C38" w:rsidP="00417E77"/>
        </w:tc>
        <w:tc>
          <w:tcPr>
            <w:tcW w:w="4673" w:type="dxa"/>
          </w:tcPr>
          <w:p w:rsidR="00CF488E" w:rsidRDefault="00CF488E" w:rsidP="00CF488E">
            <w:pPr>
              <w:rPr>
                <w:b/>
              </w:rPr>
            </w:pPr>
            <w:r>
              <w:rPr>
                <w:b/>
              </w:rPr>
              <w:t>Serving Equipment (mobile)</w:t>
            </w:r>
          </w:p>
          <w:p w:rsidR="00CF488E" w:rsidRDefault="00CF488E" w:rsidP="00CF488E">
            <w:pPr>
              <w:pStyle w:val="ListParagraph"/>
              <w:numPr>
                <w:ilvl w:val="0"/>
                <w:numId w:val="4"/>
              </w:numPr>
            </w:pPr>
            <w:r w:rsidRPr="00EC0C38">
              <w:t>Salad Bar</w:t>
            </w:r>
          </w:p>
          <w:p w:rsidR="00CF488E" w:rsidRDefault="00CF488E" w:rsidP="00CF488E">
            <w:pPr>
              <w:pStyle w:val="ListParagraph"/>
              <w:numPr>
                <w:ilvl w:val="0"/>
                <w:numId w:val="4"/>
              </w:numPr>
            </w:pPr>
            <w:r>
              <w:t>Steam Table</w:t>
            </w:r>
          </w:p>
          <w:p w:rsidR="00CF488E" w:rsidRDefault="00CF488E" w:rsidP="00CF488E">
            <w:pPr>
              <w:pStyle w:val="ListParagraph"/>
              <w:numPr>
                <w:ilvl w:val="0"/>
                <w:numId w:val="4"/>
              </w:numPr>
            </w:pPr>
            <w:r>
              <w:t xml:space="preserve">Sneeze </w:t>
            </w:r>
            <w:r w:rsidR="00C00D56">
              <w:t>Guards</w:t>
            </w:r>
          </w:p>
          <w:p w:rsidR="00417E77" w:rsidRPr="00417E77" w:rsidRDefault="00417E77" w:rsidP="00CF488E">
            <w:pPr>
              <w:pStyle w:val="ListParagraph"/>
              <w:numPr>
                <w:ilvl w:val="0"/>
                <w:numId w:val="4"/>
              </w:numPr>
            </w:pPr>
            <w:r>
              <w:t>Carts</w:t>
            </w:r>
          </w:p>
          <w:p w:rsidR="00CF488E" w:rsidRDefault="00CF488E">
            <w:pPr>
              <w:rPr>
                <w:b/>
              </w:rPr>
            </w:pPr>
          </w:p>
          <w:p w:rsidR="00D332E8" w:rsidRDefault="00EC0C38">
            <w:pPr>
              <w:rPr>
                <w:b/>
              </w:rPr>
            </w:pPr>
            <w:r w:rsidRPr="00EC0C38">
              <w:rPr>
                <w:b/>
              </w:rPr>
              <w:t>Cleaning Equipment</w:t>
            </w:r>
          </w:p>
          <w:p w:rsidR="00EC0C38" w:rsidRDefault="00EC0C38" w:rsidP="00EC0C38">
            <w:pPr>
              <w:pStyle w:val="ListParagraph"/>
              <w:numPr>
                <w:ilvl w:val="0"/>
                <w:numId w:val="5"/>
              </w:numPr>
            </w:pPr>
            <w:r>
              <w:t>Dish Machine</w:t>
            </w:r>
          </w:p>
          <w:p w:rsidR="00EC0C38" w:rsidRPr="00EC0C38" w:rsidRDefault="00EC0C38" w:rsidP="00EC0C38">
            <w:pPr>
              <w:pStyle w:val="ListParagraph"/>
              <w:numPr>
                <w:ilvl w:val="0"/>
                <w:numId w:val="5"/>
              </w:numPr>
            </w:pPr>
            <w:r>
              <w:t>Water Heater Booster</w:t>
            </w:r>
          </w:p>
          <w:p w:rsidR="00EC0C38" w:rsidRDefault="00EC0C38" w:rsidP="00EC0C38">
            <w:pPr>
              <w:pStyle w:val="ListParagraph"/>
              <w:numPr>
                <w:ilvl w:val="0"/>
                <w:numId w:val="5"/>
              </w:numPr>
            </w:pPr>
            <w:r w:rsidRPr="00EC0C38">
              <w:t>Pot/Pan Sink</w:t>
            </w:r>
          </w:p>
          <w:p w:rsidR="00B1187E" w:rsidRPr="00EC0C38" w:rsidRDefault="00B1187E" w:rsidP="00EC0C38">
            <w:pPr>
              <w:pStyle w:val="ListParagraph"/>
              <w:numPr>
                <w:ilvl w:val="0"/>
                <w:numId w:val="5"/>
              </w:numPr>
            </w:pPr>
            <w:r>
              <w:t>Hand Sink</w:t>
            </w:r>
          </w:p>
        </w:tc>
      </w:tr>
    </w:tbl>
    <w:p w:rsidR="00D332E8" w:rsidRPr="004021B8" w:rsidRDefault="004021B8">
      <w:r>
        <w:rPr>
          <w:b/>
        </w:rPr>
        <w:t xml:space="preserve">NOTE: </w:t>
      </w:r>
      <w:r>
        <w:t>Both of the requirements must be met otherwise a request for approval needs to be submitted to the SA.</w:t>
      </w:r>
      <w:bookmarkStart w:id="0" w:name="_GoBack"/>
      <w:bookmarkEnd w:id="0"/>
    </w:p>
    <w:sectPr w:rsidR="00D332E8" w:rsidRPr="004021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2E8" w:rsidRDefault="00D332E8" w:rsidP="00D332E8">
      <w:pPr>
        <w:spacing w:after="0" w:line="240" w:lineRule="auto"/>
      </w:pPr>
      <w:r>
        <w:separator/>
      </w:r>
    </w:p>
  </w:endnote>
  <w:endnote w:type="continuationSeparator" w:id="0">
    <w:p w:rsidR="00D332E8" w:rsidRDefault="00D332E8" w:rsidP="00D3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2E8" w:rsidRDefault="00D332E8" w:rsidP="00D332E8">
      <w:pPr>
        <w:spacing w:after="0" w:line="240" w:lineRule="auto"/>
      </w:pPr>
      <w:r>
        <w:separator/>
      </w:r>
    </w:p>
  </w:footnote>
  <w:footnote w:type="continuationSeparator" w:id="0">
    <w:p w:rsidR="00D332E8" w:rsidRDefault="00D332E8" w:rsidP="00D3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7E" w:rsidRPr="00D332E8" w:rsidRDefault="00B1187E" w:rsidP="00B1187E">
    <w:pPr>
      <w:pStyle w:val="Header"/>
      <w:jc w:val="center"/>
      <w:rPr>
        <w:b/>
        <w:sz w:val="28"/>
      </w:rPr>
    </w:pPr>
    <w:r>
      <w:rPr>
        <w:b/>
        <w:sz w:val="28"/>
      </w:rPr>
      <w:t>M</w:t>
    </w:r>
    <w:r w:rsidRPr="00D332E8">
      <w:rPr>
        <w:b/>
        <w:sz w:val="28"/>
      </w:rPr>
      <w:t>aine Department of Education Child Nutrition Program</w:t>
    </w:r>
  </w:p>
  <w:p w:rsidR="00D332E8" w:rsidRPr="00D332E8" w:rsidRDefault="00B1187E" w:rsidP="00D332E8">
    <w:pPr>
      <w:pStyle w:val="Header"/>
      <w:jc w:val="center"/>
      <w:rPr>
        <w:b/>
        <w:sz w:val="28"/>
      </w:rPr>
    </w:pPr>
    <w:r w:rsidRPr="00D332E8">
      <w:rPr>
        <w:b/>
        <w:sz w:val="28"/>
      </w:rPr>
      <w:t>Pre-Approved Equipment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6302"/>
    <w:multiLevelType w:val="hybridMultilevel"/>
    <w:tmpl w:val="352A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A224B"/>
    <w:multiLevelType w:val="hybridMultilevel"/>
    <w:tmpl w:val="7CEC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109F1"/>
    <w:multiLevelType w:val="hybridMultilevel"/>
    <w:tmpl w:val="2A2E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E6379"/>
    <w:multiLevelType w:val="hybridMultilevel"/>
    <w:tmpl w:val="43B0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B585E"/>
    <w:multiLevelType w:val="hybridMultilevel"/>
    <w:tmpl w:val="C5F0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E8"/>
    <w:rsid w:val="002066CC"/>
    <w:rsid w:val="00230DAD"/>
    <w:rsid w:val="004021B8"/>
    <w:rsid w:val="00417E77"/>
    <w:rsid w:val="005A22E4"/>
    <w:rsid w:val="00716286"/>
    <w:rsid w:val="009A14C5"/>
    <w:rsid w:val="00B1187E"/>
    <w:rsid w:val="00C00D56"/>
    <w:rsid w:val="00CF488E"/>
    <w:rsid w:val="00D2775D"/>
    <w:rsid w:val="00D332E8"/>
    <w:rsid w:val="00E77BDF"/>
    <w:rsid w:val="00EC0C38"/>
    <w:rsid w:val="00F0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B6292"/>
  <w15:chartTrackingRefBased/>
  <w15:docId w15:val="{126C97DA-79A4-4971-B4F9-B5B89798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2E8"/>
  </w:style>
  <w:style w:type="paragraph" w:styleId="Footer">
    <w:name w:val="footer"/>
    <w:basedOn w:val="Normal"/>
    <w:link w:val="FooterChar"/>
    <w:uiPriority w:val="99"/>
    <w:unhideWhenUsed/>
    <w:rsid w:val="00D33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2E8"/>
  </w:style>
  <w:style w:type="table" w:styleId="TableGrid">
    <w:name w:val="Table Grid"/>
    <w:basedOn w:val="TableNormal"/>
    <w:uiPriority w:val="59"/>
    <w:rsid w:val="00D33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B1BB6-627E-4FDE-BF86-3260CED4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Bisbee, Michele</dc:creator>
  <cp:keywords/>
  <dc:description/>
  <cp:lastModifiedBy>Bisbee, Michele</cp:lastModifiedBy>
  <cp:revision>6</cp:revision>
  <cp:lastPrinted>2018-10-19T12:52:00Z</cp:lastPrinted>
  <dcterms:created xsi:type="dcterms:W3CDTF">2018-09-11T17:15:00Z</dcterms:created>
  <dcterms:modified xsi:type="dcterms:W3CDTF">2018-10-19T13:32:00Z</dcterms:modified>
</cp:coreProperties>
</file>