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91" w:rsidRDefault="004E0B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0B91" w:rsidRDefault="004E0B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0B91" w:rsidRDefault="004E0B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0B91" w:rsidRDefault="004E0B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0B91" w:rsidRDefault="004E0B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0B91" w:rsidRDefault="004E0B9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E0B91" w:rsidRDefault="00874BE2">
      <w:pPr>
        <w:spacing w:line="200" w:lineRule="atLeast"/>
        <w:ind w:left="34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75160" cy="6048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160" cy="60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B91" w:rsidRDefault="004E0B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0B91" w:rsidRDefault="004E0B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0B91" w:rsidRDefault="004E0B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0B91" w:rsidRDefault="004E0B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0B91" w:rsidRDefault="004E0B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0B91" w:rsidRDefault="004E0B91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4E0B91" w:rsidRDefault="00874BE2">
      <w:pPr>
        <w:pStyle w:val="Heading1"/>
        <w:spacing w:before="28"/>
        <w:ind w:left="1114"/>
        <w:rPr>
          <w:rFonts w:ascii="Cambria" w:eastAsia="Cambria" w:hAnsi="Cambria" w:cs="Cambria"/>
          <w:b w:val="0"/>
          <w:bCs w:val="0"/>
        </w:rPr>
      </w:pPr>
      <w:r>
        <w:rPr>
          <w:rFonts w:ascii="Cambria"/>
          <w:spacing w:val="-1"/>
        </w:rPr>
        <w:t>MEA</w:t>
      </w:r>
      <w:r>
        <w:rPr>
          <w:rFonts w:ascii="Cambria"/>
        </w:rPr>
        <w:t xml:space="preserve"> </w:t>
      </w:r>
      <w:r>
        <w:rPr>
          <w:rFonts w:ascii="Cambria"/>
          <w:spacing w:val="-2"/>
        </w:rPr>
        <w:t>Alternate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Mathematics</w:t>
      </w:r>
      <w:r>
        <w:rPr>
          <w:rFonts w:ascii="Cambria"/>
          <w:spacing w:val="2"/>
        </w:rPr>
        <w:t xml:space="preserve"> </w:t>
      </w:r>
      <w:r>
        <w:rPr>
          <w:rFonts w:ascii="Cambria"/>
          <w:spacing w:val="-1"/>
        </w:rPr>
        <w:t>and</w:t>
      </w:r>
    </w:p>
    <w:p w:rsidR="004E0B91" w:rsidRDefault="00874BE2">
      <w:pPr>
        <w:ind w:left="3733"/>
        <w:rPr>
          <w:rFonts w:ascii="Cambria" w:eastAsia="Cambria" w:hAnsi="Cambria" w:cs="Cambria"/>
          <w:sz w:val="52"/>
          <w:szCs w:val="52"/>
        </w:rPr>
      </w:pPr>
      <w:r>
        <w:rPr>
          <w:rFonts w:ascii="Cambria"/>
          <w:b/>
          <w:spacing w:val="-1"/>
          <w:sz w:val="52"/>
        </w:rPr>
        <w:t>ELA/Literacy</w:t>
      </w:r>
    </w:p>
    <w:p w:rsidR="004E0B91" w:rsidRDefault="004E0B91">
      <w:pPr>
        <w:rPr>
          <w:rFonts w:ascii="Cambria" w:eastAsia="Cambria" w:hAnsi="Cambria" w:cs="Cambria"/>
          <w:b/>
          <w:bCs/>
          <w:sz w:val="52"/>
          <w:szCs w:val="52"/>
        </w:rPr>
      </w:pPr>
    </w:p>
    <w:p w:rsidR="004E0B91" w:rsidRDefault="004E0B91">
      <w:pPr>
        <w:spacing w:before="3"/>
        <w:rPr>
          <w:rFonts w:ascii="Cambria" w:eastAsia="Cambria" w:hAnsi="Cambria" w:cs="Cambria"/>
          <w:b/>
          <w:bCs/>
          <w:sz w:val="51"/>
          <w:szCs w:val="51"/>
        </w:rPr>
      </w:pPr>
    </w:p>
    <w:p w:rsidR="004E0B91" w:rsidRDefault="00874BE2">
      <w:pPr>
        <w:ind w:left="459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spacing w:val="-7"/>
          <w:sz w:val="48"/>
        </w:rPr>
        <w:t>M</w:t>
      </w:r>
      <w:r>
        <w:rPr>
          <w:rFonts w:ascii="Calibri"/>
          <w:b/>
          <w:spacing w:val="-8"/>
          <w:sz w:val="48"/>
        </w:rPr>
        <w:t>ulti</w:t>
      </w:r>
      <w:r>
        <w:rPr>
          <w:rFonts w:ascii="Calibri"/>
          <w:b/>
          <w:spacing w:val="-7"/>
          <w:sz w:val="48"/>
        </w:rPr>
        <w:t>-</w:t>
      </w:r>
      <w:r>
        <w:rPr>
          <w:rFonts w:ascii="Calibri"/>
          <w:b/>
          <w:spacing w:val="-8"/>
          <w:sz w:val="48"/>
        </w:rPr>
        <w:t>Stat</w:t>
      </w:r>
      <w:r>
        <w:rPr>
          <w:rFonts w:ascii="Calibri"/>
          <w:b/>
          <w:spacing w:val="-7"/>
          <w:sz w:val="48"/>
        </w:rPr>
        <w:t>e</w:t>
      </w:r>
      <w:r>
        <w:rPr>
          <w:rFonts w:ascii="Calibri"/>
          <w:b/>
          <w:spacing w:val="-51"/>
          <w:sz w:val="48"/>
        </w:rPr>
        <w:t xml:space="preserve"> </w:t>
      </w:r>
      <w:r>
        <w:rPr>
          <w:rFonts w:ascii="Calibri"/>
          <w:b/>
          <w:spacing w:val="-8"/>
          <w:sz w:val="48"/>
        </w:rPr>
        <w:t>Alt</w:t>
      </w:r>
      <w:r>
        <w:rPr>
          <w:rFonts w:ascii="Calibri"/>
          <w:b/>
          <w:spacing w:val="-7"/>
          <w:sz w:val="48"/>
        </w:rPr>
        <w:t>er</w:t>
      </w:r>
      <w:r>
        <w:rPr>
          <w:rFonts w:ascii="Calibri"/>
          <w:b/>
          <w:spacing w:val="-8"/>
          <w:sz w:val="48"/>
        </w:rPr>
        <w:t>nat</w:t>
      </w:r>
      <w:r>
        <w:rPr>
          <w:rFonts w:ascii="Calibri"/>
          <w:b/>
          <w:spacing w:val="-7"/>
          <w:sz w:val="48"/>
        </w:rPr>
        <w:t>e</w:t>
      </w:r>
      <w:r>
        <w:rPr>
          <w:rFonts w:ascii="Calibri"/>
          <w:b/>
          <w:spacing w:val="-54"/>
          <w:sz w:val="48"/>
        </w:rPr>
        <w:t xml:space="preserve"> </w:t>
      </w:r>
      <w:r>
        <w:rPr>
          <w:rFonts w:ascii="Calibri"/>
          <w:b/>
          <w:spacing w:val="-8"/>
          <w:sz w:val="48"/>
        </w:rPr>
        <w:t>Ass</w:t>
      </w:r>
      <w:r>
        <w:rPr>
          <w:rFonts w:ascii="Calibri"/>
          <w:b/>
          <w:spacing w:val="-7"/>
          <w:sz w:val="48"/>
        </w:rPr>
        <w:t>e</w:t>
      </w:r>
      <w:r>
        <w:rPr>
          <w:rFonts w:ascii="Calibri"/>
          <w:b/>
          <w:spacing w:val="-8"/>
          <w:sz w:val="48"/>
        </w:rPr>
        <w:t>ss</w:t>
      </w:r>
      <w:r>
        <w:rPr>
          <w:rFonts w:ascii="Calibri"/>
          <w:b/>
          <w:spacing w:val="-7"/>
          <w:sz w:val="48"/>
        </w:rPr>
        <w:t>me</w:t>
      </w:r>
      <w:r>
        <w:rPr>
          <w:rFonts w:ascii="Calibri"/>
          <w:b/>
          <w:spacing w:val="-8"/>
          <w:sz w:val="48"/>
        </w:rPr>
        <w:t>nt</w:t>
      </w:r>
      <w:r>
        <w:rPr>
          <w:rFonts w:ascii="Calibri"/>
          <w:b/>
          <w:spacing w:val="-31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(MSAA)</w:t>
      </w:r>
    </w:p>
    <w:p w:rsidR="004E0B91" w:rsidRDefault="004E0B91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4E0B91" w:rsidRDefault="004E0B91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4E0B91" w:rsidRDefault="004E0B91">
      <w:pPr>
        <w:spacing w:before="7"/>
        <w:rPr>
          <w:rFonts w:ascii="Calibri" w:eastAsia="Calibri" w:hAnsi="Calibri" w:cs="Calibri"/>
          <w:b/>
          <w:bCs/>
          <w:sz w:val="35"/>
          <w:szCs w:val="35"/>
        </w:rPr>
      </w:pPr>
    </w:p>
    <w:p w:rsidR="004E0B91" w:rsidRDefault="00E3111F">
      <w:pPr>
        <w:pStyle w:val="Heading1"/>
        <w:spacing w:line="632" w:lineRule="exact"/>
        <w:ind w:right="1276"/>
        <w:jc w:val="center"/>
        <w:rPr>
          <w:b w:val="0"/>
          <w:bCs w:val="0"/>
        </w:rPr>
      </w:pPr>
      <w:r>
        <w:rPr>
          <w:spacing w:val="-1"/>
        </w:rPr>
        <w:t>2018</w:t>
      </w:r>
      <w:r w:rsidR="00874BE2">
        <w:rPr>
          <w:spacing w:val="-28"/>
        </w:rPr>
        <w:t xml:space="preserve"> </w:t>
      </w:r>
      <w:r w:rsidR="00874BE2">
        <w:rPr>
          <w:spacing w:val="-3"/>
        </w:rPr>
        <w:t>Guide</w:t>
      </w:r>
      <w:r w:rsidR="00874BE2">
        <w:rPr>
          <w:spacing w:val="20"/>
        </w:rPr>
        <w:t xml:space="preserve"> </w:t>
      </w:r>
      <w:r w:rsidR="00874BE2">
        <w:t>for</w:t>
      </w:r>
    </w:p>
    <w:p w:rsidR="004E0B91" w:rsidRDefault="00874BE2">
      <w:pPr>
        <w:spacing w:line="632" w:lineRule="exact"/>
        <w:ind w:left="1706" w:right="1282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sz w:val="52"/>
        </w:rPr>
        <w:t>Score</w:t>
      </w:r>
      <w:r>
        <w:rPr>
          <w:rFonts w:ascii="Calibri"/>
          <w:b/>
          <w:spacing w:val="-37"/>
          <w:sz w:val="52"/>
        </w:rPr>
        <w:t xml:space="preserve"> </w:t>
      </w:r>
      <w:r>
        <w:rPr>
          <w:rFonts w:ascii="Calibri"/>
          <w:b/>
          <w:spacing w:val="-2"/>
          <w:sz w:val="52"/>
        </w:rPr>
        <w:t>Report</w:t>
      </w:r>
      <w:r>
        <w:rPr>
          <w:rFonts w:ascii="Calibri"/>
          <w:b/>
          <w:spacing w:val="-36"/>
          <w:sz w:val="52"/>
        </w:rPr>
        <w:t xml:space="preserve"> </w:t>
      </w:r>
      <w:r>
        <w:rPr>
          <w:rFonts w:ascii="Calibri"/>
          <w:b/>
          <w:spacing w:val="-3"/>
          <w:sz w:val="52"/>
        </w:rPr>
        <w:t>Interpretation</w:t>
      </w:r>
    </w:p>
    <w:p w:rsidR="004E0B91" w:rsidRDefault="004E0B91">
      <w:pPr>
        <w:spacing w:line="632" w:lineRule="exact"/>
        <w:jc w:val="center"/>
        <w:rPr>
          <w:rFonts w:ascii="Calibri" w:eastAsia="Calibri" w:hAnsi="Calibri" w:cs="Calibri"/>
          <w:sz w:val="52"/>
          <w:szCs w:val="52"/>
        </w:rPr>
        <w:sectPr w:rsidR="004E0B91">
          <w:type w:val="continuous"/>
          <w:pgSz w:w="12240" w:h="15840"/>
          <w:pgMar w:top="1500" w:right="1640" w:bottom="280" w:left="1720" w:header="720" w:footer="720" w:gutter="0"/>
          <w:cols w:space="720"/>
        </w:sectPr>
      </w:pPr>
    </w:p>
    <w:p w:rsidR="004E0B91" w:rsidRDefault="00302A2E" w:rsidP="00302A2E">
      <w:pPr>
        <w:spacing w:before="19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spacing w:val="-1"/>
          <w:sz w:val="40"/>
        </w:rPr>
        <w:lastRenderedPageBreak/>
        <w:t xml:space="preserve">                                   </w:t>
      </w:r>
      <w:r w:rsidR="00874BE2">
        <w:rPr>
          <w:rFonts w:ascii="Calibri"/>
          <w:spacing w:val="-1"/>
          <w:sz w:val="40"/>
        </w:rPr>
        <w:t>Table of</w:t>
      </w:r>
      <w:r w:rsidR="00874BE2">
        <w:rPr>
          <w:rFonts w:ascii="Calibri"/>
          <w:spacing w:val="1"/>
          <w:sz w:val="40"/>
        </w:rPr>
        <w:t xml:space="preserve"> </w:t>
      </w:r>
      <w:r w:rsidR="00874BE2">
        <w:rPr>
          <w:rFonts w:ascii="Calibri"/>
          <w:spacing w:val="-2"/>
          <w:sz w:val="40"/>
        </w:rPr>
        <w:t>Contents</w:t>
      </w:r>
    </w:p>
    <w:p w:rsidR="004E0B91" w:rsidRDefault="00A606AC">
      <w:pPr>
        <w:spacing w:before="291"/>
        <w:ind w:left="161"/>
        <w:rPr>
          <w:rFonts w:ascii="Calibri" w:eastAsia="Calibri" w:hAnsi="Calibri" w:cs="Calibri"/>
          <w:sz w:val="32"/>
          <w:szCs w:val="32"/>
        </w:rPr>
      </w:pPr>
      <w:hyperlink w:anchor="_bookmark0" w:history="1">
        <w:r w:rsidR="00874BE2">
          <w:rPr>
            <w:rFonts w:ascii="Calibri"/>
            <w:spacing w:val="-1"/>
            <w:sz w:val="32"/>
          </w:rPr>
          <w:t>Introduction</w:t>
        </w:r>
        <w:r w:rsidR="00874BE2">
          <w:rPr>
            <w:rFonts w:ascii="Calibri"/>
            <w:spacing w:val="-12"/>
            <w:sz w:val="32"/>
          </w:rPr>
          <w:t xml:space="preserve"> </w:t>
        </w:r>
        <w:r w:rsidR="00874BE2">
          <w:rPr>
            <w:rFonts w:ascii="Calibri"/>
            <w:sz w:val="32"/>
          </w:rPr>
          <w:t>to</w:t>
        </w:r>
        <w:r w:rsidR="00874BE2">
          <w:rPr>
            <w:rFonts w:ascii="Calibri"/>
            <w:spacing w:val="-11"/>
            <w:sz w:val="32"/>
          </w:rPr>
          <w:t xml:space="preserve"> </w:t>
        </w:r>
        <w:r w:rsidR="00874BE2">
          <w:rPr>
            <w:rFonts w:ascii="Calibri"/>
            <w:sz w:val="32"/>
          </w:rPr>
          <w:t>the</w:t>
        </w:r>
        <w:r w:rsidR="00874BE2">
          <w:rPr>
            <w:rFonts w:ascii="Calibri"/>
            <w:spacing w:val="-12"/>
            <w:sz w:val="32"/>
          </w:rPr>
          <w:t xml:space="preserve"> </w:t>
        </w:r>
        <w:r w:rsidR="00874BE2">
          <w:rPr>
            <w:rFonts w:ascii="Calibri"/>
            <w:sz w:val="32"/>
          </w:rPr>
          <w:t>MSAA</w:t>
        </w:r>
      </w:hyperlink>
    </w:p>
    <w:sdt>
      <w:sdtPr>
        <w:id w:val="-258762728"/>
        <w:docPartObj>
          <w:docPartGallery w:val="Table of Contents"/>
          <w:docPartUnique/>
        </w:docPartObj>
      </w:sdtPr>
      <w:sdtEndPr/>
      <w:sdtContent>
        <w:p w:rsidR="004E0B91" w:rsidRDefault="00A606AC">
          <w:pPr>
            <w:pStyle w:val="TOC3"/>
            <w:tabs>
              <w:tab w:val="right" w:pos="8833"/>
            </w:tabs>
            <w:spacing w:before="3"/>
          </w:pPr>
          <w:hyperlink w:anchor="_bookmark1" w:history="1">
            <w:r w:rsidR="00874BE2">
              <w:rPr>
                <w:spacing w:val="-1"/>
              </w:rPr>
              <w:t>Purpose</w:t>
            </w:r>
            <w:r w:rsidR="00874BE2">
              <w:rPr>
                <w:spacing w:val="-1"/>
              </w:rPr>
              <w:tab/>
            </w:r>
            <w:r w:rsidR="00874BE2">
              <w:t>1</w:t>
            </w:r>
          </w:hyperlink>
        </w:p>
        <w:p w:rsidR="004E0B91" w:rsidRDefault="00A606AC">
          <w:pPr>
            <w:pStyle w:val="TOC3"/>
            <w:tabs>
              <w:tab w:val="right" w:pos="8833"/>
            </w:tabs>
          </w:pPr>
          <w:hyperlink w:anchor="_bookmark2" w:history="1">
            <w:r w:rsidR="001E2346">
              <w:rPr>
                <w:spacing w:val="-1"/>
              </w:rPr>
              <w:t>S</w:t>
            </w:r>
            <w:r w:rsidR="001E2346">
              <w:rPr>
                <w:spacing w:val="1"/>
              </w:rPr>
              <w:t>t</w:t>
            </w:r>
            <w:r w:rsidR="001E2346">
              <w:t>u</w:t>
            </w:r>
            <w:r w:rsidR="001E2346">
              <w:rPr>
                <w:spacing w:val="-2"/>
              </w:rPr>
              <w:t>d</w:t>
            </w:r>
            <w:r w:rsidR="001E2346">
              <w:t>e</w:t>
            </w:r>
            <w:r w:rsidR="001E2346">
              <w:rPr>
                <w:spacing w:val="-1"/>
              </w:rPr>
              <w:t>n</w:t>
            </w:r>
            <w:r w:rsidR="001E2346">
              <w:rPr>
                <w:spacing w:val="20"/>
              </w:rPr>
              <w:t>t</w:t>
            </w:r>
            <w:r w:rsidR="001E2346">
              <w:t xml:space="preserve"> P</w:t>
            </w:r>
            <w:r w:rsidR="001E2346">
              <w:rPr>
                <w:spacing w:val="-3"/>
              </w:rPr>
              <w:t>a</w:t>
            </w:r>
            <w:r w:rsidR="001E2346">
              <w:t>rt</w:t>
            </w:r>
            <w:r w:rsidR="001E2346">
              <w:rPr>
                <w:spacing w:val="-1"/>
              </w:rPr>
              <w:t>i</w:t>
            </w:r>
            <w:r w:rsidR="001E2346">
              <w:t>ci</w:t>
            </w:r>
            <w:r w:rsidR="001E2346">
              <w:rPr>
                <w:spacing w:val="-3"/>
              </w:rPr>
              <w:t>p</w:t>
            </w:r>
            <w:r w:rsidR="001E2346">
              <w:t>ation</w:t>
            </w:r>
            <w:r w:rsidR="00874BE2">
              <w:tab/>
              <w:t>2</w:t>
            </w:r>
          </w:hyperlink>
        </w:p>
        <w:p w:rsidR="004E0B91" w:rsidRDefault="00A606AC">
          <w:pPr>
            <w:pStyle w:val="TOC3"/>
            <w:tabs>
              <w:tab w:val="right" w:pos="8833"/>
            </w:tabs>
          </w:pPr>
          <w:hyperlink w:anchor="_bookmark3" w:history="1">
            <w:r w:rsidR="00874BE2">
              <w:rPr>
                <w:spacing w:val="-1"/>
              </w:rPr>
              <w:t>Overview</w:t>
            </w:r>
            <w:r w:rsidR="00874BE2">
              <w:rPr>
                <w:spacing w:val="-13"/>
              </w:rPr>
              <w:t xml:space="preserve"> </w:t>
            </w:r>
            <w:r w:rsidR="00874BE2">
              <w:t>of</w:t>
            </w:r>
            <w:r w:rsidR="00874BE2">
              <w:rPr>
                <w:spacing w:val="-13"/>
              </w:rPr>
              <w:t xml:space="preserve"> </w:t>
            </w:r>
            <w:r w:rsidR="00874BE2">
              <w:rPr>
                <w:spacing w:val="-1"/>
              </w:rPr>
              <w:t>the</w:t>
            </w:r>
            <w:r w:rsidR="00874BE2">
              <w:rPr>
                <w:spacing w:val="-13"/>
              </w:rPr>
              <w:t xml:space="preserve"> </w:t>
            </w:r>
            <w:r w:rsidR="00874BE2">
              <w:rPr>
                <w:spacing w:val="-1"/>
              </w:rPr>
              <w:t>MSAA</w:t>
            </w:r>
            <w:r w:rsidR="00874BE2">
              <w:rPr>
                <w:spacing w:val="-12"/>
              </w:rPr>
              <w:t xml:space="preserve"> </w:t>
            </w:r>
            <w:r w:rsidR="00874BE2">
              <w:rPr>
                <w:spacing w:val="-1"/>
              </w:rPr>
              <w:t>Format</w:t>
            </w:r>
            <w:r w:rsidR="00874BE2">
              <w:rPr>
                <w:spacing w:val="-1"/>
              </w:rPr>
              <w:tab/>
            </w:r>
            <w:r w:rsidR="00874BE2">
              <w:t>3</w:t>
            </w:r>
          </w:hyperlink>
        </w:p>
        <w:p w:rsidR="004E0B91" w:rsidRDefault="00A606AC">
          <w:pPr>
            <w:pStyle w:val="TOC3"/>
            <w:tabs>
              <w:tab w:val="right" w:pos="8833"/>
            </w:tabs>
          </w:pPr>
          <w:hyperlink w:anchor="_bookmark4" w:history="1">
            <w:r w:rsidR="00874BE2">
              <w:rPr>
                <w:spacing w:val="-1"/>
              </w:rPr>
              <w:t>Scoring</w:t>
            </w:r>
            <w:r w:rsidR="00874BE2">
              <w:rPr>
                <w:spacing w:val="-1"/>
              </w:rPr>
              <w:tab/>
            </w:r>
            <w:r w:rsidR="00874BE2">
              <w:t>3</w:t>
            </w:r>
          </w:hyperlink>
        </w:p>
        <w:p w:rsidR="004E0B91" w:rsidRDefault="00A606AC">
          <w:pPr>
            <w:pStyle w:val="TOC2"/>
          </w:pPr>
          <w:hyperlink w:anchor="_bookmark5" w:history="1">
            <w:r w:rsidR="00874BE2">
              <w:t>MSAA</w:t>
            </w:r>
            <w:r w:rsidR="00874BE2">
              <w:rPr>
                <w:spacing w:val="-14"/>
              </w:rPr>
              <w:t xml:space="preserve"> </w:t>
            </w:r>
            <w:r w:rsidR="00874BE2">
              <w:t>Score</w:t>
            </w:r>
            <w:r w:rsidR="00874BE2">
              <w:rPr>
                <w:spacing w:val="-14"/>
              </w:rPr>
              <w:t xml:space="preserve"> </w:t>
            </w:r>
            <w:r w:rsidR="00874BE2">
              <w:rPr>
                <w:spacing w:val="-1"/>
              </w:rPr>
              <w:t>Reports</w:t>
            </w:r>
          </w:hyperlink>
        </w:p>
        <w:p w:rsidR="004E0B91" w:rsidRDefault="00A606AC">
          <w:pPr>
            <w:pStyle w:val="TOC3"/>
            <w:tabs>
              <w:tab w:val="right" w:pos="8833"/>
            </w:tabs>
            <w:spacing w:before="2"/>
          </w:pPr>
          <w:hyperlink w:anchor="_bookmark6" w:history="1">
            <w:r w:rsidR="00874BE2">
              <w:rPr>
                <w:spacing w:val="-1"/>
              </w:rPr>
              <w:t>Overview</w:t>
            </w:r>
            <w:r w:rsidR="00874BE2">
              <w:rPr>
                <w:spacing w:val="-1"/>
              </w:rPr>
              <w:tab/>
            </w:r>
            <w:r w:rsidR="00874BE2">
              <w:t>4</w:t>
            </w:r>
          </w:hyperlink>
        </w:p>
        <w:p w:rsidR="004E0B91" w:rsidRDefault="00A606AC">
          <w:pPr>
            <w:pStyle w:val="TOC3"/>
            <w:tabs>
              <w:tab w:val="right" w:pos="8833"/>
            </w:tabs>
          </w:pPr>
          <w:hyperlink w:anchor="_bookmark7" w:history="1">
            <w:r w:rsidR="00874BE2">
              <w:rPr>
                <w:spacing w:val="-1"/>
              </w:rPr>
              <w:t>Testing</w:t>
            </w:r>
            <w:r w:rsidR="00874BE2">
              <w:rPr>
                <w:spacing w:val="-19"/>
              </w:rPr>
              <w:t xml:space="preserve"> </w:t>
            </w:r>
            <w:r w:rsidR="00874BE2">
              <w:rPr>
                <w:spacing w:val="-1"/>
              </w:rPr>
              <w:t>Participation</w:t>
            </w:r>
            <w:r w:rsidR="00874BE2">
              <w:rPr>
                <w:spacing w:val="-14"/>
              </w:rPr>
              <w:t xml:space="preserve"> </w:t>
            </w:r>
            <w:r w:rsidR="00874BE2">
              <w:rPr>
                <w:spacing w:val="-1"/>
              </w:rPr>
              <w:t>Requirements</w:t>
            </w:r>
            <w:r w:rsidR="00874BE2">
              <w:rPr>
                <w:spacing w:val="-15"/>
              </w:rPr>
              <w:t xml:space="preserve"> </w:t>
            </w:r>
            <w:r w:rsidR="00874BE2">
              <w:t>by</w:t>
            </w:r>
            <w:r w:rsidR="00874BE2">
              <w:rPr>
                <w:spacing w:val="-18"/>
              </w:rPr>
              <w:t xml:space="preserve"> </w:t>
            </w:r>
            <w:r w:rsidR="00874BE2">
              <w:rPr>
                <w:spacing w:val="-1"/>
              </w:rPr>
              <w:t>Content</w:t>
            </w:r>
            <w:r w:rsidR="00874BE2">
              <w:rPr>
                <w:spacing w:val="-15"/>
              </w:rPr>
              <w:t xml:space="preserve"> </w:t>
            </w:r>
            <w:r w:rsidR="00874BE2">
              <w:rPr>
                <w:spacing w:val="-1"/>
              </w:rPr>
              <w:t>Area</w:t>
            </w:r>
            <w:r w:rsidR="00874BE2">
              <w:rPr>
                <w:spacing w:val="-1"/>
              </w:rPr>
              <w:tab/>
            </w:r>
            <w:r w:rsidR="00874BE2">
              <w:t>4</w:t>
            </w:r>
          </w:hyperlink>
        </w:p>
        <w:p w:rsidR="004E0B91" w:rsidRDefault="00A606AC">
          <w:pPr>
            <w:pStyle w:val="TOC3"/>
            <w:tabs>
              <w:tab w:val="right" w:pos="8833"/>
            </w:tabs>
          </w:pPr>
          <w:hyperlink w:anchor="_bookmark7" w:history="1">
            <w:r w:rsidR="00874BE2">
              <w:rPr>
                <w:spacing w:val="-1"/>
              </w:rPr>
              <w:t>Interpreting and Using</w:t>
            </w:r>
            <w:r w:rsidR="00874BE2">
              <w:rPr>
                <w:spacing w:val="-14"/>
              </w:rPr>
              <w:t xml:space="preserve"> </w:t>
            </w:r>
            <w:r w:rsidR="00874BE2">
              <w:rPr>
                <w:spacing w:val="-13"/>
              </w:rPr>
              <w:t>t</w:t>
            </w:r>
            <w:r w:rsidR="00874BE2">
              <w:rPr>
                <w:spacing w:val="-12"/>
              </w:rPr>
              <w:t>h</w:t>
            </w:r>
            <w:r w:rsidR="00874BE2">
              <w:rPr>
                <w:spacing w:val="-13"/>
              </w:rPr>
              <w:t>e</w:t>
            </w:r>
            <w:r w:rsidR="00874BE2">
              <w:rPr>
                <w:spacing w:val="-33"/>
              </w:rPr>
              <w:t xml:space="preserve"> </w:t>
            </w:r>
            <w:r w:rsidR="00874BE2">
              <w:rPr>
                <w:spacing w:val="-1"/>
              </w:rPr>
              <w:t>MSAA</w:t>
            </w:r>
            <w:r w:rsidR="00874BE2">
              <w:rPr>
                <w:spacing w:val="-15"/>
              </w:rPr>
              <w:t xml:space="preserve"> </w:t>
            </w:r>
            <w:r w:rsidR="00874BE2">
              <w:rPr>
                <w:spacing w:val="-1"/>
              </w:rPr>
              <w:t>Scores</w:t>
            </w:r>
            <w:r w:rsidR="00874BE2">
              <w:rPr>
                <w:spacing w:val="-1"/>
              </w:rPr>
              <w:tab/>
            </w:r>
            <w:r w:rsidR="00874BE2">
              <w:t>4</w:t>
            </w:r>
          </w:hyperlink>
        </w:p>
        <w:p w:rsidR="004E0B91" w:rsidRDefault="00874BE2">
          <w:pPr>
            <w:pStyle w:val="TOC3"/>
            <w:tabs>
              <w:tab w:val="right" w:pos="8852"/>
            </w:tabs>
          </w:pPr>
          <w:r>
            <w:rPr>
              <w:spacing w:val="-2"/>
            </w:rPr>
            <w:t xml:space="preserve">Performance-Level Scale </w:t>
          </w:r>
          <w:r>
            <w:rPr>
              <w:spacing w:val="-1"/>
            </w:rPr>
            <w:t xml:space="preserve">Score </w:t>
          </w:r>
          <w:r>
            <w:rPr>
              <w:spacing w:val="-2"/>
            </w:rPr>
            <w:t>Ranges</w:t>
          </w:r>
          <w:r>
            <w:rPr>
              <w:spacing w:val="-3"/>
            </w:rPr>
            <w:t xml:space="preserve"> </w:t>
          </w:r>
          <w:r>
            <w:t>by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Content</w:t>
          </w:r>
          <w:r>
            <w:t xml:space="preserve"> </w:t>
          </w:r>
          <w:r>
            <w:rPr>
              <w:spacing w:val="-1"/>
            </w:rPr>
            <w:t>Area</w:t>
          </w:r>
          <w:r>
            <w:rPr>
              <w:spacing w:val="31"/>
            </w:rPr>
            <w:t xml:space="preserve"> </w:t>
          </w:r>
          <w:r>
            <w:rPr>
              <w:spacing w:val="-2"/>
            </w:rPr>
            <w:t>and Grade</w:t>
          </w:r>
          <w:r>
            <w:rPr>
              <w:spacing w:val="-2"/>
            </w:rPr>
            <w:tab/>
          </w:r>
          <w:r>
            <w:t>5</w:t>
          </w:r>
        </w:p>
        <w:p w:rsidR="004E0B91" w:rsidRDefault="00A606AC">
          <w:pPr>
            <w:pStyle w:val="TOC1"/>
            <w:tabs>
              <w:tab w:val="right" w:pos="8833"/>
            </w:tabs>
          </w:pPr>
          <w:hyperlink w:anchor="_bookmark8" w:history="1">
            <w:r w:rsidR="00874BE2">
              <w:rPr>
                <w:spacing w:val="-1"/>
              </w:rPr>
              <w:t>Talking to</w:t>
            </w:r>
            <w:r w:rsidR="00874BE2">
              <w:rPr>
                <w:spacing w:val="1"/>
              </w:rPr>
              <w:t xml:space="preserve"> </w:t>
            </w:r>
            <w:r w:rsidR="00874BE2">
              <w:rPr>
                <w:spacing w:val="-1"/>
              </w:rPr>
              <w:t>Parents</w:t>
            </w:r>
            <w:r w:rsidR="00874BE2">
              <w:t xml:space="preserve"> </w:t>
            </w:r>
            <w:r w:rsidR="00874BE2">
              <w:rPr>
                <w:spacing w:val="-1"/>
              </w:rPr>
              <w:t>and Guardians</w:t>
            </w:r>
            <w:r w:rsidR="00874BE2">
              <w:rPr>
                <w:spacing w:val="-1"/>
              </w:rPr>
              <w:tab/>
            </w:r>
            <w:r w:rsidR="00874BE2">
              <w:t>6</w:t>
            </w:r>
          </w:hyperlink>
        </w:p>
        <w:p w:rsidR="004E0B91" w:rsidRDefault="00874BE2">
          <w:pPr>
            <w:pStyle w:val="TOC3"/>
            <w:tabs>
              <w:tab w:val="right" w:pos="8847"/>
            </w:tabs>
          </w:pPr>
          <w:r>
            <w:rPr>
              <w:spacing w:val="-1"/>
            </w:rPr>
            <w:t>Regulations Regarding</w:t>
          </w:r>
          <w:r>
            <w:t xml:space="preserve"> </w:t>
          </w:r>
          <w:r>
            <w:rPr>
              <w:spacing w:val="-1"/>
            </w:rPr>
            <w:t>Confidentiality of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Student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Records</w:t>
          </w:r>
          <w:r>
            <w:rPr>
              <w:spacing w:val="-1"/>
            </w:rPr>
            <w:tab/>
          </w:r>
          <w:r>
            <w:t>7</w:t>
          </w:r>
        </w:p>
      </w:sdtContent>
    </w:sdt>
    <w:p w:rsidR="004E0B91" w:rsidRDefault="004E0B91">
      <w:pPr>
        <w:sectPr w:rsidR="004E0B91">
          <w:pgSz w:w="12240" w:h="15840"/>
          <w:pgMar w:top="1500" w:right="1600" w:bottom="280" w:left="1680" w:header="720" w:footer="720" w:gutter="0"/>
          <w:cols w:space="720"/>
        </w:sectPr>
      </w:pPr>
    </w:p>
    <w:p w:rsidR="004E0B91" w:rsidRDefault="004E0B91">
      <w:pPr>
        <w:rPr>
          <w:rFonts w:ascii="Calibri" w:eastAsia="Calibri" w:hAnsi="Calibri" w:cs="Calibri"/>
          <w:sz w:val="32"/>
          <w:szCs w:val="32"/>
        </w:rPr>
      </w:pPr>
    </w:p>
    <w:p w:rsidR="004E0B91" w:rsidRDefault="004E0B91">
      <w:pPr>
        <w:rPr>
          <w:rFonts w:ascii="Calibri" w:eastAsia="Calibri" w:hAnsi="Calibri" w:cs="Calibri"/>
          <w:sz w:val="32"/>
          <w:szCs w:val="32"/>
        </w:rPr>
      </w:pPr>
    </w:p>
    <w:p w:rsidR="004E0B91" w:rsidRDefault="00094400" w:rsidP="00094400">
      <w:pPr>
        <w:pStyle w:val="Heading3"/>
        <w:spacing w:after="80"/>
        <w:ind w:left="0"/>
        <w:rPr>
          <w:b w:val="0"/>
          <w:bCs w:val="0"/>
        </w:rPr>
      </w:pPr>
      <w:bookmarkStart w:id="0" w:name="_bookmark0"/>
      <w:bookmarkStart w:id="1" w:name="_bookmark1"/>
      <w:bookmarkEnd w:id="0"/>
      <w:bookmarkEnd w:id="1"/>
      <w:r>
        <w:rPr>
          <w:rFonts w:cs="Calibri"/>
          <w:b w:val="0"/>
          <w:bCs w:val="0"/>
          <w:sz w:val="39"/>
          <w:szCs w:val="39"/>
        </w:rPr>
        <w:t xml:space="preserve">  </w:t>
      </w:r>
      <w:r w:rsidR="00874BE2">
        <w:rPr>
          <w:spacing w:val="-1"/>
          <w:w w:val="95"/>
        </w:rPr>
        <w:t>Purpose</w:t>
      </w:r>
    </w:p>
    <w:p w:rsidR="004E0B91" w:rsidRPr="00094400" w:rsidRDefault="00874BE2" w:rsidP="00094400">
      <w:pPr>
        <w:rPr>
          <w:rFonts w:ascii="Calibri" w:eastAsia="Calibri" w:hAnsi="Calibri" w:cs="Calibri"/>
          <w:b/>
          <w:bCs/>
          <w:sz w:val="36"/>
          <w:szCs w:val="36"/>
        </w:rPr>
      </w:pPr>
      <w:r>
        <w:br w:type="column"/>
      </w:r>
      <w:r>
        <w:rPr>
          <w:rFonts w:ascii="Calibri"/>
          <w:b/>
          <w:spacing w:val="-1"/>
          <w:sz w:val="36"/>
        </w:rPr>
        <w:t>Introduction</w:t>
      </w:r>
      <w:r>
        <w:rPr>
          <w:rFonts w:ascii="Calibri"/>
          <w:b/>
          <w:spacing w:val="-12"/>
          <w:sz w:val="36"/>
        </w:rPr>
        <w:t xml:space="preserve"> </w:t>
      </w:r>
      <w:r>
        <w:rPr>
          <w:rFonts w:ascii="Calibri"/>
          <w:b/>
          <w:sz w:val="36"/>
        </w:rPr>
        <w:t>to</w:t>
      </w:r>
      <w:r>
        <w:rPr>
          <w:rFonts w:ascii="Calibri"/>
          <w:b/>
          <w:spacing w:val="-14"/>
          <w:sz w:val="36"/>
        </w:rPr>
        <w:t xml:space="preserve"> </w:t>
      </w:r>
      <w:r>
        <w:rPr>
          <w:rFonts w:ascii="Calibri"/>
          <w:b/>
          <w:sz w:val="36"/>
        </w:rPr>
        <w:t>the</w:t>
      </w:r>
      <w:r>
        <w:rPr>
          <w:rFonts w:ascii="Calibri"/>
          <w:b/>
          <w:spacing w:val="-10"/>
          <w:sz w:val="36"/>
        </w:rPr>
        <w:t xml:space="preserve"> </w:t>
      </w:r>
      <w:r>
        <w:rPr>
          <w:rFonts w:ascii="Calibri"/>
          <w:b/>
          <w:sz w:val="36"/>
        </w:rPr>
        <w:t>MSAA</w:t>
      </w:r>
    </w:p>
    <w:p w:rsidR="004E0B91" w:rsidRDefault="004E0B91">
      <w:pPr>
        <w:rPr>
          <w:rFonts w:ascii="Calibri" w:eastAsia="Calibri" w:hAnsi="Calibri" w:cs="Calibri"/>
          <w:sz w:val="36"/>
          <w:szCs w:val="36"/>
        </w:rPr>
        <w:sectPr w:rsidR="004E0B91">
          <w:pgSz w:w="12240" w:h="15840"/>
          <w:pgMar w:top="1500" w:right="1240" w:bottom="280" w:left="1220" w:header="720" w:footer="720" w:gutter="0"/>
          <w:cols w:num="2" w:space="720" w:equalWidth="0">
            <w:col w:w="1205" w:space="1647"/>
            <w:col w:w="6928"/>
          </w:cols>
        </w:sectPr>
      </w:pPr>
    </w:p>
    <w:p w:rsidR="004E0B91" w:rsidRDefault="004E0B91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4E0B91" w:rsidRDefault="00874BE2" w:rsidP="00302A2E">
      <w:pPr>
        <w:pStyle w:val="BodyText"/>
        <w:spacing w:before="51" w:after="80" w:line="276" w:lineRule="auto"/>
        <w:ind w:left="119" w:right="206"/>
      </w:pPr>
      <w:r>
        <w:rPr>
          <w:color w:val="211E1F"/>
        </w:rPr>
        <w:t>The</w:t>
      </w:r>
      <w:r>
        <w:rPr>
          <w:color w:val="211E1F"/>
          <w:spacing w:val="-6"/>
        </w:rPr>
        <w:t xml:space="preserve"> </w:t>
      </w:r>
      <w:r>
        <w:rPr>
          <w:color w:val="211E1F"/>
          <w:spacing w:val="-1"/>
        </w:rPr>
        <w:t>Multi-State</w:t>
      </w:r>
      <w:r>
        <w:rPr>
          <w:color w:val="211E1F"/>
          <w:spacing w:val="-4"/>
        </w:rPr>
        <w:t xml:space="preserve"> </w:t>
      </w:r>
      <w:r>
        <w:rPr>
          <w:color w:val="211E1F"/>
          <w:spacing w:val="-1"/>
        </w:rPr>
        <w:t>Alternate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Assessment</w:t>
      </w:r>
      <w:r>
        <w:rPr>
          <w:color w:val="211E1F"/>
          <w:spacing w:val="-6"/>
        </w:rPr>
        <w:t xml:space="preserve"> </w:t>
      </w:r>
      <w:r>
        <w:rPr>
          <w:color w:val="211E1F"/>
          <w:spacing w:val="-1"/>
        </w:rPr>
        <w:t>(MSAA)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is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a</w:t>
      </w:r>
      <w:r>
        <w:rPr>
          <w:color w:val="211E1F"/>
          <w:spacing w:val="-5"/>
        </w:rPr>
        <w:t xml:space="preserve"> </w:t>
      </w:r>
      <w:r>
        <w:rPr>
          <w:color w:val="211E1F"/>
          <w:spacing w:val="-1"/>
        </w:rPr>
        <w:t>comprehensive</w:t>
      </w:r>
      <w:r>
        <w:rPr>
          <w:color w:val="211E1F"/>
          <w:spacing w:val="-4"/>
        </w:rPr>
        <w:t xml:space="preserve"> </w:t>
      </w:r>
      <w:r>
        <w:rPr>
          <w:color w:val="211E1F"/>
          <w:spacing w:val="-1"/>
        </w:rPr>
        <w:t>assessment</w:t>
      </w:r>
      <w:r>
        <w:rPr>
          <w:color w:val="211E1F"/>
          <w:spacing w:val="-6"/>
        </w:rPr>
        <w:t xml:space="preserve"> </w:t>
      </w:r>
      <w:r>
        <w:rPr>
          <w:color w:val="211E1F"/>
          <w:spacing w:val="-1"/>
        </w:rPr>
        <w:t>system</w:t>
      </w:r>
      <w:r>
        <w:rPr>
          <w:color w:val="211E1F"/>
          <w:spacing w:val="-6"/>
        </w:rPr>
        <w:t xml:space="preserve"> </w:t>
      </w:r>
      <w:r>
        <w:rPr>
          <w:color w:val="211E1F"/>
          <w:spacing w:val="-1"/>
        </w:rPr>
        <w:t>designed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to</w:t>
      </w:r>
      <w:r>
        <w:rPr>
          <w:color w:val="211E1F"/>
          <w:spacing w:val="63"/>
        </w:rPr>
        <w:t xml:space="preserve"> </w:t>
      </w:r>
      <w:r>
        <w:rPr>
          <w:color w:val="211E1F"/>
          <w:spacing w:val="-1"/>
        </w:rPr>
        <w:t>promote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increasing</w:t>
      </w:r>
      <w:r>
        <w:rPr>
          <w:color w:val="211E1F"/>
          <w:spacing w:val="-5"/>
        </w:rPr>
        <w:t xml:space="preserve"> </w:t>
      </w:r>
      <w:r>
        <w:rPr>
          <w:color w:val="211E1F"/>
          <w:spacing w:val="-1"/>
        </w:rPr>
        <w:t>higher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academic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outcomes</w:t>
      </w:r>
      <w:r>
        <w:rPr>
          <w:color w:val="211E1F"/>
          <w:spacing w:val="-5"/>
        </w:rPr>
        <w:t xml:space="preserve"> </w:t>
      </w:r>
      <w:r>
        <w:rPr>
          <w:color w:val="211E1F"/>
          <w:spacing w:val="-1"/>
        </w:rPr>
        <w:t>for students</w:t>
      </w:r>
      <w:r>
        <w:rPr>
          <w:color w:val="211E1F"/>
          <w:spacing w:val="-5"/>
        </w:rPr>
        <w:t xml:space="preserve"> </w:t>
      </w:r>
      <w:r>
        <w:rPr>
          <w:color w:val="211E1F"/>
          <w:spacing w:val="-1"/>
        </w:rPr>
        <w:t>with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significant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cognitive</w:t>
      </w:r>
      <w:r>
        <w:rPr>
          <w:color w:val="211E1F"/>
          <w:spacing w:val="-5"/>
        </w:rPr>
        <w:t xml:space="preserve"> </w:t>
      </w:r>
      <w:r>
        <w:rPr>
          <w:color w:val="211E1F"/>
          <w:spacing w:val="-1"/>
        </w:rPr>
        <w:t>disabilities</w:t>
      </w:r>
      <w:r>
        <w:rPr>
          <w:color w:val="211E1F"/>
          <w:w w:val="99"/>
        </w:rPr>
        <w:t xml:space="preserve"> </w:t>
      </w:r>
      <w:r>
        <w:rPr>
          <w:color w:val="211E1F"/>
        </w:rPr>
        <w:t>in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preparation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for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a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broader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array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of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post-secondary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outcomes.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The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MSAA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is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designed</w:t>
      </w:r>
      <w:r>
        <w:rPr>
          <w:color w:val="211E1F"/>
          <w:spacing w:val="-4"/>
        </w:rPr>
        <w:t xml:space="preserve"> </w:t>
      </w:r>
      <w:r>
        <w:rPr>
          <w:color w:val="211E1F"/>
          <w:spacing w:val="-1"/>
        </w:rPr>
        <w:t>to measure</w:t>
      </w:r>
      <w:r>
        <w:rPr>
          <w:color w:val="211E1F"/>
          <w:spacing w:val="83"/>
          <w:w w:val="99"/>
        </w:rPr>
        <w:t xml:space="preserve"> </w:t>
      </w:r>
      <w:r>
        <w:rPr>
          <w:color w:val="211E1F"/>
        </w:rPr>
        <w:t>academic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content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 xml:space="preserve">that </w:t>
      </w:r>
      <w:r>
        <w:rPr>
          <w:color w:val="211E1F"/>
        </w:rPr>
        <w:t>is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aligned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 xml:space="preserve">to </w:t>
      </w:r>
      <w:r>
        <w:rPr>
          <w:rFonts w:cs="Calibri"/>
          <w:color w:val="211E1F"/>
          <w:spacing w:val="-1"/>
        </w:rPr>
        <w:t>Maine’s content standards</w:t>
      </w:r>
      <w:r>
        <w:rPr>
          <w:color w:val="211E1F"/>
          <w:spacing w:val="-1"/>
        </w:rPr>
        <w:t>.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This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 xml:space="preserve">test contains </w:t>
      </w:r>
      <w:r>
        <w:rPr>
          <w:color w:val="211E1F"/>
        </w:rPr>
        <w:t>many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built-in</w:t>
      </w:r>
      <w:r>
        <w:rPr>
          <w:color w:val="211E1F"/>
          <w:spacing w:val="43"/>
        </w:rPr>
        <w:t xml:space="preserve"> </w:t>
      </w:r>
      <w:r>
        <w:rPr>
          <w:color w:val="211E1F"/>
          <w:spacing w:val="-1"/>
        </w:rPr>
        <w:t>supports</w:t>
      </w:r>
      <w:r>
        <w:rPr>
          <w:color w:val="211E1F"/>
          <w:spacing w:val="-5"/>
        </w:rPr>
        <w:t xml:space="preserve"> </w:t>
      </w:r>
      <w:r>
        <w:rPr>
          <w:color w:val="211E1F"/>
          <w:spacing w:val="-1"/>
        </w:rPr>
        <w:t>that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allow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students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to</w:t>
      </w:r>
      <w:r>
        <w:rPr>
          <w:color w:val="211E1F"/>
          <w:spacing w:val="1"/>
        </w:rPr>
        <w:t xml:space="preserve"> </w:t>
      </w:r>
      <w:r>
        <w:rPr>
          <w:color w:val="211E1F"/>
          <w:spacing w:val="-1"/>
        </w:rPr>
        <w:t>use</w:t>
      </w:r>
      <w:r>
        <w:rPr>
          <w:color w:val="211E1F"/>
          <w:spacing w:val="-4"/>
        </w:rPr>
        <w:t xml:space="preserve"> </w:t>
      </w:r>
      <w:r>
        <w:rPr>
          <w:color w:val="211E1F"/>
          <w:spacing w:val="-1"/>
        </w:rPr>
        <w:t>materials</w:t>
      </w:r>
      <w:r>
        <w:rPr>
          <w:color w:val="211E1F"/>
          <w:spacing w:val="-4"/>
        </w:rPr>
        <w:t xml:space="preserve"> </w:t>
      </w:r>
      <w:r>
        <w:rPr>
          <w:color w:val="211E1F"/>
          <w:spacing w:val="-1"/>
        </w:rPr>
        <w:t>they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are</w:t>
      </w:r>
      <w:r>
        <w:rPr>
          <w:color w:val="211E1F"/>
          <w:spacing w:val="-1"/>
        </w:rPr>
        <w:t xml:space="preserve"> most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familiar</w:t>
      </w:r>
      <w:r>
        <w:rPr>
          <w:color w:val="211E1F"/>
          <w:spacing w:val="-5"/>
        </w:rPr>
        <w:t xml:space="preserve"> </w:t>
      </w:r>
      <w:r>
        <w:rPr>
          <w:color w:val="211E1F"/>
          <w:spacing w:val="-1"/>
        </w:rPr>
        <w:t>with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and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communicate what</w:t>
      </w:r>
      <w:r>
        <w:rPr>
          <w:color w:val="211E1F"/>
          <w:spacing w:val="65"/>
          <w:w w:val="99"/>
        </w:rPr>
        <w:t xml:space="preserve"> </w:t>
      </w:r>
      <w:r>
        <w:rPr>
          <w:color w:val="211E1F"/>
        </w:rPr>
        <w:t>they</w:t>
      </w:r>
      <w:r>
        <w:rPr>
          <w:color w:val="211E1F"/>
          <w:spacing w:val="-2"/>
        </w:rPr>
        <w:t xml:space="preserve"> know </w:t>
      </w:r>
      <w:r>
        <w:rPr>
          <w:color w:val="211E1F"/>
        </w:rPr>
        <w:t>and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can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do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as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independently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as</w:t>
      </w:r>
      <w:r>
        <w:rPr>
          <w:color w:val="211E1F"/>
          <w:spacing w:val="-1"/>
        </w:rPr>
        <w:t xml:space="preserve"> possible.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The</w:t>
      </w:r>
      <w:r>
        <w:rPr>
          <w:color w:val="211E1F"/>
          <w:spacing w:val="-4"/>
        </w:rPr>
        <w:t xml:space="preserve"> </w:t>
      </w:r>
      <w:r>
        <w:rPr>
          <w:color w:val="211E1F"/>
          <w:spacing w:val="-1"/>
        </w:rPr>
        <w:t>MSAA</w:t>
      </w:r>
      <w:r>
        <w:rPr>
          <w:color w:val="211E1F"/>
          <w:spacing w:val="2"/>
        </w:rPr>
        <w:t xml:space="preserve"> </w:t>
      </w:r>
      <w:r>
        <w:rPr>
          <w:color w:val="211E1F"/>
        </w:rPr>
        <w:t>is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administered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in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the areas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of</w:t>
      </w:r>
      <w:r>
        <w:rPr>
          <w:color w:val="211E1F"/>
          <w:spacing w:val="61"/>
        </w:rPr>
        <w:t xml:space="preserve"> </w:t>
      </w:r>
      <w:r>
        <w:rPr>
          <w:color w:val="211E1F"/>
        </w:rPr>
        <w:t>English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language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arts(ELA)/literacy</w:t>
      </w:r>
      <w:r>
        <w:rPr>
          <w:color w:val="211E1F"/>
          <w:spacing w:val="50"/>
        </w:rPr>
        <w:t xml:space="preserve"> </w:t>
      </w:r>
      <w:r>
        <w:rPr>
          <w:color w:val="211E1F"/>
        </w:rPr>
        <w:t>and</w:t>
      </w:r>
      <w:r>
        <w:rPr>
          <w:color w:val="211E1F"/>
          <w:spacing w:val="-4"/>
        </w:rPr>
        <w:t xml:space="preserve"> </w:t>
      </w:r>
      <w:r>
        <w:rPr>
          <w:color w:val="211E1F"/>
          <w:spacing w:val="-1"/>
        </w:rPr>
        <w:t>mathematics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in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grades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3-8,</w:t>
      </w:r>
      <w:r>
        <w:rPr>
          <w:color w:val="211E1F"/>
          <w:spacing w:val="-1"/>
        </w:rPr>
        <w:t xml:space="preserve"> and</w:t>
      </w:r>
      <w:r>
        <w:rPr>
          <w:color w:val="211E1F"/>
          <w:spacing w:val="-4"/>
        </w:rPr>
        <w:t xml:space="preserve"> </w:t>
      </w:r>
      <w:r>
        <w:rPr>
          <w:color w:val="211E1F"/>
          <w:spacing w:val="-1"/>
        </w:rPr>
        <w:t>11 (3rd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year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high</w:t>
      </w:r>
      <w:r>
        <w:rPr>
          <w:color w:val="211E1F"/>
          <w:spacing w:val="-4"/>
        </w:rPr>
        <w:t xml:space="preserve"> </w:t>
      </w:r>
      <w:r>
        <w:rPr>
          <w:color w:val="211E1F"/>
          <w:spacing w:val="-1"/>
        </w:rPr>
        <w:t>school,</w:t>
      </w:r>
      <w:r>
        <w:rPr>
          <w:color w:val="211E1F"/>
          <w:spacing w:val="53"/>
        </w:rPr>
        <w:t xml:space="preserve"> </w:t>
      </w:r>
      <w:r>
        <w:rPr>
          <w:color w:val="211E1F"/>
        </w:rPr>
        <w:t>Maine).</w:t>
      </w:r>
    </w:p>
    <w:p w:rsidR="004E0B91" w:rsidRDefault="004E0B91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4E0B91" w:rsidRDefault="00874BE2" w:rsidP="00302A2E">
      <w:pPr>
        <w:pStyle w:val="BodyText"/>
        <w:spacing w:after="80" w:line="275" w:lineRule="auto"/>
        <w:ind w:left="119" w:right="145"/>
      </w:pPr>
      <w:r>
        <w:rPr>
          <w:color w:val="211E1F"/>
        </w:rPr>
        <w:t>This</w:t>
      </w:r>
      <w:r>
        <w:rPr>
          <w:color w:val="211E1F"/>
          <w:spacing w:val="-5"/>
        </w:rPr>
        <w:t xml:space="preserve"> </w:t>
      </w:r>
      <w:r>
        <w:rPr>
          <w:color w:val="211E1F"/>
          <w:spacing w:val="-1"/>
        </w:rPr>
        <w:t>assessment</w:t>
      </w:r>
      <w:r>
        <w:rPr>
          <w:color w:val="211E1F"/>
          <w:spacing w:val="-5"/>
        </w:rPr>
        <w:t xml:space="preserve"> </w:t>
      </w:r>
      <w:r>
        <w:rPr>
          <w:color w:val="211E1F"/>
          <w:spacing w:val="-1"/>
        </w:rPr>
        <w:t>was</w:t>
      </w:r>
      <w:r>
        <w:rPr>
          <w:color w:val="211E1F"/>
          <w:spacing w:val="-4"/>
        </w:rPr>
        <w:t xml:space="preserve"> </w:t>
      </w:r>
      <w:r>
        <w:rPr>
          <w:color w:val="211E1F"/>
          <w:spacing w:val="-1"/>
        </w:rPr>
        <w:t>developed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through</w:t>
      </w:r>
      <w:r>
        <w:rPr>
          <w:color w:val="211E1F"/>
          <w:spacing w:val="-5"/>
        </w:rPr>
        <w:t xml:space="preserve"> </w:t>
      </w:r>
      <w:r>
        <w:rPr>
          <w:color w:val="211E1F"/>
          <w:spacing w:val="-1"/>
        </w:rPr>
        <w:t>the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research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and</w:t>
      </w:r>
      <w:r>
        <w:rPr>
          <w:color w:val="211E1F"/>
          <w:spacing w:val="-5"/>
        </w:rPr>
        <w:t xml:space="preserve"> </w:t>
      </w:r>
      <w:r>
        <w:rPr>
          <w:color w:val="211E1F"/>
          <w:spacing w:val="-1"/>
        </w:rPr>
        <w:t>development completed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by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the</w:t>
      </w:r>
      <w:r>
        <w:rPr>
          <w:color w:val="211E1F"/>
          <w:spacing w:val="59"/>
          <w:w w:val="99"/>
        </w:rPr>
        <w:t xml:space="preserve"> </w:t>
      </w:r>
      <w:r>
        <w:rPr>
          <w:color w:val="211E1F"/>
          <w:spacing w:val="-1"/>
        </w:rPr>
        <w:t>National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Center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and</w:t>
      </w:r>
      <w:r>
        <w:rPr>
          <w:color w:val="211E1F"/>
          <w:spacing w:val="-2"/>
        </w:rPr>
        <w:t xml:space="preserve"> State </w:t>
      </w:r>
      <w:r>
        <w:rPr>
          <w:color w:val="211E1F"/>
          <w:spacing w:val="-1"/>
        </w:rPr>
        <w:t>Collaborative</w:t>
      </w:r>
      <w:r>
        <w:rPr>
          <w:color w:val="211E1F"/>
          <w:spacing w:val="-5"/>
        </w:rPr>
        <w:t xml:space="preserve"> </w:t>
      </w:r>
      <w:r>
        <w:rPr>
          <w:color w:val="211E1F"/>
          <w:spacing w:val="-1"/>
        </w:rPr>
        <w:t>(NCSC)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and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has</w:t>
      </w:r>
      <w:r>
        <w:rPr>
          <w:color w:val="211E1F"/>
          <w:spacing w:val="-5"/>
        </w:rPr>
        <w:t xml:space="preserve"> </w:t>
      </w:r>
      <w:r>
        <w:rPr>
          <w:color w:val="211E1F"/>
          <w:spacing w:val="-1"/>
        </w:rPr>
        <w:t>been carried</w:t>
      </w:r>
      <w:r>
        <w:rPr>
          <w:color w:val="211E1F"/>
          <w:spacing w:val="-4"/>
        </w:rPr>
        <w:t xml:space="preserve"> </w:t>
      </w:r>
      <w:r>
        <w:rPr>
          <w:color w:val="211E1F"/>
          <w:spacing w:val="-1"/>
        </w:rPr>
        <w:t>forward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by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the</w:t>
      </w:r>
      <w:r>
        <w:rPr>
          <w:color w:val="211E1F"/>
          <w:spacing w:val="-4"/>
        </w:rPr>
        <w:t xml:space="preserve"> </w:t>
      </w:r>
      <w:r>
        <w:rPr>
          <w:color w:val="211E1F"/>
          <w:spacing w:val="-1"/>
        </w:rPr>
        <w:t>MSAA</w:t>
      </w:r>
      <w:r>
        <w:rPr>
          <w:color w:val="211E1F"/>
          <w:spacing w:val="-2"/>
        </w:rPr>
        <w:t xml:space="preserve"> State</w:t>
      </w:r>
      <w:r>
        <w:rPr>
          <w:color w:val="211E1F"/>
          <w:spacing w:val="77"/>
          <w:w w:val="99"/>
        </w:rPr>
        <w:t xml:space="preserve"> </w:t>
      </w:r>
      <w:r>
        <w:rPr>
          <w:color w:val="211E1F"/>
          <w:spacing w:val="-1"/>
        </w:rPr>
        <w:t>Partners.</w:t>
      </w:r>
      <w:r>
        <w:rPr>
          <w:color w:val="211E1F"/>
          <w:spacing w:val="-5"/>
        </w:rPr>
        <w:t xml:space="preserve"> </w:t>
      </w:r>
      <w:r>
        <w:rPr>
          <w:color w:val="211E1F"/>
          <w:spacing w:val="-1"/>
        </w:rPr>
        <w:t>During</w:t>
      </w:r>
      <w:r>
        <w:rPr>
          <w:color w:val="211E1F"/>
          <w:spacing w:val="-6"/>
        </w:rPr>
        <w:t xml:space="preserve"> </w:t>
      </w:r>
      <w:r>
        <w:rPr>
          <w:color w:val="211E1F"/>
          <w:spacing w:val="-1"/>
        </w:rPr>
        <w:t>the</w:t>
      </w:r>
      <w:r>
        <w:rPr>
          <w:color w:val="211E1F"/>
          <w:spacing w:val="-5"/>
        </w:rPr>
        <w:t xml:space="preserve"> </w:t>
      </w:r>
      <w:r w:rsidR="00E3111F">
        <w:rPr>
          <w:color w:val="211E1F"/>
        </w:rPr>
        <w:t>2017-18</w:t>
      </w:r>
      <w:r>
        <w:rPr>
          <w:color w:val="211E1F"/>
          <w:spacing w:val="-6"/>
        </w:rPr>
        <w:t xml:space="preserve"> </w:t>
      </w:r>
      <w:r>
        <w:rPr>
          <w:color w:val="211E1F"/>
          <w:spacing w:val="-1"/>
        </w:rPr>
        <w:t>test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administration,</w:t>
      </w:r>
      <w:r>
        <w:rPr>
          <w:color w:val="211E1F"/>
          <w:spacing w:val="-4"/>
        </w:rPr>
        <w:t xml:space="preserve"> </w:t>
      </w:r>
      <w:r>
        <w:rPr>
          <w:color w:val="211E1F"/>
          <w:spacing w:val="-1"/>
        </w:rPr>
        <w:t>MSAA</w:t>
      </w:r>
      <w:r>
        <w:rPr>
          <w:color w:val="211E1F"/>
          <w:spacing w:val="-4"/>
        </w:rPr>
        <w:t xml:space="preserve"> </w:t>
      </w:r>
      <w:r>
        <w:rPr>
          <w:color w:val="211E1F"/>
          <w:spacing w:val="-1"/>
        </w:rPr>
        <w:t>was</w:t>
      </w:r>
      <w:r>
        <w:rPr>
          <w:color w:val="211E1F"/>
          <w:spacing w:val="-5"/>
        </w:rPr>
        <w:t xml:space="preserve"> </w:t>
      </w:r>
      <w:r>
        <w:rPr>
          <w:color w:val="211E1F"/>
          <w:spacing w:val="-1"/>
        </w:rPr>
        <w:t>administered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by</w:t>
      </w:r>
      <w:r>
        <w:rPr>
          <w:color w:val="211E1F"/>
          <w:spacing w:val="-3"/>
        </w:rPr>
        <w:t xml:space="preserve"> </w:t>
      </w:r>
      <w:r w:rsidR="00E3111F">
        <w:rPr>
          <w:color w:val="211E1F"/>
          <w:spacing w:val="-1"/>
        </w:rPr>
        <w:t>nine</w:t>
      </w:r>
      <w:r>
        <w:rPr>
          <w:color w:val="211E1F"/>
          <w:spacing w:val="-5"/>
        </w:rPr>
        <w:t xml:space="preserve"> </w:t>
      </w:r>
      <w:r>
        <w:rPr>
          <w:color w:val="211E1F"/>
          <w:spacing w:val="-1"/>
        </w:rPr>
        <w:t>participating</w:t>
      </w:r>
      <w:r>
        <w:rPr>
          <w:color w:val="211E1F"/>
          <w:spacing w:val="95"/>
          <w:w w:val="99"/>
        </w:rPr>
        <w:t xml:space="preserve"> </w:t>
      </w:r>
      <w:r>
        <w:rPr>
          <w:color w:val="211E1F"/>
        </w:rPr>
        <w:t>states:</w:t>
      </w:r>
      <w:r>
        <w:rPr>
          <w:color w:val="211E1F"/>
          <w:spacing w:val="-6"/>
        </w:rPr>
        <w:t xml:space="preserve"> </w:t>
      </w:r>
      <w:r>
        <w:rPr>
          <w:color w:val="211E1F"/>
          <w:spacing w:val="-1"/>
        </w:rPr>
        <w:t>Arizona,</w:t>
      </w:r>
      <w:r>
        <w:rPr>
          <w:color w:val="211E1F"/>
          <w:spacing w:val="-6"/>
        </w:rPr>
        <w:t xml:space="preserve"> </w:t>
      </w:r>
      <w:r>
        <w:rPr>
          <w:color w:val="211E1F"/>
          <w:spacing w:val="-1"/>
        </w:rPr>
        <w:t>Arkansas,</w:t>
      </w:r>
      <w:r>
        <w:rPr>
          <w:color w:val="211E1F"/>
          <w:spacing w:val="-4"/>
        </w:rPr>
        <w:t xml:space="preserve"> </w:t>
      </w:r>
      <w:r>
        <w:rPr>
          <w:color w:val="211E1F"/>
          <w:spacing w:val="-1"/>
        </w:rPr>
        <w:t>Maine,</w:t>
      </w:r>
      <w:r>
        <w:rPr>
          <w:color w:val="211E1F"/>
          <w:spacing w:val="-5"/>
        </w:rPr>
        <w:t xml:space="preserve"> </w:t>
      </w:r>
      <w:r>
        <w:rPr>
          <w:color w:val="211E1F"/>
          <w:spacing w:val="-1"/>
        </w:rPr>
        <w:t>Maryland,</w:t>
      </w:r>
      <w:r>
        <w:rPr>
          <w:color w:val="211E1F"/>
          <w:spacing w:val="-7"/>
        </w:rPr>
        <w:t xml:space="preserve"> </w:t>
      </w:r>
      <w:r>
        <w:rPr>
          <w:color w:val="211E1F"/>
          <w:spacing w:val="-1"/>
        </w:rPr>
        <w:t>Montana,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the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Pacific</w:t>
      </w:r>
      <w:r>
        <w:rPr>
          <w:color w:val="211E1F"/>
          <w:spacing w:val="-7"/>
        </w:rPr>
        <w:t xml:space="preserve"> </w:t>
      </w:r>
      <w:r>
        <w:rPr>
          <w:color w:val="211E1F"/>
          <w:spacing w:val="-1"/>
        </w:rPr>
        <w:t>Assessment</w:t>
      </w:r>
      <w:r>
        <w:rPr>
          <w:color w:val="211E1F"/>
          <w:spacing w:val="-5"/>
        </w:rPr>
        <w:t xml:space="preserve"> </w:t>
      </w:r>
      <w:r>
        <w:rPr>
          <w:color w:val="211E1F"/>
          <w:spacing w:val="-1"/>
        </w:rPr>
        <w:t>Consortium</w:t>
      </w:r>
      <w:r>
        <w:rPr>
          <w:color w:val="211E1F"/>
          <w:spacing w:val="-6"/>
        </w:rPr>
        <w:t xml:space="preserve"> </w:t>
      </w:r>
      <w:r>
        <w:rPr>
          <w:color w:val="211E1F"/>
          <w:spacing w:val="-1"/>
        </w:rPr>
        <w:t>(PAC-</w:t>
      </w:r>
      <w:r>
        <w:rPr>
          <w:color w:val="211E1F"/>
          <w:spacing w:val="91"/>
        </w:rPr>
        <w:t xml:space="preserve"> </w:t>
      </w:r>
      <w:r>
        <w:rPr>
          <w:color w:val="211E1F"/>
        </w:rPr>
        <w:t>6)</w:t>
      </w:r>
      <w:r>
        <w:rPr>
          <w:color w:val="211E1F"/>
          <w:position w:val="8"/>
          <w:sz w:val="16"/>
        </w:rPr>
        <w:t>[1]</w:t>
      </w:r>
      <w:r>
        <w:rPr>
          <w:color w:val="211E1F"/>
        </w:rPr>
        <w:t>,</w:t>
      </w:r>
      <w:r>
        <w:rPr>
          <w:color w:val="211E1F"/>
          <w:spacing w:val="-4"/>
        </w:rPr>
        <w:t xml:space="preserve"> </w:t>
      </w:r>
      <w:r>
        <w:rPr>
          <w:color w:val="211E1F"/>
          <w:spacing w:val="-2"/>
        </w:rPr>
        <w:t>South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Dakota,</w:t>
      </w:r>
      <w:r>
        <w:rPr>
          <w:color w:val="211E1F"/>
          <w:spacing w:val="-4"/>
        </w:rPr>
        <w:t xml:space="preserve"> </w:t>
      </w:r>
      <w:r w:rsidR="00E3111F">
        <w:rPr>
          <w:color w:val="211E1F"/>
          <w:spacing w:val="-1"/>
        </w:rPr>
        <w:t>Tennessee</w:t>
      </w:r>
      <w:r>
        <w:rPr>
          <w:color w:val="211E1F"/>
          <w:spacing w:val="-1"/>
        </w:rPr>
        <w:t>,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and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Washington,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D.C.</w:t>
      </w:r>
    </w:p>
    <w:p w:rsidR="004E0B91" w:rsidRDefault="004E0B91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4E0B91" w:rsidRDefault="00874BE2" w:rsidP="00302A2E">
      <w:pPr>
        <w:pStyle w:val="BodyText"/>
        <w:spacing w:after="80" w:line="275" w:lineRule="auto"/>
        <w:ind w:left="119" w:right="145"/>
      </w:pPr>
      <w:r>
        <w:rPr>
          <w:color w:val="211E1F"/>
        </w:rPr>
        <w:t>This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guide</w:t>
      </w:r>
      <w:r>
        <w:rPr>
          <w:color w:val="211E1F"/>
          <w:spacing w:val="-5"/>
        </w:rPr>
        <w:t xml:space="preserve"> </w:t>
      </w:r>
      <w:r>
        <w:rPr>
          <w:color w:val="211E1F"/>
          <w:spacing w:val="-1"/>
        </w:rPr>
        <w:t>provides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information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regarding</w:t>
      </w:r>
      <w:r>
        <w:rPr>
          <w:color w:val="211E1F"/>
          <w:spacing w:val="-4"/>
        </w:rPr>
        <w:t xml:space="preserve"> </w:t>
      </w:r>
      <w:r>
        <w:rPr>
          <w:color w:val="211E1F"/>
          <w:spacing w:val="-1"/>
        </w:rPr>
        <w:t>the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administration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and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results</w:t>
      </w:r>
      <w:r>
        <w:rPr>
          <w:color w:val="211E1F"/>
          <w:spacing w:val="-5"/>
        </w:rPr>
        <w:t xml:space="preserve"> </w:t>
      </w:r>
      <w:r>
        <w:rPr>
          <w:color w:val="211E1F"/>
          <w:spacing w:val="-1"/>
        </w:rPr>
        <w:t>of</w:t>
      </w:r>
      <w:r>
        <w:rPr>
          <w:color w:val="211E1F"/>
        </w:rPr>
        <w:t xml:space="preserve"> the</w:t>
      </w:r>
      <w:r>
        <w:rPr>
          <w:color w:val="211E1F"/>
          <w:spacing w:val="-5"/>
        </w:rPr>
        <w:t xml:space="preserve"> </w:t>
      </w:r>
      <w:r w:rsidR="00E3111F">
        <w:rPr>
          <w:color w:val="211E1F"/>
          <w:spacing w:val="-1"/>
        </w:rPr>
        <w:t>spring 2018</w:t>
      </w:r>
      <w:r>
        <w:rPr>
          <w:color w:val="211E1F"/>
          <w:spacing w:val="-4"/>
        </w:rPr>
        <w:t xml:space="preserve"> </w:t>
      </w:r>
      <w:r>
        <w:rPr>
          <w:color w:val="211E1F"/>
          <w:spacing w:val="-1"/>
        </w:rPr>
        <w:t>MSAA</w:t>
      </w:r>
      <w:r>
        <w:rPr>
          <w:color w:val="211E1F"/>
          <w:spacing w:val="66"/>
          <w:w w:val="99"/>
        </w:rPr>
        <w:t xml:space="preserve"> </w:t>
      </w:r>
      <w:r>
        <w:rPr>
          <w:color w:val="211E1F"/>
          <w:spacing w:val="-1"/>
        </w:rPr>
        <w:t>for</w:t>
      </w:r>
      <w:r>
        <w:rPr>
          <w:color w:val="211E1F"/>
          <w:spacing w:val="-4"/>
        </w:rPr>
        <w:t xml:space="preserve"> </w:t>
      </w:r>
      <w:r>
        <w:rPr>
          <w:color w:val="211E1F"/>
          <w:spacing w:val="-1"/>
        </w:rPr>
        <w:t>district and school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personnel.</w:t>
      </w:r>
    </w:p>
    <w:p w:rsidR="004E0B91" w:rsidRDefault="004E0B91">
      <w:pPr>
        <w:rPr>
          <w:rFonts w:ascii="Calibri" w:eastAsia="Calibri" w:hAnsi="Calibri" w:cs="Calibri"/>
          <w:sz w:val="24"/>
          <w:szCs w:val="24"/>
        </w:rPr>
      </w:pPr>
    </w:p>
    <w:p w:rsidR="00094400" w:rsidRDefault="00094400" w:rsidP="00094400">
      <w:pPr>
        <w:pStyle w:val="Heading3"/>
        <w:spacing w:before="9" w:after="80"/>
        <w:rPr>
          <w:b w:val="0"/>
          <w:bCs w:val="0"/>
        </w:rPr>
      </w:pPr>
      <w:r>
        <w:rPr>
          <w:spacing w:val="-1"/>
          <w:w w:val="95"/>
        </w:rPr>
        <w:t>Student</w:t>
      </w:r>
      <w:r>
        <w:rPr>
          <w:w w:val="95"/>
        </w:rPr>
        <w:t xml:space="preserve"> </w:t>
      </w:r>
      <w:r>
        <w:rPr>
          <w:spacing w:val="-1"/>
          <w:w w:val="95"/>
        </w:rPr>
        <w:t>Participation</w:t>
      </w:r>
    </w:p>
    <w:p w:rsidR="00094400" w:rsidRDefault="00094400" w:rsidP="00094400">
      <w:pPr>
        <w:spacing w:before="6"/>
        <w:rPr>
          <w:rFonts w:ascii="Calibri" w:eastAsia="Calibri" w:hAnsi="Calibri" w:cs="Calibri"/>
          <w:b/>
          <w:bCs/>
          <w:sz w:val="32"/>
          <w:szCs w:val="32"/>
        </w:rPr>
      </w:pPr>
    </w:p>
    <w:p w:rsidR="00094400" w:rsidRDefault="00094400" w:rsidP="00094400">
      <w:pPr>
        <w:pStyle w:val="BodyText"/>
        <w:spacing w:line="276" w:lineRule="auto"/>
        <w:ind w:right="9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MSAA</w:t>
      </w:r>
      <w:r>
        <w:rPr>
          <w:spacing w:val="-4"/>
        </w:rPr>
        <w:t xml:space="preserve"> </w:t>
      </w:r>
      <w:r>
        <w:t>reflect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pervasive</w:t>
      </w:r>
      <w:r>
        <w:rPr>
          <w:spacing w:val="-3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significant</w:t>
      </w:r>
      <w:r>
        <w:rPr>
          <w:spacing w:val="-3"/>
        </w:rPr>
        <w:t xml:space="preserve"> </w:t>
      </w:r>
      <w:r>
        <w:rPr>
          <w:spacing w:val="-1"/>
        </w:rPr>
        <w:t>cognitive</w:t>
      </w:r>
      <w:r>
        <w:rPr>
          <w:spacing w:val="-5"/>
        </w:rPr>
        <w:t xml:space="preserve"> </w:t>
      </w:r>
      <w:r>
        <w:rPr>
          <w:spacing w:val="-1"/>
        </w:rPr>
        <w:t>disability.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determining</w:t>
      </w:r>
      <w:r>
        <w:rPr>
          <w:spacing w:val="67"/>
          <w:w w:val="99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in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assessment.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table</w:t>
      </w:r>
      <w:r>
        <w:rPr>
          <w:spacing w:val="-3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rPr>
          <w:spacing w:val="-1"/>
        </w:rPr>
        <w:t>shows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criteria</w:t>
      </w:r>
      <w:r>
        <w:rPr>
          <w:spacing w:val="6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descriptors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rPr>
          <w:spacing w:val="-1"/>
        </w:rPr>
        <w:t>eligibility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student.</w:t>
      </w:r>
    </w:p>
    <w:p w:rsidR="00094400" w:rsidRDefault="00094400" w:rsidP="00094400">
      <w:pPr>
        <w:pStyle w:val="BodyText"/>
        <w:spacing w:after="80" w:line="292" w:lineRule="exact"/>
      </w:pP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eligibility</w:t>
      </w:r>
      <w:r>
        <w:rPr>
          <w:spacing w:val="-4"/>
        </w:rPr>
        <w:t xml:space="preserve"> </w:t>
      </w:r>
      <w:r>
        <w:rPr>
          <w:spacing w:val="-1"/>
        </w:rPr>
        <w:t>criteria:</w:t>
      </w:r>
    </w:p>
    <w:p w:rsidR="004E0B91" w:rsidRDefault="004E0B91">
      <w:pPr>
        <w:rPr>
          <w:rFonts w:ascii="Calibri" w:eastAsia="Calibri" w:hAnsi="Calibri" w:cs="Calibri"/>
          <w:sz w:val="24"/>
          <w:szCs w:val="24"/>
        </w:rPr>
      </w:pPr>
    </w:p>
    <w:p w:rsidR="004E0B91" w:rsidRDefault="004E0B91">
      <w:pPr>
        <w:rPr>
          <w:rFonts w:ascii="Calibri" w:eastAsia="Calibri" w:hAnsi="Calibri" w:cs="Calibri"/>
          <w:sz w:val="24"/>
          <w:szCs w:val="24"/>
        </w:rPr>
      </w:pPr>
    </w:p>
    <w:p w:rsidR="004E0B91" w:rsidRDefault="004E0B91">
      <w:pPr>
        <w:rPr>
          <w:rFonts w:ascii="Calibri" w:eastAsia="Calibri" w:hAnsi="Calibri" w:cs="Calibri"/>
          <w:sz w:val="24"/>
          <w:szCs w:val="24"/>
        </w:rPr>
      </w:pPr>
    </w:p>
    <w:p w:rsidR="004E0B91" w:rsidRDefault="004E0B91">
      <w:pPr>
        <w:rPr>
          <w:rFonts w:ascii="Calibri" w:eastAsia="Calibri" w:hAnsi="Calibri" w:cs="Calibri"/>
          <w:sz w:val="24"/>
          <w:szCs w:val="24"/>
        </w:rPr>
      </w:pPr>
    </w:p>
    <w:p w:rsidR="004E0B91" w:rsidRDefault="004E0B91">
      <w:pPr>
        <w:rPr>
          <w:rFonts w:ascii="Calibri" w:eastAsia="Calibri" w:hAnsi="Calibri" w:cs="Calibri"/>
          <w:sz w:val="24"/>
          <w:szCs w:val="24"/>
        </w:rPr>
      </w:pPr>
    </w:p>
    <w:p w:rsidR="004E0B91" w:rsidRDefault="004E0B91">
      <w:pPr>
        <w:rPr>
          <w:rFonts w:ascii="Calibri" w:eastAsia="Calibri" w:hAnsi="Calibri" w:cs="Calibri"/>
          <w:sz w:val="24"/>
          <w:szCs w:val="24"/>
        </w:rPr>
      </w:pPr>
    </w:p>
    <w:p w:rsidR="004E0B91" w:rsidRDefault="004E0B91">
      <w:pPr>
        <w:rPr>
          <w:rFonts w:ascii="Calibri" w:eastAsia="Calibri" w:hAnsi="Calibri" w:cs="Calibri"/>
          <w:sz w:val="24"/>
          <w:szCs w:val="24"/>
        </w:rPr>
      </w:pPr>
    </w:p>
    <w:p w:rsidR="004E0B91" w:rsidRPr="00094400" w:rsidRDefault="00874BE2" w:rsidP="00302A2E">
      <w:pPr>
        <w:spacing w:line="276" w:lineRule="auto"/>
        <w:ind w:right="14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11E1F"/>
          <w:spacing w:val="-1"/>
          <w:sz w:val="12"/>
        </w:rPr>
        <w:t>[1]</w:t>
      </w:r>
      <w:r>
        <w:rPr>
          <w:rFonts w:ascii="Calibri"/>
          <w:color w:val="211E1F"/>
          <w:spacing w:val="-4"/>
          <w:sz w:val="12"/>
        </w:rPr>
        <w:t xml:space="preserve"> </w:t>
      </w:r>
      <w:r>
        <w:rPr>
          <w:rFonts w:ascii="Calibri"/>
          <w:color w:val="211E1F"/>
          <w:sz w:val="18"/>
        </w:rPr>
        <w:t>The</w:t>
      </w:r>
      <w:r>
        <w:rPr>
          <w:rFonts w:ascii="Calibri"/>
          <w:color w:val="211E1F"/>
          <w:spacing w:val="-3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Pacific</w:t>
      </w:r>
      <w:r>
        <w:rPr>
          <w:rFonts w:ascii="Calibri"/>
          <w:color w:val="211E1F"/>
          <w:spacing w:val="-2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Assessment</w:t>
      </w:r>
      <w:r>
        <w:rPr>
          <w:rFonts w:ascii="Calibri"/>
          <w:color w:val="211E1F"/>
          <w:spacing w:val="-2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Consortium</w:t>
      </w:r>
      <w:r>
        <w:rPr>
          <w:rFonts w:ascii="Calibri"/>
          <w:color w:val="211E1F"/>
          <w:spacing w:val="-2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(including</w:t>
      </w:r>
      <w:r>
        <w:rPr>
          <w:rFonts w:ascii="Calibri"/>
          <w:color w:val="211E1F"/>
          <w:spacing w:val="-3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the entities</w:t>
      </w:r>
      <w:r>
        <w:rPr>
          <w:rFonts w:ascii="Calibri"/>
          <w:color w:val="211E1F"/>
          <w:spacing w:val="-3"/>
          <w:sz w:val="18"/>
        </w:rPr>
        <w:t xml:space="preserve"> </w:t>
      </w:r>
      <w:r>
        <w:rPr>
          <w:rFonts w:ascii="Calibri"/>
          <w:color w:val="211E1F"/>
          <w:sz w:val="18"/>
        </w:rPr>
        <w:t>of</w:t>
      </w:r>
      <w:r>
        <w:rPr>
          <w:rFonts w:ascii="Calibri"/>
          <w:color w:val="211E1F"/>
          <w:spacing w:val="-3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American</w:t>
      </w:r>
      <w:r>
        <w:rPr>
          <w:rFonts w:ascii="Calibri"/>
          <w:color w:val="211E1F"/>
          <w:spacing w:val="-3"/>
          <w:sz w:val="18"/>
        </w:rPr>
        <w:t xml:space="preserve"> </w:t>
      </w:r>
      <w:r>
        <w:rPr>
          <w:rFonts w:ascii="Calibri"/>
          <w:color w:val="211E1F"/>
          <w:sz w:val="18"/>
        </w:rPr>
        <w:t>Samoa,</w:t>
      </w:r>
      <w:r>
        <w:rPr>
          <w:rFonts w:ascii="Calibri"/>
          <w:color w:val="211E1F"/>
          <w:spacing w:val="-2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Commonwealth</w:t>
      </w:r>
      <w:r>
        <w:rPr>
          <w:rFonts w:ascii="Calibri"/>
          <w:color w:val="211E1F"/>
          <w:spacing w:val="-3"/>
          <w:sz w:val="18"/>
        </w:rPr>
        <w:t xml:space="preserve"> </w:t>
      </w:r>
      <w:r>
        <w:rPr>
          <w:rFonts w:ascii="Calibri"/>
          <w:color w:val="211E1F"/>
          <w:sz w:val="18"/>
        </w:rPr>
        <w:t>of</w:t>
      </w:r>
      <w:r>
        <w:rPr>
          <w:rFonts w:ascii="Calibri"/>
          <w:color w:val="211E1F"/>
          <w:spacing w:val="-3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the</w:t>
      </w:r>
      <w:r>
        <w:rPr>
          <w:rFonts w:ascii="Calibri"/>
          <w:color w:val="211E1F"/>
          <w:spacing w:val="-3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Northern</w:t>
      </w:r>
      <w:r>
        <w:rPr>
          <w:rFonts w:ascii="Calibri"/>
          <w:color w:val="211E1F"/>
          <w:spacing w:val="-4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Mariana</w:t>
      </w:r>
      <w:r>
        <w:rPr>
          <w:rFonts w:ascii="Calibri"/>
          <w:color w:val="211E1F"/>
          <w:spacing w:val="-2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Islands,</w:t>
      </w:r>
      <w:r>
        <w:rPr>
          <w:rFonts w:ascii="Calibri"/>
          <w:color w:val="211E1F"/>
          <w:spacing w:val="141"/>
          <w:w w:val="99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Federated</w:t>
      </w:r>
      <w:r>
        <w:rPr>
          <w:rFonts w:ascii="Calibri"/>
          <w:color w:val="211E1F"/>
          <w:spacing w:val="-2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States</w:t>
      </w:r>
      <w:r>
        <w:rPr>
          <w:rFonts w:ascii="Calibri"/>
          <w:color w:val="211E1F"/>
          <w:spacing w:val="-3"/>
          <w:sz w:val="18"/>
        </w:rPr>
        <w:t xml:space="preserve"> </w:t>
      </w:r>
      <w:r>
        <w:rPr>
          <w:rFonts w:ascii="Calibri"/>
          <w:color w:val="211E1F"/>
          <w:sz w:val="18"/>
        </w:rPr>
        <w:t>of</w:t>
      </w:r>
      <w:r>
        <w:rPr>
          <w:rFonts w:ascii="Calibri"/>
          <w:color w:val="211E1F"/>
          <w:spacing w:val="-3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Micronesia,</w:t>
      </w:r>
      <w:r>
        <w:rPr>
          <w:rFonts w:ascii="Calibri"/>
          <w:color w:val="211E1F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Guam,</w:t>
      </w:r>
      <w:r>
        <w:rPr>
          <w:rFonts w:ascii="Calibri"/>
          <w:color w:val="211E1F"/>
          <w:spacing w:val="-2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Republic</w:t>
      </w:r>
      <w:r>
        <w:rPr>
          <w:rFonts w:ascii="Calibri"/>
          <w:color w:val="211E1F"/>
          <w:spacing w:val="-3"/>
          <w:sz w:val="18"/>
        </w:rPr>
        <w:t xml:space="preserve"> </w:t>
      </w:r>
      <w:r>
        <w:rPr>
          <w:rFonts w:ascii="Calibri"/>
          <w:color w:val="211E1F"/>
          <w:sz w:val="18"/>
        </w:rPr>
        <w:t>of</w:t>
      </w:r>
      <w:r>
        <w:rPr>
          <w:rFonts w:ascii="Calibri"/>
          <w:color w:val="211E1F"/>
          <w:spacing w:val="-3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Palau,</w:t>
      </w:r>
      <w:r>
        <w:rPr>
          <w:rFonts w:ascii="Calibri"/>
          <w:color w:val="211E1F"/>
          <w:spacing w:val="-2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and</w:t>
      </w:r>
      <w:r>
        <w:rPr>
          <w:rFonts w:ascii="Calibri"/>
          <w:color w:val="211E1F"/>
          <w:spacing w:val="-3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Republic</w:t>
      </w:r>
      <w:r>
        <w:rPr>
          <w:rFonts w:ascii="Calibri"/>
          <w:color w:val="211E1F"/>
          <w:spacing w:val="-2"/>
          <w:sz w:val="18"/>
        </w:rPr>
        <w:t xml:space="preserve"> </w:t>
      </w:r>
      <w:r>
        <w:rPr>
          <w:rFonts w:ascii="Calibri"/>
          <w:color w:val="211E1F"/>
          <w:sz w:val="18"/>
        </w:rPr>
        <w:t>of</w:t>
      </w:r>
      <w:r>
        <w:rPr>
          <w:rFonts w:ascii="Calibri"/>
          <w:color w:val="211E1F"/>
          <w:spacing w:val="-3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the</w:t>
      </w:r>
      <w:r>
        <w:rPr>
          <w:rFonts w:ascii="Calibri"/>
          <w:color w:val="211E1F"/>
          <w:spacing w:val="-3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Marshall</w:t>
      </w:r>
      <w:r>
        <w:rPr>
          <w:rFonts w:ascii="Calibri"/>
          <w:color w:val="211E1F"/>
          <w:spacing w:val="-3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Islands)</w:t>
      </w:r>
      <w:r>
        <w:rPr>
          <w:rFonts w:ascii="Calibri"/>
          <w:color w:val="211E1F"/>
          <w:spacing w:val="-3"/>
          <w:sz w:val="18"/>
        </w:rPr>
        <w:t xml:space="preserve"> </w:t>
      </w:r>
      <w:r>
        <w:rPr>
          <w:rFonts w:ascii="Calibri"/>
          <w:color w:val="211E1F"/>
          <w:sz w:val="18"/>
        </w:rPr>
        <w:t>are</w:t>
      </w:r>
      <w:r>
        <w:rPr>
          <w:rFonts w:ascii="Calibri"/>
          <w:color w:val="211E1F"/>
          <w:spacing w:val="-3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collectively</w:t>
      </w:r>
      <w:r>
        <w:rPr>
          <w:rFonts w:ascii="Calibri"/>
          <w:color w:val="211E1F"/>
          <w:spacing w:val="-2"/>
          <w:sz w:val="18"/>
        </w:rPr>
        <w:t xml:space="preserve"> </w:t>
      </w:r>
      <w:r>
        <w:rPr>
          <w:rFonts w:ascii="Calibri"/>
          <w:color w:val="211E1F"/>
          <w:sz w:val="18"/>
        </w:rPr>
        <w:t>considered</w:t>
      </w:r>
      <w:r>
        <w:rPr>
          <w:rFonts w:ascii="Calibri"/>
          <w:color w:val="211E1F"/>
          <w:spacing w:val="-3"/>
          <w:sz w:val="18"/>
        </w:rPr>
        <w:t xml:space="preserve"> </w:t>
      </w:r>
      <w:r>
        <w:rPr>
          <w:rFonts w:ascii="Calibri"/>
          <w:color w:val="211E1F"/>
          <w:sz w:val="18"/>
        </w:rPr>
        <w:t>one</w:t>
      </w:r>
      <w:r>
        <w:rPr>
          <w:rFonts w:ascii="Calibri"/>
          <w:color w:val="211E1F"/>
          <w:spacing w:val="125"/>
          <w:w w:val="99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state,</w:t>
      </w:r>
      <w:r>
        <w:rPr>
          <w:rFonts w:ascii="Calibri"/>
          <w:color w:val="211E1F"/>
          <w:spacing w:val="-3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led</w:t>
      </w:r>
      <w:r>
        <w:rPr>
          <w:rFonts w:ascii="Calibri"/>
          <w:color w:val="211E1F"/>
          <w:spacing w:val="-2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by</w:t>
      </w:r>
      <w:r>
        <w:rPr>
          <w:rFonts w:ascii="Calibri"/>
          <w:color w:val="211E1F"/>
          <w:spacing w:val="-2"/>
          <w:sz w:val="18"/>
        </w:rPr>
        <w:t xml:space="preserve"> </w:t>
      </w:r>
      <w:r>
        <w:rPr>
          <w:rFonts w:ascii="Calibri"/>
          <w:color w:val="211E1F"/>
          <w:sz w:val="18"/>
        </w:rPr>
        <w:t>the</w:t>
      </w:r>
      <w:r>
        <w:rPr>
          <w:rFonts w:ascii="Calibri"/>
          <w:color w:val="211E1F"/>
          <w:spacing w:val="-4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University</w:t>
      </w:r>
      <w:r>
        <w:rPr>
          <w:rFonts w:ascii="Calibri"/>
          <w:color w:val="211E1F"/>
          <w:spacing w:val="-2"/>
          <w:sz w:val="18"/>
        </w:rPr>
        <w:t xml:space="preserve"> </w:t>
      </w:r>
      <w:r>
        <w:rPr>
          <w:rFonts w:ascii="Calibri"/>
          <w:color w:val="211E1F"/>
          <w:sz w:val="18"/>
        </w:rPr>
        <w:t>of</w:t>
      </w:r>
      <w:r>
        <w:rPr>
          <w:rFonts w:ascii="Calibri"/>
          <w:color w:val="211E1F"/>
          <w:spacing w:val="-4"/>
          <w:sz w:val="18"/>
        </w:rPr>
        <w:t xml:space="preserve"> </w:t>
      </w:r>
      <w:r>
        <w:rPr>
          <w:rFonts w:ascii="Calibri"/>
          <w:color w:val="211E1F"/>
          <w:sz w:val="18"/>
        </w:rPr>
        <w:t>Guam</w:t>
      </w:r>
      <w:r>
        <w:rPr>
          <w:rFonts w:ascii="Calibri"/>
          <w:color w:val="211E1F"/>
          <w:spacing w:val="-2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Center</w:t>
      </w:r>
      <w:r>
        <w:rPr>
          <w:rFonts w:ascii="Calibri"/>
          <w:color w:val="211E1F"/>
          <w:spacing w:val="-3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for</w:t>
      </w:r>
      <w:r>
        <w:rPr>
          <w:rFonts w:ascii="Calibri"/>
          <w:color w:val="211E1F"/>
          <w:spacing w:val="-2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Excellence</w:t>
      </w:r>
      <w:r>
        <w:rPr>
          <w:rFonts w:ascii="Calibri"/>
          <w:color w:val="211E1F"/>
          <w:spacing w:val="-4"/>
          <w:sz w:val="18"/>
        </w:rPr>
        <w:t xml:space="preserve"> </w:t>
      </w:r>
      <w:r>
        <w:rPr>
          <w:rFonts w:ascii="Calibri"/>
          <w:color w:val="211E1F"/>
          <w:sz w:val="18"/>
        </w:rPr>
        <w:t>in</w:t>
      </w:r>
      <w:r>
        <w:rPr>
          <w:rFonts w:ascii="Calibri"/>
          <w:color w:val="211E1F"/>
          <w:spacing w:val="-3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Developmental</w:t>
      </w:r>
      <w:r>
        <w:rPr>
          <w:rFonts w:ascii="Calibri"/>
          <w:color w:val="211E1F"/>
          <w:spacing w:val="-4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Disabilities</w:t>
      </w:r>
      <w:r>
        <w:rPr>
          <w:rFonts w:ascii="Calibri"/>
          <w:color w:val="211E1F"/>
          <w:spacing w:val="-3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Education, Research,</w:t>
      </w:r>
      <w:r>
        <w:rPr>
          <w:rFonts w:ascii="Calibri"/>
          <w:color w:val="211E1F"/>
          <w:spacing w:val="-3"/>
          <w:sz w:val="18"/>
        </w:rPr>
        <w:t xml:space="preserve"> </w:t>
      </w:r>
      <w:r>
        <w:rPr>
          <w:rFonts w:ascii="Calibri"/>
          <w:color w:val="211E1F"/>
          <w:sz w:val="18"/>
        </w:rPr>
        <w:t>and</w:t>
      </w:r>
      <w:r>
        <w:rPr>
          <w:rFonts w:ascii="Calibri"/>
          <w:color w:val="211E1F"/>
          <w:spacing w:val="-2"/>
          <w:sz w:val="18"/>
        </w:rPr>
        <w:t xml:space="preserve"> </w:t>
      </w:r>
      <w:r>
        <w:rPr>
          <w:rFonts w:ascii="Calibri"/>
          <w:color w:val="211E1F"/>
          <w:spacing w:val="-1"/>
          <w:sz w:val="18"/>
        </w:rPr>
        <w:t>Service</w:t>
      </w:r>
      <w:r>
        <w:rPr>
          <w:rFonts w:ascii="Calibri"/>
          <w:color w:val="211E1F"/>
          <w:spacing w:val="109"/>
          <w:w w:val="99"/>
          <w:sz w:val="18"/>
        </w:rPr>
        <w:t xml:space="preserve"> </w:t>
      </w:r>
      <w:r w:rsidR="00094400">
        <w:rPr>
          <w:rFonts w:ascii="Calibri"/>
          <w:color w:val="211E1F"/>
          <w:spacing w:val="-1"/>
          <w:sz w:val="18"/>
        </w:rPr>
        <w:t xml:space="preserve">(CEDDERS)                                                                                               </w:t>
      </w:r>
      <w:r>
        <w:rPr>
          <w:rFonts w:ascii="Calibri"/>
        </w:rPr>
        <w:t>1</w:t>
      </w:r>
    </w:p>
    <w:p w:rsidR="004E0B91" w:rsidRDefault="004E0B91" w:rsidP="00094400">
      <w:pPr>
        <w:rPr>
          <w:rFonts w:ascii="Calibri" w:eastAsia="Calibri" w:hAnsi="Calibri" w:cs="Calibri"/>
        </w:rPr>
        <w:sectPr w:rsidR="004E0B91">
          <w:type w:val="continuous"/>
          <w:pgSz w:w="12240" w:h="15840"/>
          <w:pgMar w:top="1500" w:right="1240" w:bottom="280" w:left="1220" w:header="720" w:footer="720" w:gutter="0"/>
          <w:cols w:space="720"/>
        </w:sectPr>
      </w:pPr>
    </w:p>
    <w:p w:rsidR="004E0B91" w:rsidRDefault="004E0B91">
      <w:pPr>
        <w:spacing w:before="12"/>
        <w:rPr>
          <w:rFonts w:ascii="Calibri" w:eastAsia="Calibri" w:hAnsi="Calibri" w:cs="Calibri"/>
          <w:sz w:val="19"/>
          <w:szCs w:val="19"/>
        </w:rPr>
      </w:pPr>
      <w:bookmarkStart w:id="2" w:name="_bookmark2"/>
      <w:bookmarkEnd w:id="2"/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7"/>
      </w:tblGrid>
      <w:tr w:rsidR="004E0B91">
        <w:trPr>
          <w:trHeight w:hRule="exact" w:val="34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B91" w:rsidRDefault="00874BE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Participation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Criteria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B91" w:rsidRDefault="00874BE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Participation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Criteria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Descriptors</w:t>
            </w:r>
          </w:p>
        </w:tc>
      </w:tr>
      <w:tr w:rsidR="00302A2E">
        <w:trPr>
          <w:trHeight w:hRule="exact" w:val="34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A2E" w:rsidRDefault="00302A2E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"/>
                <w:sz w:val="24"/>
              </w:rPr>
            </w:pP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A2E" w:rsidRDefault="00302A2E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"/>
                <w:sz w:val="24"/>
              </w:rPr>
            </w:pPr>
          </w:p>
        </w:tc>
      </w:tr>
      <w:tr w:rsidR="004E0B91">
        <w:trPr>
          <w:trHeight w:hRule="exact" w:val="1865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B91" w:rsidRDefault="00874BE2">
            <w:pPr>
              <w:pStyle w:val="TableParagraph"/>
              <w:spacing w:line="277" w:lineRule="auto"/>
              <w:ind w:left="102" w:righ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significant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 w:rsidR="00094400">
              <w:rPr>
                <w:rFonts w:ascii="Calibri"/>
                <w:spacing w:val="-1"/>
                <w:sz w:val="24"/>
              </w:rPr>
              <w:t>cognitive</w:t>
            </w:r>
            <w:r>
              <w:rPr>
                <w:rFonts w:ascii="Calibri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disability.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B91" w:rsidRDefault="00874BE2">
            <w:pPr>
              <w:pStyle w:val="TableParagraph"/>
              <w:spacing w:line="276" w:lineRule="auto"/>
              <w:ind w:left="102" w:right="1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Review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records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indicates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disability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multiple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disabilities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significantly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impact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intellectual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functioning</w:t>
            </w:r>
            <w:r>
              <w:rPr>
                <w:rFonts w:ascii="Calibri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adaptive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behavior.*</w:t>
            </w:r>
          </w:p>
          <w:p w:rsidR="004E0B91" w:rsidRDefault="00874BE2">
            <w:pPr>
              <w:pStyle w:val="TableParagraph"/>
              <w:spacing w:line="275" w:lineRule="auto"/>
              <w:ind w:left="102"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*Adaptive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behavior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 defined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1"/>
                <w:sz w:val="18"/>
              </w:rPr>
              <w:t xml:space="preserve"> essential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 someone</w:t>
            </w:r>
            <w:r>
              <w:rPr>
                <w:rFonts w:ascii="Calibri"/>
                <w:spacing w:val="5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live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independently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function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safely</w:t>
            </w:r>
            <w:r>
              <w:rPr>
                <w:rFonts w:ascii="Calibri"/>
                <w:sz w:val="18"/>
              </w:rPr>
              <w:t xml:space="preserve"> in </w:t>
            </w:r>
            <w:r>
              <w:rPr>
                <w:rFonts w:ascii="Calibri"/>
                <w:spacing w:val="-1"/>
                <w:sz w:val="18"/>
              </w:rPr>
              <w:t>daily life.</w:t>
            </w:r>
          </w:p>
        </w:tc>
      </w:tr>
      <w:tr w:rsidR="004E0B91">
        <w:trPr>
          <w:trHeight w:hRule="exact" w:val="203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B91" w:rsidRDefault="00874BE2">
            <w:pPr>
              <w:pStyle w:val="TableParagraph"/>
              <w:spacing w:line="275" w:lineRule="auto"/>
              <w:ind w:left="102" w:right="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student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learning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content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linked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(derived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from)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State’s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Content</w:t>
            </w:r>
            <w:r>
              <w:rPr>
                <w:rFonts w:ascii="Calibri" w:eastAsia="Calibri" w:hAnsi="Calibri" w:cs="Calibri"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Standards.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B91" w:rsidRDefault="00874BE2">
            <w:pPr>
              <w:pStyle w:val="TableParagraph"/>
              <w:spacing w:line="276" w:lineRule="auto"/>
              <w:ind w:left="102" w:right="2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Goals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 instruction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listed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this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student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linked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 enrolled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grade-level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State’s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Content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Standards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address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knowledge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 skills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that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8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appropriate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challenging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this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student.</w:t>
            </w:r>
          </w:p>
        </w:tc>
      </w:tr>
      <w:tr w:rsidR="004E0B91">
        <w:trPr>
          <w:trHeight w:hRule="exact" w:val="3043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B91" w:rsidRDefault="00874BE2">
            <w:pPr>
              <w:pStyle w:val="TableParagraph"/>
              <w:spacing w:line="276" w:lineRule="auto"/>
              <w:ind w:left="102" w:right="1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extensive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direct</w:t>
            </w:r>
            <w:r>
              <w:rPr>
                <w:rFonts w:ascii="Calibri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individualized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instruction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substantial</w:t>
            </w:r>
            <w:r>
              <w:rPr>
                <w:rFonts w:ascii="Calibri"/>
                <w:spacing w:val="3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supports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achieve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 w:rsidR="001E2346">
              <w:rPr>
                <w:rFonts w:ascii="Calibri"/>
                <w:spacing w:val="-1"/>
                <w:sz w:val="24"/>
              </w:rPr>
              <w:t>measurable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gains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grade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age-appropriate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curriculum.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B91" w:rsidRDefault="00874BE2">
            <w:pPr>
              <w:pStyle w:val="TableParagraph"/>
              <w:spacing w:line="276" w:lineRule="auto"/>
              <w:ind w:left="102" w:righ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(a)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extensive,</w:t>
            </w:r>
            <w:r>
              <w:rPr>
                <w:rFonts w:ascii="Calibri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repeated,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individualized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instruction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support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temporary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transient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nature, and </w:t>
            </w:r>
            <w:r>
              <w:rPr>
                <w:rFonts w:ascii="Calibri"/>
                <w:spacing w:val="-2"/>
                <w:sz w:val="24"/>
              </w:rPr>
              <w:t>(b)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uses substantially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adapted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materials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individualized</w:t>
            </w:r>
            <w:r>
              <w:rPr>
                <w:rFonts w:ascii="Calibri"/>
                <w:spacing w:val="4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methods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accessing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information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4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alternative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ways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acquire,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maintain,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generalize,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demonstrate,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transfer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skills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across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multiple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settings.</w:t>
            </w:r>
          </w:p>
        </w:tc>
      </w:tr>
    </w:tbl>
    <w:p w:rsidR="004E0B91" w:rsidRDefault="004E0B91">
      <w:pPr>
        <w:spacing w:before="9"/>
        <w:rPr>
          <w:rFonts w:ascii="Calibri" w:eastAsia="Calibri" w:hAnsi="Calibri" w:cs="Calibri"/>
        </w:rPr>
      </w:pPr>
    </w:p>
    <w:p w:rsidR="004E0B91" w:rsidRDefault="00874BE2" w:rsidP="00094400">
      <w:pPr>
        <w:pStyle w:val="BodyText"/>
        <w:spacing w:before="51" w:after="80" w:line="276" w:lineRule="auto"/>
        <w:ind w:right="231"/>
        <w:rPr>
          <w:spacing w:val="-1"/>
        </w:rPr>
      </w:pPr>
      <w:r>
        <w:t>Assessments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significant cognitive disabilities</w:t>
      </w:r>
      <w:r>
        <w:rPr>
          <w:spacing w:val="-3"/>
        </w:rPr>
        <w:t xml:space="preserve"> </w:t>
      </w:r>
      <w:r>
        <w:t>rely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foundation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communicative</w:t>
      </w:r>
      <w:r>
        <w:rPr>
          <w:spacing w:val="-4"/>
        </w:rPr>
        <w:t xml:space="preserve"> </w:t>
      </w:r>
      <w:r>
        <w:rPr>
          <w:spacing w:val="-1"/>
        </w:rPr>
        <w:t>competence.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2"/>
        </w:rPr>
        <w:t>who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receptive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expressive</w:t>
      </w:r>
      <w:r>
        <w:rPr>
          <w:spacing w:val="69"/>
          <w:w w:val="99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unlikely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demonstrate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know</w:t>
      </w:r>
      <w:r>
        <w:rPr>
          <w:spacing w:val="-2"/>
        </w:rPr>
        <w:t xml:space="preserve"> and</w:t>
      </w:r>
      <w:r>
        <w:rPr>
          <w:spacing w:val="-1"/>
        </w:rPr>
        <w:t xml:space="preserve"> can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an</w:t>
      </w:r>
      <w:r>
        <w:rPr>
          <w:spacing w:val="65"/>
        </w:rPr>
        <w:t xml:space="preserve"> </w:t>
      </w:r>
      <w:r>
        <w:rPr>
          <w:spacing w:val="-1"/>
        </w:rPr>
        <w:t>assessment.</w:t>
      </w:r>
      <w:r>
        <w:rPr>
          <w:spacing w:val="47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mode</w:t>
      </w:r>
      <w:r>
        <w:rPr>
          <w:spacing w:val="-4"/>
        </w:rPr>
        <w:t xml:space="preserve"> </w:t>
      </w:r>
      <w:r>
        <w:rPr>
          <w:spacing w:val="-1"/>
        </w:rPr>
        <w:t>of communication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63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assessment</w:t>
      </w:r>
      <w:r>
        <w:rPr>
          <w:spacing w:val="-9"/>
        </w:rPr>
        <w:t xml:space="preserve"> </w:t>
      </w:r>
      <w:r>
        <w:rPr>
          <w:spacing w:val="-1"/>
        </w:rPr>
        <w:t>process.</w:t>
      </w:r>
    </w:p>
    <w:p w:rsidR="005D1D40" w:rsidRDefault="005D1D40">
      <w:pPr>
        <w:pStyle w:val="BodyText"/>
        <w:spacing w:before="51" w:line="276" w:lineRule="auto"/>
        <w:ind w:right="231"/>
      </w:pPr>
    </w:p>
    <w:p w:rsidR="005D1D40" w:rsidRDefault="00874BE2" w:rsidP="005D1D40">
      <w:pPr>
        <w:pStyle w:val="BodyText"/>
        <w:spacing w:line="276" w:lineRule="auto"/>
        <w:ind w:right="96"/>
        <w:rPr>
          <w:w w:val="99"/>
        </w:rPr>
      </w:pPr>
      <w:r>
        <w:t>Teachers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encouraged</w:t>
      </w:r>
      <w:r>
        <w:rPr>
          <w:spacing w:val="-2"/>
        </w:rPr>
        <w:t xml:space="preserve"> </w:t>
      </w:r>
      <w:r>
        <w:rPr>
          <w:spacing w:val="-1"/>
        </w:rPr>
        <w:t>to use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Communication</w:t>
      </w:r>
      <w:r>
        <w:rPr>
          <w:spacing w:val="-4"/>
        </w:rPr>
        <w:t xml:space="preserve"> </w:t>
      </w:r>
      <w:r>
        <w:rPr>
          <w:spacing w:val="-1"/>
        </w:rPr>
        <w:t>Toolkit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NCSC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help</w:t>
      </w:r>
      <w:r>
        <w:rPr>
          <w:spacing w:val="5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develop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mode</w:t>
      </w:r>
      <w:r>
        <w:rPr>
          <w:spacing w:val="-4"/>
        </w:rPr>
        <w:t xml:space="preserve"> </w:t>
      </w:r>
      <w:r>
        <w:rPr>
          <w:spacing w:val="-1"/>
        </w:rPr>
        <w:t>of communication.</w:t>
      </w:r>
      <w:r>
        <w:rPr>
          <w:spacing w:val="5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toolkit </w:t>
      </w:r>
      <w:r>
        <w:rPr>
          <w:spacing w:val="-2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found here:</w:t>
      </w:r>
    </w:p>
    <w:p w:rsidR="004E0B91" w:rsidRDefault="00874BE2" w:rsidP="005D1D40">
      <w:pPr>
        <w:pStyle w:val="BodyText"/>
        <w:spacing w:line="276" w:lineRule="auto"/>
        <w:ind w:right="96"/>
        <w:sectPr w:rsidR="004E0B91">
          <w:footerReference w:type="default" r:id="rId8"/>
          <w:pgSz w:w="12240" w:h="15840"/>
          <w:pgMar w:top="1340" w:right="1660" w:bottom="740" w:left="1520" w:header="0" w:footer="547" w:gutter="0"/>
          <w:pgNumType w:start="2"/>
          <w:cols w:space="720"/>
        </w:sectPr>
      </w:pPr>
      <w:r>
        <w:rPr>
          <w:color w:val="0462C1"/>
          <w:spacing w:val="-1"/>
          <w:u w:val="single" w:color="0462C1"/>
        </w:rPr>
        <w:t>https://wiki.ncscpartners.org/</w:t>
      </w:r>
      <w:r w:rsidR="00094400">
        <w:rPr>
          <w:color w:val="0462C1"/>
          <w:spacing w:val="-1"/>
          <w:u w:val="single" w:color="0462C1"/>
        </w:rPr>
        <w:t>index.php/Communication_Tool_Ki</w:t>
      </w:r>
    </w:p>
    <w:p w:rsidR="004E0B91" w:rsidRDefault="00094400" w:rsidP="00302A2E">
      <w:pPr>
        <w:pStyle w:val="Heading3"/>
        <w:spacing w:before="34" w:after="80"/>
        <w:ind w:left="0"/>
        <w:rPr>
          <w:b w:val="0"/>
          <w:bCs w:val="0"/>
        </w:rPr>
      </w:pPr>
      <w:bookmarkStart w:id="3" w:name="_bookmark3"/>
      <w:bookmarkEnd w:id="3"/>
      <w:r>
        <w:rPr>
          <w:spacing w:val="-1"/>
        </w:rPr>
        <w:lastRenderedPageBreak/>
        <w:t xml:space="preserve">  </w:t>
      </w:r>
      <w:r w:rsidR="00874BE2">
        <w:rPr>
          <w:spacing w:val="-1"/>
        </w:rPr>
        <w:t>Overview</w:t>
      </w:r>
      <w:r w:rsidR="00874BE2">
        <w:rPr>
          <w:spacing w:val="-22"/>
        </w:rPr>
        <w:t xml:space="preserve"> </w:t>
      </w:r>
      <w:r w:rsidR="00874BE2">
        <w:t>of</w:t>
      </w:r>
      <w:r w:rsidR="00874BE2">
        <w:rPr>
          <w:spacing w:val="-22"/>
        </w:rPr>
        <w:t xml:space="preserve"> </w:t>
      </w:r>
      <w:r w:rsidR="00874BE2">
        <w:t>the</w:t>
      </w:r>
      <w:r w:rsidR="00874BE2">
        <w:rPr>
          <w:spacing w:val="-22"/>
        </w:rPr>
        <w:t xml:space="preserve"> </w:t>
      </w:r>
      <w:r w:rsidR="00874BE2">
        <w:t>MSAA</w:t>
      </w:r>
      <w:r w:rsidR="00874BE2">
        <w:rPr>
          <w:spacing w:val="-20"/>
        </w:rPr>
        <w:t xml:space="preserve"> </w:t>
      </w:r>
      <w:r w:rsidR="00874BE2">
        <w:rPr>
          <w:spacing w:val="-1"/>
        </w:rPr>
        <w:t>Format</w:t>
      </w:r>
    </w:p>
    <w:p w:rsidR="004E0B91" w:rsidRDefault="004E0B91">
      <w:pPr>
        <w:spacing w:before="11"/>
        <w:rPr>
          <w:rFonts w:ascii="Calibri" w:eastAsia="Calibri" w:hAnsi="Calibri" w:cs="Calibri"/>
          <w:b/>
          <w:bCs/>
          <w:sz w:val="40"/>
          <w:szCs w:val="40"/>
        </w:rPr>
      </w:pPr>
    </w:p>
    <w:p w:rsidR="004E0B91" w:rsidRDefault="00874BE2" w:rsidP="00302A2E">
      <w:pPr>
        <w:pStyle w:val="BodyText"/>
        <w:spacing w:after="80" w:line="276" w:lineRule="auto"/>
        <w:ind w:right="218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MSAA</w:t>
      </w:r>
      <w:r>
        <w:rPr>
          <w:spacing w:val="-5"/>
        </w:rPr>
        <w:t xml:space="preserve"> </w:t>
      </w:r>
      <w:r>
        <w:t>assesses</w:t>
      </w:r>
      <w:r>
        <w:rPr>
          <w:spacing w:val="-3"/>
        </w:rPr>
        <w:t xml:space="preserve"> </w:t>
      </w:r>
      <w:r>
        <w:rPr>
          <w:spacing w:val="-1"/>
        </w:rPr>
        <w:t>ELA/literacy</w:t>
      </w:r>
      <w:r>
        <w:rPr>
          <w:spacing w:val="-3"/>
        </w:rPr>
        <w:t xml:space="preserve"> </w:t>
      </w:r>
      <w:r>
        <w:rPr>
          <w:spacing w:val="-1"/>
        </w:rPr>
        <w:t>(reading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writing)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mathematics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rPr>
          <w:spacing w:val="-5"/>
        </w:rPr>
        <w:t xml:space="preserve"> </w:t>
      </w:r>
      <w:r>
        <w:t>grades</w:t>
      </w:r>
      <w:r>
        <w:rPr>
          <w:spacing w:val="-4"/>
        </w:rPr>
        <w:t xml:space="preserve"> </w:t>
      </w:r>
      <w:r>
        <w:rPr>
          <w:spacing w:val="-1"/>
        </w:rPr>
        <w:t>3-8,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>3rd year</w:t>
      </w:r>
      <w:r>
        <w:rPr>
          <w:spacing w:val="-4"/>
        </w:rPr>
        <w:t xml:space="preserve"> </w:t>
      </w:r>
      <w:r>
        <w:rPr>
          <w:spacing w:val="-1"/>
        </w:rPr>
        <w:t>high school,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aligned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Maine’s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content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</w:t>
      </w:r>
      <w:r>
        <w:rPr>
          <w:spacing w:val="-1"/>
        </w:rPr>
        <w:t>tandards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MSAA Core</w:t>
      </w:r>
      <w:r>
        <w:rPr>
          <w:spacing w:val="57"/>
          <w:w w:val="99"/>
        </w:rPr>
        <w:t xml:space="preserve"> </w:t>
      </w:r>
      <w:r>
        <w:rPr>
          <w:spacing w:val="-1"/>
        </w:rPr>
        <w:t>Content</w:t>
      </w:r>
      <w:r>
        <w:rPr>
          <w:spacing w:val="-3"/>
        </w:rPr>
        <w:t xml:space="preserve"> </w:t>
      </w:r>
      <w:r>
        <w:rPr>
          <w:spacing w:val="-1"/>
        </w:rPr>
        <w:t>Connectors.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MSAA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computer</w:t>
      </w:r>
      <w:r>
        <w:rPr>
          <w:rFonts w:cs="Calibri"/>
          <w:spacing w:val="-1"/>
        </w:rPr>
        <w:t>–</w:t>
      </w:r>
      <w:r>
        <w:rPr>
          <w:spacing w:val="-1"/>
        </w:rPr>
        <w:t>based,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demand,</w:t>
      </w:r>
      <w:r>
        <w:rPr>
          <w:spacing w:val="-3"/>
        </w:rPr>
        <w:t xml:space="preserve"> </w:t>
      </w:r>
      <w:r>
        <w:rPr>
          <w:spacing w:val="-1"/>
        </w:rPr>
        <w:t>stage</w:t>
      </w:r>
      <w:r>
        <w:rPr>
          <w:spacing w:val="-4"/>
        </w:rPr>
        <w:t xml:space="preserve"> </w:t>
      </w:r>
      <w:r>
        <w:rPr>
          <w:spacing w:val="-1"/>
        </w:rPr>
        <w:t>adaptive like</w:t>
      </w:r>
      <w:r>
        <w:rPr>
          <w:spacing w:val="45"/>
          <w:w w:val="99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rPr>
          <w:spacing w:val="-1"/>
        </w:rPr>
        <w:t>consisting</w:t>
      </w:r>
      <w:r>
        <w:rPr>
          <w:spacing w:val="-4"/>
        </w:rPr>
        <w:t xml:space="preserve"> </w:t>
      </w:r>
      <w:r>
        <w:rPr>
          <w:spacing w:val="-1"/>
        </w:rPr>
        <w:t>mostly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selected</w:t>
      </w:r>
      <w:r>
        <w:rPr>
          <w:spacing w:val="-5"/>
        </w:rP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-3"/>
        </w:rPr>
        <w:t xml:space="preserve"> </w:t>
      </w:r>
      <w:r>
        <w:rPr>
          <w:spacing w:val="-1"/>
        </w:rPr>
        <w:t>constructed</w:t>
      </w:r>
      <w:r>
        <w:rPr>
          <w:spacing w:val="-7"/>
        </w:rPr>
        <w:t xml:space="preserve"> </w:t>
      </w:r>
      <w:r>
        <w:rPr>
          <w:spacing w:val="-1"/>
        </w:rPr>
        <w:t>response</w:t>
      </w:r>
      <w:r>
        <w:rPr>
          <w:spacing w:val="-3"/>
        </w:rPr>
        <w:t xml:space="preserve"> </w:t>
      </w:r>
      <w:r>
        <w:rPr>
          <w:spacing w:val="-1"/>
        </w:rPr>
        <w:t>items</w:t>
      </w:r>
      <w:r>
        <w:rPr>
          <w:spacing w:val="47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four</w:t>
      </w:r>
      <w:r>
        <w:rPr>
          <w:spacing w:val="-5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complexity.</w:t>
      </w:r>
      <w:r>
        <w:rPr>
          <w:spacing w:val="4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complexity</w:t>
      </w:r>
      <w:r>
        <w:rPr>
          <w:spacing w:val="-3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rPr>
          <w:spacing w:val="-1"/>
        </w:rPr>
        <w:t>represent</w:t>
      </w:r>
      <w:r>
        <w:rPr>
          <w:spacing w:val="1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levels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skill</w:t>
      </w:r>
      <w:r>
        <w:rPr>
          <w:spacing w:val="-2"/>
        </w:rPr>
        <w:t xml:space="preserve"> </w:t>
      </w:r>
      <w:r>
        <w:rPr>
          <w:spacing w:val="-1"/>
        </w:rPr>
        <w:t>acquisition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students.</w:t>
      </w:r>
    </w:p>
    <w:p w:rsidR="004E0B91" w:rsidRDefault="004E0B91">
      <w:pPr>
        <w:spacing w:before="6"/>
        <w:rPr>
          <w:rFonts w:ascii="Calibri" w:eastAsia="Calibri" w:hAnsi="Calibri" w:cs="Calibri"/>
          <w:sz w:val="27"/>
          <w:szCs w:val="27"/>
        </w:rPr>
      </w:pPr>
    </w:p>
    <w:p w:rsidR="004E0B91" w:rsidRDefault="00874BE2" w:rsidP="00302A2E">
      <w:pPr>
        <w:pStyle w:val="BodyText"/>
        <w:spacing w:after="80" w:line="276" w:lineRule="auto"/>
        <w:ind w:right="218"/>
      </w:pP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significant</w:t>
      </w:r>
      <w:r>
        <w:rPr>
          <w:spacing w:val="-3"/>
        </w:rPr>
        <w:t xml:space="preserve"> </w:t>
      </w:r>
      <w:r>
        <w:rPr>
          <w:spacing w:val="-1"/>
        </w:rPr>
        <w:t>cognitive</w:t>
      </w:r>
      <w:r>
        <w:rPr>
          <w:spacing w:val="-5"/>
        </w:rPr>
        <w:t xml:space="preserve"> </w:t>
      </w:r>
      <w:r>
        <w:rPr>
          <w:spacing w:val="-1"/>
        </w:rPr>
        <w:t>disabilities</w:t>
      </w:r>
      <w:r>
        <w:rPr>
          <w:spacing w:val="-4"/>
        </w:rPr>
        <w:t xml:space="preserve"> </w:t>
      </w:r>
      <w:r>
        <w:rPr>
          <w:spacing w:val="-1"/>
        </w:rPr>
        <w:t>often need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instructional</w:t>
      </w:r>
      <w:r>
        <w:rPr>
          <w:spacing w:val="87"/>
        </w:rPr>
        <w:t xml:space="preserve"> </w:t>
      </w:r>
      <w:r>
        <w:rPr>
          <w:spacing w:val="-1"/>
        </w:rPr>
        <w:t>strategies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substantially</w:t>
      </w:r>
      <w:r>
        <w:rPr>
          <w:spacing w:val="-6"/>
        </w:rPr>
        <w:t xml:space="preserve"> </w:t>
      </w:r>
      <w:r>
        <w:rPr>
          <w:spacing w:val="-1"/>
        </w:rPr>
        <w:t>adapted,</w:t>
      </w:r>
      <w:r>
        <w:rPr>
          <w:spacing w:val="-3"/>
        </w:rPr>
        <w:t xml:space="preserve"> </w:t>
      </w:r>
      <w:r>
        <w:rPr>
          <w:spacing w:val="-1"/>
        </w:rPr>
        <w:t>scaffolded,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built-in</w:t>
      </w:r>
      <w:r>
        <w:rPr>
          <w:spacing w:val="-2"/>
        </w:rPr>
        <w:t xml:space="preserve"> </w:t>
      </w:r>
      <w:r>
        <w:rPr>
          <w:spacing w:val="-1"/>
        </w:rPr>
        <w:t>supports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79"/>
          <w:w w:val="99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needs.</w:t>
      </w:r>
    </w:p>
    <w:p w:rsidR="004E0B91" w:rsidRDefault="004E0B91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4E0B91" w:rsidRDefault="00874BE2" w:rsidP="00302A2E">
      <w:pPr>
        <w:pStyle w:val="BodyText"/>
        <w:spacing w:after="80" w:line="276" w:lineRule="auto"/>
        <w:ind w:right="218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MSAA</w:t>
      </w:r>
      <w:r>
        <w:rPr>
          <w:spacing w:val="-4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rPr>
          <w:spacing w:val="-1"/>
        </w:rPr>
        <w:t>of complexity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designed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follow</w:t>
      </w:r>
      <w:r>
        <w:rPr>
          <w:spacing w:val="-4"/>
        </w:rPr>
        <w:t xml:space="preserve"> </w:t>
      </w:r>
      <w:r>
        <w:rPr>
          <w:spacing w:val="-1"/>
        </w:rPr>
        <w:t>instructional</w:t>
      </w:r>
      <w:r>
        <w:rPr>
          <w:spacing w:val="-4"/>
        </w:rPr>
        <w:t xml:space="preserve"> </w:t>
      </w:r>
      <w:r>
        <w:rPr>
          <w:spacing w:val="-1"/>
        </w:rPr>
        <w:t>practices.</w:t>
      </w:r>
      <w:r>
        <w:rPr>
          <w:spacing w:val="-3"/>
        </w:rPr>
        <w:t xml:space="preserve"> </w:t>
      </w:r>
      <w:r>
        <w:t>When</w:t>
      </w:r>
      <w:r>
        <w:rPr>
          <w:spacing w:val="59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begin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learn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skill,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acquire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knowledge,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support.</w:t>
      </w:r>
      <w:r>
        <w:rPr>
          <w:spacing w:val="59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learn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develop mastery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skill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knowledge,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t xml:space="preserve"> less</w:t>
      </w:r>
      <w:r>
        <w:rPr>
          <w:spacing w:val="-5"/>
        </w:rPr>
        <w:t xml:space="preserve"> </w:t>
      </w:r>
      <w:r>
        <w:rPr>
          <w:spacing w:val="-1"/>
        </w:rPr>
        <w:t>support.</w:t>
      </w:r>
      <w:r>
        <w:rPr>
          <w:spacing w:val="6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rPr>
          <w:spacing w:val="-1"/>
        </w:rPr>
        <w:t>items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MSAA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developed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rPr>
          <w:spacing w:val="-1"/>
        </w:rPr>
        <w:t>scaffolds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supports</w:t>
      </w:r>
      <w:r>
        <w:rPr>
          <w:spacing w:val="-3"/>
        </w:rPr>
        <w:t xml:space="preserve"> </w:t>
      </w:r>
      <w:r>
        <w:rPr>
          <w:spacing w:val="-1"/>
        </w:rPr>
        <w:t>embedded</w:t>
      </w:r>
      <w:r>
        <w:rPr>
          <w:spacing w:val="43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items.</w:t>
      </w:r>
      <w:r>
        <w:rPr>
          <w:spacing w:val="-3"/>
        </w:rPr>
        <w:t xml:space="preserve"> </w:t>
      </w:r>
      <w:r>
        <w:rPr>
          <w:spacing w:val="-1"/>
        </w:rPr>
        <w:t>Supports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embedded</w:t>
      </w:r>
      <w:r>
        <w:rPr>
          <w:spacing w:val="-2"/>
        </w:rP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 xml:space="preserve">provided </w:t>
      </w:r>
      <w:r>
        <w:t>as</w:t>
      </w:r>
      <w:r>
        <w:rPr>
          <w:spacing w:val="47"/>
        </w:rPr>
        <w:t xml:space="preserve"> </w:t>
      </w:r>
      <w:r>
        <w:rPr>
          <w:spacing w:val="-1"/>
        </w:rPr>
        <w:t>accommodations,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allowable ways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present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item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student,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67"/>
          <w:w w:val="99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requirements.</w:t>
      </w:r>
    </w:p>
    <w:p w:rsidR="004E0B91" w:rsidRDefault="004E0B91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4E0B91" w:rsidRDefault="00874BE2" w:rsidP="00302A2E">
      <w:pPr>
        <w:pStyle w:val="BodyText"/>
        <w:spacing w:after="80" w:line="276" w:lineRule="auto"/>
        <w:ind w:right="21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computer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rPr>
          <w:spacing w:val="-1"/>
        </w:rPr>
        <w:t>(CBT)</w:t>
      </w:r>
      <w:r>
        <w:rPr>
          <w:spacing w:val="1"/>
        </w:rPr>
        <w:t xml:space="preserve"> </w:t>
      </w:r>
      <w:r>
        <w:rPr>
          <w:spacing w:val="-1"/>
        </w:rPr>
        <w:t>designed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administered one-on-one.</w:t>
      </w:r>
      <w:r>
        <w:rPr>
          <w:spacing w:val="63"/>
        </w:rPr>
        <w:t xml:space="preserve"> </w:t>
      </w:r>
      <w:r>
        <w:rPr>
          <w:spacing w:val="-1"/>
        </w:rPr>
        <w:t>Based 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assessment may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delivered</w:t>
      </w:r>
      <w:r>
        <w:t xml:space="preserve"> 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paper</w:t>
      </w:r>
      <w:r>
        <w:rPr>
          <w:rFonts w:cs="Calibri"/>
        </w:rPr>
        <w:t>–</w:t>
      </w:r>
      <w:r>
        <w:rPr>
          <w:rFonts w:cs="Calibri"/>
          <w:spacing w:val="61"/>
        </w:rPr>
        <w:t xml:space="preserve"> </w:t>
      </w:r>
      <w:r>
        <w:t>pencil</w:t>
      </w:r>
      <w:r>
        <w:rPr>
          <w:spacing w:val="-5"/>
        </w:rPr>
        <w:t xml:space="preserve"> </w:t>
      </w:r>
      <w:r>
        <w:rPr>
          <w:spacing w:val="-1"/>
        </w:rPr>
        <w:t>format.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 student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addressed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supports</w:t>
      </w:r>
      <w:r>
        <w:rPr>
          <w:spacing w:val="3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accommodations</w:t>
      </w:r>
      <w:r>
        <w:rPr>
          <w:spacing w:val="-4"/>
        </w:rPr>
        <w:t xml:space="preserve"> </w:t>
      </w:r>
      <w:r>
        <w:rPr>
          <w:spacing w:val="-1"/>
        </w:rPr>
        <w:t xml:space="preserve">such </w:t>
      </w:r>
      <w:r>
        <w:t>as:</w:t>
      </w:r>
      <w:r>
        <w:rPr>
          <w:spacing w:val="49"/>
        </w:rPr>
        <w:t xml:space="preserve"> </w:t>
      </w:r>
      <w:r>
        <w:rPr>
          <w:spacing w:val="-1"/>
        </w:rPr>
        <w:t>reading</w:t>
      </w:r>
      <w:r>
        <w:rPr>
          <w:spacing w:val="-4"/>
        </w:rPr>
        <w:t xml:space="preserve"> </w:t>
      </w:r>
      <w:r>
        <w:rPr>
          <w:spacing w:val="-1"/>
        </w:rPr>
        <w:t>the test</w:t>
      </w:r>
      <w:r>
        <w:rPr>
          <w:spacing w:val="-3"/>
        </w:rPr>
        <w:t xml:space="preserve"> </w:t>
      </w:r>
      <w:r>
        <w:rPr>
          <w:spacing w:val="-1"/>
        </w:rPr>
        <w:t>aloud,</w:t>
      </w:r>
      <w:r>
        <w:rPr>
          <w:spacing w:val="-4"/>
        </w:rPr>
        <w:t xml:space="preserve"> </w:t>
      </w:r>
      <w:r>
        <w:rPr>
          <w:spacing w:val="-1"/>
        </w:rPr>
        <w:t>having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scribe,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49"/>
          <w:w w:val="99"/>
        </w:rPr>
        <w:t xml:space="preserve"> </w:t>
      </w:r>
      <w:r>
        <w:rPr>
          <w:spacing w:val="-1"/>
        </w:rPr>
        <w:t>manipulatives,</w:t>
      </w:r>
      <w:r>
        <w:rPr>
          <w:spacing w:val="-6"/>
        </w:rPr>
        <w:t xml:space="preserve"> </w:t>
      </w:r>
      <w:r>
        <w:rPr>
          <w:spacing w:val="-1"/>
        </w:rPr>
        <w:t>object replacement,</w:t>
      </w:r>
      <w:r>
        <w:rPr>
          <w:spacing w:val="-5"/>
        </w:rPr>
        <w:t xml:space="preserve"> </w:t>
      </w:r>
      <w:r>
        <w:rPr>
          <w:spacing w:val="-1"/>
        </w:rPr>
        <w:t>translating</w:t>
      </w:r>
      <w:r>
        <w:rPr>
          <w:spacing w:val="-3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test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t>ASL,</w:t>
      </w:r>
      <w:r>
        <w:rPr>
          <w:spacing w:val="-3"/>
        </w:rPr>
        <w:t xml:space="preserve"> </w:t>
      </w:r>
      <w:r>
        <w:rPr>
          <w:spacing w:val="-1"/>
        </w:rPr>
        <w:t>among</w:t>
      </w:r>
      <w:r>
        <w:rPr>
          <w:spacing w:val="-5"/>
        </w:rPr>
        <w:t xml:space="preserve"> </w:t>
      </w:r>
      <w:r>
        <w:rPr>
          <w:spacing w:val="-1"/>
        </w:rPr>
        <w:t>others.</w:t>
      </w:r>
    </w:p>
    <w:p w:rsidR="004E0B91" w:rsidRDefault="004E0B91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4E0B91" w:rsidRDefault="00874BE2" w:rsidP="00302A2E">
      <w:pPr>
        <w:pStyle w:val="BodyText"/>
        <w:spacing w:after="80" w:line="276" w:lineRule="auto"/>
        <w:ind w:right="218"/>
      </w:pP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content area</w:t>
      </w:r>
      <w:r>
        <w:rPr>
          <w:spacing w:val="-3"/>
        </w:rPr>
        <w:t xml:space="preserve"> </w:t>
      </w:r>
      <w:r>
        <w:rPr>
          <w:spacing w:val="-1"/>
        </w:rPr>
        <w:t>consists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30-40</w:t>
      </w:r>
      <w:r>
        <w:rPr>
          <w:spacing w:val="-1"/>
        </w:rPr>
        <w:t xml:space="preserve"> items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are mostly</w:t>
      </w:r>
      <w:r>
        <w:rPr>
          <w:spacing w:val="-5"/>
        </w:rP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rPr>
          <w:spacing w:val="-1"/>
        </w:rPr>
        <w:t>response.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writing</w:t>
      </w:r>
      <w:r>
        <w:rPr>
          <w:spacing w:val="45"/>
          <w:w w:val="99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ELA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contains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 xml:space="preserve">scaffolded writing prompt </w:t>
      </w:r>
      <w:r>
        <w:rPr>
          <w:spacing w:val="-2"/>
        </w:rPr>
        <w:t>at</w:t>
      </w:r>
      <w:r>
        <w:rPr>
          <w:spacing w:val="-1"/>
        </w:rPr>
        <w:t xml:space="preserve"> each grade </w:t>
      </w:r>
      <w:r>
        <w:t>level.</w:t>
      </w:r>
      <w:r>
        <w:rPr>
          <w:spacing w:val="49"/>
        </w:rPr>
        <w:t xml:space="preserve"> </w:t>
      </w:r>
      <w:r>
        <w:rPr>
          <w:spacing w:val="-1"/>
        </w:rPr>
        <w:t>Each</w:t>
      </w:r>
      <w:r>
        <w:rPr>
          <w:spacing w:val="34"/>
        </w:rPr>
        <w:t xml:space="preserve"> </w:t>
      </w:r>
      <w:r>
        <w:rPr>
          <w:spacing w:val="-1"/>
        </w:rPr>
        <w:t>content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divided</w:t>
      </w:r>
      <w:r>
        <w:rPr>
          <w:spacing w:val="-2"/>
        </w:rPr>
        <w:t xml:space="preserve"> into</w:t>
      </w:r>
      <w:r>
        <w:rPr>
          <w:spacing w:val="-3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rPr>
          <w:spacing w:val="-1"/>
        </w:rPr>
        <w:t>sessions.</w:t>
      </w:r>
      <w:r>
        <w:rPr>
          <w:spacing w:val="47"/>
        </w:rPr>
        <w:t xml:space="preserve"> </w:t>
      </w:r>
      <w:r>
        <w:rPr>
          <w:spacing w:val="-1"/>
        </w:rPr>
        <w:t>Test administrators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substantial</w:t>
      </w:r>
      <w:r>
        <w:rPr>
          <w:spacing w:val="-5"/>
        </w:rPr>
        <w:t xml:space="preserve"> </w:t>
      </w:r>
      <w:r>
        <w:rPr>
          <w:spacing w:val="-1"/>
        </w:rPr>
        <w:t>leeway</w:t>
      </w:r>
      <w:r>
        <w:rPr>
          <w:spacing w:val="-3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testing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start</w:t>
      </w:r>
      <w:r>
        <w:rPr>
          <w:spacing w:val="-3"/>
        </w:rPr>
        <w:t xml:space="preserve"> </w:t>
      </w:r>
      <w:r>
        <w:rPr>
          <w:spacing w:val="-1"/>
        </w:rPr>
        <w:t>and stop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-3"/>
        </w:rPr>
        <w:t xml:space="preserve"> </w:t>
      </w:r>
      <w:r>
        <w:rPr>
          <w:spacing w:val="-1"/>
        </w:rPr>
        <w:t>depending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engagement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student.</w:t>
      </w:r>
    </w:p>
    <w:p w:rsidR="004E0B91" w:rsidRDefault="004E0B91">
      <w:pPr>
        <w:rPr>
          <w:rFonts w:ascii="Calibri" w:eastAsia="Calibri" w:hAnsi="Calibri" w:cs="Calibri"/>
          <w:sz w:val="24"/>
          <w:szCs w:val="24"/>
        </w:rPr>
      </w:pPr>
    </w:p>
    <w:p w:rsidR="004E0B91" w:rsidRDefault="00874BE2" w:rsidP="009949F1">
      <w:pPr>
        <w:pStyle w:val="Heading3"/>
        <w:spacing w:before="10" w:after="80"/>
        <w:rPr>
          <w:b w:val="0"/>
          <w:bCs w:val="0"/>
        </w:rPr>
      </w:pPr>
      <w:bookmarkStart w:id="4" w:name="_bookmark4"/>
      <w:bookmarkEnd w:id="4"/>
      <w:r>
        <w:rPr>
          <w:spacing w:val="-1"/>
        </w:rPr>
        <w:t>Scoring</w:t>
      </w:r>
    </w:p>
    <w:p w:rsidR="004E0B91" w:rsidRDefault="004E0B91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:rsidR="004E0B91" w:rsidRDefault="00874BE2">
      <w:pPr>
        <w:pStyle w:val="BodyText"/>
        <w:spacing w:line="277" w:lineRule="auto"/>
        <w:ind w:right="218"/>
      </w:pPr>
      <w:r>
        <w:rPr>
          <w:spacing w:val="-2"/>
        </w:rPr>
        <w:t>Scoring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most</w:t>
      </w:r>
      <w:r>
        <w:rPr>
          <w:spacing w:val="-4"/>
        </w:rPr>
        <w:t xml:space="preserve"> </w:t>
      </w:r>
      <w:r>
        <w:rPr>
          <w:spacing w:val="-2"/>
        </w:rPr>
        <w:t>items</w:t>
      </w:r>
      <w:r>
        <w:rPr>
          <w:spacing w:val="-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2"/>
        </w:rPr>
        <w:t>accomplished</w:t>
      </w:r>
      <w:r>
        <w:rPr>
          <w:spacing w:val="-4"/>
        </w:rPr>
        <w:t xml:space="preserve"> </w:t>
      </w:r>
      <w:r>
        <w:rPr>
          <w:spacing w:val="-2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online</w:t>
      </w:r>
      <w:r>
        <w:rPr>
          <w:spacing w:val="-6"/>
        </w:rPr>
        <w:t xml:space="preserve"> </w:t>
      </w:r>
      <w:r>
        <w:rPr>
          <w:spacing w:val="-2"/>
        </w:rPr>
        <w:t>test</w:t>
      </w:r>
      <w:r>
        <w:rPr>
          <w:spacing w:val="-4"/>
        </w:rPr>
        <w:t xml:space="preserve"> </w:t>
      </w:r>
      <w:r>
        <w:rPr>
          <w:spacing w:val="-2"/>
        </w:rPr>
        <w:t>platform.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selected</w:t>
      </w:r>
      <w:r>
        <w:rPr>
          <w:spacing w:val="77"/>
        </w:rPr>
        <w:t xml:space="preserve"> </w:t>
      </w:r>
      <w:r>
        <w:rPr>
          <w:spacing w:val="-2"/>
        </w:rPr>
        <w:t>response</w:t>
      </w:r>
      <w:r>
        <w:rPr>
          <w:spacing w:val="-6"/>
        </w:rPr>
        <w:t xml:space="preserve"> </w:t>
      </w:r>
      <w:r>
        <w:rPr>
          <w:spacing w:val="-2"/>
        </w:rPr>
        <w:t>items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2"/>
        </w:rPr>
        <w:t>scored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</w:rPr>
        <w:t>correct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incorrect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test</w:t>
      </w:r>
      <w:r>
        <w:rPr>
          <w:spacing w:val="-6"/>
        </w:rPr>
        <w:t xml:space="preserve"> </w:t>
      </w:r>
      <w:r>
        <w:rPr>
          <w:spacing w:val="-1"/>
        </w:rPr>
        <w:t>platform</w:t>
      </w:r>
      <w:r>
        <w:rPr>
          <w:spacing w:val="-7"/>
        </w:rPr>
        <w:t xml:space="preserve"> </w:t>
      </w:r>
      <w:r>
        <w:rPr>
          <w:spacing w:val="-2"/>
        </w:rPr>
        <w:t>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</w:p>
    <w:p w:rsidR="004E0B91" w:rsidRDefault="004E0B91">
      <w:pPr>
        <w:spacing w:line="277" w:lineRule="auto"/>
        <w:sectPr w:rsidR="004E0B91">
          <w:pgSz w:w="12240" w:h="15840"/>
          <w:pgMar w:top="1500" w:right="1720" w:bottom="740" w:left="1520" w:header="0" w:footer="547" w:gutter="0"/>
          <w:cols w:space="720"/>
        </w:sectPr>
      </w:pPr>
    </w:p>
    <w:p w:rsidR="004E0B91" w:rsidRDefault="00874BE2" w:rsidP="00302A2E">
      <w:pPr>
        <w:pStyle w:val="BodyText"/>
        <w:spacing w:before="39" w:after="80" w:line="276" w:lineRule="auto"/>
        <w:ind w:right="355"/>
      </w:pPr>
      <w:r>
        <w:rPr>
          <w:spacing w:val="-2"/>
        </w:rPr>
        <w:lastRenderedPageBreak/>
        <w:t>answer</w:t>
      </w:r>
      <w:r>
        <w:rPr>
          <w:spacing w:val="-7"/>
        </w:rPr>
        <w:t xml:space="preserve"> </w:t>
      </w:r>
      <w:r>
        <w:rPr>
          <w:spacing w:val="-2"/>
        </w:rPr>
        <w:t>keys</w:t>
      </w:r>
      <w:r>
        <w:rPr>
          <w:spacing w:val="-6"/>
        </w:rPr>
        <w:t xml:space="preserve"> </w:t>
      </w:r>
      <w:r>
        <w:rPr>
          <w:spacing w:val="-2"/>
        </w:rPr>
        <w:t>programmed</w:t>
      </w:r>
      <w:r>
        <w:rPr>
          <w:spacing w:val="-5"/>
        </w:rPr>
        <w:t xml:space="preserve"> </w:t>
      </w:r>
      <w:r>
        <w:rPr>
          <w:spacing w:val="-2"/>
        </w:rPr>
        <w:t>into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system.</w:t>
      </w:r>
      <w:r>
        <w:rPr>
          <w:spacing w:val="-7"/>
        </w:rPr>
        <w:t xml:space="preserve"> </w:t>
      </w:r>
      <w:r>
        <w:rPr>
          <w:spacing w:val="-2"/>
        </w:rPr>
        <w:t>Other</w:t>
      </w:r>
      <w:r>
        <w:rPr>
          <w:spacing w:val="-8"/>
        </w:rPr>
        <w:t xml:space="preserve"> </w:t>
      </w:r>
      <w:r>
        <w:rPr>
          <w:spacing w:val="-2"/>
        </w:rPr>
        <w:t>constructed</w:t>
      </w:r>
      <w:r>
        <w:rPr>
          <w:spacing w:val="-5"/>
        </w:rPr>
        <w:t xml:space="preserve"> </w:t>
      </w:r>
      <w:r>
        <w:rPr>
          <w:spacing w:val="-2"/>
        </w:rPr>
        <w:t>response</w:t>
      </w:r>
      <w:r>
        <w:rPr>
          <w:spacing w:val="-6"/>
        </w:rPr>
        <w:t xml:space="preserve"> </w:t>
      </w:r>
      <w:r>
        <w:rPr>
          <w:spacing w:val="-1"/>
        </w:rPr>
        <w:t>items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2"/>
        </w:rPr>
        <w:t>scored</w:t>
      </w:r>
      <w:r>
        <w:rPr>
          <w:spacing w:val="7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Test</w:t>
      </w:r>
      <w:r>
        <w:rPr>
          <w:spacing w:val="-5"/>
        </w:rPr>
        <w:t xml:space="preserve"> </w:t>
      </w:r>
      <w:r>
        <w:rPr>
          <w:spacing w:val="-2"/>
        </w:rPr>
        <w:t>Administrator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then</w:t>
      </w:r>
      <w:r>
        <w:rPr>
          <w:spacing w:val="-4"/>
        </w:rPr>
        <w:t xml:space="preserve"> </w:t>
      </w:r>
      <w:r>
        <w:rPr>
          <w:spacing w:val="-2"/>
        </w:rPr>
        <w:t>marked</w:t>
      </w:r>
      <w:r>
        <w:rPr>
          <w:spacing w:val="-5"/>
        </w:rPr>
        <w:t xml:space="preserve"> </w:t>
      </w:r>
      <w:r>
        <w:rPr>
          <w:spacing w:val="-2"/>
        </w:rPr>
        <w:t>correct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incorrect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test</w:t>
      </w:r>
      <w:r>
        <w:rPr>
          <w:spacing w:val="-6"/>
        </w:rPr>
        <w:t xml:space="preserve"> </w:t>
      </w:r>
      <w:r>
        <w:rPr>
          <w:spacing w:val="-2"/>
        </w:rPr>
        <w:t>platform.</w:t>
      </w:r>
      <w:r>
        <w:rPr>
          <w:spacing w:val="-7"/>
        </w:rPr>
        <w:t xml:space="preserve"> </w:t>
      </w:r>
      <w:r>
        <w:rPr>
          <w:spacing w:val="-1"/>
        </w:rPr>
        <w:t>Items</w:t>
      </w:r>
      <w:r>
        <w:rPr>
          <w:spacing w:val="75"/>
          <w:w w:val="99"/>
        </w:rPr>
        <w:t xml:space="preserve"> </w:t>
      </w:r>
      <w:r>
        <w:rPr>
          <w:spacing w:val="-2"/>
        </w:rPr>
        <w:t>without</w:t>
      </w:r>
      <w:r>
        <w:rPr>
          <w:spacing w:val="-5"/>
        </w:rPr>
        <w:t xml:space="preserve"> </w:t>
      </w:r>
      <w:r>
        <w:rPr>
          <w:spacing w:val="-2"/>
        </w:rPr>
        <w:t>responses</w:t>
      </w:r>
      <w:r>
        <w:rPr>
          <w:spacing w:val="-5"/>
        </w:rPr>
        <w:t xml:space="preserve"> </w:t>
      </w:r>
      <w:r>
        <w:rPr>
          <w:spacing w:val="-2"/>
        </w:rP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score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zero.</w:t>
      </w:r>
    </w:p>
    <w:p w:rsidR="004E0B91" w:rsidRDefault="004E0B91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4E0B91" w:rsidRDefault="00874BE2" w:rsidP="00302A2E">
      <w:pPr>
        <w:pStyle w:val="BodyText"/>
        <w:spacing w:after="80" w:line="275" w:lineRule="auto"/>
        <w:ind w:right="108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writing</w:t>
      </w:r>
      <w:r>
        <w:rPr>
          <w:spacing w:val="-5"/>
        </w:rPr>
        <w:t xml:space="preserve"> </w:t>
      </w:r>
      <w:r>
        <w:rPr>
          <w:spacing w:val="-2"/>
        </w:rPr>
        <w:t>prompts</w:t>
      </w:r>
      <w:r>
        <w:rPr>
          <w:spacing w:val="-5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rPr>
          <w:spacing w:val="-2"/>
        </w:rPr>
        <w:t>each</w:t>
      </w:r>
      <w:r>
        <w:rPr>
          <w:spacing w:val="-4"/>
        </w:rPr>
        <w:t xml:space="preserve"> </w:t>
      </w:r>
      <w:r>
        <w:rPr>
          <w:spacing w:val="-2"/>
        </w:rPr>
        <w:t>grade</w:t>
      </w:r>
      <w:r>
        <w:rPr>
          <w:spacing w:val="-7"/>
        </w:rP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rPr>
          <w:spacing w:val="-2"/>
        </w:rPr>
        <w:t>were</w:t>
      </w:r>
      <w:r>
        <w:rPr>
          <w:spacing w:val="-6"/>
        </w:rPr>
        <w:t xml:space="preserve"> </w:t>
      </w:r>
      <w:r w:rsidR="00E3111F">
        <w:rPr>
          <w:spacing w:val="-1"/>
        </w:rPr>
        <w:t>operational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>year.</w:t>
      </w:r>
      <w:r>
        <w:rPr>
          <w:spacing w:val="-7"/>
        </w:rPr>
        <w:t xml:space="preserve"> </w:t>
      </w:r>
      <w:r>
        <w:rPr>
          <w:spacing w:val="-2"/>
        </w:rPr>
        <w:t>Student</w:t>
      </w:r>
      <w:r>
        <w:rPr>
          <w:spacing w:val="-4"/>
        </w:rPr>
        <w:t xml:space="preserve"> </w:t>
      </w:r>
      <w:r>
        <w:rPr>
          <w:spacing w:val="-2"/>
        </w:rPr>
        <w:t>responses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75"/>
          <w:w w:val="99"/>
        </w:rPr>
        <w:t xml:space="preserve"> </w:t>
      </w:r>
      <w:r>
        <w:rPr>
          <w:spacing w:val="-2"/>
        </w:rPr>
        <w:t>hand-scored.</w:t>
      </w:r>
      <w:r>
        <w:rPr>
          <w:spacing w:val="-6"/>
        </w:rPr>
        <w:t xml:space="preserve"> </w:t>
      </w:r>
      <w:r>
        <w:rPr>
          <w:spacing w:val="-2"/>
        </w:rPr>
        <w:t>Results</w:t>
      </w:r>
      <w:r>
        <w:rPr>
          <w:spacing w:val="-4"/>
        </w:rPr>
        <w:t xml:space="preserve"> </w:t>
      </w:r>
      <w:r>
        <w:rPr>
          <w:spacing w:val="-2"/>
        </w:rPr>
        <w:t>from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writing</w:t>
      </w:r>
      <w:r>
        <w:rPr>
          <w:spacing w:val="-7"/>
        </w:rPr>
        <w:t xml:space="preserve"> </w:t>
      </w:r>
      <w:r>
        <w:rPr>
          <w:spacing w:val="-2"/>
        </w:rPr>
        <w:t>prompts will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2"/>
        </w:rPr>
        <w:t>included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2"/>
        </w:rPr>
        <w:t>score</w:t>
      </w:r>
      <w:r>
        <w:rPr>
          <w:spacing w:val="-1"/>
        </w:rPr>
        <w:t xml:space="preserve"> </w:t>
      </w:r>
      <w:r>
        <w:rPr>
          <w:spacing w:val="-2"/>
        </w:rPr>
        <w:t>reports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71"/>
          <w:w w:val="99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overall</w:t>
      </w:r>
      <w:r>
        <w:rPr>
          <w:spacing w:val="-8"/>
        </w:rPr>
        <w:t xml:space="preserve"> </w:t>
      </w:r>
      <w:r>
        <w:rPr>
          <w:spacing w:val="-1"/>
        </w:rPr>
        <w:t>ELA/literacy</w:t>
      </w:r>
      <w:r>
        <w:rPr>
          <w:spacing w:val="-6"/>
        </w:rPr>
        <w:t xml:space="preserve"> </w:t>
      </w:r>
      <w:r>
        <w:rPr>
          <w:spacing w:val="-2"/>
        </w:rPr>
        <w:t>score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 w:rsidR="00E3111F">
        <w:rPr>
          <w:spacing w:val="-1"/>
        </w:rPr>
        <w:t>2017-18</w:t>
      </w:r>
      <w:r>
        <w:rPr>
          <w:spacing w:val="-5"/>
        </w:rPr>
        <w:t xml:space="preserve"> </w:t>
      </w:r>
      <w:r>
        <w:rPr>
          <w:spacing w:val="-2"/>
        </w:rPr>
        <w:t>year.</w:t>
      </w:r>
    </w:p>
    <w:p w:rsidR="004E0B91" w:rsidRDefault="004E0B91">
      <w:pPr>
        <w:rPr>
          <w:rFonts w:ascii="Calibri" w:eastAsia="Calibri" w:hAnsi="Calibri" w:cs="Calibri"/>
          <w:sz w:val="20"/>
          <w:szCs w:val="20"/>
        </w:rPr>
      </w:pPr>
    </w:p>
    <w:p w:rsidR="004E0B91" w:rsidRDefault="004E0B91">
      <w:pPr>
        <w:rPr>
          <w:rFonts w:ascii="Calibri" w:eastAsia="Calibri" w:hAnsi="Calibri" w:cs="Calibri"/>
          <w:sz w:val="20"/>
          <w:szCs w:val="20"/>
        </w:rPr>
      </w:pPr>
    </w:p>
    <w:p w:rsidR="004E0B91" w:rsidRDefault="004E0B91">
      <w:pPr>
        <w:rPr>
          <w:rFonts w:ascii="Calibri" w:eastAsia="Calibri" w:hAnsi="Calibri" w:cs="Calibri"/>
          <w:sz w:val="16"/>
          <w:szCs w:val="16"/>
        </w:rPr>
      </w:pPr>
    </w:p>
    <w:p w:rsidR="004E0B91" w:rsidRDefault="004E0B91">
      <w:pPr>
        <w:rPr>
          <w:rFonts w:ascii="Calibri" w:eastAsia="Calibri" w:hAnsi="Calibri" w:cs="Calibri"/>
          <w:sz w:val="16"/>
          <w:szCs w:val="16"/>
        </w:rPr>
        <w:sectPr w:rsidR="004E0B91">
          <w:pgSz w:w="12240" w:h="15840"/>
          <w:pgMar w:top="860" w:right="1620" w:bottom="740" w:left="1520" w:header="0" w:footer="547" w:gutter="0"/>
          <w:cols w:space="720"/>
        </w:sectPr>
      </w:pPr>
    </w:p>
    <w:p w:rsidR="004E0B91" w:rsidRDefault="004E0B91">
      <w:pPr>
        <w:spacing w:before="8"/>
        <w:rPr>
          <w:rFonts w:ascii="Calibri" w:eastAsia="Calibri" w:hAnsi="Calibri" w:cs="Calibri"/>
          <w:sz w:val="43"/>
          <w:szCs w:val="43"/>
        </w:rPr>
      </w:pPr>
    </w:p>
    <w:p w:rsidR="004E0B91" w:rsidRDefault="00874BE2" w:rsidP="009949F1">
      <w:pPr>
        <w:pStyle w:val="Heading3"/>
        <w:spacing w:before="10" w:after="80"/>
        <w:rPr>
          <w:b w:val="0"/>
          <w:bCs w:val="0"/>
        </w:rPr>
      </w:pPr>
      <w:bookmarkStart w:id="5" w:name="_bookmark5"/>
      <w:bookmarkStart w:id="6" w:name="_bookmark6"/>
      <w:bookmarkEnd w:id="5"/>
      <w:bookmarkEnd w:id="6"/>
      <w:r>
        <w:rPr>
          <w:spacing w:val="-1"/>
          <w:w w:val="95"/>
        </w:rPr>
        <w:t>Overview</w:t>
      </w:r>
      <w:r w:rsidR="009949F1">
        <w:rPr>
          <w:spacing w:val="-1"/>
          <w:w w:val="95"/>
        </w:rPr>
        <w:t xml:space="preserve"> </w:t>
      </w:r>
    </w:p>
    <w:p w:rsidR="004E0B91" w:rsidRDefault="00874BE2" w:rsidP="009949F1">
      <w:pPr>
        <w:pStyle w:val="Heading2"/>
        <w:spacing w:before="30" w:after="80"/>
        <w:rPr>
          <w:b w:val="0"/>
          <w:bCs w:val="0"/>
        </w:rPr>
      </w:pPr>
      <w:r>
        <w:rPr>
          <w:b w:val="0"/>
        </w:rPr>
        <w:br w:type="column"/>
      </w:r>
      <w:r>
        <w:t>MSAA</w:t>
      </w:r>
      <w:r>
        <w:rPr>
          <w:spacing w:val="-12"/>
        </w:rPr>
        <w:t xml:space="preserve"> </w:t>
      </w:r>
      <w:r>
        <w:rPr>
          <w:spacing w:val="-1"/>
        </w:rPr>
        <w:t>Score</w:t>
      </w:r>
      <w:r>
        <w:rPr>
          <w:spacing w:val="-11"/>
        </w:rPr>
        <w:t xml:space="preserve"> </w:t>
      </w:r>
      <w:r>
        <w:rPr>
          <w:spacing w:val="-1"/>
        </w:rPr>
        <w:t>Reports</w:t>
      </w:r>
    </w:p>
    <w:p w:rsidR="004E0B91" w:rsidRDefault="004E0B91">
      <w:pPr>
        <w:sectPr w:rsidR="004E0B91">
          <w:type w:val="continuous"/>
          <w:pgSz w:w="12240" w:h="15840"/>
          <w:pgMar w:top="1500" w:right="1620" w:bottom="280" w:left="1520" w:header="720" w:footer="720" w:gutter="0"/>
          <w:cols w:num="2" w:space="720" w:equalWidth="0">
            <w:col w:w="1370" w:space="1928"/>
            <w:col w:w="5802"/>
          </w:cols>
        </w:sectPr>
      </w:pPr>
    </w:p>
    <w:p w:rsidR="004E0B91" w:rsidRDefault="004E0B91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4E0B91" w:rsidRDefault="00874BE2" w:rsidP="00302A2E">
      <w:pPr>
        <w:pStyle w:val="BodyText"/>
        <w:spacing w:before="51" w:after="80" w:line="277" w:lineRule="auto"/>
        <w:ind w:right="355"/>
      </w:pP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2"/>
        </w:rPr>
        <w:t>guide</w:t>
      </w:r>
      <w:r>
        <w:rPr>
          <w:spacing w:val="-7"/>
        </w:rPr>
        <w:t xml:space="preserve"> </w:t>
      </w:r>
      <w:r>
        <w:rPr>
          <w:spacing w:val="-2"/>
        </w:rPr>
        <w:t>describes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types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score</w:t>
      </w:r>
      <w:r>
        <w:rPr>
          <w:spacing w:val="-8"/>
        </w:rPr>
        <w:t xml:space="preserve"> </w:t>
      </w:r>
      <w:r>
        <w:rPr>
          <w:spacing w:val="-2"/>
        </w:rPr>
        <w:t>reports</w:t>
      </w:r>
      <w:r>
        <w:rPr>
          <w:spacing w:val="-8"/>
        </w:rPr>
        <w:t xml:space="preserve"> </w:t>
      </w:r>
      <w:r>
        <w:rPr>
          <w:spacing w:val="-2"/>
        </w:rPr>
        <w:t>provided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 w:rsidR="00E3111F">
        <w:rPr>
          <w:spacing w:val="-1"/>
        </w:rPr>
        <w:t>2017-18</w:t>
      </w:r>
      <w:r>
        <w:rPr>
          <w:spacing w:val="-8"/>
        </w:rPr>
        <w:t xml:space="preserve"> </w:t>
      </w:r>
      <w:r>
        <w:rPr>
          <w:spacing w:val="-2"/>
        </w:rPr>
        <w:t>MSAA</w:t>
      </w:r>
      <w:r>
        <w:rPr>
          <w:spacing w:val="71"/>
          <w:w w:val="99"/>
        </w:rPr>
        <w:t xml:space="preserve"> </w:t>
      </w:r>
      <w:r>
        <w:rPr>
          <w:spacing w:val="-2"/>
        </w:rPr>
        <w:t>administration.</w:t>
      </w:r>
    </w:p>
    <w:p w:rsidR="004E0B91" w:rsidRDefault="004E0B91">
      <w:pPr>
        <w:spacing w:before="4"/>
        <w:rPr>
          <w:rFonts w:ascii="Calibri" w:eastAsia="Calibri" w:hAnsi="Calibri" w:cs="Calibri"/>
          <w:sz w:val="27"/>
          <w:szCs w:val="27"/>
        </w:rPr>
      </w:pPr>
    </w:p>
    <w:p w:rsidR="004E0B91" w:rsidRDefault="00874BE2" w:rsidP="00302A2E">
      <w:pPr>
        <w:pStyle w:val="Heading4"/>
        <w:spacing w:after="80"/>
        <w:rPr>
          <w:b w:val="0"/>
          <w:bCs w:val="0"/>
        </w:rPr>
      </w:pP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included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score</w:t>
      </w:r>
      <w:r>
        <w:rPr>
          <w:spacing w:val="-7"/>
        </w:rPr>
        <w:t xml:space="preserve"> </w:t>
      </w:r>
      <w:r>
        <w:t>reports:</w:t>
      </w:r>
    </w:p>
    <w:p w:rsidR="004E0B91" w:rsidRDefault="004E0B91">
      <w:pPr>
        <w:spacing w:before="2"/>
        <w:rPr>
          <w:rFonts w:ascii="Calibri" w:eastAsia="Calibri" w:hAnsi="Calibri" w:cs="Calibri"/>
          <w:b/>
          <w:bCs/>
          <w:sz w:val="31"/>
          <w:szCs w:val="31"/>
        </w:rPr>
      </w:pPr>
    </w:p>
    <w:p w:rsidR="004E0B91" w:rsidRDefault="00874BE2" w:rsidP="00302A2E">
      <w:pPr>
        <w:pStyle w:val="BodyText"/>
        <w:numPr>
          <w:ilvl w:val="0"/>
          <w:numId w:val="2"/>
        </w:numPr>
        <w:tabs>
          <w:tab w:val="left" w:pos="444"/>
        </w:tabs>
        <w:spacing w:after="80" w:line="276" w:lineRule="auto"/>
        <w:ind w:right="658" w:hanging="343"/>
      </w:pPr>
      <w:r>
        <w:rPr>
          <w:rFonts w:cs="Calibri"/>
          <w:i/>
          <w:spacing w:val="-2"/>
        </w:rPr>
        <w:t>Scale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  <w:spacing w:val="-2"/>
        </w:rPr>
        <w:t>scores</w:t>
      </w:r>
      <w:r>
        <w:rPr>
          <w:rFonts w:cs="Calibri"/>
          <w:i/>
          <w:spacing w:val="-4"/>
        </w:rPr>
        <w:t xml:space="preserve"> </w:t>
      </w:r>
      <w:r>
        <w:rPr>
          <w:spacing w:val="-2"/>
        </w:rPr>
        <w:t>describe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student’s</w:t>
      </w:r>
      <w:r>
        <w:rPr>
          <w:rFonts w:cs="Calibri"/>
          <w:spacing w:val="-8"/>
        </w:rPr>
        <w:t xml:space="preserve"> </w:t>
      </w:r>
      <w:r>
        <w:rPr>
          <w:spacing w:val="-2"/>
        </w:rPr>
        <w:t>performance.</w:t>
      </w:r>
      <w:r>
        <w:rPr>
          <w:spacing w:val="45"/>
        </w:rPr>
        <w:t xml:space="preserve"> </w:t>
      </w:r>
      <w:r>
        <w:rPr>
          <w:spacing w:val="-2"/>
        </w:rPr>
        <w:t>Scale</w:t>
      </w:r>
      <w:r>
        <w:rPr>
          <w:spacing w:val="-4"/>
        </w:rPr>
        <w:t xml:space="preserve"> </w:t>
      </w:r>
      <w:r>
        <w:rPr>
          <w:spacing w:val="-2"/>
        </w:rPr>
        <w:t>scores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2"/>
        </w:rPr>
        <w:t>used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make</w:t>
      </w:r>
      <w:r>
        <w:rPr>
          <w:spacing w:val="73"/>
          <w:w w:val="99"/>
        </w:rPr>
        <w:t xml:space="preserve"> </w:t>
      </w:r>
      <w:r>
        <w:rPr>
          <w:spacing w:val="-2"/>
        </w:rPr>
        <w:t>comparisons</w:t>
      </w:r>
      <w:r>
        <w:rPr>
          <w:spacing w:val="-8"/>
        </w:rPr>
        <w:t xml:space="preserve"> </w:t>
      </w:r>
      <w:r>
        <w:rPr>
          <w:spacing w:val="-2"/>
        </w:rPr>
        <w:t>between</w:t>
      </w:r>
      <w:r>
        <w:rPr>
          <w:spacing w:val="-4"/>
        </w:rPr>
        <w:t xml:space="preserve"> </w:t>
      </w:r>
      <w:r>
        <w:rPr>
          <w:spacing w:val="-2"/>
        </w:rPr>
        <w:t>groups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students,</w:t>
      </w:r>
      <w:r>
        <w:rPr>
          <w:spacing w:val="-4"/>
        </w:rPr>
        <w:t xml:space="preserve"> </w:t>
      </w:r>
      <w:r>
        <w:rPr>
          <w:spacing w:val="-2"/>
        </w:rPr>
        <w:t>schools,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districts. 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scale</w:t>
      </w:r>
      <w:r>
        <w:rPr>
          <w:spacing w:val="75"/>
          <w:w w:val="99"/>
        </w:rPr>
        <w:t xml:space="preserve"> </w:t>
      </w:r>
      <w:r>
        <w:rPr>
          <w:spacing w:val="-1"/>
        </w:rPr>
        <w:t>scores,</w:t>
      </w:r>
      <w:r>
        <w:rPr>
          <w:spacing w:val="-5"/>
        </w:rPr>
        <w:t xml:space="preserve"> </w:t>
      </w:r>
      <w:r>
        <w:rPr>
          <w:spacing w:val="-2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2"/>
        </w:rPr>
        <w:t>assigned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performance</w:t>
      </w:r>
      <w:r>
        <w:rPr>
          <w:spacing w:val="-3"/>
        </w:rPr>
        <w:t xml:space="preserve"> </w:t>
      </w:r>
      <w:r>
        <w:rPr>
          <w:spacing w:val="-2"/>
        </w:rPr>
        <w:t>levels.</w:t>
      </w:r>
      <w:r>
        <w:rPr>
          <w:spacing w:val="46"/>
        </w:rPr>
        <w:t xml:space="preserve"> </w:t>
      </w:r>
      <w:r>
        <w:rPr>
          <w:spacing w:val="-1"/>
        </w:rPr>
        <w:t>Table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2"/>
        </w:rPr>
        <w:t>shows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scale</w:t>
      </w:r>
      <w:r>
        <w:rPr>
          <w:spacing w:val="-4"/>
        </w:rPr>
        <w:t xml:space="preserve"> </w:t>
      </w:r>
      <w:r>
        <w:rPr>
          <w:spacing w:val="-2"/>
        </w:rPr>
        <w:t>score</w:t>
      </w:r>
      <w:r>
        <w:rPr>
          <w:spacing w:val="55"/>
          <w:w w:val="99"/>
        </w:rPr>
        <w:t xml:space="preserve"> </w:t>
      </w:r>
      <w:r>
        <w:rPr>
          <w:spacing w:val="-1"/>
        </w:rPr>
        <w:t>ranges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2"/>
        </w:rPr>
        <w:t>performance</w:t>
      </w:r>
      <w:r>
        <w:rPr>
          <w:spacing w:val="-5"/>
        </w:rPr>
        <w:t xml:space="preserve"> </w:t>
      </w:r>
      <w:r>
        <w:rPr>
          <w:spacing w:val="-1"/>
        </w:rPr>
        <w:t>level,</w:t>
      </w:r>
      <w:r>
        <w:rPr>
          <w:spacing w:val="-6"/>
        </w:rPr>
        <w:t xml:space="preserve"> </w:t>
      </w:r>
      <w:r>
        <w:rPr>
          <w:spacing w:val="-2"/>
        </w:rPr>
        <w:t>content</w:t>
      </w:r>
      <w:r>
        <w:rPr>
          <w:spacing w:val="-8"/>
        </w:rPr>
        <w:t xml:space="preserve"> </w:t>
      </w:r>
      <w:r>
        <w:rPr>
          <w:spacing w:val="-1"/>
        </w:rPr>
        <w:t>area,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grade</w:t>
      </w:r>
      <w:r>
        <w:rPr>
          <w:spacing w:val="-8"/>
        </w:rPr>
        <w:t xml:space="preserve"> </w:t>
      </w:r>
      <w:r>
        <w:rPr>
          <w:spacing w:val="-1"/>
        </w:rPr>
        <w:t>level.</w:t>
      </w:r>
    </w:p>
    <w:p w:rsidR="00F61A70" w:rsidRDefault="00874BE2" w:rsidP="00302A2E">
      <w:pPr>
        <w:pStyle w:val="BodyText"/>
        <w:numPr>
          <w:ilvl w:val="0"/>
          <w:numId w:val="2"/>
        </w:numPr>
        <w:tabs>
          <w:tab w:val="left" w:pos="444"/>
        </w:tabs>
        <w:spacing w:before="104" w:after="80" w:line="275" w:lineRule="auto"/>
        <w:ind w:right="355" w:hanging="343"/>
      </w:pPr>
      <w:r>
        <w:rPr>
          <w:i/>
          <w:spacing w:val="-1"/>
        </w:rPr>
        <w:t>Performance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Levels</w:t>
      </w:r>
      <w:r>
        <w:rPr>
          <w:i/>
          <w:spacing w:val="-6"/>
        </w:rPr>
        <w:t xml:space="preserve"> </w:t>
      </w:r>
      <w:r>
        <w:rPr>
          <w:spacing w:val="-2"/>
        </w:rPr>
        <w:t>describe</w:t>
      </w:r>
      <w:r>
        <w:rPr>
          <w:spacing w:val="-7"/>
        </w:rPr>
        <w:t xml:space="preserve"> </w:t>
      </w:r>
      <w:r>
        <w:rPr>
          <w:spacing w:val="-1"/>
        </w:rPr>
        <w:t>how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student</w:t>
      </w:r>
      <w:r>
        <w:rPr>
          <w:spacing w:val="-4"/>
        </w:rPr>
        <w:t xml:space="preserve"> </w:t>
      </w:r>
      <w:r>
        <w:rPr>
          <w:spacing w:val="-2"/>
        </w:rPr>
        <w:t>performed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relation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knowledge</w:t>
      </w:r>
      <w:r>
        <w:rPr>
          <w:spacing w:val="75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skills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content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grade</w:t>
      </w:r>
      <w:r>
        <w:rPr>
          <w:spacing w:val="-5"/>
        </w:rPr>
        <w:t xml:space="preserve"> </w:t>
      </w:r>
      <w:r>
        <w:rPr>
          <w:spacing w:val="-2"/>
        </w:rPr>
        <w:t>level.</w:t>
      </w:r>
      <w:r>
        <w:rPr>
          <w:spacing w:val="4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performance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rPr>
          <w:spacing w:val="-2"/>
        </w:rPr>
        <w:t>descriptors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81"/>
          <w:w w:val="99"/>
        </w:rPr>
        <w:t xml:space="preserve"> </w:t>
      </w:r>
      <w:r>
        <w:rPr>
          <w:spacing w:val="-1"/>
        </w:rPr>
        <w:t>broad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rPr>
          <w:spacing w:val="-2"/>
        </w:rPr>
        <w:t>statements</w:t>
      </w:r>
      <w:r>
        <w:rPr>
          <w:spacing w:val="-6"/>
        </w:rPr>
        <w:t xml:space="preserve"> </w:t>
      </w:r>
      <w:r>
        <w:rPr>
          <w:spacing w:val="-2"/>
        </w:rPr>
        <w:t>regarding</w:t>
      </w:r>
      <w:r>
        <w:rPr>
          <w:spacing w:val="-5"/>
        </w:rPr>
        <w:t xml:space="preserve"> </w:t>
      </w:r>
      <w:r>
        <w:rPr>
          <w:spacing w:val="-2"/>
        </w:rPr>
        <w:t>skills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abilities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students</w:t>
      </w:r>
      <w:r>
        <w:rPr>
          <w:spacing w:val="-5"/>
        </w:rPr>
        <w:t xml:space="preserve"> </w:t>
      </w:r>
      <w:r>
        <w:rPr>
          <w:spacing w:val="-2"/>
        </w:rPr>
        <w:t>who</w:t>
      </w:r>
      <w:r>
        <w:rPr>
          <w:spacing w:val="-4"/>
        </w:rPr>
        <w:t xml:space="preserve"> </w:t>
      </w:r>
      <w:r>
        <w:rPr>
          <w:spacing w:val="-2"/>
        </w:rPr>
        <w:t>have</w:t>
      </w:r>
      <w:r>
        <w:rPr>
          <w:spacing w:val="67"/>
          <w:w w:val="99"/>
        </w:rPr>
        <w:t xml:space="preserve"> </w:t>
      </w:r>
      <w:r>
        <w:rPr>
          <w:spacing w:val="-2"/>
        </w:rPr>
        <w:t>attained</w:t>
      </w:r>
      <w:r>
        <w:rPr>
          <w:spacing w:val="-6"/>
        </w:rPr>
        <w:t xml:space="preserve"> </w:t>
      </w:r>
      <w:r>
        <w:rPr>
          <w:spacing w:val="-2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level.</w:t>
      </w:r>
      <w:r>
        <w:rPr>
          <w:spacing w:val="-8"/>
        </w:rPr>
        <w:t xml:space="preserve"> </w:t>
      </w:r>
      <w:r>
        <w:rPr>
          <w:spacing w:val="-2"/>
        </w:rPr>
        <w:t>Performance</w:t>
      </w:r>
      <w:r>
        <w:rPr>
          <w:spacing w:val="-6"/>
        </w:rPr>
        <w:t xml:space="preserve"> </w:t>
      </w:r>
      <w:r>
        <w:rPr>
          <w:spacing w:val="-2"/>
        </w:rPr>
        <w:t>levels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MSAA</w:t>
      </w:r>
      <w:r>
        <w:rPr>
          <w:spacing w:val="-4"/>
        </w:rPr>
        <w:t xml:space="preserve"> </w:t>
      </w:r>
      <w:r>
        <w:rPr>
          <w:spacing w:val="-2"/>
        </w:rPr>
        <w:t>were</w:t>
      </w:r>
      <w:r>
        <w:rPr>
          <w:spacing w:val="-7"/>
        </w:rPr>
        <w:t xml:space="preserve"> </w:t>
      </w:r>
      <w:r>
        <w:rPr>
          <w:spacing w:val="-2"/>
        </w:rPr>
        <w:t>established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2"/>
        </w:rPr>
        <w:t>committees</w:t>
      </w:r>
      <w:r>
        <w:rPr>
          <w:spacing w:val="81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educators</w:t>
      </w:r>
      <w:r>
        <w:rPr>
          <w:spacing w:val="-5"/>
        </w:rPr>
        <w:t xml:space="preserve"> </w:t>
      </w:r>
      <w:r>
        <w:rPr>
          <w:spacing w:val="-2"/>
        </w:rPr>
        <w:t>after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NCSC</w:t>
      </w:r>
      <w:r>
        <w:rPr>
          <w:spacing w:val="-5"/>
        </w:rPr>
        <w:t xml:space="preserve"> </w:t>
      </w:r>
      <w:r>
        <w:rPr>
          <w:spacing w:val="-2"/>
        </w:rPr>
        <w:t>administration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assessment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2015.</w:t>
      </w:r>
      <w:r>
        <w:rPr>
          <w:spacing w:val="63"/>
        </w:rPr>
        <w:t xml:space="preserve"> </w:t>
      </w:r>
      <w:r>
        <w:rPr>
          <w:spacing w:val="-2"/>
        </w:rPr>
        <w:t>Performance</w:t>
      </w:r>
      <w:r>
        <w:rPr>
          <w:spacing w:val="-6"/>
        </w:rPr>
        <w:t xml:space="preserve"> </w:t>
      </w:r>
      <w:r>
        <w:rPr>
          <w:spacing w:val="-2"/>
        </w:rPr>
        <w:t>level</w:t>
      </w:r>
      <w:r>
        <w:rPr>
          <w:spacing w:val="-7"/>
        </w:rPr>
        <w:t xml:space="preserve"> </w:t>
      </w:r>
      <w:r>
        <w:rPr>
          <w:spacing w:val="-2"/>
        </w:rPr>
        <w:t>descriptors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2"/>
        </w:rPr>
        <w:t>content</w:t>
      </w:r>
      <w:r>
        <w:rPr>
          <w:spacing w:val="-4"/>
        </w:rPr>
        <w:t xml:space="preserve"> </w:t>
      </w:r>
      <w:r>
        <w:rPr>
          <w:spacing w:val="-2"/>
        </w:rPr>
        <w:t>area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grade</w:t>
      </w:r>
      <w:r>
        <w:rPr>
          <w:spacing w:val="-5"/>
        </w:rPr>
        <w:t xml:space="preserve"> </w:t>
      </w:r>
      <w:r>
        <w:rPr>
          <w:spacing w:val="-2"/>
        </w:rPr>
        <w:t>level</w:t>
      </w:r>
      <w:r>
        <w:rPr>
          <w:spacing w:val="-5"/>
        </w:rPr>
        <w:t xml:space="preserve"> </w:t>
      </w:r>
      <w:r>
        <w:rPr>
          <w:spacing w:val="-3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found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75"/>
        </w:rPr>
        <w:t xml:space="preserve"> </w:t>
      </w:r>
      <w:r>
        <w:rPr>
          <w:spacing w:val="-1"/>
        </w:rPr>
        <w:t>Appendix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2"/>
        </w:rPr>
        <w:t>document</w:t>
      </w:r>
      <w:bookmarkStart w:id="7" w:name="_bookmark7"/>
      <w:bookmarkEnd w:id="7"/>
      <w:r>
        <w:rPr>
          <w:spacing w:val="-2"/>
        </w:rPr>
        <w:t>.</w:t>
      </w:r>
    </w:p>
    <w:p w:rsidR="00F61A70" w:rsidRDefault="00F61A70" w:rsidP="00F61A70">
      <w:pPr>
        <w:pStyle w:val="Default"/>
        <w:numPr>
          <w:ilvl w:val="0"/>
          <w:numId w:val="2"/>
        </w:numPr>
        <w:spacing w:after="44"/>
        <w:rPr>
          <w:rFonts w:asciiTheme="minorHAnsi" w:hAnsiTheme="minorHAnsi"/>
        </w:rPr>
      </w:pPr>
      <w:r w:rsidRPr="00F61A70">
        <w:rPr>
          <w:rFonts w:asciiTheme="minorHAnsi" w:hAnsiTheme="minorHAnsi"/>
          <w:i/>
          <w:iCs/>
        </w:rPr>
        <w:t>Descriptive and informative reports</w:t>
      </w:r>
      <w:r w:rsidRPr="00F61A70">
        <w:rPr>
          <w:rFonts w:asciiTheme="minorHAnsi" w:hAnsiTheme="minorHAnsi"/>
        </w:rPr>
        <w:t>. In addition to including student demographic information, performance level, and scale scores, the Individual Student Report contains supportive information about student performance and MSAA measures.</w:t>
      </w:r>
    </w:p>
    <w:p w:rsidR="00F61A70" w:rsidRPr="00F61A70" w:rsidRDefault="00F61A70" w:rsidP="00F61A70">
      <w:pPr>
        <w:pStyle w:val="Default"/>
        <w:spacing w:after="44"/>
        <w:ind w:left="443"/>
        <w:rPr>
          <w:rFonts w:asciiTheme="minorHAnsi" w:hAnsiTheme="minorHAnsi"/>
        </w:rPr>
      </w:pPr>
      <w:r w:rsidRPr="00F61A70">
        <w:rPr>
          <w:rFonts w:asciiTheme="minorHAnsi" w:hAnsiTheme="minorHAnsi"/>
        </w:rPr>
        <w:t xml:space="preserve"> </w:t>
      </w:r>
      <w:r w:rsidRPr="00F61A70">
        <w:rPr>
          <w:rFonts w:asciiTheme="minorHAnsi" w:hAnsiTheme="minorHAnsi" w:cs="Courier New"/>
        </w:rPr>
        <w:t xml:space="preserve">o </w:t>
      </w:r>
      <w:r w:rsidRPr="00F61A70">
        <w:rPr>
          <w:rFonts w:asciiTheme="minorHAnsi" w:hAnsiTheme="minorHAnsi"/>
          <w:i/>
          <w:iCs/>
        </w:rPr>
        <w:t xml:space="preserve">Reading and Writing Scores </w:t>
      </w:r>
      <w:r w:rsidRPr="00F61A70">
        <w:rPr>
          <w:rFonts w:asciiTheme="minorHAnsi" w:hAnsiTheme="minorHAnsi"/>
        </w:rPr>
        <w:t xml:space="preserve">– the percent of items answered correctly for reading and writing separately. The writing items consisted of selected response and constructed response (or multiple choice and the writing prompt). </w:t>
      </w:r>
    </w:p>
    <w:p w:rsidR="00F61A70" w:rsidRPr="00F61A70" w:rsidRDefault="00F61A70" w:rsidP="00F61A70">
      <w:pPr>
        <w:pStyle w:val="Default"/>
        <w:ind w:left="443"/>
        <w:rPr>
          <w:rFonts w:asciiTheme="minorHAnsi" w:hAnsiTheme="minorHAnsi"/>
        </w:rPr>
      </w:pPr>
    </w:p>
    <w:p w:rsidR="00F61A70" w:rsidRDefault="00F61A70" w:rsidP="00F61A70">
      <w:pPr>
        <w:pStyle w:val="Default"/>
        <w:ind w:left="443"/>
        <w:rPr>
          <w:sz w:val="23"/>
          <w:szCs w:val="23"/>
        </w:rPr>
      </w:pPr>
    </w:p>
    <w:p w:rsidR="00F61A70" w:rsidRDefault="00F61A70" w:rsidP="00F61A70">
      <w:pPr>
        <w:pStyle w:val="BodyText"/>
        <w:tabs>
          <w:tab w:val="left" w:pos="444"/>
        </w:tabs>
        <w:spacing w:before="104" w:line="275" w:lineRule="auto"/>
        <w:ind w:left="443" w:right="355"/>
      </w:pPr>
    </w:p>
    <w:p w:rsidR="004E0B91" w:rsidRDefault="004E0B91">
      <w:pPr>
        <w:rPr>
          <w:rFonts w:ascii="Calibri" w:eastAsia="Calibri" w:hAnsi="Calibri" w:cs="Calibri"/>
          <w:sz w:val="24"/>
          <w:szCs w:val="24"/>
        </w:rPr>
      </w:pPr>
    </w:p>
    <w:p w:rsidR="004E0B91" w:rsidRDefault="004E0B91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094400" w:rsidRDefault="00094400">
      <w:pPr>
        <w:pStyle w:val="Heading3"/>
        <w:rPr>
          <w:spacing w:val="-1"/>
        </w:rPr>
      </w:pPr>
    </w:p>
    <w:p w:rsidR="004E0B91" w:rsidRDefault="00874BE2" w:rsidP="00302A2E">
      <w:pPr>
        <w:pStyle w:val="Heading3"/>
        <w:spacing w:after="80"/>
        <w:rPr>
          <w:b w:val="0"/>
          <w:bCs w:val="0"/>
        </w:rPr>
      </w:pPr>
      <w:r>
        <w:rPr>
          <w:spacing w:val="-1"/>
        </w:rPr>
        <w:t>Testing</w:t>
      </w:r>
      <w:r>
        <w:rPr>
          <w:spacing w:val="-29"/>
        </w:rPr>
        <w:t xml:space="preserve"> </w:t>
      </w:r>
      <w:r>
        <w:rPr>
          <w:spacing w:val="-1"/>
        </w:rPr>
        <w:t>Participation</w:t>
      </w:r>
      <w:r>
        <w:rPr>
          <w:spacing w:val="-27"/>
        </w:rPr>
        <w:t xml:space="preserve"> </w:t>
      </w:r>
      <w:r>
        <w:rPr>
          <w:spacing w:val="-1"/>
        </w:rPr>
        <w:t>Requirements</w:t>
      </w:r>
      <w:r>
        <w:rPr>
          <w:spacing w:val="-26"/>
        </w:rPr>
        <w:t xml:space="preserve"> </w:t>
      </w:r>
      <w:r>
        <w:rPr>
          <w:spacing w:val="-1"/>
        </w:rPr>
        <w:t>by</w:t>
      </w:r>
      <w:r>
        <w:rPr>
          <w:spacing w:val="-30"/>
        </w:rPr>
        <w:t xml:space="preserve"> </w:t>
      </w:r>
      <w:r>
        <w:t>Content</w:t>
      </w:r>
      <w:r>
        <w:rPr>
          <w:spacing w:val="-28"/>
        </w:rPr>
        <w:t xml:space="preserve"> </w:t>
      </w:r>
      <w:r>
        <w:rPr>
          <w:spacing w:val="-1"/>
        </w:rPr>
        <w:t>Area</w:t>
      </w:r>
    </w:p>
    <w:p w:rsidR="004E0B91" w:rsidRDefault="004E0B91">
      <w:pPr>
        <w:spacing w:before="4"/>
        <w:rPr>
          <w:rFonts w:ascii="Calibri" w:eastAsia="Calibri" w:hAnsi="Calibri" w:cs="Calibri"/>
          <w:b/>
          <w:bCs/>
          <w:sz w:val="32"/>
          <w:szCs w:val="32"/>
        </w:rPr>
      </w:pPr>
    </w:p>
    <w:p w:rsidR="00094400" w:rsidRDefault="00094400">
      <w:pPr>
        <w:spacing w:before="4"/>
        <w:rPr>
          <w:rFonts w:ascii="Calibri" w:eastAsia="Calibri" w:hAnsi="Calibri" w:cs="Calibri"/>
          <w:b/>
          <w:bCs/>
          <w:sz w:val="32"/>
          <w:szCs w:val="32"/>
        </w:rPr>
      </w:pPr>
    </w:p>
    <w:p w:rsidR="004E0B91" w:rsidRDefault="00874BE2" w:rsidP="009949F1">
      <w:pPr>
        <w:pStyle w:val="BodyText"/>
        <w:spacing w:before="10" w:after="80" w:line="276" w:lineRule="auto"/>
        <w:ind w:right="829"/>
      </w:pPr>
      <w:r>
        <w:t>All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in</w:t>
      </w:r>
      <w:r>
        <w:rPr>
          <w:spacing w:val="-1"/>
        </w:rPr>
        <w:t xml:space="preserve"> grades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t>8,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t>3rd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 w:rsidR="00F61A70">
        <w:rPr>
          <w:spacing w:val="-1"/>
        </w:rPr>
        <w:t>hig</w:t>
      </w:r>
      <w:r>
        <w:rPr>
          <w:spacing w:val="-1"/>
        </w:rPr>
        <w:t>h school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assessed</w:t>
      </w:r>
      <w:r>
        <w:t xml:space="preserve"> in</w:t>
      </w:r>
      <w:r>
        <w:rPr>
          <w:spacing w:val="31"/>
        </w:rPr>
        <w:t xml:space="preserve"> </w:t>
      </w:r>
      <w:r>
        <w:rPr>
          <w:spacing w:val="-1"/>
        </w:rPr>
        <w:t>ELA/literacy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mathematics.</w:t>
      </w:r>
      <w:r>
        <w:rPr>
          <w:spacing w:val="-5"/>
        </w:rPr>
        <w:t xml:space="preserve"> </w:t>
      </w:r>
      <w:r>
        <w:rPr>
          <w:spacing w:val="-1"/>
        </w:rPr>
        <w:t>Participation</w:t>
      </w:r>
      <w:r>
        <w:rPr>
          <w:spacing w:val="-4"/>
        </w:rPr>
        <w:t xml:space="preserve"> </w:t>
      </w:r>
      <w:r>
        <w:rPr>
          <w:spacing w:val="-1"/>
        </w:rPr>
        <w:t>status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assigned</w:t>
      </w:r>
      <w:r>
        <w:rPr>
          <w:spacing w:val="-2"/>
        </w:rPr>
        <w:t xml:space="preserve"> </w:t>
      </w:r>
      <w:r>
        <w:rPr>
          <w:spacing w:val="-1"/>
        </w:rPr>
        <w:t>independently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76"/>
          <w:w w:val="99"/>
        </w:rPr>
        <w:t xml:space="preserve"> </w:t>
      </w:r>
      <w:r>
        <w:rPr>
          <w:spacing w:val="-1"/>
        </w:rPr>
        <w:t>ELA/literacy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mathematics.</w:t>
      </w:r>
      <w:r>
        <w:rPr>
          <w:spacing w:val="4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rPr>
          <w:spacing w:val="-1"/>
        </w:rPr>
        <w:t>tests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participation</w:t>
      </w:r>
      <w:r>
        <w:rPr>
          <w:spacing w:val="-2"/>
        </w:rPr>
        <w:t xml:space="preserve"> </w:t>
      </w:r>
      <w:r>
        <w:rPr>
          <w:spacing w:val="-1"/>
        </w:rPr>
        <w:t>status,</w:t>
      </w:r>
      <w:r>
        <w:rPr>
          <w:spacing w:val="80"/>
          <w:w w:val="99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item</w:t>
      </w:r>
      <w:r>
        <w:rPr>
          <w:spacing w:val="-2"/>
        </w:rPr>
        <w:t xml:space="preserve"> </w:t>
      </w:r>
      <w:r>
        <w:rPr>
          <w:spacing w:val="-1"/>
        </w:rPr>
        <w:t>responses.</w:t>
      </w:r>
    </w:p>
    <w:p w:rsidR="004E0B91" w:rsidRDefault="004E0B91">
      <w:pPr>
        <w:rPr>
          <w:rFonts w:ascii="Calibri" w:eastAsia="Calibri" w:hAnsi="Calibri" w:cs="Calibri"/>
          <w:sz w:val="24"/>
          <w:szCs w:val="24"/>
        </w:rPr>
      </w:pPr>
    </w:p>
    <w:p w:rsidR="004E0B91" w:rsidRDefault="00874BE2" w:rsidP="009949F1">
      <w:pPr>
        <w:pStyle w:val="Heading3"/>
        <w:spacing w:before="10" w:after="80"/>
        <w:rPr>
          <w:b w:val="0"/>
          <w:bCs w:val="0"/>
        </w:rPr>
      </w:pPr>
      <w:r>
        <w:rPr>
          <w:spacing w:val="-1"/>
        </w:rPr>
        <w:t>Interpreting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Using</w:t>
      </w:r>
      <w:r>
        <w:rPr>
          <w:spacing w:val="-24"/>
        </w:rPr>
        <w:t xml:space="preserve"> </w:t>
      </w:r>
      <w:r>
        <w:rPr>
          <w:spacing w:val="-12"/>
        </w:rPr>
        <w:t>the</w:t>
      </w:r>
      <w:r>
        <w:rPr>
          <w:spacing w:val="-38"/>
        </w:rPr>
        <w:t xml:space="preserve"> </w:t>
      </w:r>
      <w:r>
        <w:t>MSAA</w:t>
      </w:r>
      <w:r>
        <w:rPr>
          <w:spacing w:val="-25"/>
        </w:rPr>
        <w:t xml:space="preserve"> </w:t>
      </w:r>
      <w:r>
        <w:t>Scores</w:t>
      </w:r>
    </w:p>
    <w:p w:rsidR="003E33DA" w:rsidRDefault="003E33DA" w:rsidP="003E33DA">
      <w:pPr>
        <w:pStyle w:val="BodyText"/>
        <w:spacing w:before="39" w:line="276" w:lineRule="auto"/>
        <w:ind w:right="801"/>
        <w:rPr>
          <w:spacing w:val="-1"/>
        </w:rPr>
      </w:pPr>
    </w:p>
    <w:p w:rsidR="003E33DA" w:rsidRDefault="003E33DA" w:rsidP="003E33DA">
      <w:pPr>
        <w:pStyle w:val="BodyText"/>
        <w:spacing w:before="39" w:line="276" w:lineRule="auto"/>
        <w:ind w:right="801"/>
        <w:rPr>
          <w:spacing w:val="-1"/>
        </w:rPr>
      </w:pPr>
    </w:p>
    <w:p w:rsidR="003E33DA" w:rsidRDefault="00874BE2" w:rsidP="009949F1">
      <w:pPr>
        <w:pStyle w:val="BodyText"/>
        <w:spacing w:before="10" w:after="80" w:line="276" w:lineRule="auto"/>
        <w:ind w:right="801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MSAA</w:t>
      </w:r>
      <w:r>
        <w:rPr>
          <w:spacing w:val="-4"/>
        </w:rPr>
        <w:t xml:space="preserve"> </w:t>
      </w:r>
      <w:r>
        <w:rPr>
          <w:spacing w:val="-1"/>
        </w:rPr>
        <w:t>tests</w:t>
      </w:r>
      <w:r>
        <w:rPr>
          <w:spacing w:val="-9"/>
        </w:rPr>
        <w:t xml:space="preserve"> </w:t>
      </w:r>
      <w:r>
        <w:rPr>
          <w:spacing w:val="-2"/>
        </w:rPr>
        <w:t>student</w:t>
      </w:r>
      <w:r>
        <w:rPr>
          <w:spacing w:val="-3"/>
        </w:rPr>
        <w:t xml:space="preserve"> </w:t>
      </w:r>
      <w:r>
        <w:rPr>
          <w:spacing w:val="-2"/>
        </w:rPr>
        <w:t>performance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ELA/literacy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mathematics,</w:t>
      </w:r>
      <w:r>
        <w:rPr>
          <w:spacing w:val="-7"/>
        </w:rPr>
        <w:t xml:space="preserve"> </w:t>
      </w:r>
      <w:r>
        <w:rPr>
          <w:spacing w:val="-2"/>
        </w:rPr>
        <w:t>based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rFonts w:cs="Calibri"/>
          <w:spacing w:val="-2"/>
        </w:rPr>
        <w:t>Maine’s</w:t>
      </w:r>
      <w:r w:rsidR="003E33DA">
        <w:rPr>
          <w:rFonts w:cs="Calibri"/>
          <w:spacing w:val="-2"/>
        </w:rPr>
        <w:t xml:space="preserve"> </w:t>
      </w:r>
      <w:r w:rsidR="003E33DA">
        <w:rPr>
          <w:spacing w:val="-2"/>
        </w:rPr>
        <w:t>content</w:t>
      </w:r>
      <w:r w:rsidR="003E33DA">
        <w:rPr>
          <w:spacing w:val="-4"/>
        </w:rPr>
        <w:t xml:space="preserve"> </w:t>
      </w:r>
      <w:r w:rsidR="003E33DA">
        <w:rPr>
          <w:spacing w:val="-2"/>
        </w:rPr>
        <w:t>standards.</w:t>
      </w:r>
      <w:r w:rsidR="003E33DA">
        <w:t xml:space="preserve"> </w:t>
      </w:r>
      <w:r w:rsidR="003E33DA">
        <w:rPr>
          <w:spacing w:val="42"/>
        </w:rPr>
        <w:t xml:space="preserve"> </w:t>
      </w:r>
      <w:r w:rsidR="003E33DA">
        <w:rPr>
          <w:rFonts w:cs="Calibri"/>
          <w:spacing w:val="-1"/>
        </w:rPr>
        <w:t>The</w:t>
      </w:r>
      <w:r w:rsidR="003E33DA">
        <w:rPr>
          <w:rFonts w:cs="Calibri"/>
          <w:spacing w:val="-6"/>
        </w:rPr>
        <w:t xml:space="preserve"> </w:t>
      </w:r>
      <w:r w:rsidR="003E33DA">
        <w:rPr>
          <w:rFonts w:cs="Calibri"/>
          <w:spacing w:val="-2"/>
        </w:rPr>
        <w:t>student’s</w:t>
      </w:r>
      <w:r w:rsidR="003E33DA">
        <w:rPr>
          <w:rFonts w:cs="Calibri"/>
          <w:spacing w:val="-7"/>
        </w:rPr>
        <w:t xml:space="preserve"> </w:t>
      </w:r>
      <w:r w:rsidR="003E33DA">
        <w:rPr>
          <w:rFonts w:cs="Calibri"/>
          <w:spacing w:val="-2"/>
        </w:rPr>
        <w:t>performance</w:t>
      </w:r>
      <w:r w:rsidR="003E33DA">
        <w:rPr>
          <w:rFonts w:cs="Calibri"/>
          <w:spacing w:val="-3"/>
        </w:rPr>
        <w:t xml:space="preserve"> </w:t>
      </w:r>
      <w:r w:rsidR="003E33DA">
        <w:rPr>
          <w:spacing w:val="-1"/>
        </w:rPr>
        <w:t>level</w:t>
      </w:r>
      <w:r w:rsidR="003E33DA">
        <w:rPr>
          <w:spacing w:val="-6"/>
        </w:rPr>
        <w:t xml:space="preserve"> </w:t>
      </w:r>
      <w:r w:rsidR="003E33DA">
        <w:t>is</w:t>
      </w:r>
      <w:r w:rsidR="003E33DA">
        <w:rPr>
          <w:spacing w:val="-7"/>
        </w:rPr>
        <w:t xml:space="preserve"> </w:t>
      </w:r>
      <w:r w:rsidR="003E33DA">
        <w:rPr>
          <w:spacing w:val="-1"/>
        </w:rPr>
        <w:t>based</w:t>
      </w:r>
      <w:r w:rsidR="003E33DA">
        <w:rPr>
          <w:spacing w:val="-3"/>
        </w:rPr>
        <w:t xml:space="preserve"> </w:t>
      </w:r>
      <w:r w:rsidR="003E33DA">
        <w:rPr>
          <w:spacing w:val="-1"/>
        </w:rPr>
        <w:t>on</w:t>
      </w:r>
      <w:r w:rsidR="003E33DA">
        <w:rPr>
          <w:spacing w:val="-5"/>
        </w:rPr>
        <w:t xml:space="preserve"> </w:t>
      </w:r>
      <w:r w:rsidR="003E33DA">
        <w:rPr>
          <w:spacing w:val="-2"/>
        </w:rPr>
        <w:t>alternate</w:t>
      </w:r>
      <w:r w:rsidR="003E33DA">
        <w:rPr>
          <w:spacing w:val="-6"/>
        </w:rPr>
        <w:t xml:space="preserve"> </w:t>
      </w:r>
      <w:r w:rsidR="003E33DA">
        <w:rPr>
          <w:spacing w:val="-2"/>
        </w:rPr>
        <w:t>achievement</w:t>
      </w:r>
      <w:r w:rsidR="003E33DA">
        <w:rPr>
          <w:spacing w:val="83"/>
          <w:w w:val="99"/>
        </w:rPr>
        <w:t xml:space="preserve"> </w:t>
      </w:r>
      <w:r w:rsidR="003E33DA">
        <w:rPr>
          <w:spacing w:val="-2"/>
        </w:rPr>
        <w:t>standards.</w:t>
      </w:r>
      <w:r w:rsidR="003E33DA">
        <w:t xml:space="preserve"> </w:t>
      </w:r>
      <w:r w:rsidR="003E33DA">
        <w:rPr>
          <w:spacing w:val="44"/>
        </w:rPr>
        <w:t xml:space="preserve"> </w:t>
      </w:r>
      <w:r w:rsidR="003E33DA">
        <w:rPr>
          <w:spacing w:val="-2"/>
        </w:rPr>
        <w:t>Results</w:t>
      </w:r>
      <w:r w:rsidR="003E33DA">
        <w:rPr>
          <w:spacing w:val="-7"/>
        </w:rPr>
        <w:t xml:space="preserve"> </w:t>
      </w:r>
      <w:r w:rsidR="003E33DA">
        <w:rPr>
          <w:spacing w:val="-1"/>
        </w:rPr>
        <w:t>for</w:t>
      </w:r>
      <w:r w:rsidR="003E33DA">
        <w:rPr>
          <w:spacing w:val="-6"/>
        </w:rPr>
        <w:t xml:space="preserve"> </w:t>
      </w:r>
      <w:r w:rsidR="003E33DA">
        <w:rPr>
          <w:spacing w:val="-1"/>
        </w:rPr>
        <w:t>the</w:t>
      </w:r>
      <w:r w:rsidR="003E33DA">
        <w:rPr>
          <w:spacing w:val="-2"/>
        </w:rPr>
        <w:t xml:space="preserve"> MSAA</w:t>
      </w:r>
      <w:r w:rsidR="003E33DA">
        <w:rPr>
          <w:spacing w:val="-4"/>
        </w:rPr>
        <w:t xml:space="preserve"> </w:t>
      </w:r>
      <w:r w:rsidR="003E33DA">
        <w:rPr>
          <w:spacing w:val="-1"/>
        </w:rPr>
        <w:t>are</w:t>
      </w:r>
      <w:r w:rsidR="003E33DA">
        <w:rPr>
          <w:spacing w:val="-6"/>
        </w:rPr>
        <w:t xml:space="preserve"> </w:t>
      </w:r>
      <w:r w:rsidR="003E33DA">
        <w:rPr>
          <w:spacing w:val="-2"/>
        </w:rPr>
        <w:t>reported</w:t>
      </w:r>
      <w:r w:rsidR="003E33DA">
        <w:rPr>
          <w:spacing w:val="-5"/>
        </w:rPr>
        <w:t xml:space="preserve"> </w:t>
      </w:r>
      <w:r w:rsidR="003E33DA">
        <w:t>by</w:t>
      </w:r>
      <w:r w:rsidR="003E33DA">
        <w:rPr>
          <w:spacing w:val="-7"/>
        </w:rPr>
        <w:t xml:space="preserve"> </w:t>
      </w:r>
      <w:r w:rsidR="003E33DA">
        <w:t>a</w:t>
      </w:r>
      <w:r w:rsidR="003E33DA">
        <w:rPr>
          <w:spacing w:val="-4"/>
        </w:rPr>
        <w:t xml:space="preserve"> </w:t>
      </w:r>
      <w:r w:rsidR="003E33DA">
        <w:rPr>
          <w:spacing w:val="-1"/>
        </w:rPr>
        <w:t>scale</w:t>
      </w:r>
      <w:r w:rsidR="003E33DA">
        <w:rPr>
          <w:spacing w:val="-4"/>
        </w:rPr>
        <w:t xml:space="preserve"> </w:t>
      </w:r>
      <w:r w:rsidR="003E33DA">
        <w:rPr>
          <w:spacing w:val="-2"/>
        </w:rPr>
        <w:t>score and</w:t>
      </w:r>
      <w:r w:rsidR="003E33DA">
        <w:rPr>
          <w:spacing w:val="-4"/>
        </w:rPr>
        <w:t xml:space="preserve"> </w:t>
      </w:r>
      <w:r w:rsidR="003E33DA">
        <w:rPr>
          <w:spacing w:val="-2"/>
        </w:rPr>
        <w:t>performance</w:t>
      </w:r>
      <w:r w:rsidR="003E33DA">
        <w:rPr>
          <w:spacing w:val="-4"/>
        </w:rPr>
        <w:t xml:space="preserve"> </w:t>
      </w:r>
      <w:r w:rsidR="003E33DA">
        <w:rPr>
          <w:spacing w:val="-2"/>
        </w:rPr>
        <w:t>level</w:t>
      </w:r>
      <w:r w:rsidR="003E33DA">
        <w:rPr>
          <w:spacing w:val="-4"/>
        </w:rPr>
        <w:t xml:space="preserve"> </w:t>
      </w:r>
      <w:r w:rsidR="003E33DA">
        <w:rPr>
          <w:spacing w:val="-1"/>
        </w:rPr>
        <w:t>for</w:t>
      </w:r>
      <w:r w:rsidR="003E33DA">
        <w:rPr>
          <w:spacing w:val="61"/>
          <w:w w:val="99"/>
        </w:rPr>
        <w:t xml:space="preserve"> </w:t>
      </w:r>
      <w:r w:rsidR="003E33DA">
        <w:rPr>
          <w:spacing w:val="-1"/>
        </w:rPr>
        <w:t>each</w:t>
      </w:r>
      <w:r w:rsidR="003E33DA">
        <w:rPr>
          <w:spacing w:val="-7"/>
        </w:rPr>
        <w:t xml:space="preserve"> </w:t>
      </w:r>
      <w:r w:rsidR="003E33DA">
        <w:rPr>
          <w:spacing w:val="-2"/>
        </w:rPr>
        <w:t>content</w:t>
      </w:r>
      <w:r w:rsidR="003E33DA">
        <w:rPr>
          <w:spacing w:val="-6"/>
        </w:rPr>
        <w:t xml:space="preserve"> </w:t>
      </w:r>
      <w:r w:rsidR="003E33DA">
        <w:rPr>
          <w:spacing w:val="-1"/>
        </w:rPr>
        <w:t>area.</w:t>
      </w:r>
    </w:p>
    <w:p w:rsidR="004E0B91" w:rsidRDefault="004E0B91">
      <w:pPr>
        <w:rPr>
          <w:rFonts w:ascii="Calibri" w:eastAsia="Calibri" w:hAnsi="Calibri" w:cs="Calibri"/>
        </w:rPr>
      </w:pPr>
    </w:p>
    <w:p w:rsidR="003E33DA" w:rsidRDefault="003E33DA" w:rsidP="00302A2E">
      <w:pPr>
        <w:pStyle w:val="BodyText"/>
        <w:spacing w:after="80" w:line="276" w:lineRule="auto"/>
        <w:ind w:right="801"/>
      </w:pPr>
      <w:r>
        <w:rPr>
          <w:spacing w:val="-1"/>
        </w:rPr>
        <w:t>Schools</w:t>
      </w:r>
      <w:r>
        <w:rPr>
          <w:spacing w:val="-3"/>
        </w:rPr>
        <w:t xml:space="preserve"> </w:t>
      </w:r>
      <w:r>
        <w:rPr>
          <w:spacing w:val="-1"/>
        </w:rPr>
        <w:t>are responsible</w:t>
      </w:r>
      <w:r>
        <w:rPr>
          <w:spacing w:val="-2"/>
        </w:rPr>
        <w:t xml:space="preserve"> </w:t>
      </w:r>
      <w:r>
        <w:rPr>
          <w:spacing w:val="-1"/>
        </w:rPr>
        <w:t>for distributing</w:t>
      </w:r>
      <w:r>
        <w:rPr>
          <w:spacing w:val="-2"/>
        </w:rPr>
        <w:t xml:space="preserve"> </w:t>
      </w:r>
      <w:r>
        <w:rPr>
          <w:spacing w:val="-1"/>
        </w:rPr>
        <w:t>reports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parents</w:t>
      </w:r>
      <w:r>
        <w:rPr>
          <w:spacing w:val="-4"/>
        </w:rPr>
        <w:t xml:space="preserve"> </w:t>
      </w:r>
      <w:r>
        <w:rPr>
          <w:spacing w:val="-1"/>
        </w:rPr>
        <w:t>and having</w:t>
      </w:r>
      <w:r>
        <w:rPr>
          <w:spacing w:val="-3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76"/>
          <w:w w:val="99"/>
        </w:rPr>
        <w:t xml:space="preserve"> </w:t>
      </w:r>
      <w:r>
        <w:rPr>
          <w:spacing w:val="-1"/>
        </w:rPr>
        <w:t>teachers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view.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rPr>
          <w:spacing w:val="-1"/>
        </w:rPr>
        <w:t>(FERPA)</w:t>
      </w:r>
      <w:r>
        <w:rPr>
          <w:spacing w:val="-5"/>
        </w:rPr>
        <w:t xml:space="preserve"> </w:t>
      </w:r>
      <w:r>
        <w:rPr>
          <w:spacing w:val="-1"/>
        </w:rPr>
        <w:t>requires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81"/>
          <w:w w:val="99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individual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restricted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rFonts w:cs="Calibri"/>
          <w:spacing w:val="2"/>
        </w:rPr>
        <w:t>he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student,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  <w:spacing w:val="53"/>
        </w:rPr>
        <w:t xml:space="preserve"> </w:t>
      </w:r>
      <w:r>
        <w:rPr>
          <w:spacing w:val="-1"/>
        </w:rPr>
        <w:t>parents/guardians,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personnel.</w:t>
      </w:r>
      <w:r>
        <w:rPr>
          <w:spacing w:val="-4"/>
        </w:rPr>
        <w:t xml:space="preserve"> </w:t>
      </w:r>
      <w:r>
        <w:rPr>
          <w:spacing w:val="-1"/>
        </w:rPr>
        <w:t>Therefore,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rFonts w:cs="Calibri"/>
          <w:i/>
          <w:spacing w:val="-1"/>
        </w:rPr>
        <w:t>MSAA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Individual</w:t>
      </w:r>
      <w:r>
        <w:rPr>
          <w:rFonts w:cs="Calibri"/>
          <w:i/>
          <w:spacing w:val="59"/>
        </w:rPr>
        <w:t xml:space="preserve"> </w:t>
      </w:r>
      <w:r>
        <w:rPr>
          <w:rFonts w:cs="Calibri"/>
          <w:i/>
          <w:spacing w:val="-1"/>
        </w:rPr>
        <w:t>Student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 xml:space="preserve">Report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confidential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 kept</w:t>
      </w:r>
      <w:r>
        <w:rPr>
          <w:spacing w:val="-3"/>
        </w:rPr>
        <w:t xml:space="preserve"> </w:t>
      </w:r>
      <w:r>
        <w:rPr>
          <w:spacing w:val="-1"/>
        </w:rPr>
        <w:t>secure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district.</w:t>
      </w:r>
    </w:p>
    <w:p w:rsidR="003E33DA" w:rsidRDefault="003E33DA">
      <w:pPr>
        <w:rPr>
          <w:rFonts w:ascii="Calibri" w:eastAsia="Calibri" w:hAnsi="Calibri" w:cs="Calibri"/>
        </w:rPr>
      </w:pPr>
    </w:p>
    <w:p w:rsidR="003E33DA" w:rsidRDefault="003E33DA" w:rsidP="003E33DA">
      <w:pPr>
        <w:pStyle w:val="BodyText"/>
        <w:spacing w:line="276" w:lineRule="auto"/>
        <w:ind w:right="868"/>
      </w:pPr>
      <w:r>
        <w:t>The</w:t>
      </w:r>
      <w:r>
        <w:rPr>
          <w:spacing w:val="-2"/>
        </w:rPr>
        <w:t xml:space="preserve"> </w:t>
      </w:r>
      <w:r>
        <w:rPr>
          <w:rFonts w:cs="Calibri"/>
          <w:i/>
          <w:spacing w:val="-1"/>
        </w:rPr>
        <w:t>Individual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Student Report</w:t>
      </w:r>
      <w:r>
        <w:rPr>
          <w:rFonts w:cs="Calibri"/>
          <w:i/>
          <w:spacing w:val="1"/>
        </w:rPr>
        <w:t xml:space="preserve"> </w:t>
      </w:r>
      <w:r>
        <w:rPr>
          <w:spacing w:val="-1"/>
        </w:rPr>
        <w:t>shows</w:t>
      </w:r>
      <w:r>
        <w:rPr>
          <w:spacing w:val="-2"/>
        </w:rPr>
        <w:t xml:space="preserve"> </w:t>
      </w:r>
      <w:r>
        <w:rPr>
          <w:spacing w:val="-1"/>
        </w:rPr>
        <w:t>the score</w:t>
      </w:r>
      <w:r>
        <w:rPr>
          <w:spacing w:val="-4"/>
        </w:rPr>
        <w:t xml:space="preserve"> </w:t>
      </w:r>
      <w:r>
        <w:rPr>
          <w:spacing w:val="-1"/>
        </w:rPr>
        <w:t>earned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brief</w:t>
      </w:r>
      <w:r>
        <w:rPr>
          <w:spacing w:val="-3"/>
        </w:rPr>
        <w:t xml:space="preserve"> </w:t>
      </w:r>
      <w:r>
        <w:rPr>
          <w:spacing w:val="-1"/>
        </w:rPr>
        <w:t>description of</w:t>
      </w:r>
      <w:r>
        <w:rPr>
          <w:spacing w:val="-3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Performance</w:t>
      </w:r>
      <w:r>
        <w:rPr>
          <w:spacing w:val="-7"/>
        </w:rPr>
        <w:t xml:space="preserve"> </w:t>
      </w:r>
      <w:r>
        <w:rPr>
          <w:spacing w:val="-1"/>
        </w:rPr>
        <w:t>Levels.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-1"/>
        </w:rPr>
        <w:t>Descriptions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t>be</w:t>
      </w:r>
      <w:r>
        <w:rPr>
          <w:spacing w:val="81"/>
          <w:w w:val="99"/>
        </w:rPr>
        <w:t xml:space="preserve"> </w:t>
      </w:r>
      <w:r>
        <w:rPr>
          <w:spacing w:val="-1"/>
        </w:rPr>
        <w:t xml:space="preserve">found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document.</w:t>
      </w:r>
      <w:r>
        <w:t xml:space="preserve">  </w:t>
      </w:r>
      <w:r>
        <w:rPr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score</w:t>
      </w:r>
      <w:r>
        <w:rPr>
          <w:rFonts w:cs="Calibri"/>
        </w:rPr>
        <w:t xml:space="preserve"> is</w:t>
      </w:r>
      <w:r>
        <w:rPr>
          <w:rFonts w:cs="Calibri"/>
          <w:spacing w:val="-1"/>
        </w:rPr>
        <w:t xml:space="preserve"> reported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score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band which</w:t>
      </w:r>
      <w:r>
        <w:rPr>
          <w:rFonts w:cs="Calibri"/>
          <w:spacing w:val="67"/>
        </w:rPr>
        <w:t xml:space="preserve"> </w:t>
      </w:r>
      <w:r>
        <w:rPr>
          <w:spacing w:val="-1"/>
        </w:rPr>
        <w:t>indicates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standard error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measurement</w:t>
      </w:r>
      <w:r>
        <w:rPr>
          <w:spacing w:val="-3"/>
        </w:rPr>
        <w:t xml:space="preserve"> </w:t>
      </w:r>
      <w:r>
        <w:rPr>
          <w:spacing w:val="-1"/>
        </w:rPr>
        <w:t>surrounding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score.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t>error</w:t>
      </w:r>
      <w:r>
        <w:rPr>
          <w:spacing w:val="61"/>
          <w:w w:val="99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measurement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indicates</w:t>
      </w:r>
      <w:r>
        <w:rPr>
          <w:rFonts w:cs="Calibri"/>
        </w:rPr>
        <w:t xml:space="preserve"> how </w:t>
      </w:r>
      <w:r>
        <w:rPr>
          <w:rFonts w:cs="Calibri"/>
          <w:spacing w:val="-1"/>
        </w:rPr>
        <w:t>much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score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could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vary </w:t>
      </w:r>
      <w:r>
        <w:rPr>
          <w:rFonts w:cs="Calibri"/>
          <w:spacing w:val="-2"/>
        </w:rPr>
        <w:t>if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student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was</w:t>
      </w:r>
      <w:r>
        <w:rPr>
          <w:rFonts w:cs="Calibri"/>
          <w:spacing w:val="41"/>
        </w:rPr>
        <w:t xml:space="preserve"> </w:t>
      </w:r>
      <w:r>
        <w:t>examined</w:t>
      </w:r>
      <w:r>
        <w:rPr>
          <w:spacing w:val="-5"/>
        </w:rPr>
        <w:t xml:space="preserve"> </w:t>
      </w:r>
      <w:r>
        <w:rPr>
          <w:spacing w:val="-1"/>
        </w:rPr>
        <w:t>repeatedly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rPr>
          <w:spacing w:val="-1"/>
        </w:rPr>
        <w:t>(assuming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4"/>
        </w:rPr>
        <w:t xml:space="preserve"> </w:t>
      </w:r>
      <w:r>
        <w:rPr>
          <w:spacing w:val="-1"/>
        </w:rPr>
        <w:t>occurs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rPr>
          <w:spacing w:val="47"/>
          <w:w w:val="99"/>
        </w:rPr>
        <w:t xml:space="preserve"> </w:t>
      </w:r>
      <w:r>
        <w:rPr>
          <w:spacing w:val="-1"/>
        </w:rPr>
        <w:t>administrations).</w:t>
      </w:r>
    </w:p>
    <w:p w:rsidR="003E33DA" w:rsidRDefault="003E33DA">
      <w:pPr>
        <w:rPr>
          <w:rFonts w:ascii="Calibri" w:eastAsia="Calibri" w:hAnsi="Calibri" w:cs="Calibri"/>
        </w:rPr>
        <w:sectPr w:rsidR="003E33DA">
          <w:type w:val="continuous"/>
          <w:pgSz w:w="12240" w:h="15840"/>
          <w:pgMar w:top="1500" w:right="1620" w:bottom="280" w:left="1520" w:header="720" w:footer="720" w:gutter="0"/>
          <w:cols w:space="720"/>
        </w:sectPr>
      </w:pPr>
      <w:bookmarkStart w:id="8" w:name="_GoBack"/>
      <w:bookmarkEnd w:id="8"/>
    </w:p>
    <w:p w:rsidR="004E0B91" w:rsidRDefault="004E0B91" w:rsidP="00907275">
      <w:pPr>
        <w:spacing w:before="8"/>
        <w:jc w:val="center"/>
        <w:rPr>
          <w:rFonts w:ascii="Calibri" w:eastAsia="Calibri" w:hAnsi="Calibri" w:cs="Calibri"/>
          <w:sz w:val="27"/>
          <w:szCs w:val="27"/>
        </w:rPr>
      </w:pPr>
    </w:p>
    <w:p w:rsidR="004E0B91" w:rsidRDefault="00907275" w:rsidP="00907275">
      <w:pPr>
        <w:pStyle w:val="Heading4"/>
        <w:spacing w:before="59"/>
        <w:ind w:left="0" w:right="916"/>
        <w:jc w:val="center"/>
      </w:pPr>
      <w:r>
        <w:rPr>
          <w:spacing w:val="-2"/>
        </w:rPr>
        <w:t xml:space="preserve">                       </w:t>
      </w:r>
      <w:r w:rsidR="00874BE2">
        <w:rPr>
          <w:spacing w:val="-2"/>
        </w:rPr>
        <w:t>Table</w:t>
      </w:r>
      <w:r w:rsidR="00874BE2">
        <w:rPr>
          <w:spacing w:val="-5"/>
        </w:rPr>
        <w:t xml:space="preserve"> </w:t>
      </w:r>
      <w:r w:rsidR="00874BE2">
        <w:t>1</w:t>
      </w:r>
    </w:p>
    <w:p w:rsidR="00907275" w:rsidRDefault="00907275" w:rsidP="00907275">
      <w:pPr>
        <w:spacing w:before="120"/>
        <w:ind w:right="2215"/>
        <w:rPr>
          <w:rFonts w:ascii="Calibri" w:eastAsia="Calibri" w:hAnsi="Calibri"/>
          <w:sz w:val="24"/>
          <w:szCs w:val="24"/>
        </w:rPr>
      </w:pPr>
    </w:p>
    <w:p w:rsidR="004E0B91" w:rsidRDefault="00CD17C8" w:rsidP="00907275">
      <w:pPr>
        <w:spacing w:before="120"/>
        <w:ind w:left="2880" w:right="22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2018</w:t>
      </w:r>
      <w:r w:rsidR="00874BE2">
        <w:rPr>
          <w:rFonts w:ascii="Calibri"/>
          <w:b/>
          <w:spacing w:val="-6"/>
          <w:sz w:val="24"/>
        </w:rPr>
        <w:t xml:space="preserve"> </w:t>
      </w:r>
      <w:r w:rsidR="00874BE2">
        <w:rPr>
          <w:rFonts w:ascii="Calibri"/>
          <w:b/>
          <w:spacing w:val="-2"/>
          <w:sz w:val="24"/>
        </w:rPr>
        <w:t>Performance-Level</w:t>
      </w:r>
      <w:r w:rsidR="00874BE2">
        <w:rPr>
          <w:rFonts w:ascii="Calibri"/>
          <w:b/>
          <w:spacing w:val="-5"/>
          <w:sz w:val="24"/>
        </w:rPr>
        <w:t xml:space="preserve"> </w:t>
      </w:r>
      <w:r w:rsidR="00874BE2">
        <w:rPr>
          <w:rFonts w:ascii="Calibri"/>
          <w:b/>
          <w:spacing w:val="-1"/>
          <w:sz w:val="24"/>
        </w:rPr>
        <w:t>Scale</w:t>
      </w:r>
      <w:r w:rsidR="00874BE2">
        <w:rPr>
          <w:rFonts w:ascii="Calibri"/>
          <w:b/>
          <w:spacing w:val="-4"/>
          <w:sz w:val="24"/>
        </w:rPr>
        <w:t xml:space="preserve"> </w:t>
      </w:r>
      <w:r w:rsidR="00094400">
        <w:rPr>
          <w:rFonts w:ascii="Calibri"/>
          <w:b/>
          <w:spacing w:val="-2"/>
          <w:sz w:val="24"/>
        </w:rPr>
        <w:t>Score</w:t>
      </w:r>
      <w:r w:rsidR="00094400">
        <w:rPr>
          <w:rFonts w:ascii="Calibri"/>
          <w:b/>
          <w:spacing w:val="-7"/>
          <w:sz w:val="24"/>
        </w:rPr>
        <w:t xml:space="preserve"> Ranges</w:t>
      </w:r>
      <w:r w:rsidR="00874BE2">
        <w:rPr>
          <w:rFonts w:ascii="Calibri"/>
          <w:b/>
          <w:spacing w:val="-5"/>
          <w:sz w:val="24"/>
        </w:rPr>
        <w:t xml:space="preserve"> </w:t>
      </w:r>
      <w:r w:rsidR="00874BE2">
        <w:rPr>
          <w:rFonts w:ascii="Calibri"/>
          <w:b/>
          <w:sz w:val="24"/>
        </w:rPr>
        <w:t>by</w:t>
      </w:r>
      <w:r w:rsidR="00874BE2">
        <w:rPr>
          <w:rFonts w:ascii="Calibri"/>
          <w:b/>
          <w:spacing w:val="-7"/>
          <w:sz w:val="24"/>
        </w:rPr>
        <w:t xml:space="preserve"> </w:t>
      </w:r>
      <w:r w:rsidR="00874BE2">
        <w:rPr>
          <w:rFonts w:ascii="Calibri"/>
          <w:b/>
          <w:spacing w:val="-2"/>
          <w:sz w:val="24"/>
        </w:rPr>
        <w:t>Content</w:t>
      </w:r>
      <w:r w:rsidR="00874BE2">
        <w:rPr>
          <w:rFonts w:ascii="Calibri"/>
          <w:b/>
          <w:spacing w:val="-5"/>
          <w:sz w:val="24"/>
        </w:rPr>
        <w:t xml:space="preserve"> </w:t>
      </w:r>
      <w:r w:rsidR="00874BE2">
        <w:rPr>
          <w:rFonts w:ascii="Calibri"/>
          <w:b/>
          <w:spacing w:val="-1"/>
          <w:sz w:val="24"/>
        </w:rPr>
        <w:t>Area</w:t>
      </w:r>
      <w:r w:rsidR="00874BE2">
        <w:rPr>
          <w:rFonts w:ascii="Calibri"/>
          <w:b/>
          <w:spacing w:val="47"/>
          <w:w w:val="99"/>
          <w:sz w:val="24"/>
        </w:rPr>
        <w:t xml:space="preserve"> </w:t>
      </w:r>
      <w:r w:rsidR="00874BE2">
        <w:rPr>
          <w:rFonts w:ascii="Calibri"/>
          <w:b/>
          <w:spacing w:val="-1"/>
          <w:sz w:val="24"/>
        </w:rPr>
        <w:t>and</w:t>
      </w:r>
      <w:r w:rsidR="00907275">
        <w:rPr>
          <w:rFonts w:ascii="Calibri"/>
          <w:b/>
          <w:spacing w:val="-8"/>
          <w:sz w:val="24"/>
        </w:rPr>
        <w:t xml:space="preserve"> </w:t>
      </w:r>
      <w:r w:rsidR="00874BE2">
        <w:rPr>
          <w:rFonts w:ascii="Calibri"/>
          <w:b/>
          <w:spacing w:val="-1"/>
          <w:sz w:val="24"/>
        </w:rPr>
        <w:t>Grade</w:t>
      </w:r>
    </w:p>
    <w:p w:rsidR="004E0B91" w:rsidRDefault="004E0B91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4"/>
        <w:gridCol w:w="1310"/>
        <w:gridCol w:w="1261"/>
        <w:gridCol w:w="1258"/>
        <w:gridCol w:w="1164"/>
        <w:gridCol w:w="1159"/>
        <w:gridCol w:w="1179"/>
        <w:gridCol w:w="1270"/>
      </w:tblGrid>
      <w:tr w:rsidR="004E0B91">
        <w:trPr>
          <w:trHeight w:hRule="exact" w:val="864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before="166" w:line="276" w:lineRule="auto"/>
              <w:ind w:left="582" w:right="255" w:hanging="39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Performance</w:t>
            </w:r>
            <w:r>
              <w:rPr>
                <w:rFonts w:ascii="Calibri"/>
                <w:spacing w:val="26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Level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before="27"/>
              <w:ind w:left="27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Grade</w:t>
            </w:r>
            <w:r>
              <w:rPr>
                <w:rFonts w:ascii="Calibri"/>
                <w:spacing w:val="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line="270" w:lineRule="exact"/>
              <w:ind w:left="25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Grade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line="277" w:lineRule="exact"/>
              <w:ind w:left="20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Grade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5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line="277" w:lineRule="exact"/>
              <w:ind w:left="11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Grade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line="277" w:lineRule="exact"/>
              <w:ind w:left="20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Grade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line="277" w:lineRule="exact"/>
              <w:ind w:left="21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Grade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8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line="277" w:lineRule="exact"/>
              <w:ind w:left="15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Grade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11</w:t>
            </w:r>
          </w:p>
        </w:tc>
      </w:tr>
      <w:tr w:rsidR="004E0B91">
        <w:trPr>
          <w:trHeight w:hRule="exact" w:val="314"/>
        </w:trPr>
        <w:tc>
          <w:tcPr>
            <w:tcW w:w="102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E0B91" w:rsidRDefault="00874BE2">
            <w:pPr>
              <w:pStyle w:val="TableParagraph"/>
              <w:spacing w:before="27" w:line="273" w:lineRule="exact"/>
              <w:ind w:left="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2"/>
                <w:sz w:val="23"/>
              </w:rPr>
              <w:t>English</w:t>
            </w:r>
            <w:r>
              <w:rPr>
                <w:rFonts w:ascii="Calibri"/>
                <w:b/>
                <w:spacing w:val="-1"/>
                <w:sz w:val="23"/>
              </w:rPr>
              <w:t xml:space="preserve"> </w:t>
            </w:r>
            <w:r>
              <w:rPr>
                <w:rFonts w:ascii="Calibri"/>
                <w:b/>
                <w:spacing w:val="-2"/>
                <w:sz w:val="23"/>
              </w:rPr>
              <w:t>Language</w:t>
            </w:r>
            <w:r>
              <w:rPr>
                <w:rFonts w:ascii="Calibri"/>
                <w:b/>
                <w:spacing w:val="-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Arts</w:t>
            </w:r>
          </w:p>
        </w:tc>
      </w:tr>
      <w:tr w:rsidR="004E0B91">
        <w:trPr>
          <w:trHeight w:hRule="exact" w:val="307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before="15" w:line="278" w:lineRule="exact"/>
              <w:ind w:left="45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Level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312C0F">
            <w:pPr>
              <w:pStyle w:val="TableParagraph"/>
              <w:spacing w:before="13" w:line="280" w:lineRule="exact"/>
              <w:ind w:left="16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1254</w:t>
            </w:r>
            <w:r w:rsidR="00874BE2">
              <w:rPr>
                <w:rFonts w:ascii="Calibri"/>
                <w:spacing w:val="-1"/>
                <w:sz w:val="23"/>
              </w:rPr>
              <w:t>-1290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312C0F">
            <w:pPr>
              <w:pStyle w:val="TableParagraph"/>
              <w:spacing w:before="13" w:line="280" w:lineRule="exact"/>
              <w:ind w:left="12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1259</w:t>
            </w:r>
            <w:r w:rsidR="00874BE2">
              <w:rPr>
                <w:rFonts w:ascii="Calibri"/>
                <w:spacing w:val="-1"/>
                <w:sz w:val="23"/>
              </w:rPr>
              <w:t>-1290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before="13" w:line="280" w:lineRule="exact"/>
              <w:ind w:left="12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1256-1290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312C0F">
            <w:pPr>
              <w:pStyle w:val="TableParagraph"/>
              <w:spacing w:before="13" w:line="280" w:lineRule="exact"/>
              <w:ind w:left="7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1251</w:t>
            </w:r>
            <w:r w:rsidR="00874BE2">
              <w:rPr>
                <w:rFonts w:ascii="Calibri"/>
                <w:spacing w:val="-1"/>
                <w:sz w:val="23"/>
              </w:rPr>
              <w:t>-1290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5645B3">
            <w:pPr>
              <w:pStyle w:val="TableParagraph"/>
              <w:spacing w:before="13" w:line="280" w:lineRule="exact"/>
              <w:ind w:left="7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1255</w:t>
            </w:r>
            <w:r w:rsidR="00874BE2">
              <w:rPr>
                <w:rFonts w:ascii="Calibri"/>
                <w:spacing w:val="-1"/>
                <w:sz w:val="23"/>
              </w:rPr>
              <w:t>-1290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3C19DC">
            <w:pPr>
              <w:pStyle w:val="TableParagraph"/>
              <w:spacing w:before="13" w:line="280" w:lineRule="exact"/>
              <w:ind w:left="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1250</w:t>
            </w:r>
            <w:r w:rsidR="00874BE2">
              <w:rPr>
                <w:rFonts w:ascii="Calibri"/>
                <w:spacing w:val="-1"/>
                <w:sz w:val="23"/>
              </w:rPr>
              <w:t>-1290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before="13" w:line="280" w:lineRule="exact"/>
              <w:ind w:left="12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1255-1290</w:t>
            </w:r>
          </w:p>
        </w:tc>
      </w:tr>
      <w:tr w:rsidR="004E0B91">
        <w:trPr>
          <w:trHeight w:hRule="exact" w:val="305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before="15" w:line="276" w:lineRule="exact"/>
              <w:ind w:left="45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Level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A221E0">
            <w:pPr>
              <w:pStyle w:val="TableParagraph"/>
              <w:spacing w:before="13" w:line="278" w:lineRule="exact"/>
              <w:ind w:left="16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1240-1253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A221E0">
            <w:pPr>
              <w:pStyle w:val="TableParagraph"/>
              <w:spacing w:before="13" w:line="278" w:lineRule="exact"/>
              <w:ind w:left="12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1240-1258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before="13" w:line="278" w:lineRule="exact"/>
              <w:ind w:left="12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1240-1255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312C0F">
            <w:pPr>
              <w:pStyle w:val="TableParagraph"/>
              <w:spacing w:before="13" w:line="278" w:lineRule="exact"/>
              <w:ind w:left="7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1237</w:t>
            </w:r>
            <w:r w:rsidR="00A221E0">
              <w:rPr>
                <w:rFonts w:ascii="Calibri"/>
                <w:spacing w:val="-1"/>
                <w:sz w:val="23"/>
              </w:rPr>
              <w:t>-1250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5645B3">
            <w:pPr>
              <w:pStyle w:val="TableParagraph"/>
              <w:spacing w:before="13" w:line="278" w:lineRule="exact"/>
              <w:ind w:left="7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1240-1254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A221E0">
            <w:pPr>
              <w:pStyle w:val="TableParagraph"/>
              <w:spacing w:before="13" w:line="278" w:lineRule="exact"/>
              <w:ind w:left="8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1238</w:t>
            </w:r>
            <w:r w:rsidR="00874BE2">
              <w:rPr>
                <w:rFonts w:ascii="Calibri"/>
                <w:spacing w:val="-2"/>
                <w:sz w:val="23"/>
              </w:rPr>
              <w:t>-1249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before="13" w:line="278" w:lineRule="exact"/>
              <w:ind w:left="1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1240-1254</w:t>
            </w:r>
          </w:p>
        </w:tc>
      </w:tr>
      <w:tr w:rsidR="004E0B91">
        <w:trPr>
          <w:trHeight w:hRule="exact" w:val="307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before="15" w:line="278" w:lineRule="exact"/>
              <w:ind w:left="45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Level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312C0F">
            <w:pPr>
              <w:pStyle w:val="TableParagraph"/>
              <w:spacing w:before="13" w:line="280" w:lineRule="exact"/>
              <w:ind w:left="14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1234</w:t>
            </w:r>
            <w:r w:rsidR="00874BE2">
              <w:rPr>
                <w:rFonts w:ascii="Calibri"/>
                <w:spacing w:val="-1"/>
                <w:sz w:val="23"/>
              </w:rPr>
              <w:t>-1239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before="13" w:line="280" w:lineRule="exact"/>
              <w:ind w:left="12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1234-1239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before="13" w:line="280" w:lineRule="exact"/>
              <w:ind w:left="12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1232-1239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312C0F">
            <w:pPr>
              <w:pStyle w:val="TableParagraph"/>
              <w:spacing w:before="13" w:line="280" w:lineRule="exact"/>
              <w:ind w:left="7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1231-1236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5645B3">
            <w:pPr>
              <w:pStyle w:val="TableParagraph"/>
              <w:spacing w:before="13" w:line="280" w:lineRule="exact"/>
              <w:ind w:left="7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1236</w:t>
            </w:r>
            <w:r w:rsidR="00874BE2">
              <w:rPr>
                <w:rFonts w:ascii="Calibri"/>
                <w:spacing w:val="-2"/>
                <w:sz w:val="23"/>
              </w:rPr>
              <w:t>-1239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3C19DC">
            <w:pPr>
              <w:pStyle w:val="TableParagraph"/>
              <w:spacing w:before="13" w:line="280" w:lineRule="exact"/>
              <w:ind w:left="8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1230</w:t>
            </w:r>
            <w:r w:rsidR="00A221E0">
              <w:rPr>
                <w:rFonts w:ascii="Calibri"/>
                <w:spacing w:val="-2"/>
                <w:sz w:val="23"/>
              </w:rPr>
              <w:t>-1237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3C19DC">
            <w:pPr>
              <w:pStyle w:val="TableParagraph"/>
              <w:spacing w:before="13" w:line="280" w:lineRule="exact"/>
              <w:ind w:left="1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1236</w:t>
            </w:r>
            <w:r w:rsidR="00874BE2">
              <w:rPr>
                <w:rFonts w:ascii="Calibri"/>
                <w:spacing w:val="-2"/>
                <w:sz w:val="23"/>
              </w:rPr>
              <w:t>-1239</w:t>
            </w:r>
          </w:p>
        </w:tc>
      </w:tr>
      <w:tr w:rsidR="004E0B91">
        <w:trPr>
          <w:trHeight w:hRule="exact" w:val="305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before="15" w:line="276" w:lineRule="exact"/>
              <w:ind w:left="45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Level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312C0F">
            <w:pPr>
              <w:pStyle w:val="TableParagraph"/>
              <w:spacing w:before="13" w:line="278" w:lineRule="exact"/>
              <w:ind w:left="16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1200-1233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before="13" w:line="278" w:lineRule="exact"/>
              <w:ind w:left="12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1200-1233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before="13" w:line="278" w:lineRule="exact"/>
              <w:ind w:left="12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1200-1231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before="13" w:line="278" w:lineRule="exact"/>
              <w:ind w:left="7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1200-1230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before="13" w:line="278" w:lineRule="exact"/>
              <w:ind w:left="7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1200-1235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before="13" w:line="278" w:lineRule="exact"/>
              <w:ind w:left="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1200-1229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before="13" w:line="278" w:lineRule="exact"/>
              <w:ind w:left="12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1200-1235</w:t>
            </w:r>
          </w:p>
        </w:tc>
      </w:tr>
      <w:tr w:rsidR="004E0B91">
        <w:trPr>
          <w:trHeight w:hRule="exact" w:val="314"/>
        </w:trPr>
        <w:tc>
          <w:tcPr>
            <w:tcW w:w="102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E0B91" w:rsidRDefault="00874BE2">
            <w:pPr>
              <w:pStyle w:val="TableParagraph"/>
              <w:spacing w:before="27" w:line="273" w:lineRule="exact"/>
              <w:ind w:left="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2"/>
                <w:sz w:val="23"/>
              </w:rPr>
              <w:t>Mathematics</w:t>
            </w:r>
          </w:p>
        </w:tc>
      </w:tr>
      <w:tr w:rsidR="004E0B91">
        <w:trPr>
          <w:trHeight w:hRule="exact" w:val="307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before="15" w:line="278" w:lineRule="exact"/>
              <w:ind w:left="45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Level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before="13" w:line="280" w:lineRule="exact"/>
              <w:ind w:left="14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1254-1290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before="13" w:line="280" w:lineRule="exact"/>
              <w:ind w:left="12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1251-1290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4F238C">
            <w:pPr>
              <w:pStyle w:val="TableParagraph"/>
              <w:spacing w:before="13" w:line="280" w:lineRule="exact"/>
              <w:ind w:left="12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125</w:t>
            </w:r>
            <w:r w:rsidR="00CD17C8">
              <w:rPr>
                <w:rFonts w:ascii="Calibri"/>
                <w:spacing w:val="-1"/>
                <w:sz w:val="23"/>
              </w:rPr>
              <w:t>3</w:t>
            </w:r>
            <w:r w:rsidR="00874BE2">
              <w:rPr>
                <w:rFonts w:ascii="Calibri"/>
                <w:spacing w:val="-1"/>
                <w:sz w:val="23"/>
              </w:rPr>
              <w:t>-1290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CD17C8">
            <w:pPr>
              <w:pStyle w:val="TableParagraph"/>
              <w:spacing w:before="13" w:line="280" w:lineRule="exact"/>
              <w:ind w:left="7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1251</w:t>
            </w:r>
            <w:r w:rsidR="00874BE2">
              <w:rPr>
                <w:rFonts w:ascii="Calibri"/>
                <w:spacing w:val="-1"/>
                <w:sz w:val="23"/>
              </w:rPr>
              <w:t>-1290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before="13" w:line="280" w:lineRule="exact"/>
              <w:ind w:left="7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1254-1290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5C30BF">
            <w:pPr>
              <w:pStyle w:val="TableParagraph"/>
              <w:spacing w:before="13" w:line="280" w:lineRule="exact"/>
              <w:ind w:left="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1251</w:t>
            </w:r>
            <w:r w:rsidR="00874BE2">
              <w:rPr>
                <w:rFonts w:ascii="Calibri"/>
                <w:spacing w:val="-1"/>
                <w:sz w:val="23"/>
              </w:rPr>
              <w:t>-1290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CD17C8">
            <w:pPr>
              <w:pStyle w:val="TableParagraph"/>
              <w:spacing w:before="13" w:line="280" w:lineRule="exact"/>
              <w:ind w:left="12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1250</w:t>
            </w:r>
            <w:r w:rsidR="00874BE2">
              <w:rPr>
                <w:rFonts w:ascii="Calibri"/>
                <w:spacing w:val="-1"/>
                <w:sz w:val="23"/>
              </w:rPr>
              <w:t>-1290</w:t>
            </w:r>
          </w:p>
        </w:tc>
      </w:tr>
      <w:tr w:rsidR="004E0B91">
        <w:trPr>
          <w:trHeight w:hRule="exact" w:val="305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before="15" w:line="276" w:lineRule="exact"/>
              <w:ind w:left="45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Level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4F238C">
            <w:pPr>
              <w:pStyle w:val="TableParagraph"/>
              <w:spacing w:before="13" w:line="278" w:lineRule="exact"/>
              <w:ind w:left="14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1242</w:t>
            </w:r>
            <w:r w:rsidR="00874BE2">
              <w:rPr>
                <w:rFonts w:ascii="Calibri"/>
                <w:spacing w:val="-1"/>
                <w:sz w:val="23"/>
              </w:rPr>
              <w:t>-1253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4F238C">
            <w:pPr>
              <w:pStyle w:val="TableParagraph"/>
              <w:spacing w:before="13" w:line="278" w:lineRule="exact"/>
              <w:ind w:left="12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1239</w:t>
            </w:r>
            <w:r w:rsidR="00874BE2">
              <w:rPr>
                <w:rFonts w:ascii="Calibri"/>
                <w:spacing w:val="-1"/>
                <w:sz w:val="23"/>
              </w:rPr>
              <w:t>-1250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252006">
            <w:pPr>
              <w:pStyle w:val="TableParagraph"/>
              <w:spacing w:before="13" w:line="278" w:lineRule="exact"/>
              <w:ind w:left="12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1240-1252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E15518">
            <w:pPr>
              <w:pStyle w:val="TableParagraph"/>
              <w:spacing w:before="13" w:line="278" w:lineRule="exact"/>
              <w:ind w:left="7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1239</w:t>
            </w:r>
            <w:r w:rsidR="00CD17C8">
              <w:rPr>
                <w:rFonts w:ascii="Calibri"/>
                <w:spacing w:val="-2"/>
                <w:sz w:val="23"/>
              </w:rPr>
              <w:t>-1250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before="13" w:line="278" w:lineRule="exact"/>
              <w:ind w:left="7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1240-1253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5C30BF">
            <w:pPr>
              <w:pStyle w:val="TableParagraph"/>
              <w:spacing w:before="13" w:line="278" w:lineRule="exact"/>
              <w:ind w:left="8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1240-1250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CD17C8">
            <w:pPr>
              <w:pStyle w:val="TableParagraph"/>
              <w:spacing w:before="13" w:line="278" w:lineRule="exact"/>
              <w:ind w:left="1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1240-1249</w:t>
            </w:r>
          </w:p>
        </w:tc>
      </w:tr>
      <w:tr w:rsidR="004E0B91">
        <w:trPr>
          <w:trHeight w:hRule="exact" w:val="307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before="15" w:line="278" w:lineRule="exact"/>
              <w:ind w:left="45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Level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4F238C">
            <w:pPr>
              <w:pStyle w:val="TableParagraph"/>
              <w:spacing w:before="13" w:line="280" w:lineRule="exact"/>
              <w:ind w:left="14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1235-1241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4F238C">
            <w:pPr>
              <w:pStyle w:val="TableParagraph"/>
              <w:spacing w:before="13" w:line="280" w:lineRule="exact"/>
              <w:ind w:left="12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1232-1238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4F238C">
            <w:pPr>
              <w:pStyle w:val="TableParagraph"/>
              <w:spacing w:before="13" w:line="280" w:lineRule="exact"/>
              <w:ind w:left="12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1232</w:t>
            </w:r>
            <w:r w:rsidR="00874BE2">
              <w:rPr>
                <w:rFonts w:ascii="Calibri"/>
                <w:spacing w:val="-1"/>
                <w:sz w:val="23"/>
              </w:rPr>
              <w:t>-1239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CD17C8">
            <w:pPr>
              <w:pStyle w:val="TableParagraph"/>
              <w:spacing w:before="13" w:line="280" w:lineRule="exact"/>
              <w:ind w:left="7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1233</w:t>
            </w:r>
            <w:r w:rsidR="00E15518">
              <w:rPr>
                <w:rFonts w:ascii="Calibri"/>
                <w:spacing w:val="-2"/>
                <w:sz w:val="23"/>
              </w:rPr>
              <w:t>-1238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CD17C8">
            <w:pPr>
              <w:pStyle w:val="TableParagraph"/>
              <w:spacing w:before="13" w:line="280" w:lineRule="exact"/>
              <w:ind w:left="7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1234</w:t>
            </w:r>
            <w:r w:rsidR="00874BE2">
              <w:rPr>
                <w:rFonts w:ascii="Calibri"/>
                <w:spacing w:val="-2"/>
                <w:sz w:val="23"/>
              </w:rPr>
              <w:t>-1239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before="13" w:line="280" w:lineRule="exact"/>
              <w:ind w:left="8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1234-1239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CD17C8">
            <w:pPr>
              <w:pStyle w:val="TableParagraph"/>
              <w:spacing w:before="13" w:line="280" w:lineRule="exact"/>
              <w:ind w:left="1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1235</w:t>
            </w:r>
            <w:r w:rsidR="00874BE2">
              <w:rPr>
                <w:rFonts w:ascii="Calibri"/>
                <w:spacing w:val="-2"/>
                <w:sz w:val="23"/>
              </w:rPr>
              <w:t>-1239</w:t>
            </w:r>
          </w:p>
        </w:tc>
      </w:tr>
      <w:tr w:rsidR="004E0B91">
        <w:trPr>
          <w:trHeight w:hRule="exact" w:val="305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before="15" w:line="276" w:lineRule="exact"/>
              <w:ind w:left="45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Level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252006">
            <w:pPr>
              <w:pStyle w:val="TableParagraph"/>
              <w:spacing w:before="13" w:line="278" w:lineRule="exact"/>
              <w:ind w:left="14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1200-1234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4F238C">
            <w:pPr>
              <w:pStyle w:val="TableParagraph"/>
              <w:spacing w:before="13" w:line="278" w:lineRule="exact"/>
              <w:ind w:left="12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1200-1231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252006">
            <w:pPr>
              <w:pStyle w:val="TableParagraph"/>
              <w:spacing w:before="13" w:line="278" w:lineRule="exact"/>
              <w:ind w:left="12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1200-1231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252006">
            <w:pPr>
              <w:pStyle w:val="TableParagraph"/>
              <w:spacing w:before="13" w:line="278" w:lineRule="exact"/>
              <w:ind w:left="7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1200-1232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252006">
            <w:pPr>
              <w:pStyle w:val="TableParagraph"/>
              <w:spacing w:before="13" w:line="278" w:lineRule="exact"/>
              <w:ind w:left="7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1200-1233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874BE2">
            <w:pPr>
              <w:pStyle w:val="TableParagraph"/>
              <w:spacing w:before="13" w:line="278" w:lineRule="exact"/>
              <w:ind w:left="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1200-1233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B91" w:rsidRDefault="00252006">
            <w:pPr>
              <w:pStyle w:val="TableParagraph"/>
              <w:spacing w:before="13" w:line="278" w:lineRule="exact"/>
              <w:ind w:left="12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1200-1234</w:t>
            </w:r>
          </w:p>
        </w:tc>
      </w:tr>
    </w:tbl>
    <w:p w:rsidR="004E0B91" w:rsidRDefault="004E0B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E0B91" w:rsidRDefault="004E0B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E0B91" w:rsidRDefault="00874BE2" w:rsidP="00302A2E">
      <w:pPr>
        <w:pStyle w:val="BodyText"/>
        <w:spacing w:before="195" w:after="80" w:line="276" w:lineRule="auto"/>
        <w:ind w:right="1001"/>
      </w:pPr>
      <w:r>
        <w:rPr>
          <w:spacing w:val="-1"/>
        </w:rPr>
        <w:t>MSAA</w:t>
      </w:r>
      <w:r>
        <w:rPr>
          <w:spacing w:val="-7"/>
        </w:rPr>
        <w:t xml:space="preserve"> </w:t>
      </w:r>
      <w:r>
        <w:rPr>
          <w:spacing w:val="-2"/>
        </w:rPr>
        <w:t>scores</w:t>
      </w:r>
      <w:r>
        <w:rPr>
          <w:spacing w:val="-5"/>
        </w:rPr>
        <w:t xml:space="preserve"> </w:t>
      </w:r>
      <w:r>
        <w:rPr>
          <w:spacing w:val="-2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used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conjunction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Individualized</w:t>
      </w:r>
      <w:r>
        <w:rPr>
          <w:spacing w:val="-5"/>
        </w:rPr>
        <w:t xml:space="preserve"> </w:t>
      </w:r>
      <w:r>
        <w:rPr>
          <w:spacing w:val="-2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59"/>
          <w:w w:val="99"/>
        </w:rPr>
        <w:t xml:space="preserve"> </w:t>
      </w:r>
      <w:r>
        <w:rPr>
          <w:spacing w:val="-1"/>
        </w:rPr>
        <w:t>(IEP)</w:t>
      </w:r>
      <w:r>
        <w:rPr>
          <w:spacing w:val="-8"/>
        </w:rPr>
        <w:t xml:space="preserve"> </w:t>
      </w:r>
      <w:r>
        <w:rPr>
          <w:spacing w:val="-2"/>
        </w:rPr>
        <w:t>progress</w:t>
      </w:r>
      <w:r>
        <w:rPr>
          <w:spacing w:val="-7"/>
        </w:rPr>
        <w:t xml:space="preserve"> </w:t>
      </w:r>
      <w:r>
        <w:rPr>
          <w:spacing w:val="-2"/>
        </w:rPr>
        <w:t>reports,</w:t>
      </w:r>
      <w:r>
        <w:rPr>
          <w:spacing w:val="-7"/>
        </w:rPr>
        <w:t xml:space="preserve"> </w:t>
      </w:r>
      <w:r>
        <w:rPr>
          <w:spacing w:val="-2"/>
        </w:rPr>
        <w:t>student</w:t>
      </w:r>
      <w:r>
        <w:rPr>
          <w:spacing w:val="-5"/>
        </w:rPr>
        <w:t xml:space="preserve"> </w:t>
      </w:r>
      <w:r>
        <w:rPr>
          <w:spacing w:val="-2"/>
        </w:rPr>
        <w:t>work,</w:t>
      </w:r>
      <w:r>
        <w:rPr>
          <w:spacing w:val="-7"/>
        </w:rPr>
        <w:t xml:space="preserve"> </w:t>
      </w:r>
      <w:r>
        <w:rPr>
          <w:spacing w:val="-2"/>
        </w:rPr>
        <w:t>diagnostic</w:t>
      </w:r>
      <w:r>
        <w:rPr>
          <w:spacing w:val="-7"/>
        </w:rPr>
        <w:t xml:space="preserve"> </w:t>
      </w:r>
      <w:r>
        <w:rPr>
          <w:spacing w:val="-2"/>
        </w:rPr>
        <w:t>assessments,</w:t>
      </w:r>
      <w:r>
        <w:rPr>
          <w:spacing w:val="-7"/>
        </w:rPr>
        <w:t xml:space="preserve"> </w:t>
      </w:r>
      <w:r>
        <w:rPr>
          <w:spacing w:val="-2"/>
        </w:rPr>
        <w:t>district-required</w:t>
      </w:r>
      <w:r>
        <w:rPr>
          <w:spacing w:val="79"/>
        </w:rPr>
        <w:t xml:space="preserve"> </w:t>
      </w:r>
      <w:r>
        <w:rPr>
          <w:spacing w:val="-2"/>
        </w:rPr>
        <w:t>assessments,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cards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order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place</w:t>
      </w:r>
      <w:r>
        <w:rPr>
          <w:spacing w:val="-6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student’s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performance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academic</w:t>
      </w:r>
      <w:r>
        <w:rPr>
          <w:rFonts w:cs="Calibri"/>
          <w:spacing w:val="87"/>
        </w:rPr>
        <w:t xml:space="preserve"> </w:t>
      </w:r>
      <w:r>
        <w:rPr>
          <w:spacing w:val="-2"/>
        </w:rPr>
        <w:t>content and</w:t>
      </w:r>
      <w:r>
        <w:rPr>
          <w:spacing w:val="-1"/>
        </w:rPr>
        <w:t xml:space="preserve"> </w:t>
      </w:r>
      <w:r>
        <w:rPr>
          <w:spacing w:val="-2"/>
        </w:rPr>
        <w:t>skills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context and</w:t>
      </w:r>
      <w:r>
        <w:rPr>
          <w:rFonts w:cs="Calibri"/>
          <w:spacing w:val="-1"/>
        </w:rPr>
        <w:t xml:space="preserve"> to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provide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complete picture </w:t>
      </w:r>
      <w:r>
        <w:rPr>
          <w:rFonts w:cs="Calibri"/>
          <w:spacing w:val="-1"/>
        </w:rPr>
        <w:t>of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student’s progress</w:t>
      </w:r>
      <w:r>
        <w:rPr>
          <w:rFonts w:cs="Calibri"/>
          <w:spacing w:val="75"/>
        </w:rPr>
        <w:t xml:space="preserve"> </w:t>
      </w:r>
      <w:r>
        <w:rPr>
          <w:spacing w:val="-1"/>
        </w:rPr>
        <w:t>across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wide</w:t>
      </w:r>
      <w:r>
        <w:rPr>
          <w:spacing w:val="-4"/>
        </w:rPr>
        <w:t xml:space="preserve"> </w:t>
      </w:r>
      <w:r>
        <w:rPr>
          <w:spacing w:val="-1"/>
        </w:rPr>
        <w:t>range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categories.</w:t>
      </w:r>
    </w:p>
    <w:p w:rsidR="004E0B91" w:rsidRDefault="004E0B91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4E0B91" w:rsidRDefault="00874BE2" w:rsidP="00302A2E">
      <w:pPr>
        <w:pStyle w:val="BodyText"/>
        <w:rPr>
          <w:spacing w:val="-2"/>
        </w:rPr>
      </w:pPr>
      <w:r>
        <w:t>It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2"/>
        </w:rPr>
        <w:t>helpful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read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Performance</w:t>
      </w:r>
      <w:r>
        <w:rPr>
          <w:spacing w:val="-5"/>
        </w:rPr>
        <w:t xml:space="preserve"> </w:t>
      </w:r>
      <w:r>
        <w:rPr>
          <w:spacing w:val="-2"/>
        </w:rPr>
        <w:t>Level</w:t>
      </w:r>
      <w:r>
        <w:rPr>
          <w:spacing w:val="-7"/>
        </w:rPr>
        <w:t xml:space="preserve"> </w:t>
      </w:r>
      <w:r>
        <w:rPr>
          <w:spacing w:val="-2"/>
        </w:rPr>
        <w:t>Descriptors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understand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expectations</w:t>
      </w:r>
      <w:r>
        <w:rPr>
          <w:spacing w:val="-6"/>
        </w:rPr>
        <w:t xml:space="preserve"> </w:t>
      </w:r>
      <w:r>
        <w:rPr>
          <w:spacing w:val="-2"/>
        </w:rPr>
        <w:t>for</w:t>
      </w:r>
    </w:p>
    <w:p w:rsidR="00CD17C8" w:rsidRDefault="00CD17C8" w:rsidP="00302A2E">
      <w:pPr>
        <w:pStyle w:val="BodyText"/>
        <w:spacing w:before="39" w:after="80" w:line="275" w:lineRule="auto"/>
        <w:ind w:right="687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performance</w:t>
      </w:r>
      <w:r>
        <w:rPr>
          <w:spacing w:val="-5"/>
        </w:rPr>
        <w:t xml:space="preserve"> </w:t>
      </w:r>
      <w:r>
        <w:rPr>
          <w:spacing w:val="-2"/>
        </w:rPr>
        <w:t>level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grade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student.</w:t>
      </w:r>
      <w:r>
        <w:rPr>
          <w:spacing w:val="-8"/>
        </w:rPr>
        <w:t xml:space="preserve"> </w:t>
      </w:r>
      <w:r>
        <w:rPr>
          <w:spacing w:val="-2"/>
        </w:rPr>
        <w:t>This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  <w:r>
        <w:rPr>
          <w:spacing w:val="-4"/>
        </w:rPr>
        <w:t xml:space="preserve"> </w:t>
      </w:r>
      <w:r>
        <w:rPr>
          <w:spacing w:val="-2"/>
        </w:rPr>
        <w:t>can</w:t>
      </w:r>
      <w:r>
        <w:rPr>
          <w:spacing w:val="-6"/>
        </w:rPr>
        <w:t xml:space="preserve"> </w:t>
      </w:r>
      <w:r>
        <w:rPr>
          <w:spacing w:val="-2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73"/>
        </w:rPr>
        <w:t xml:space="preserve">    </w:t>
      </w:r>
      <w:r>
        <w:rPr>
          <w:spacing w:val="-2"/>
        </w:rPr>
        <w:t>concrete</w:t>
      </w:r>
      <w:r>
        <w:rPr>
          <w:spacing w:val="-4"/>
        </w:rPr>
        <w:t xml:space="preserve"> </w:t>
      </w:r>
      <w:r>
        <w:rPr>
          <w:spacing w:val="-1"/>
        </w:rPr>
        <w:t>link</w:t>
      </w:r>
      <w:r>
        <w:rPr>
          <w:spacing w:val="-7"/>
        </w:rPr>
        <w:t xml:space="preserve"> </w:t>
      </w:r>
      <w:r>
        <w:rPr>
          <w:spacing w:val="-2"/>
        </w:rPr>
        <w:t>from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test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instructional</w:t>
      </w:r>
      <w:r>
        <w:rPr>
          <w:spacing w:val="-7"/>
        </w:rPr>
        <w:t xml:space="preserve"> </w:t>
      </w:r>
      <w:r>
        <w:rPr>
          <w:spacing w:val="-2"/>
        </w:rPr>
        <w:t>planning.</w:t>
      </w:r>
    </w:p>
    <w:p w:rsidR="004E0B91" w:rsidRDefault="004E0B91"/>
    <w:p w:rsidR="00CD17C8" w:rsidRDefault="00CD17C8" w:rsidP="00302A2E">
      <w:pPr>
        <w:pStyle w:val="Heading4"/>
        <w:spacing w:after="80"/>
        <w:ind w:firstLine="620"/>
        <w:rPr>
          <w:b w:val="0"/>
          <w:bCs w:val="0"/>
        </w:rPr>
      </w:pPr>
      <w:r>
        <w:rPr>
          <w:spacing w:val="-1"/>
        </w:rPr>
        <w:t>Talking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Parents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Guardians</w:t>
      </w:r>
    </w:p>
    <w:p w:rsidR="00CD17C8" w:rsidRDefault="00CD17C8" w:rsidP="00CD17C8">
      <w:pPr>
        <w:spacing w:before="1"/>
        <w:rPr>
          <w:rFonts w:ascii="Calibri" w:eastAsia="Calibri" w:hAnsi="Calibri" w:cs="Calibri"/>
          <w:b/>
          <w:bCs/>
          <w:sz w:val="31"/>
          <w:szCs w:val="31"/>
        </w:rPr>
      </w:pPr>
    </w:p>
    <w:p w:rsidR="00CD17C8" w:rsidRPr="001E2346" w:rsidRDefault="00CD17C8" w:rsidP="00302A2E">
      <w:pPr>
        <w:pStyle w:val="BodyText"/>
        <w:spacing w:after="80"/>
        <w:rPr>
          <w:rFonts w:cs="Calibri"/>
        </w:rPr>
      </w:pPr>
      <w:r>
        <w:t>When</w:t>
      </w:r>
      <w:r>
        <w:rPr>
          <w:spacing w:val="-2"/>
        </w:rPr>
        <w:t xml:space="preserve"> </w:t>
      </w:r>
      <w:r>
        <w:rPr>
          <w:spacing w:val="-1"/>
        </w:rPr>
        <w:t>talking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parents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guardians</w:t>
      </w:r>
      <w:r>
        <w:t xml:space="preserve"> </w:t>
      </w:r>
      <w:r>
        <w:rPr>
          <w:rFonts w:cs="Calibri"/>
          <w:spacing w:val="-1"/>
        </w:rPr>
        <w:t>about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their child’s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score,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it</w:t>
      </w:r>
      <w:r>
        <w:rPr>
          <w:rFonts w:cs="Calibri"/>
        </w:rPr>
        <w:t xml:space="preserve"> may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helpful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keep</w:t>
      </w:r>
      <w:r w:rsidR="001E2346">
        <w:rPr>
          <w:rFonts w:cs="Calibri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following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mind:</w:t>
      </w:r>
    </w:p>
    <w:p w:rsidR="00CD17C8" w:rsidRDefault="00CD17C8" w:rsidP="00CD17C8">
      <w:pPr>
        <w:spacing w:before="1"/>
        <w:rPr>
          <w:rFonts w:ascii="Calibri" w:eastAsia="Calibri" w:hAnsi="Calibri" w:cs="Calibri"/>
          <w:sz w:val="31"/>
          <w:szCs w:val="31"/>
        </w:rPr>
      </w:pPr>
    </w:p>
    <w:p w:rsidR="00CD17C8" w:rsidRDefault="00CD17C8" w:rsidP="00CD17C8">
      <w:pPr>
        <w:pStyle w:val="BodyText"/>
        <w:numPr>
          <w:ilvl w:val="1"/>
          <w:numId w:val="2"/>
        </w:numPr>
        <w:tabs>
          <w:tab w:val="left" w:pos="821"/>
        </w:tabs>
        <w:spacing w:line="276" w:lineRule="auto"/>
        <w:ind w:right="785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MSAA</w:t>
      </w:r>
      <w:r>
        <w:rPr>
          <w:spacing w:val="-3"/>
        </w:rPr>
        <w:t xml:space="preserve"> </w:t>
      </w:r>
      <w:r>
        <w:rPr>
          <w:spacing w:val="-1"/>
        </w:rPr>
        <w:t>meets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guidelines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Alternate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50"/>
        </w:rPr>
        <w:t xml:space="preserve"> </w:t>
      </w:r>
      <w:r>
        <w:t>Alternate</w:t>
      </w:r>
      <w:r>
        <w:rPr>
          <w:spacing w:val="-8"/>
        </w:rPr>
        <w:t xml:space="preserve"> </w:t>
      </w:r>
      <w:r>
        <w:rPr>
          <w:spacing w:val="-1"/>
        </w:rPr>
        <w:t>Achievement</w:t>
      </w:r>
      <w:r>
        <w:rPr>
          <w:spacing w:val="-4"/>
        </w:rPr>
        <w:t xml:space="preserve"> </w:t>
      </w:r>
      <w:r>
        <w:rPr>
          <w:spacing w:val="-1"/>
        </w:rPr>
        <w:t>Standards</w:t>
      </w:r>
      <w:r>
        <w:rPr>
          <w:spacing w:val="-5"/>
        </w:rPr>
        <w:t xml:space="preserve"> </w:t>
      </w:r>
      <w:r>
        <w:rPr>
          <w:spacing w:val="-1"/>
        </w:rPr>
        <w:t>(AA-AAS),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measure</w:t>
      </w:r>
      <w:r>
        <w:rPr>
          <w:spacing w:val="-5"/>
        </w:rPr>
        <w:t xml:space="preserve"> </w:t>
      </w:r>
      <w:r>
        <w:rPr>
          <w:spacing w:val="-1"/>
        </w:rPr>
        <w:t>yearly</w:t>
      </w:r>
      <w:r>
        <w:rPr>
          <w:spacing w:val="-5"/>
        </w:rPr>
        <w:t xml:space="preserve"> </w:t>
      </w:r>
      <w:r>
        <w:rPr>
          <w:spacing w:val="-1"/>
        </w:rPr>
        <w:t>growth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62"/>
          <w:w w:val="99"/>
        </w:rPr>
        <w:t xml:space="preserve"> </w:t>
      </w:r>
      <w:r w:rsidR="001E2346">
        <w:rPr>
          <w:spacing w:val="-1"/>
        </w:rPr>
        <w:t>ELA. Literacy</w:t>
      </w:r>
      <w:r>
        <w:rPr>
          <w:spacing w:val="-5"/>
        </w:rPr>
        <w:t xml:space="preserve"> </w:t>
      </w:r>
      <w:r>
        <w:rPr>
          <w:spacing w:val="-1"/>
        </w:rPr>
        <w:t>(reading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writing)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mathematics.</w:t>
      </w:r>
    </w:p>
    <w:p w:rsidR="00CD17C8" w:rsidRDefault="00CD17C8" w:rsidP="00CD17C8">
      <w:pPr>
        <w:pStyle w:val="BodyText"/>
        <w:numPr>
          <w:ilvl w:val="1"/>
          <w:numId w:val="2"/>
        </w:numPr>
        <w:tabs>
          <w:tab w:val="left" w:pos="821"/>
        </w:tabs>
        <w:spacing w:before="1" w:line="275" w:lineRule="auto"/>
        <w:ind w:right="687"/>
      </w:pPr>
      <w:r>
        <w:rPr>
          <w:spacing w:val="-1"/>
        </w:rPr>
        <w:t>MSAA</w:t>
      </w:r>
      <w:r>
        <w:rPr>
          <w:spacing w:val="-3"/>
        </w:rPr>
        <w:t xml:space="preserve"> </w:t>
      </w:r>
      <w:r>
        <w:rPr>
          <w:spacing w:val="-1"/>
        </w:rPr>
        <w:t>measures</w:t>
      </w:r>
      <w:r>
        <w:rPr>
          <w:spacing w:val="-5"/>
        </w:rPr>
        <w:t xml:space="preserve"> </w:t>
      </w:r>
      <w:r>
        <w:rPr>
          <w:spacing w:val="-1"/>
        </w:rPr>
        <w:t>progress</w:t>
      </w:r>
      <w:r>
        <w:rPr>
          <w:spacing w:val="-4"/>
        </w:rPr>
        <w:t xml:space="preserve"> </w:t>
      </w:r>
      <w:r>
        <w:rPr>
          <w:spacing w:val="-1"/>
        </w:rPr>
        <w:t>toward</w:t>
      </w:r>
      <w:r>
        <w:rPr>
          <w:spacing w:val="-5"/>
        </w:rPr>
        <w:t xml:space="preserve"> </w:t>
      </w:r>
      <w:r>
        <w:rPr>
          <w:spacing w:val="-1"/>
        </w:rPr>
        <w:t>post-secondary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1"/>
        </w:rPr>
        <w:t>Common</w:t>
      </w:r>
      <w:r>
        <w:rPr>
          <w:spacing w:val="-4"/>
        </w:rPr>
        <w:t xml:space="preserve"> </w:t>
      </w:r>
      <w:r>
        <w:rPr>
          <w:spacing w:val="-1"/>
        </w:rPr>
        <w:t>Core</w:t>
      </w:r>
      <w:r>
        <w:rPr>
          <w:spacing w:val="57"/>
          <w:w w:val="99"/>
        </w:rPr>
        <w:t xml:space="preserve"> </w:t>
      </w:r>
      <w:r>
        <w:rPr>
          <w:spacing w:val="-1"/>
        </w:rPr>
        <w:t>Connectors;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aligned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Maine</w:t>
      </w:r>
      <w:r>
        <w:rPr>
          <w:rFonts w:cs="Calibri"/>
          <w:spacing w:val="-1"/>
        </w:rPr>
        <w:t>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content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standards</w:t>
      </w:r>
      <w:r>
        <w:t>.</w:t>
      </w:r>
    </w:p>
    <w:p w:rsidR="00CD17C8" w:rsidRDefault="00CD17C8" w:rsidP="00CD17C8">
      <w:pPr>
        <w:pStyle w:val="BodyText"/>
        <w:numPr>
          <w:ilvl w:val="1"/>
          <w:numId w:val="2"/>
        </w:numPr>
        <w:tabs>
          <w:tab w:val="left" w:pos="821"/>
        </w:tabs>
        <w:spacing w:line="276" w:lineRule="auto"/>
        <w:ind w:right="178"/>
      </w:pPr>
      <w:r>
        <w:rPr>
          <w:spacing w:val="-1"/>
        </w:rPr>
        <w:t>MSAA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local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curriculum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instruction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41"/>
          <w:w w:val="99"/>
        </w:rPr>
        <w:t xml:space="preserve"> </w:t>
      </w:r>
      <w:r>
        <w:rPr>
          <w:spacing w:val="-1"/>
        </w:rPr>
        <w:lastRenderedPageBreak/>
        <w:t>needed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rFonts w:cs="Calibri"/>
          <w:spacing w:val="-1"/>
        </w:rPr>
        <w:t>’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learning.</w:t>
      </w:r>
    </w:p>
    <w:p w:rsidR="00CD17C8" w:rsidRDefault="00CD17C8" w:rsidP="00302A2E">
      <w:pPr>
        <w:pStyle w:val="BodyText"/>
        <w:numPr>
          <w:ilvl w:val="1"/>
          <w:numId w:val="2"/>
        </w:numPr>
        <w:tabs>
          <w:tab w:val="left" w:pos="821"/>
        </w:tabs>
        <w:spacing w:after="80" w:line="292" w:lineRule="exact"/>
      </w:pPr>
      <w:r>
        <w:rPr>
          <w:spacing w:val="-1"/>
        </w:rPr>
        <w:t>MSAA</w:t>
      </w:r>
      <w:r>
        <w:rPr>
          <w:spacing w:val="-2"/>
        </w:rPr>
        <w:t xml:space="preserve"> </w:t>
      </w:r>
      <w:r>
        <w:rPr>
          <w:spacing w:val="-1"/>
        </w:rPr>
        <w:t>scores</w:t>
      </w:r>
      <w:r>
        <w:rPr>
          <w:spacing w:val="-5"/>
        </w:rPr>
        <w:t xml:space="preserve"> </w:t>
      </w:r>
      <w:r>
        <w:rPr>
          <w:spacing w:val="-1"/>
        </w:rPr>
        <w:t>alone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to make</w:t>
      </w:r>
      <w:r>
        <w:rPr>
          <w:spacing w:val="-5"/>
        </w:rPr>
        <w:t xml:space="preserve"> </w:t>
      </w:r>
      <w:r>
        <w:rPr>
          <w:spacing w:val="-1"/>
        </w:rPr>
        <w:t>placement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eligibility</w:t>
      </w:r>
      <w:r>
        <w:rPr>
          <w:spacing w:val="-6"/>
        </w:rPr>
        <w:t xml:space="preserve"> </w:t>
      </w:r>
      <w:r>
        <w:t>decisions.</w:t>
      </w:r>
    </w:p>
    <w:p w:rsidR="00CD17C8" w:rsidRDefault="00CD17C8"/>
    <w:p w:rsidR="00CD17C8" w:rsidRDefault="00CD17C8"/>
    <w:p w:rsidR="00CD17C8" w:rsidRDefault="00CD17C8" w:rsidP="00CD17C8">
      <w:pPr>
        <w:spacing w:before="8"/>
        <w:rPr>
          <w:rFonts w:ascii="Calibri" w:eastAsia="Calibri" w:hAnsi="Calibri" w:cs="Calibri"/>
          <w:sz w:val="30"/>
          <w:szCs w:val="30"/>
        </w:rPr>
      </w:pPr>
    </w:p>
    <w:p w:rsidR="00CD17C8" w:rsidRDefault="00CD17C8" w:rsidP="00302A2E">
      <w:pPr>
        <w:pStyle w:val="Heading4"/>
        <w:spacing w:after="80"/>
        <w:rPr>
          <w:b w:val="0"/>
          <w:bCs w:val="0"/>
        </w:rPr>
      </w:pPr>
      <w:r>
        <w:rPr>
          <w:spacing w:val="-1"/>
        </w:rPr>
        <w:t>Accessing</w:t>
      </w:r>
      <w:r>
        <w:rPr>
          <w:spacing w:val="-12"/>
        </w:rPr>
        <w:t xml:space="preserve"> </w:t>
      </w:r>
      <w:r>
        <w:rPr>
          <w:spacing w:val="-1"/>
        </w:rPr>
        <w:t>Reports</w:t>
      </w:r>
    </w:p>
    <w:p w:rsidR="00CD17C8" w:rsidRDefault="00CD17C8" w:rsidP="00CD17C8">
      <w:pPr>
        <w:spacing w:before="7"/>
        <w:rPr>
          <w:rFonts w:ascii="Calibri" w:eastAsia="Calibri" w:hAnsi="Calibri" w:cs="Calibri"/>
          <w:b/>
          <w:bCs/>
          <w:sz w:val="26"/>
          <w:szCs w:val="26"/>
        </w:rPr>
      </w:pPr>
    </w:p>
    <w:p w:rsidR="00CD17C8" w:rsidRDefault="00CD17C8" w:rsidP="00302A2E">
      <w:pPr>
        <w:pStyle w:val="BodyText"/>
        <w:spacing w:after="80" w:line="276" w:lineRule="auto"/>
        <w:ind w:right="687"/>
        <w:rPr>
          <w:rFonts w:cs="Calibri"/>
        </w:rPr>
      </w:pPr>
      <w:r>
        <w:t>District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>
        <w:rPr>
          <w:spacing w:val="-3"/>
        </w:rPr>
        <w:t xml:space="preserve"> </w:t>
      </w:r>
      <w:r>
        <w:rPr>
          <w:spacing w:val="-1"/>
        </w:rPr>
        <w:t>Coordinators,</w:t>
      </w:r>
      <w:r>
        <w:rPr>
          <w:spacing w:val="-2"/>
        </w:rPr>
        <w:t xml:space="preserve"> can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permission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Principals</w:t>
      </w:r>
      <w:r>
        <w:rPr>
          <w:spacing w:val="-4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rPr>
          <w:spacing w:val="-1"/>
        </w:rPr>
        <w:t>Superintendents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MSAA</w:t>
      </w:r>
      <w:r>
        <w:rPr>
          <w:spacing w:val="-3"/>
        </w:rPr>
        <w:t xml:space="preserve"> </w:t>
      </w:r>
      <w:r>
        <w:rPr>
          <w:spacing w:val="-1"/>
        </w:rPr>
        <w:t>reports,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state,</w:t>
      </w:r>
      <w:r>
        <w:rPr>
          <w:spacing w:val="-5"/>
        </w:rPr>
        <w:t xml:space="preserve"> </w:t>
      </w:r>
      <w:r>
        <w:rPr>
          <w:spacing w:val="-1"/>
        </w:rPr>
        <w:t>district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63"/>
        </w:rPr>
        <w:t xml:space="preserve"> </w:t>
      </w:r>
      <w:r>
        <w:rPr>
          <w:spacing w:val="-1"/>
        </w:rPr>
        <w:t>results,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student reports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files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Maine</w:t>
      </w:r>
      <w:r>
        <w:rPr>
          <w:spacing w:val="-4"/>
        </w:rPr>
        <w:t xml:space="preserve"> </w:t>
      </w:r>
      <w:r>
        <w:rPr>
          <w:spacing w:val="-1"/>
        </w:rPr>
        <w:t>DOE</w:t>
      </w:r>
      <w:r>
        <w:rPr>
          <w:spacing w:val="-3"/>
        </w:rPr>
        <w:t xml:space="preserve"> </w:t>
      </w: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rPr>
          <w:spacing w:val="-1"/>
        </w:rPr>
        <w:t>website,</w:t>
      </w:r>
      <w:r>
        <w:rPr>
          <w:spacing w:val="53"/>
          <w:w w:val="99"/>
        </w:rPr>
        <w:t xml:space="preserve"> </w:t>
      </w:r>
      <w:r>
        <w:rPr>
          <w:b/>
          <w:spacing w:val="-1"/>
        </w:rPr>
        <w:t>Maine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Assessment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Accountability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Reporting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System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(MAARS)</w:t>
      </w:r>
    </w:p>
    <w:p w:rsidR="00CD17C8" w:rsidRDefault="00CD17C8" w:rsidP="00CD17C8">
      <w:pPr>
        <w:spacing w:before="11"/>
        <w:rPr>
          <w:rFonts w:ascii="Calibri" w:eastAsia="Calibri" w:hAnsi="Calibri" w:cs="Calibri"/>
          <w:b/>
          <w:bCs/>
        </w:rPr>
      </w:pPr>
    </w:p>
    <w:p w:rsidR="00CD17C8" w:rsidRDefault="00CD17C8" w:rsidP="00CD17C8">
      <w:pPr>
        <w:spacing w:line="276" w:lineRule="auto"/>
        <w:ind w:left="100" w:right="17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MAARS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Public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Site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hyperlink r:id="rId9">
        <w:r>
          <w:rPr>
            <w:rFonts w:ascii="Calibri" w:eastAsia="Calibri" w:hAnsi="Calibri" w:cs="Calibri"/>
            <w:b/>
            <w:bCs/>
            <w:color w:val="0462C1"/>
            <w:spacing w:val="-1"/>
            <w:sz w:val="24"/>
            <w:szCs w:val="24"/>
            <w:u w:val="single" w:color="0462C1"/>
          </w:rPr>
          <w:t>https://lms.backpack.education/public/maine</w:t>
        </w:r>
      </w:hyperlink>
      <w:r>
        <w:rPr>
          <w:rFonts w:ascii="Calibri" w:eastAsia="Calibri" w:hAnsi="Calibri" w:cs="Calibri"/>
          <w:b/>
          <w:bCs/>
          <w:color w:val="0462C1"/>
          <w:spacing w:val="-3"/>
          <w:sz w:val="24"/>
          <w:szCs w:val="24"/>
          <w:u w:val="single" w:color="0462C1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This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site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provides</w:t>
      </w:r>
      <w:r>
        <w:rPr>
          <w:rFonts w:ascii="Calibri" w:eastAsia="Calibri" w:hAnsi="Calibri" w:cs="Calibri"/>
          <w:spacing w:val="6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access</w:t>
      </w:r>
      <w:r>
        <w:rPr>
          <w:rFonts w:ascii="Calibri" w:eastAsia="Calibri" w:hAnsi="Calibri" w:cs="Calibri"/>
          <w:sz w:val="24"/>
          <w:szCs w:val="24"/>
        </w:rPr>
        <w:t xml:space="preserve">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data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Maine’s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assessment 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accountability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systems,</w:t>
      </w:r>
      <w:r>
        <w:rPr>
          <w:rFonts w:ascii="Calibri" w:eastAsia="Calibri" w:hAnsi="Calibri" w:cs="Calibri"/>
          <w:sz w:val="24"/>
          <w:szCs w:val="24"/>
        </w:rPr>
        <w:t xml:space="preserve"> beginning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6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2015-16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administration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Maine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Educational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Assessments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(MEA).</w:t>
      </w:r>
    </w:p>
    <w:p w:rsidR="00CD17C8" w:rsidRDefault="00CD17C8" w:rsidP="00302A2E">
      <w:pPr>
        <w:pStyle w:val="BodyText"/>
        <w:spacing w:after="80" w:line="276" w:lineRule="auto"/>
        <w:ind w:right="687"/>
      </w:pPr>
      <w:r>
        <w:rPr>
          <w:rFonts w:cs="Calibri"/>
          <w:spacing w:val="-1"/>
        </w:rPr>
        <w:t>Information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provided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about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how </w:t>
      </w:r>
      <w:r>
        <w:rPr>
          <w:rFonts w:cs="Calibri"/>
          <w:spacing w:val="-1"/>
        </w:rPr>
        <w:t>Maine’s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students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performed</w:t>
      </w:r>
      <w:r>
        <w:rPr>
          <w:rFonts w:cs="Calibri"/>
        </w:rPr>
        <w:t xml:space="preserve"> on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 xml:space="preserve">state </w:t>
      </w:r>
      <w:r>
        <w:rPr>
          <w:rFonts w:cs="Calibri"/>
        </w:rPr>
        <w:t>assessments</w:t>
      </w:r>
      <w:r>
        <w:rPr>
          <w:rFonts w:cs="Calibri"/>
          <w:spacing w:val="53"/>
        </w:rPr>
        <w:t xml:space="preserve"> </w:t>
      </w:r>
      <w:r>
        <w:rPr>
          <w:spacing w:val="-1"/>
        </w:rPr>
        <w:t>beginning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2015-16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mathematics,</w:t>
      </w:r>
      <w:r>
        <w:rPr>
          <w:spacing w:val="-3"/>
        </w:rPr>
        <w:t xml:space="preserve"> </w:t>
      </w:r>
      <w:r>
        <w:rPr>
          <w:spacing w:val="-1"/>
        </w:rPr>
        <w:t>English</w:t>
      </w:r>
      <w:r>
        <w:rPr>
          <w:spacing w:val="-5"/>
        </w:rP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rPr>
          <w:spacing w:val="-1"/>
        </w:rPr>
        <w:t>arts/literacy,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science.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93"/>
          <w:w w:val="99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rPr>
          <w:spacing w:val="-1"/>
        </w:rPr>
        <w:t>learners,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annual </w:t>
      </w:r>
      <w:r>
        <w:rPr>
          <w:spacing w:val="-1"/>
        </w:rPr>
        <w:t>assessments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English</w:t>
      </w:r>
      <w:r>
        <w:rPr>
          <w:spacing w:val="-5"/>
        </w:rPr>
        <w:t xml:space="preserve"> </w:t>
      </w:r>
      <w:r>
        <w:rPr>
          <w:spacing w:val="-1"/>
        </w:rPr>
        <w:t>language</w:t>
      </w:r>
      <w:r>
        <w:rPr>
          <w:spacing w:val="77"/>
          <w:w w:val="99"/>
        </w:rPr>
        <w:t xml:space="preserve"> </w:t>
      </w:r>
      <w:r>
        <w:rPr>
          <w:spacing w:val="-1"/>
        </w:rPr>
        <w:t>proficiency.</w:t>
      </w:r>
    </w:p>
    <w:p w:rsidR="00CD17C8" w:rsidRDefault="00CD17C8" w:rsidP="00CD17C8">
      <w:pPr>
        <w:spacing w:before="11"/>
        <w:rPr>
          <w:rFonts w:ascii="Calibri" w:eastAsia="Calibri" w:hAnsi="Calibri" w:cs="Calibri"/>
        </w:rPr>
      </w:pPr>
    </w:p>
    <w:p w:rsidR="00CD17C8" w:rsidRDefault="00CD17C8" w:rsidP="00302A2E">
      <w:pPr>
        <w:pStyle w:val="BodyText"/>
        <w:spacing w:after="80"/>
      </w:pPr>
      <w:r>
        <w:rPr>
          <w:spacing w:val="-1"/>
        </w:rPr>
        <w:t>Two</w:t>
      </w:r>
      <w:r>
        <w:rPr>
          <w:spacing w:val="-3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reports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available:</w:t>
      </w:r>
    </w:p>
    <w:p w:rsidR="00CD17C8" w:rsidRDefault="00CD17C8" w:rsidP="00CD17C8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CD17C8" w:rsidRDefault="00CD17C8" w:rsidP="00302A2E">
      <w:pPr>
        <w:pStyle w:val="BodyText"/>
        <w:numPr>
          <w:ilvl w:val="0"/>
          <w:numId w:val="1"/>
        </w:numPr>
        <w:tabs>
          <w:tab w:val="left" w:pos="821"/>
        </w:tabs>
        <w:spacing w:after="80" w:line="276" w:lineRule="auto"/>
        <w:ind w:right="115"/>
        <w:jc w:val="both"/>
      </w:pPr>
      <w:r>
        <w:rPr>
          <w:u w:val="single" w:color="000000"/>
        </w:rPr>
        <w:t>Quick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Reports</w:t>
      </w:r>
      <w:r>
        <w:rPr>
          <w:spacing w:val="14"/>
          <w:u w:val="single" w:color="000000"/>
        </w:rPr>
        <w:t xml:space="preserve"> </w:t>
      </w:r>
      <w:r>
        <w:rPr>
          <w:spacing w:val="-1"/>
        </w:rPr>
        <w:t>provide</w:t>
      </w:r>
      <w:r>
        <w:rPr>
          <w:spacing w:val="13"/>
        </w:rPr>
        <w:t xml:space="preserve"> </w:t>
      </w:r>
      <w:r>
        <w:rPr>
          <w:spacing w:val="-1"/>
        </w:rPr>
        <w:t>tables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basic</w:t>
      </w:r>
      <w:r>
        <w:rPr>
          <w:spacing w:val="12"/>
        </w:rPr>
        <w:t xml:space="preserve"> </w:t>
      </w:r>
      <w:r>
        <w:rPr>
          <w:spacing w:val="-1"/>
        </w:rPr>
        <w:t>participation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performance</w:t>
      </w:r>
      <w:r>
        <w:rPr>
          <w:spacing w:val="13"/>
        </w:rPr>
        <w:t xml:space="preserve"> </w:t>
      </w:r>
      <w:r>
        <w:rPr>
          <w:spacing w:val="-2"/>
        </w:rPr>
        <w:t>data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each</w:t>
      </w:r>
      <w:r>
        <w:rPr>
          <w:spacing w:val="75"/>
        </w:rPr>
        <w:t xml:space="preserve"> </w:t>
      </w:r>
      <w:r>
        <w:rPr>
          <w:spacing w:val="-1"/>
        </w:rPr>
        <w:t>school,</w:t>
      </w:r>
      <w:r>
        <w:rPr>
          <w:spacing w:val="27"/>
        </w:rPr>
        <w:t xml:space="preserve"> </w:t>
      </w:r>
      <w:r>
        <w:rPr>
          <w:spacing w:val="-1"/>
        </w:rPr>
        <w:t>each</w:t>
      </w:r>
      <w:r>
        <w:rPr>
          <w:spacing w:val="25"/>
        </w:rPr>
        <w:t xml:space="preserve"> </w:t>
      </w:r>
      <w:r>
        <w:t>district,</w:t>
      </w:r>
      <w:r>
        <w:rPr>
          <w:spacing w:val="27"/>
        </w:rPr>
        <w:t xml:space="preserve"> </w:t>
      </w:r>
      <w:r>
        <w:rPr>
          <w:spacing w:val="-2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state</w:t>
      </w:r>
      <w:r>
        <w:rPr>
          <w:spacing w:val="27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whole.</w:t>
      </w:r>
      <w:r>
        <w:rPr>
          <w:spacing w:val="33"/>
        </w:rPr>
        <w:t xml:space="preserve"> </w:t>
      </w:r>
      <w:r>
        <w:t>These</w:t>
      </w:r>
      <w:r>
        <w:rPr>
          <w:spacing w:val="27"/>
        </w:rPr>
        <w:t xml:space="preserve"> </w:t>
      </w:r>
      <w:r>
        <w:rPr>
          <w:spacing w:val="-1"/>
        </w:rPr>
        <w:t>reports</w:t>
      </w:r>
      <w:r>
        <w:rPr>
          <w:spacing w:val="27"/>
        </w:rPr>
        <w:t xml:space="preserve"> </w:t>
      </w:r>
      <w:r>
        <w:rPr>
          <w:spacing w:val="-1"/>
        </w:rPr>
        <w:t>contain</w:t>
      </w:r>
      <w:r>
        <w:rPr>
          <w:spacing w:val="29"/>
        </w:rPr>
        <w:t xml:space="preserve"> </w:t>
      </w:r>
      <w:r>
        <w:rPr>
          <w:spacing w:val="-1"/>
        </w:rPr>
        <w:t>links</w:t>
      </w:r>
      <w:r>
        <w:rPr>
          <w:spacing w:val="27"/>
        </w:rPr>
        <w:t xml:space="preserve"> </w:t>
      </w:r>
      <w:r>
        <w:t>to</w:t>
      </w:r>
      <w:r>
        <w:rPr>
          <w:spacing w:val="47"/>
        </w:rPr>
        <w:t xml:space="preserve"> </w:t>
      </w:r>
      <w:r w:rsidR="00094400">
        <w:rPr>
          <w:spacing w:val="47"/>
        </w:rPr>
        <w:t xml:space="preserve">  </w:t>
      </w:r>
      <w:r>
        <w:rPr>
          <w:spacing w:val="-1"/>
        </w:rPr>
        <w:t>ESEA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Cards.</w:t>
      </w:r>
    </w:p>
    <w:p w:rsidR="00CD17C8" w:rsidRDefault="00CD17C8" w:rsidP="00CD17C8">
      <w:pPr>
        <w:pStyle w:val="BodyText"/>
        <w:spacing w:before="39" w:line="275" w:lineRule="auto"/>
        <w:ind w:left="820" w:right="108"/>
      </w:pPr>
      <w:r>
        <w:rPr>
          <w:spacing w:val="-1"/>
          <w:u w:val="single" w:color="000000"/>
        </w:rPr>
        <w:t>Interactive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Reports</w:t>
      </w:r>
      <w:r>
        <w:rPr>
          <w:spacing w:val="-3"/>
          <w:u w:val="single" w:color="000000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detailed</w:t>
      </w:r>
      <w:r>
        <w:rPr>
          <w:spacing w:val="-4"/>
        </w:rPr>
        <w:t xml:space="preserve"> </w:t>
      </w:r>
      <w:r>
        <w:rPr>
          <w:spacing w:val="-1"/>
        </w:rPr>
        <w:t>customized</w:t>
      </w:r>
      <w:r>
        <w:rPr>
          <w:spacing w:val="-3"/>
        </w:rPr>
        <w:t xml:space="preserve"> </w:t>
      </w:r>
      <w:r>
        <w:rPr>
          <w:spacing w:val="-1"/>
        </w:rPr>
        <w:t>reports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users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rPr>
          <w:spacing w:val="-1"/>
        </w:rPr>
        <w:t>wish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drill</w:t>
      </w:r>
      <w:r>
        <w:rPr>
          <w:spacing w:val="61"/>
        </w:rPr>
        <w:t xml:space="preserve"> </w:t>
      </w:r>
      <w:r w:rsidR="00094400">
        <w:rPr>
          <w:spacing w:val="61"/>
        </w:rPr>
        <w:t xml:space="preserve"> </w:t>
      </w:r>
      <w:r>
        <w:rPr>
          <w:spacing w:val="-1"/>
        </w:rPr>
        <w:t>deeper.</w:t>
      </w:r>
      <w:r>
        <w:rPr>
          <w:spacing w:val="49"/>
        </w:rPr>
        <w:t xml:space="preserve"> </w:t>
      </w:r>
      <w:r>
        <w:rPr>
          <w:spacing w:val="-1"/>
        </w:rPr>
        <w:t>Users</w:t>
      </w:r>
      <w:r>
        <w:rPr>
          <w:spacing w:val="47"/>
        </w:rPr>
        <w:t xml:space="preserve"> </w:t>
      </w:r>
      <w:r>
        <w:rPr>
          <w:spacing w:val="-1"/>
        </w:rPr>
        <w:t>are</w:t>
      </w:r>
      <w:r>
        <w:rPr>
          <w:spacing w:val="50"/>
        </w:rPr>
        <w:t xml:space="preserve"> </w:t>
      </w:r>
      <w:r>
        <w:rPr>
          <w:spacing w:val="-1"/>
        </w:rPr>
        <w:t>able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t>view</w:t>
      </w:r>
      <w:r>
        <w:rPr>
          <w:spacing w:val="46"/>
        </w:rPr>
        <w:t xml:space="preserve"> </w:t>
      </w:r>
      <w:r>
        <w:rPr>
          <w:spacing w:val="-1"/>
        </w:rPr>
        <w:t>data</w:t>
      </w:r>
      <w:r>
        <w:rPr>
          <w:spacing w:val="48"/>
        </w:rPr>
        <w:t xml:space="preserve"> </w:t>
      </w:r>
      <w:r>
        <w:rPr>
          <w:spacing w:val="-1"/>
        </w:rPr>
        <w:t>about</w:t>
      </w:r>
      <w:r>
        <w:rPr>
          <w:spacing w:val="46"/>
        </w:rPr>
        <w:t xml:space="preserve"> </w:t>
      </w:r>
      <w:r>
        <w:rPr>
          <w:spacing w:val="-1"/>
        </w:rPr>
        <w:t>particular</w:t>
      </w:r>
      <w:r>
        <w:rPr>
          <w:spacing w:val="49"/>
        </w:rPr>
        <w:t xml:space="preserve"> </w:t>
      </w:r>
      <w:r>
        <w:rPr>
          <w:spacing w:val="-1"/>
        </w:rPr>
        <w:t>grade</w:t>
      </w:r>
      <w:r>
        <w:rPr>
          <w:spacing w:val="48"/>
        </w:rPr>
        <w:t xml:space="preserve"> </w:t>
      </w:r>
      <w:r>
        <w:t>levels</w:t>
      </w:r>
      <w:r>
        <w:rPr>
          <w:spacing w:val="48"/>
        </w:rPr>
        <w:t xml:space="preserve"> </w:t>
      </w:r>
      <w:r>
        <w:rPr>
          <w:spacing w:val="-1"/>
        </w:rPr>
        <w:t>or</w:t>
      </w:r>
      <w:r>
        <w:rPr>
          <w:spacing w:val="46"/>
        </w:rPr>
        <w:t xml:space="preserve"> </w:t>
      </w:r>
      <w:r>
        <w:rPr>
          <w:spacing w:val="-1"/>
        </w:rPr>
        <w:t xml:space="preserve">particular </w:t>
      </w:r>
      <w:r w:rsidR="00094400">
        <w:rPr>
          <w:spacing w:val="-1"/>
        </w:rPr>
        <w:t xml:space="preserve"> </w:t>
      </w:r>
      <w:r>
        <w:t xml:space="preserve">groups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students.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Data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particular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compared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55"/>
        </w:rPr>
        <w:t xml:space="preserve"> </w:t>
      </w:r>
      <w:r w:rsidR="00094400">
        <w:rPr>
          <w:spacing w:val="5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selected</w:t>
      </w:r>
      <w:r>
        <w:rPr>
          <w:spacing w:val="-4"/>
        </w:rPr>
        <w:t xml:space="preserve"> </w:t>
      </w:r>
      <w:r>
        <w:rPr>
          <w:spacing w:val="-1"/>
        </w:rPr>
        <w:t>schools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districts.</w:t>
      </w:r>
    </w:p>
    <w:p w:rsidR="00CD17C8" w:rsidRDefault="00CD17C8" w:rsidP="00CD17C8">
      <w:pPr>
        <w:rPr>
          <w:rFonts w:ascii="Calibri" w:eastAsia="Calibri" w:hAnsi="Calibri" w:cs="Calibri"/>
          <w:sz w:val="23"/>
          <w:szCs w:val="23"/>
        </w:rPr>
      </w:pPr>
    </w:p>
    <w:p w:rsidR="00CD17C8" w:rsidRDefault="00CD17C8" w:rsidP="00CD17C8">
      <w:pPr>
        <w:pStyle w:val="BodyText"/>
        <w:spacing w:line="276" w:lineRule="auto"/>
        <w:ind w:left="720" w:right="107"/>
      </w:pPr>
      <w:r>
        <w:rPr>
          <w:rFonts w:cs="Calibri"/>
          <w:b/>
          <w:bCs/>
          <w:spacing w:val="-1"/>
        </w:rPr>
        <w:t>MAARS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Confidential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Site</w:t>
      </w:r>
      <w:r>
        <w:rPr>
          <w:rFonts w:cs="Calibri"/>
          <w:b/>
          <w:bCs/>
          <w:spacing w:val="46"/>
        </w:rPr>
        <w:t xml:space="preserve"> </w:t>
      </w:r>
      <w:hyperlink r:id="rId10">
        <w:r>
          <w:rPr>
            <w:rFonts w:cs="Calibri"/>
            <w:b/>
            <w:bCs/>
            <w:color w:val="0462C1"/>
            <w:spacing w:val="-1"/>
            <w:u w:val="single" w:color="0462C1"/>
          </w:rPr>
          <w:t>https://lms.backpack.education</w:t>
        </w:r>
      </w:hyperlink>
      <w:r>
        <w:rPr>
          <w:spacing w:val="-1"/>
        </w:rPr>
        <w:t>.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rPr>
          <w:spacing w:val="-1"/>
        </w:rPr>
        <w:t>provides</w:t>
      </w:r>
      <w:r>
        <w:rPr>
          <w:w w:val="99"/>
        </w:rPr>
        <w:t xml:space="preserve"> </w:t>
      </w:r>
      <w:r>
        <w:rPr>
          <w:spacing w:val="69"/>
          <w:w w:val="99"/>
        </w:rPr>
        <w:t xml:space="preserve"> </w:t>
      </w:r>
      <w:r>
        <w:rPr>
          <w:spacing w:val="-1"/>
        </w:rPr>
        <w:t>confidential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detailed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performed</w:t>
      </w:r>
      <w:r>
        <w:rPr>
          <w:spacing w:val="-5"/>
        </w:rPr>
        <w:t xml:space="preserve"> </w:t>
      </w:r>
      <w:r>
        <w:rPr>
          <w:spacing w:val="-1"/>
        </w:rPr>
        <w:t>on state</w:t>
      </w:r>
      <w:r>
        <w:rPr>
          <w:spacing w:val="69"/>
          <w:w w:val="99"/>
        </w:rPr>
        <w:t xml:space="preserve"> </w:t>
      </w:r>
      <w:r>
        <w:t>assessments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mathematics,</w:t>
      </w:r>
      <w:r>
        <w:rPr>
          <w:spacing w:val="-4"/>
        </w:rPr>
        <w:t xml:space="preserve"> </w:t>
      </w:r>
      <w:r>
        <w:rPr>
          <w:spacing w:val="-1"/>
        </w:rPr>
        <w:t>English</w:t>
      </w:r>
      <w:r>
        <w:rPr>
          <w:spacing w:val="-3"/>
        </w:rPr>
        <w:t xml:space="preserve"> </w:t>
      </w:r>
      <w:r>
        <w:rPr>
          <w:spacing w:val="-1"/>
        </w:rPr>
        <w:t>language</w:t>
      </w:r>
      <w:r>
        <w:rPr>
          <w:spacing w:val="-6"/>
        </w:rPr>
        <w:t xml:space="preserve"> </w:t>
      </w:r>
      <w:r>
        <w:rPr>
          <w:spacing w:val="-1"/>
        </w:rPr>
        <w:t>arts/literacy,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science.</w:t>
      </w:r>
      <w:r>
        <w:rPr>
          <w:spacing w:val="53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English</w:t>
      </w:r>
      <w:r>
        <w:rPr>
          <w:spacing w:val="71"/>
        </w:rPr>
        <w:t xml:space="preserve"> </w:t>
      </w:r>
      <w:r>
        <w:t>learners,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 xml:space="preserve">are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reported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rPr>
          <w:spacing w:val="-5"/>
        </w:rPr>
        <w:t xml:space="preserve"> </w:t>
      </w:r>
      <w:r>
        <w:rPr>
          <w:spacing w:val="-1"/>
        </w:rPr>
        <w:t>assessments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English</w:t>
      </w:r>
      <w:r>
        <w:rPr>
          <w:spacing w:val="-2"/>
        </w:rPr>
        <w:t xml:space="preserve"> </w:t>
      </w:r>
      <w:r>
        <w:rPr>
          <w:spacing w:val="-1"/>
        </w:rPr>
        <w:t>language proficiency.</w:t>
      </w:r>
      <w:r>
        <w:rPr>
          <w:spacing w:val="73"/>
        </w:rPr>
        <w:t xml:space="preserve"> </w:t>
      </w:r>
      <w:r>
        <w:rPr>
          <w:spacing w:val="-1"/>
        </w:rP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confidential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controlled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Coordinators</w:t>
      </w:r>
      <w:r>
        <w:rPr>
          <w:spacing w:val="-4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6"/>
        </w:rPr>
        <w:t xml:space="preserve"> </w:t>
      </w:r>
      <w:r>
        <w:rPr>
          <w:spacing w:val="-1"/>
        </w:rPr>
        <w:t>Educational</w:t>
      </w:r>
      <w:r>
        <w:rPr>
          <w:spacing w:val="-5"/>
        </w:rPr>
        <w:t xml:space="preserve"> </w:t>
      </w:r>
      <w:r>
        <w:rPr>
          <w:spacing w:val="-1"/>
        </w:rPr>
        <w:t>Rights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Privacy</w:t>
      </w:r>
      <w:r>
        <w:rPr>
          <w:spacing w:val="-3"/>
        </w:rPr>
        <w:t xml:space="preserve"> </w:t>
      </w:r>
      <w:r>
        <w:t>Act</w:t>
      </w:r>
      <w:r>
        <w:rPr>
          <w:w w:val="99"/>
        </w:rPr>
        <w:t xml:space="preserve"> </w:t>
      </w:r>
      <w:r>
        <w:rPr>
          <w:spacing w:val="71"/>
          <w:w w:val="99"/>
        </w:rPr>
        <w:t xml:space="preserve"> </w:t>
      </w:r>
      <w:r>
        <w:rPr>
          <w:spacing w:val="-1"/>
        </w:rPr>
        <w:t>(FERPA).</w:t>
      </w:r>
      <w:r>
        <w:rPr>
          <w:spacing w:val="49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more information</w:t>
      </w:r>
      <w:r>
        <w:rPr>
          <w:spacing w:val="-4"/>
        </w:rPr>
        <w:t xml:space="preserve"> </w:t>
      </w:r>
      <w:r>
        <w:rPr>
          <w:spacing w:val="-1"/>
        </w:rPr>
        <w:t>about FERPA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website:</w:t>
      </w:r>
      <w:r>
        <w:rPr>
          <w:w w:val="99"/>
        </w:rPr>
        <w:t xml:space="preserve"> </w:t>
      </w:r>
      <w:hyperlink r:id="rId11">
        <w:r>
          <w:rPr>
            <w:color w:val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http://www.ed.gov/policy/gen/guid/fpco/ferpa/index.html</w:t>
        </w:r>
      </w:hyperlink>
      <w:r>
        <w:rPr>
          <w:color w:val="0046FF"/>
          <w:spacing w:val="-1"/>
        </w:rPr>
        <w:t>.</w:t>
      </w:r>
    </w:p>
    <w:p w:rsidR="00CD17C8" w:rsidRDefault="00CD17C8" w:rsidP="00CD17C8">
      <w:pPr>
        <w:pStyle w:val="BodyText"/>
        <w:spacing w:before="119" w:line="276" w:lineRule="auto"/>
        <w:ind w:left="720" w:right="104"/>
        <w:jc w:val="both"/>
      </w:pPr>
      <w:r>
        <w:t>These</w:t>
      </w:r>
      <w:r>
        <w:rPr>
          <w:spacing w:val="-2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rPr>
          <w:spacing w:val="-1"/>
        </w:rPr>
        <w:t>contain information</w:t>
      </w:r>
      <w:r>
        <w:rPr>
          <w:spacing w:val="-2"/>
        </w:rPr>
        <w:t xml:space="preserve"> </w:t>
      </w:r>
      <w:r>
        <w:rPr>
          <w:spacing w:val="-1"/>
        </w:rPr>
        <w:t>valuable to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districts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better</w:t>
      </w:r>
      <w:r>
        <w:rPr>
          <w:spacing w:val="63"/>
          <w:w w:val="99"/>
        </w:rPr>
        <w:t xml:space="preserve"> </w:t>
      </w:r>
      <w:r>
        <w:rPr>
          <w:spacing w:val="-1"/>
        </w:rPr>
        <w:t>serve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academic</w:t>
      </w:r>
      <w:r>
        <w:rPr>
          <w:spacing w:val="17"/>
        </w:rPr>
        <w:t xml:space="preserve"> </w:t>
      </w:r>
      <w:r>
        <w:rPr>
          <w:spacing w:val="-1"/>
        </w:rPr>
        <w:t>needs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individual</w:t>
      </w:r>
      <w:r>
        <w:rPr>
          <w:spacing w:val="20"/>
        </w:rPr>
        <w:t xml:space="preserve"> </w:t>
      </w:r>
      <w:r>
        <w:rPr>
          <w:spacing w:val="-1"/>
        </w:rPr>
        <w:t>students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rPr>
          <w:spacing w:val="-1"/>
        </w:rPr>
        <w:t>significant</w:t>
      </w:r>
      <w:r>
        <w:rPr>
          <w:spacing w:val="21"/>
        </w:rPr>
        <w:t xml:space="preserve"> </w:t>
      </w:r>
      <w:r>
        <w:rPr>
          <w:spacing w:val="-1"/>
        </w:rPr>
        <w:t>cognitive</w:t>
      </w:r>
      <w:r>
        <w:rPr>
          <w:spacing w:val="20"/>
        </w:rPr>
        <w:t xml:space="preserve"> </w:t>
      </w:r>
      <w:r>
        <w:rPr>
          <w:spacing w:val="-1"/>
        </w:rPr>
        <w:t>disabilities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evaluate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improve</w:t>
      </w:r>
      <w:r>
        <w:rPr>
          <w:spacing w:val="-3"/>
        </w:rPr>
        <w:t xml:space="preserve"> </w:t>
      </w:r>
      <w:r>
        <w:rPr>
          <w:spacing w:val="-1"/>
        </w:rPr>
        <w:t>curriculum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instruction.</w:t>
      </w:r>
      <w:bookmarkStart w:id="9" w:name="_bookmark8"/>
      <w:bookmarkEnd w:id="9"/>
    </w:p>
    <w:sectPr w:rsidR="00CD17C8">
      <w:footerReference w:type="default" r:id="rId12"/>
      <w:pgSz w:w="12240" w:h="15840"/>
      <w:pgMar w:top="860" w:right="1620" w:bottom="740" w:left="1520" w:header="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6AC" w:rsidRDefault="00A606AC">
      <w:r>
        <w:separator/>
      </w:r>
    </w:p>
  </w:endnote>
  <w:endnote w:type="continuationSeparator" w:id="0">
    <w:p w:rsidR="00A606AC" w:rsidRDefault="00A6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91" w:rsidRDefault="001267B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992" behindDoc="1" locked="0" layoutInCell="1" allowOverlap="1">
              <wp:simplePos x="0" y="0"/>
              <wp:positionH relativeFrom="page">
                <wp:posOffset>4181475</wp:posOffset>
              </wp:positionH>
              <wp:positionV relativeFrom="page">
                <wp:posOffset>9571355</wp:posOffset>
              </wp:positionV>
              <wp:extent cx="121920" cy="16573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B91" w:rsidRDefault="00874BE2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49F1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9.25pt;margin-top:753.65pt;width:9.6pt;height:13.05pt;z-index:-1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3I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5tdfpOp+B034GbGWAbuuyY6u5O0q8aCbmuidixG6VkXzNSQnahvemfXR1x&#10;tAXZ9h9kCWHI3kgHNFSqtaWDYiBAhy49njpjU6E2ZBQmE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" filled="f" stroked="f">
              <v:textbox inset="0,0,0,0">
                <w:txbxContent>
                  <w:p w:rsidR="004E0B91" w:rsidRDefault="00874BE2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49F1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91" w:rsidRDefault="001267B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040" behindDoc="1" locked="0" layoutInCell="1" allowOverlap="1">
              <wp:simplePos x="0" y="0"/>
              <wp:positionH relativeFrom="page">
                <wp:posOffset>4181475</wp:posOffset>
              </wp:positionH>
              <wp:positionV relativeFrom="page">
                <wp:posOffset>9571355</wp:posOffset>
              </wp:positionV>
              <wp:extent cx="121920" cy="165735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B91" w:rsidRDefault="00874BE2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49F1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9.25pt;margin-top:753.65pt;width:9.6pt;height:13.05pt;z-index:-1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kw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QmEZyUcBTOZ4vLmc3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" filled="f" stroked="f">
              <v:textbox inset="0,0,0,0">
                <w:txbxContent>
                  <w:p w:rsidR="004E0B91" w:rsidRDefault="00874BE2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49F1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6AC" w:rsidRDefault="00A606AC">
      <w:r>
        <w:separator/>
      </w:r>
    </w:p>
  </w:footnote>
  <w:footnote w:type="continuationSeparator" w:id="0">
    <w:p w:rsidR="00A606AC" w:rsidRDefault="00A60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08C"/>
    <w:multiLevelType w:val="hybridMultilevel"/>
    <w:tmpl w:val="F53ED598"/>
    <w:lvl w:ilvl="0" w:tplc="CD2A3D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E385BD6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B4801484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7F4ABBD6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A48E8168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D4CAFD74">
      <w:start w:val="1"/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D29660F6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7" w:tplc="5CC09058">
      <w:start w:val="1"/>
      <w:numFmt w:val="bullet"/>
      <w:lvlText w:val="•"/>
      <w:lvlJc w:val="left"/>
      <w:pPr>
        <w:ind w:left="6630" w:hanging="360"/>
      </w:pPr>
      <w:rPr>
        <w:rFonts w:hint="default"/>
      </w:rPr>
    </w:lvl>
    <w:lvl w:ilvl="8" w:tplc="F484F84E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1" w15:restartNumberingAfterBreak="0">
    <w:nsid w:val="2BFB01D9"/>
    <w:multiLevelType w:val="hybridMultilevel"/>
    <w:tmpl w:val="215296FA"/>
    <w:lvl w:ilvl="0" w:tplc="99224CF0">
      <w:start w:val="1"/>
      <w:numFmt w:val="bullet"/>
      <w:lvlText w:val=""/>
      <w:lvlJc w:val="left"/>
      <w:pPr>
        <w:ind w:left="443" w:hanging="344"/>
      </w:pPr>
      <w:rPr>
        <w:rFonts w:ascii="Symbol" w:eastAsia="Symbol" w:hAnsi="Symbol" w:hint="default"/>
        <w:w w:val="75"/>
        <w:sz w:val="24"/>
        <w:szCs w:val="24"/>
      </w:rPr>
    </w:lvl>
    <w:lvl w:ilvl="1" w:tplc="1F846074">
      <w:start w:val="1"/>
      <w:numFmt w:val="bullet"/>
      <w:lvlText w:val=""/>
      <w:lvlJc w:val="left"/>
      <w:pPr>
        <w:ind w:left="820" w:hanging="360"/>
      </w:pPr>
      <w:rPr>
        <w:rFonts w:ascii="Wingdings 2" w:eastAsia="Wingdings 2" w:hAnsi="Wingdings 2" w:hint="default"/>
        <w:sz w:val="24"/>
        <w:szCs w:val="24"/>
      </w:rPr>
    </w:lvl>
    <w:lvl w:ilvl="2" w:tplc="DF821EEE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3" w:tplc="13F27762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4" w:tplc="50BA7C94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CD0A9BAA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6" w:tplc="4724B76C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7" w:tplc="5D1EA89C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163A0966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91"/>
    <w:rsid w:val="00094400"/>
    <w:rsid w:val="001267B9"/>
    <w:rsid w:val="001E2346"/>
    <w:rsid w:val="00252006"/>
    <w:rsid w:val="00302A2E"/>
    <w:rsid w:val="00312C0F"/>
    <w:rsid w:val="003546F8"/>
    <w:rsid w:val="003C19DC"/>
    <w:rsid w:val="003E33DA"/>
    <w:rsid w:val="004E0B91"/>
    <w:rsid w:val="004F238C"/>
    <w:rsid w:val="005645B3"/>
    <w:rsid w:val="005C30BF"/>
    <w:rsid w:val="005D1D40"/>
    <w:rsid w:val="005E2A5F"/>
    <w:rsid w:val="00874BE2"/>
    <w:rsid w:val="00907275"/>
    <w:rsid w:val="009949F1"/>
    <w:rsid w:val="00A221E0"/>
    <w:rsid w:val="00A606AC"/>
    <w:rsid w:val="00B34142"/>
    <w:rsid w:val="00CD17C8"/>
    <w:rsid w:val="00E15518"/>
    <w:rsid w:val="00E3111F"/>
    <w:rsid w:val="00F6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67E6A"/>
  <w15:docId w15:val="{5B609DB1-C56A-4E98-B331-1043C8D2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06"/>
      <w:outlineLvl w:val="0"/>
    </w:pPr>
    <w:rPr>
      <w:rFonts w:ascii="Calibri" w:eastAsia="Calibri" w:hAnsi="Calibri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27"/>
      <w:ind w:left="100"/>
      <w:outlineLvl w:val="1"/>
    </w:pPr>
    <w:rPr>
      <w:rFonts w:ascii="Calibri" w:eastAsia="Calibri" w:hAnsi="Calibri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libri" w:eastAsia="Calibri" w:hAnsi="Calibri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TOC2">
    <w:name w:val="toc 2"/>
    <w:basedOn w:val="Normal"/>
    <w:uiPriority w:val="1"/>
    <w:qFormat/>
    <w:pPr>
      <w:spacing w:before="214"/>
      <w:ind w:left="161"/>
    </w:pPr>
    <w:rPr>
      <w:rFonts w:ascii="Calibri" w:eastAsia="Calibri" w:hAnsi="Calibri"/>
      <w:sz w:val="32"/>
      <w:szCs w:val="32"/>
    </w:rPr>
  </w:style>
  <w:style w:type="paragraph" w:styleId="TOC3">
    <w:name w:val="toc 3"/>
    <w:basedOn w:val="Normal"/>
    <w:uiPriority w:val="1"/>
    <w:qFormat/>
    <w:pPr>
      <w:ind w:left="161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F61A70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1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.gov/policy/gen/guid/fpco/ferpa/index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ms.backpack.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s.backpack.education/public/ma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MSAA 2016 Guide for Score Report Interpretation</vt:lpstr>
    </vt:vector>
  </TitlesOfParts>
  <Company/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MSAA 2016 Guide for Score Report Interpretation</dc:title>
  <dc:creator>Adriane Hoitt</dc:creator>
  <cp:lastModifiedBy>Nay, Sue</cp:lastModifiedBy>
  <cp:revision>8</cp:revision>
  <cp:lastPrinted>2018-11-01T12:13:00Z</cp:lastPrinted>
  <dcterms:created xsi:type="dcterms:W3CDTF">2018-10-31T19:50:00Z</dcterms:created>
  <dcterms:modified xsi:type="dcterms:W3CDTF">2018-11-01T13:03:00Z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LastSaved">
    <vt:filetime>2018-10-31T00:00:00Z</vt:filetime>
  </property>
</Properties>
</file>