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BEBD" w14:textId="77777777" w:rsidR="00740C87" w:rsidRDefault="00740C87">
      <w:pPr>
        <w:bidi/>
        <w:rPr>
          <w:rtl/>
        </w:rPr>
      </w:pPr>
      <w:r>
        <w:rPr>
          <w:rFonts w:hint="cs"/>
          <w:rtl/>
        </w:rPr>
        <w:t>السادة الأفاضل، أولياء الأمور الكرام،</w:t>
      </w:r>
    </w:p>
    <w:p w14:paraId="5F6C60CE" w14:textId="1F6EB5A8" w:rsidR="00340D7C" w:rsidRPr="00A73CB2" w:rsidRDefault="00F011E1" w:rsidP="00830BC9">
      <w:pPr>
        <w:bidi/>
        <w:rPr>
          <w:color w:val="000000"/>
          <w:shd w:val="clear" w:color="auto" w:fill="FFFFFF"/>
          <w:rtl/>
        </w:rPr>
      </w:pPr>
      <w:r>
        <w:rPr>
          <w:rFonts w:hint="cs"/>
          <w:color w:val="000000"/>
          <w:rtl/>
        </w:rPr>
        <w:t>تشمل التقييم</w:t>
      </w:r>
      <w:r w:rsidR="0067410D">
        <w:rPr>
          <w:rFonts w:hint="cs"/>
          <w:color w:val="000000"/>
          <w:rtl/>
          <w:lang w:bidi="ar-EG"/>
        </w:rPr>
        <w:t>ات</w:t>
      </w:r>
      <w:r>
        <w:rPr>
          <w:rFonts w:hint="cs"/>
          <w:color w:val="000000"/>
          <w:rtl/>
        </w:rPr>
        <w:t xml:space="preserve"> التعليمي</w:t>
      </w:r>
      <w:r w:rsidR="0067410D">
        <w:rPr>
          <w:rFonts w:hint="cs"/>
          <w:color w:val="000000"/>
          <w:rtl/>
        </w:rPr>
        <w:t>ة</w:t>
      </w:r>
      <w:r>
        <w:rPr>
          <w:rFonts w:hint="cs"/>
          <w:color w:val="000000"/>
          <w:rtl/>
        </w:rPr>
        <w:t xml:space="preserve"> في ولاية ماين </w:t>
      </w:r>
      <w:r w:rsidR="0067410D">
        <w:rPr>
          <w:rFonts w:hint="cs"/>
          <w:color w:val="000000"/>
          <w:rtl/>
        </w:rPr>
        <w:t>تقييمات</w:t>
      </w:r>
      <w:r>
        <w:rPr>
          <w:rFonts w:hint="cs"/>
          <w:color w:val="000000"/>
          <w:rtl/>
        </w:rPr>
        <w:t xml:space="preserve"> </w:t>
      </w:r>
      <w:r w:rsidR="0067410D">
        <w:rPr>
          <w:rFonts w:hint="cs"/>
          <w:color w:val="000000"/>
          <w:rtl/>
        </w:rPr>
        <w:t>إلزامية</w:t>
      </w:r>
      <w:r>
        <w:rPr>
          <w:rFonts w:hint="cs"/>
          <w:color w:val="000000"/>
          <w:rtl/>
        </w:rPr>
        <w:t xml:space="preserve"> في الرياضيات، وآداب اللغة الإنجليزية (</w:t>
      </w:r>
      <w:r>
        <w:rPr>
          <w:color w:val="000000"/>
        </w:rPr>
        <w:t>ELA</w:t>
      </w:r>
      <w:r>
        <w:rPr>
          <w:rFonts w:hint="cs"/>
          <w:color w:val="000000"/>
          <w:rtl/>
        </w:rPr>
        <w:t>) أو قواعد القراءة والكتابة، والعلوم. وبالنسبة لإدارة العام 2020-2021، ستُجرِي ولاية ماين (</w:t>
      </w:r>
      <w:r>
        <w:rPr>
          <w:color w:val="000000"/>
        </w:rPr>
        <w:t>Maine</w:t>
      </w:r>
      <w:r>
        <w:rPr>
          <w:rFonts w:hint="cs"/>
          <w:color w:val="000000"/>
          <w:rtl/>
        </w:rPr>
        <w:t xml:space="preserve">) اختبارات </w:t>
      </w:r>
      <w:r>
        <w:rPr>
          <w:color w:val="000000"/>
        </w:rPr>
        <w:t>NWEA</w:t>
      </w:r>
      <w:r>
        <w:rPr>
          <w:rFonts w:hint="cs"/>
          <w:color w:val="000000"/>
          <w:rtl/>
        </w:rPr>
        <w:t xml:space="preserve"> (رابطة تنظيم أعمال التقييم في الولايات الشمالية الغربية) </w:t>
      </w:r>
      <w:r>
        <w:rPr>
          <w:rFonts w:hint="cs"/>
          <w:color w:val="000000"/>
          <w:shd w:val="clear" w:color="auto" w:fill="FFFFFF"/>
          <w:rtl/>
        </w:rPr>
        <w:t xml:space="preserve">لطلبة الصفوف من الثالث إلى الثامن وكذلك طلبة الصف الثالث الثانوي في </w:t>
      </w:r>
      <w:r>
        <w:rPr>
          <w:rFonts w:hint="cs"/>
          <w:color w:val="000000"/>
          <w:rtl/>
        </w:rPr>
        <w:t>الرياضيات وآداب اللغة الإنجليزية (</w:t>
      </w:r>
      <w:r>
        <w:rPr>
          <w:color w:val="000000"/>
        </w:rPr>
        <w:t>ELA</w:t>
      </w:r>
      <w:r>
        <w:rPr>
          <w:rFonts w:hint="cs"/>
          <w:color w:val="000000"/>
          <w:rtl/>
        </w:rPr>
        <w:t>) أو قواعد لقراءة والكتابة.</w:t>
      </w:r>
      <w:r w:rsidR="00CD52CE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shd w:val="clear" w:color="auto" w:fill="FFFFFF"/>
          <w:rtl/>
        </w:rPr>
        <w:t xml:space="preserve">وسيُشارِك طلبة الصفين الخامس والثامن وكذلك طلبة الصف الثالث الثانوي في </w:t>
      </w:r>
      <w:r w:rsidR="00CD52CE">
        <w:rPr>
          <w:rFonts w:hint="cs"/>
          <w:color w:val="000000"/>
          <w:shd w:val="clear" w:color="auto" w:fill="FFFFFF"/>
          <w:rtl/>
        </w:rPr>
        <w:t xml:space="preserve">تقييم </w:t>
      </w:r>
      <w:r>
        <w:rPr>
          <w:rFonts w:hint="cs"/>
          <w:color w:val="000000"/>
          <w:shd w:val="clear" w:color="auto" w:fill="FFFFFF"/>
          <w:rtl/>
        </w:rPr>
        <w:t>العلوم في ولاية ماين.</w:t>
      </w:r>
      <w:r>
        <w:rPr>
          <w:rFonts w:hint="cs"/>
          <w:rtl/>
        </w:rPr>
        <w:t xml:space="preserve">أما طلبة الصفوف من الثالث إلى الثامن وكذلك طلبة الصف الثالث الثانوي، مِمَّن لديهم احتياجات إدراكية خاصة </w:t>
      </w:r>
      <w:r w:rsidR="00CD52CE">
        <w:rPr>
          <w:rFonts w:hint="cs"/>
          <w:rtl/>
        </w:rPr>
        <w:t>شديدة</w:t>
      </w:r>
      <w:r>
        <w:rPr>
          <w:rFonts w:hint="cs"/>
          <w:rtl/>
        </w:rPr>
        <w:t>، فسيواصلون المشاركة في</w:t>
      </w:r>
      <w:r w:rsidR="00CD52CE">
        <w:rPr>
          <w:rFonts w:hint="cs"/>
          <w:rtl/>
        </w:rPr>
        <w:t xml:space="preserve"> </w:t>
      </w:r>
      <w:r>
        <w:rPr>
          <w:rFonts w:hint="cs"/>
          <w:color w:val="000000"/>
          <w:shd w:val="clear" w:color="auto" w:fill="FFFFFF"/>
          <w:rtl/>
        </w:rPr>
        <w:t xml:space="preserve">التقييم البديل متعدد الولايات </w:t>
      </w:r>
      <w:r w:rsidR="00503546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MSAA)</w:t>
      </w:r>
      <w:r>
        <w:rPr>
          <w:rFonts w:hint="cs"/>
          <w:color w:val="000000"/>
          <w:shd w:val="clear" w:color="auto" w:fill="FFFFFF"/>
          <w:rtl/>
        </w:rPr>
        <w:t xml:space="preserve"> </w:t>
      </w:r>
      <w:r w:rsidR="00503546">
        <w:rPr>
          <w:rFonts w:hint="cs"/>
          <w:color w:val="000000"/>
          <w:shd w:val="clear" w:color="auto" w:fill="FFFFFF"/>
          <w:rtl/>
        </w:rPr>
        <w:t>ل</w:t>
      </w:r>
      <w:r>
        <w:rPr>
          <w:rFonts w:hint="cs"/>
          <w:color w:val="000000"/>
          <w:shd w:val="clear" w:color="auto" w:fill="FFFFFF"/>
          <w:rtl/>
        </w:rPr>
        <w:t>تقييمهم في الرياضيات وآداب اللغة الإنجليزية (</w:t>
      </w:r>
      <w:r>
        <w:rPr>
          <w:color w:val="000000"/>
          <w:shd w:val="clear" w:color="auto" w:fill="FFFFFF"/>
        </w:rPr>
        <w:t>ELA</w:t>
      </w:r>
      <w:r>
        <w:rPr>
          <w:rFonts w:hint="cs"/>
          <w:color w:val="000000"/>
          <w:shd w:val="clear" w:color="auto" w:fill="FFFFFF"/>
          <w:rtl/>
        </w:rPr>
        <w:t xml:space="preserve">) أو قواعد القراءة والكتابة </w:t>
      </w:r>
      <w:r>
        <w:rPr>
          <w:rFonts w:hint="cs"/>
          <w:shd w:val="clear" w:color="auto" w:fill="FFFFFF"/>
          <w:rtl/>
        </w:rPr>
        <w:t>وتقييم</w:t>
      </w:r>
      <w:r w:rsidR="00503546">
        <w:rPr>
          <w:rFonts w:hint="cs"/>
          <w:shd w:val="clear" w:color="auto" w:fill="FFFFFF"/>
          <w:rtl/>
        </w:rPr>
        <w:t xml:space="preserve"> </w:t>
      </w:r>
      <w:r w:rsidR="00503546">
        <w:rPr>
          <w:shd w:val="clear" w:color="auto" w:fill="FFFFFF"/>
        </w:rPr>
        <w:t>MSAA</w:t>
      </w:r>
      <w:r>
        <w:rPr>
          <w:rFonts w:hint="cs"/>
          <w:shd w:val="clear" w:color="auto" w:fill="FFFFFF"/>
          <w:rtl/>
        </w:rPr>
        <w:t xml:space="preserve"> البديل </w:t>
      </w:r>
      <w:r w:rsidR="00503546">
        <w:rPr>
          <w:rFonts w:hint="cs"/>
          <w:shd w:val="clear" w:color="auto" w:fill="FFFFFF"/>
          <w:rtl/>
        </w:rPr>
        <w:t>للعلوم</w:t>
      </w:r>
      <w:r>
        <w:rPr>
          <w:rFonts w:hint="cs"/>
          <w:shd w:val="clear" w:color="auto" w:fill="FFFFFF"/>
          <w:rtl/>
        </w:rPr>
        <w:t xml:space="preserve">؛ </w:t>
      </w:r>
      <w:r w:rsidR="00503546">
        <w:rPr>
          <w:rFonts w:hint="cs"/>
          <w:shd w:val="clear" w:color="auto" w:fill="FFFFFF"/>
          <w:rtl/>
        </w:rPr>
        <w:t>الذي</w:t>
      </w:r>
      <w:r>
        <w:rPr>
          <w:rFonts w:hint="cs"/>
          <w:shd w:val="clear" w:color="auto" w:fill="FFFFFF"/>
          <w:rtl/>
        </w:rPr>
        <w:t xml:space="preserve"> يتوافق مع معايير العلوم للجيل المقبل</w:t>
      </w:r>
      <w:r>
        <w:rPr>
          <w:shd w:val="clear" w:color="auto" w:fill="FFFFFF"/>
        </w:rPr>
        <w:t>NGSS</w:t>
      </w:r>
      <w:r w:rsidR="00503546">
        <w:rPr>
          <w:shd w:val="clear" w:color="auto" w:fill="FFFFFF"/>
        </w:rPr>
        <w:t>)</w:t>
      </w:r>
      <w:r>
        <w:rPr>
          <w:rFonts w:hint="cs"/>
          <w:shd w:val="clear" w:color="auto" w:fill="FFFFFF"/>
          <w:rtl/>
        </w:rPr>
        <w:t>).</w:t>
      </w:r>
      <w:r w:rsidR="00503546">
        <w:rPr>
          <w:shd w:val="clear" w:color="auto" w:fill="FFFFFF"/>
        </w:rPr>
        <w:t xml:space="preserve"> </w:t>
      </w:r>
      <w:r>
        <w:rPr>
          <w:rFonts w:hint="cs"/>
          <w:color w:val="141414"/>
          <w:shd w:val="clear" w:color="auto" w:fill="FFFFFF"/>
          <w:rtl/>
        </w:rPr>
        <w:t xml:space="preserve">وتُجرَى جميع أعمال التقييم إلكترونيًّا عن طريق الإنترنت.  </w:t>
      </w:r>
    </w:p>
    <w:p w14:paraId="5BCA9A52" w14:textId="0B764C7D" w:rsidR="00266E92" w:rsidRDefault="00FF309F" w:rsidP="00503546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وفيما يلي بيان </w:t>
      </w:r>
      <w:r w:rsidR="00503546">
        <w:rPr>
          <w:rFonts w:hint="cs"/>
          <w:rtl/>
        </w:rPr>
        <w:t xml:space="preserve">بمواعيد </w:t>
      </w:r>
      <w:r>
        <w:rPr>
          <w:rFonts w:hint="cs"/>
          <w:rtl/>
        </w:rPr>
        <w:t xml:space="preserve">إجراء </w:t>
      </w:r>
      <w:r w:rsidR="00503546">
        <w:rPr>
          <w:rFonts w:hint="cs"/>
          <w:rtl/>
        </w:rPr>
        <w:t>التقييمات خلال</w:t>
      </w:r>
      <w:r>
        <w:rPr>
          <w:rFonts w:hint="cs"/>
          <w:rtl/>
        </w:rPr>
        <w:t xml:space="preserve"> فصل الربيع لعام 2021:</w:t>
      </w:r>
    </w:p>
    <w:p w14:paraId="068F33AE" w14:textId="77777777" w:rsidR="002D41F7" w:rsidRDefault="002D41F7" w:rsidP="00406047">
      <w:pPr>
        <w:spacing w:after="0" w:line="240" w:lineRule="auto"/>
        <w:jc w:val="right"/>
      </w:pPr>
    </w:p>
    <w:tbl>
      <w:tblPr>
        <w:tblStyle w:val="TableGrid"/>
        <w:bidiVisual/>
        <w:tblW w:w="10795" w:type="dxa"/>
        <w:tblLook w:val="04A0" w:firstRow="1" w:lastRow="0" w:firstColumn="1" w:lastColumn="0" w:noHBand="0" w:noVBand="1"/>
      </w:tblPr>
      <w:tblGrid>
        <w:gridCol w:w="2245"/>
        <w:gridCol w:w="4395"/>
        <w:gridCol w:w="4155"/>
      </w:tblGrid>
      <w:tr w:rsidR="00266E92" w14:paraId="0B6A191C" w14:textId="77777777" w:rsidTr="2EAEA68A">
        <w:tc>
          <w:tcPr>
            <w:tcW w:w="2245" w:type="dxa"/>
            <w:shd w:val="clear" w:color="auto" w:fill="D9D9D9" w:themeFill="background1" w:themeFillShade="D9"/>
          </w:tcPr>
          <w:p w14:paraId="3EBE3F4D" w14:textId="77777777" w:rsidR="00266E92" w:rsidRPr="00A73CB2" w:rsidRDefault="006A2EF7" w:rsidP="00A73CB2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مدة الاختبار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38F4371" w14:textId="77777777" w:rsidR="00266E92" w:rsidRPr="00A73CB2" w:rsidRDefault="00266E92" w:rsidP="00A73CB2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التقييم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14:paraId="4A1B110E" w14:textId="77777777" w:rsidR="00266E92" w:rsidRPr="00A73CB2" w:rsidRDefault="00266E92" w:rsidP="00A73CB2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bCs/>
                <w:rtl/>
              </w:rPr>
              <w:t>الفئات المعنية</w:t>
            </w:r>
          </w:p>
        </w:tc>
      </w:tr>
      <w:tr w:rsidR="00266E92" w14:paraId="75C439FE" w14:textId="77777777" w:rsidTr="2EAEA68A">
        <w:tc>
          <w:tcPr>
            <w:tcW w:w="2245" w:type="dxa"/>
          </w:tcPr>
          <w:p w14:paraId="0052048B" w14:textId="77777777" w:rsidR="00266E92" w:rsidRDefault="00266E92" w:rsidP="006621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 مارس – 15 يونيو</w:t>
            </w:r>
          </w:p>
        </w:tc>
        <w:tc>
          <w:tcPr>
            <w:tcW w:w="4395" w:type="dxa"/>
          </w:tcPr>
          <w:p w14:paraId="6584F2E7" w14:textId="572358A2" w:rsidR="00266E92" w:rsidRDefault="00154EF4" w:rsidP="00C56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تقييم</w:t>
            </w:r>
            <w:r w:rsidR="00C56D38">
              <w:rPr>
                <w:rFonts w:hint="cs"/>
                <w:rtl/>
              </w:rPr>
              <w:t xml:space="preserve"> </w:t>
            </w:r>
            <w:r w:rsidR="00C56D38">
              <w:t>NWEA</w:t>
            </w:r>
            <w:r>
              <w:rPr>
                <w:rFonts w:hint="cs"/>
                <w:rtl/>
              </w:rPr>
              <w:t xml:space="preserve"> </w:t>
            </w:r>
            <w:r w:rsidR="00C56D38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لرياضيات وآداب اللغة الإنجليزية (</w:t>
            </w:r>
            <w:r>
              <w:t>ELA</w:t>
            </w:r>
            <w:r>
              <w:rPr>
                <w:rFonts w:hint="cs"/>
                <w:rtl/>
              </w:rPr>
              <w:t>) أو قواعد القراءة والكتابة</w:t>
            </w:r>
          </w:p>
        </w:tc>
        <w:tc>
          <w:tcPr>
            <w:tcW w:w="4155" w:type="dxa"/>
          </w:tcPr>
          <w:p w14:paraId="386780C8" w14:textId="77777777" w:rsidR="00266E92" w:rsidRDefault="00266E92" w:rsidP="006621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الصفوف من الثالث إلى الثامن وكذلك الصف الثالث الثانوي</w:t>
            </w:r>
          </w:p>
        </w:tc>
      </w:tr>
      <w:tr w:rsidR="000915B5" w14:paraId="6AB07260" w14:textId="77777777" w:rsidTr="000915B5">
        <w:trPr>
          <w:trHeight w:val="547"/>
        </w:trPr>
        <w:tc>
          <w:tcPr>
            <w:tcW w:w="2245" w:type="dxa"/>
            <w:vAlign w:val="center"/>
          </w:tcPr>
          <w:p w14:paraId="03F1AE1A" w14:textId="77777777" w:rsidR="000915B5" w:rsidRDefault="000915B5" w:rsidP="000915B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 مارس – 14 مايو</w:t>
            </w:r>
          </w:p>
        </w:tc>
        <w:tc>
          <w:tcPr>
            <w:tcW w:w="4395" w:type="dxa"/>
          </w:tcPr>
          <w:p w14:paraId="69B0D36A" w14:textId="6BEA9389" w:rsidR="000915B5" w:rsidRDefault="00C56D38" w:rsidP="00C56D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تقييم </w:t>
            </w:r>
            <w:r>
              <w:t>MSAA</w:t>
            </w:r>
            <w:r>
              <w:rPr>
                <w:rFonts w:hint="cs"/>
                <w:rtl/>
              </w:rPr>
              <w:t xml:space="preserve"> البديل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</w:rPr>
              <w:t>ل</w:t>
            </w:r>
            <w:r w:rsidR="000915B5">
              <w:rPr>
                <w:rFonts w:hint="cs"/>
                <w:rtl/>
              </w:rPr>
              <w:t>لرياضيات وآداب اللغة الإنجليزية (</w:t>
            </w:r>
            <w:r w:rsidR="000915B5">
              <w:t>ELA</w:t>
            </w:r>
            <w:r w:rsidR="000915B5">
              <w:rPr>
                <w:rFonts w:hint="cs"/>
                <w:rtl/>
              </w:rPr>
              <w:t>) أو قواعد القراءة والكتابة</w:t>
            </w:r>
          </w:p>
          <w:p w14:paraId="3FAB7DA6" w14:textId="03C03F01" w:rsidR="000915B5" w:rsidRDefault="00FD0330" w:rsidP="00A73CB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تقييم </w:t>
            </w:r>
            <w:r>
              <w:t>MSAA</w:t>
            </w:r>
            <w:r>
              <w:rPr>
                <w:rFonts w:hint="cs"/>
                <w:rtl/>
              </w:rPr>
              <w:t xml:space="preserve"> البديل للعلوم</w:t>
            </w:r>
          </w:p>
        </w:tc>
        <w:tc>
          <w:tcPr>
            <w:tcW w:w="4155" w:type="dxa"/>
            <w:vAlign w:val="center"/>
          </w:tcPr>
          <w:p w14:paraId="3100119D" w14:textId="77777777" w:rsidR="000915B5" w:rsidRDefault="000915B5" w:rsidP="000915B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الصفوف من الثالث إلى الثامن وكذلك الصف الثالث الثانوي</w:t>
            </w:r>
          </w:p>
        </w:tc>
      </w:tr>
      <w:tr w:rsidR="00A73CB2" w14:paraId="6EF88226" w14:textId="77777777" w:rsidTr="2EAEA68A">
        <w:tc>
          <w:tcPr>
            <w:tcW w:w="2245" w:type="dxa"/>
          </w:tcPr>
          <w:p w14:paraId="0E20AB83" w14:textId="77777777" w:rsidR="00A73CB2" w:rsidRDefault="00396D83" w:rsidP="00A73CB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 مايو – 11 يونيو</w:t>
            </w:r>
          </w:p>
        </w:tc>
        <w:tc>
          <w:tcPr>
            <w:tcW w:w="4395" w:type="dxa"/>
          </w:tcPr>
          <w:p w14:paraId="166083E1" w14:textId="013DCC0E" w:rsidR="00A73CB2" w:rsidRDefault="00154EF4" w:rsidP="00FD033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تقييم </w:t>
            </w:r>
            <w:r>
              <w:t>Maine Science</w:t>
            </w:r>
            <w:r>
              <w:rPr>
                <w:rFonts w:hint="cs"/>
                <w:rtl/>
              </w:rPr>
              <w:t xml:space="preserve"> (</w:t>
            </w:r>
            <w:r w:rsidR="00FD0330">
              <w:rPr>
                <w:rFonts w:hint="cs"/>
                <w:rtl/>
              </w:rPr>
              <w:t xml:space="preserve">تقييم </w:t>
            </w:r>
            <w:r>
              <w:rPr>
                <w:rFonts w:hint="cs"/>
                <w:rtl/>
              </w:rPr>
              <w:t>العلوم في ولاية ماين)</w:t>
            </w:r>
          </w:p>
        </w:tc>
        <w:tc>
          <w:tcPr>
            <w:tcW w:w="4155" w:type="dxa"/>
          </w:tcPr>
          <w:p w14:paraId="0FB00690" w14:textId="77777777" w:rsidR="00A73CB2" w:rsidRDefault="00A73CB2" w:rsidP="00A73CB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الصفان الخامس والثامن وكذلك الصف الثالث الثانوي</w:t>
            </w:r>
          </w:p>
        </w:tc>
      </w:tr>
    </w:tbl>
    <w:p w14:paraId="4EA5E2B7" w14:textId="77777777" w:rsidR="00662109" w:rsidRDefault="00662109" w:rsidP="00E24083">
      <w:pPr>
        <w:spacing w:after="0" w:line="240" w:lineRule="auto"/>
        <w:jc w:val="right"/>
      </w:pPr>
    </w:p>
    <w:p w14:paraId="4CF76A82" w14:textId="1785151D" w:rsidR="00764836" w:rsidRPr="00CF7627" w:rsidRDefault="00944F27" w:rsidP="004B5BB9">
      <w:pPr>
        <w:bidi/>
        <w:rPr>
          <w:rtl/>
        </w:rPr>
      </w:pPr>
      <w:r>
        <w:rPr>
          <w:rFonts w:hint="cs"/>
          <w:rtl/>
        </w:rPr>
        <w:t>ويُمكِن لولي الأمر أن يستعين بالمعلومات التي ترد في التقييم</w:t>
      </w:r>
      <w:r w:rsidR="00FD0330">
        <w:rPr>
          <w:rFonts w:hint="cs"/>
          <w:rtl/>
        </w:rPr>
        <w:t>اتل</w:t>
      </w:r>
      <w:r>
        <w:rPr>
          <w:rFonts w:hint="cs"/>
          <w:rtl/>
        </w:rPr>
        <w:t xml:space="preserve">لمساعدة على دعم الطالب المعني في المنزل، أو </w:t>
      </w:r>
      <w:r w:rsidR="004B5BB9">
        <w:rPr>
          <w:rFonts w:hint="cs"/>
          <w:rtl/>
        </w:rPr>
        <w:t>ل</w:t>
      </w:r>
      <w:r>
        <w:rPr>
          <w:rFonts w:hint="cs"/>
          <w:rtl/>
        </w:rPr>
        <w:t>مناقشتها مع مُعلِّم الطالب لتحديد المزيد من أوجه الدعم اللازم في المدرسة، إن اقتضت الحاجة ذلك.</w:t>
      </w:r>
      <w:r w:rsidR="00AE2A10">
        <w:rPr>
          <w:rFonts w:hint="cs"/>
          <w:rtl/>
        </w:rPr>
        <w:t xml:space="preserve"> </w:t>
      </w:r>
      <w:r>
        <w:rPr>
          <w:rFonts w:hint="cs"/>
          <w:rtl/>
        </w:rPr>
        <w:t xml:space="preserve">أما المُعلِّمون فيستعينون بهذه المعلومات، إلى جانب غيرها من صيغ البيانات الداخلية الأخرى، </w:t>
      </w:r>
      <w:r w:rsidR="004B5BB9">
        <w:rPr>
          <w:rFonts w:hint="cs"/>
          <w:rtl/>
        </w:rPr>
        <w:t>ل</w:t>
      </w:r>
      <w:r>
        <w:rPr>
          <w:rFonts w:hint="cs"/>
          <w:rtl/>
        </w:rPr>
        <w:t>لاسترشاد بها في التدريس وإجراء المزيد من الأنشطة المُخصَّصة للطلبة وإتاحة المزيد من فرص التعلم لهم.</w:t>
      </w:r>
      <w:r w:rsidR="004B5BB9">
        <w:rPr>
          <w:rFonts w:hint="cs"/>
          <w:rtl/>
        </w:rPr>
        <w:t xml:space="preserve"> </w:t>
      </w:r>
      <w:r>
        <w:rPr>
          <w:rFonts w:hint="cs"/>
          <w:rtl/>
        </w:rPr>
        <w:t>ورغم أنه لا يوجد تقييم واحد يُمكِننا أن نحصل منه على صورة تامة بشأن أداء الطالب الدراسي، فإن بيانات التقييمعند جمعها مع غيرها من المقاييس</w:t>
      </w:r>
      <w:r w:rsidR="004B5BB9">
        <w:rPr>
          <w:rFonts w:hint="cs"/>
          <w:rtl/>
        </w:rPr>
        <w:t>،</w:t>
      </w:r>
      <w:r>
        <w:rPr>
          <w:rFonts w:hint="cs"/>
          <w:rtl/>
        </w:rPr>
        <w:t xml:space="preserve"> تُقدِّم لنا معلوماتٍ قَيِّمةً بشأن مدى التقدم الذي يُحرِزه الطالب؛</w:t>
      </w:r>
      <w:r w:rsidR="004B5BB9">
        <w:rPr>
          <w:rFonts w:hint="cs"/>
          <w:rtl/>
        </w:rPr>
        <w:t xml:space="preserve"> </w:t>
      </w:r>
      <w:r>
        <w:rPr>
          <w:rFonts w:hint="cs"/>
          <w:rtl/>
        </w:rPr>
        <w:t xml:space="preserve">وهي المعلومات القَيِّمة التي لا يُمكِننا تحصيلها إلا بمشاركة الطالب في أعمال التقييم التي </w:t>
      </w:r>
      <w:r w:rsidR="004B5BB9">
        <w:rPr>
          <w:rFonts w:hint="cs"/>
          <w:rtl/>
        </w:rPr>
        <w:t xml:space="preserve">يتم إجراؤها </w:t>
      </w:r>
      <w:r>
        <w:rPr>
          <w:rFonts w:hint="cs"/>
          <w:rtl/>
        </w:rPr>
        <w:t>على صعيد الولاية.</w:t>
      </w:r>
    </w:p>
    <w:p w14:paraId="4ABDE9DF" w14:textId="34F22B9B" w:rsidR="0002484F" w:rsidRPr="00CF7627" w:rsidRDefault="00E86A29" w:rsidP="001D66EE">
      <w:pPr>
        <w:bidi/>
        <w:rPr>
          <w:rFonts w:cs="Calibri"/>
          <w:bCs/>
          <w:u w:val="single"/>
          <w:rtl/>
        </w:rPr>
      </w:pPr>
      <w:r>
        <w:rPr>
          <w:rFonts w:hint="cs"/>
          <w:rtl/>
        </w:rPr>
        <w:t xml:space="preserve">وتعمل كل من وزارة التعليم في ولاية ماين </w:t>
      </w:r>
      <w:r w:rsidR="004B5BB9">
        <w:rPr>
          <w:rFonts w:hint="cs"/>
          <w:rtl/>
        </w:rPr>
        <w:t xml:space="preserve">وإدارتنا </w:t>
      </w:r>
      <w:r>
        <w:rPr>
          <w:rFonts w:hint="cs"/>
          <w:rtl/>
        </w:rPr>
        <w:t xml:space="preserve">التعليمية على تقليل عدد التقييمات التي </w:t>
      </w:r>
      <w:r w:rsidR="004B5BB9">
        <w:rPr>
          <w:rFonts w:hint="cs"/>
          <w:rtl/>
        </w:rPr>
        <w:t xml:space="preserve">يتم إجراؤها </w:t>
      </w:r>
      <w:r>
        <w:rPr>
          <w:rFonts w:hint="cs"/>
          <w:rtl/>
        </w:rPr>
        <w:t>للطل</w:t>
      </w:r>
      <w:r w:rsidR="004B5BB9">
        <w:rPr>
          <w:rFonts w:hint="cs"/>
          <w:rtl/>
        </w:rPr>
        <w:t>ا</w:t>
      </w:r>
      <w:r>
        <w:rPr>
          <w:rFonts w:hint="cs"/>
          <w:rtl/>
        </w:rPr>
        <w:t xml:space="preserve">ب على صعيد الولاية وعلى صعيد الإدارة التعليمية، مع ضمان </w:t>
      </w:r>
      <w:r w:rsidR="004B5BB9">
        <w:rPr>
          <w:rFonts w:hint="cs"/>
          <w:rtl/>
        </w:rPr>
        <w:t>توفير</w:t>
      </w:r>
      <w:r>
        <w:rPr>
          <w:rFonts w:hint="cs"/>
          <w:rtl/>
        </w:rPr>
        <w:t xml:space="preserve"> هذه التقييمات معلومات </w:t>
      </w:r>
      <w:r w:rsidR="001D66EE">
        <w:rPr>
          <w:rFonts w:hint="cs"/>
          <w:rtl/>
        </w:rPr>
        <w:t xml:space="preserve">ذات مغزى </w:t>
      </w:r>
      <w:r>
        <w:rPr>
          <w:rFonts w:hint="cs"/>
          <w:rtl/>
        </w:rPr>
        <w:t xml:space="preserve">يُمكِن الاستفادة منها </w:t>
      </w:r>
      <w:r w:rsidR="001D66EE">
        <w:rPr>
          <w:rFonts w:hint="cs"/>
          <w:rtl/>
        </w:rPr>
        <w:t>للمعلمين</w:t>
      </w:r>
      <w:r>
        <w:rPr>
          <w:rFonts w:hint="cs"/>
          <w:rtl/>
        </w:rPr>
        <w:t xml:space="preserve"> والطلبة وعائلاتهم.</w:t>
      </w:r>
      <w:r w:rsidR="001D66EE">
        <w:rPr>
          <w:rFonts w:hint="cs"/>
          <w:rtl/>
        </w:rPr>
        <w:t xml:space="preserve"> </w:t>
      </w:r>
      <w:r>
        <w:rPr>
          <w:rFonts w:hint="cs"/>
          <w:rtl/>
        </w:rPr>
        <w:t xml:space="preserve">ونحن واثقون تمام الثقة </w:t>
      </w:r>
      <w:r w:rsidR="001D66EE">
        <w:rPr>
          <w:rFonts w:hint="cs"/>
          <w:rtl/>
        </w:rPr>
        <w:t xml:space="preserve">من </w:t>
      </w:r>
      <w:r>
        <w:rPr>
          <w:rFonts w:hint="cs"/>
          <w:rtl/>
        </w:rPr>
        <w:t>استعداد الطلبة لتحقيق النجاح؛ وذلك بفضل ما يُقدِّمه المُعلِّمون لدينا من تعليم رفيع المستوى وبفضل ما تُقدِّمونه أنتم من دعم.</w:t>
      </w:r>
      <w:r w:rsidR="001D66EE">
        <w:rPr>
          <w:rFonts w:hint="cs"/>
          <w:rtl/>
        </w:rPr>
        <w:t xml:space="preserve"> </w:t>
      </w:r>
      <w:r>
        <w:rPr>
          <w:rFonts w:hint="cs"/>
          <w:rtl/>
        </w:rPr>
        <w:t xml:space="preserve">ونحثكم، ختامًا، على التواصل مع </w:t>
      </w:r>
      <w:r w:rsidR="00A94CBF" w:rsidRPr="00111C25">
        <w:rPr>
          <w:i/>
          <w:iCs/>
          <w:highlight w:val="yellow"/>
        </w:rPr>
        <w:t>INSERT RESOURCES e.g., your child’s teacher/school/administrator</w:t>
      </w:r>
      <w:r w:rsidR="00A94CBF" w:rsidDel="00A94CBF">
        <w:rPr>
          <w:rFonts w:hint="cs"/>
          <w:i/>
          <w:iCs/>
          <w:highlight w:val="yellow"/>
          <w:rtl/>
        </w:rPr>
        <w:t xml:space="preserve"> </w:t>
      </w:r>
      <w:r>
        <w:rPr>
          <w:rFonts w:hint="cs"/>
          <w:i/>
          <w:iCs/>
          <w:highlight w:val="yellow"/>
          <w:rtl/>
        </w:rPr>
        <w:t>]</w:t>
      </w:r>
      <w:r>
        <w:rPr>
          <w:rFonts w:hint="cs"/>
          <w:rtl/>
        </w:rPr>
        <w:t xml:space="preserve"> إذا كانت لديكم أي تساؤلات بشأن تقييمات </w:t>
      </w:r>
      <w:r>
        <w:t>MEA</w:t>
      </w:r>
      <w:r>
        <w:rPr>
          <w:rFonts w:hint="cs"/>
          <w:rtl/>
        </w:rPr>
        <w:t xml:space="preserve"> (أعمال التقييم التعليمي في ولاية ماين) أو بشأن التقدم الذي أحرزه الطالب.</w:t>
      </w:r>
    </w:p>
    <w:p w14:paraId="72C1F862" w14:textId="77777777" w:rsidR="006A2EF7" w:rsidRDefault="0043356E">
      <w:pPr>
        <w:bidi/>
        <w:rPr>
          <w:rtl/>
        </w:rPr>
      </w:pPr>
      <w:r>
        <w:rPr>
          <w:rFonts w:hint="cs"/>
          <w:rtl/>
        </w:rPr>
        <w:t>ولكم منا جزيل الشكر،</w:t>
      </w:r>
    </w:p>
    <w:p w14:paraId="1662C8C8" w14:textId="43F16000" w:rsidR="00F83DC9" w:rsidRPr="00111C25" w:rsidRDefault="00F83DC9">
      <w:pPr>
        <w:bidi/>
        <w:rPr>
          <w:i/>
          <w:iCs/>
          <w:rtl/>
        </w:rPr>
      </w:pPr>
      <w:r>
        <w:rPr>
          <w:rFonts w:hint="cs"/>
          <w:i/>
          <w:iCs/>
          <w:highlight w:val="yellow"/>
          <w:rtl/>
        </w:rPr>
        <w:t>[</w:t>
      </w:r>
      <w:r w:rsidR="00A94CBF" w:rsidRPr="00111C25">
        <w:rPr>
          <w:i/>
          <w:iCs/>
          <w:highlight w:val="yellow"/>
        </w:rPr>
        <w:t>INSERT district/school administrator</w:t>
      </w:r>
      <w:r w:rsidR="00A94CBF" w:rsidDel="00A94CBF">
        <w:rPr>
          <w:i/>
          <w:iCs/>
          <w:highlight w:val="yellow"/>
        </w:rPr>
        <w:t xml:space="preserve"> </w:t>
      </w:r>
      <w:r>
        <w:rPr>
          <w:rFonts w:hint="cs"/>
          <w:i/>
          <w:iCs/>
          <w:highlight w:val="yellow"/>
          <w:rtl/>
        </w:rPr>
        <w:t>]</w:t>
      </w:r>
    </w:p>
    <w:sectPr w:rsidR="00F83DC9" w:rsidRPr="00111C25" w:rsidSect="007B79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B421" w14:textId="77777777" w:rsidR="002832A7" w:rsidRDefault="002832A7" w:rsidP="00134001">
      <w:pPr>
        <w:spacing w:after="0" w:line="240" w:lineRule="auto"/>
      </w:pPr>
      <w:r>
        <w:separator/>
      </w:r>
    </w:p>
  </w:endnote>
  <w:endnote w:type="continuationSeparator" w:id="0">
    <w:p w14:paraId="60B40E19" w14:textId="77777777" w:rsidR="002832A7" w:rsidRDefault="002832A7" w:rsidP="00134001">
      <w:pPr>
        <w:spacing w:after="0" w:line="240" w:lineRule="auto"/>
      </w:pPr>
      <w:r>
        <w:continuationSeparator/>
      </w:r>
    </w:p>
  </w:endnote>
  <w:endnote w:type="continuationNotice" w:id="1">
    <w:p w14:paraId="392B0F7A" w14:textId="77777777" w:rsidR="002832A7" w:rsidRDefault="00283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4BF2" w14:textId="77777777" w:rsidR="002832A7" w:rsidRDefault="002832A7" w:rsidP="00134001">
      <w:pPr>
        <w:spacing w:after="0" w:line="240" w:lineRule="auto"/>
      </w:pPr>
      <w:r>
        <w:separator/>
      </w:r>
    </w:p>
  </w:footnote>
  <w:footnote w:type="continuationSeparator" w:id="0">
    <w:p w14:paraId="6750FD80" w14:textId="77777777" w:rsidR="002832A7" w:rsidRDefault="002832A7" w:rsidP="00134001">
      <w:pPr>
        <w:spacing w:after="0" w:line="240" w:lineRule="auto"/>
      </w:pPr>
      <w:r>
        <w:continuationSeparator/>
      </w:r>
    </w:p>
  </w:footnote>
  <w:footnote w:type="continuationNotice" w:id="1">
    <w:p w14:paraId="6845CEFC" w14:textId="77777777" w:rsidR="002832A7" w:rsidRDefault="00283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47CC" w14:textId="77777777" w:rsidR="00134001" w:rsidRPr="0050654D" w:rsidRDefault="6D465EF2" w:rsidP="00BB20EA">
    <w:pPr>
      <w:bidi/>
      <w:spacing w:after="0" w:line="240" w:lineRule="auto"/>
      <w:rPr>
        <w:b/>
        <w:color w:val="000000" w:themeColor="text1"/>
        <w:rtl/>
      </w:rPr>
    </w:pPr>
    <w:r>
      <w:rPr>
        <w:rFonts w:hint="cs"/>
        <w:noProof/>
        <w:rtl/>
        <w:lang w:bidi="ar-SA"/>
      </w:rPr>
      <w:drawing>
        <wp:inline distT="0" distB="0" distL="0" distR="0" wp14:anchorId="68EB12EB" wp14:editId="1D41BA88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87"/>
    <w:rsid w:val="000056CE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915B5"/>
    <w:rsid w:val="0009723D"/>
    <w:rsid w:val="00097AA9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D66EE"/>
    <w:rsid w:val="001E1D3B"/>
    <w:rsid w:val="001E5633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832A7"/>
    <w:rsid w:val="002A0168"/>
    <w:rsid w:val="002A4292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50C2A"/>
    <w:rsid w:val="00357BA5"/>
    <w:rsid w:val="00376CA6"/>
    <w:rsid w:val="00381106"/>
    <w:rsid w:val="0038405E"/>
    <w:rsid w:val="00396D83"/>
    <w:rsid w:val="003B3693"/>
    <w:rsid w:val="003C6332"/>
    <w:rsid w:val="003C6B38"/>
    <w:rsid w:val="003D2048"/>
    <w:rsid w:val="003D4BC5"/>
    <w:rsid w:val="00402B13"/>
    <w:rsid w:val="0040412C"/>
    <w:rsid w:val="00406047"/>
    <w:rsid w:val="004222B5"/>
    <w:rsid w:val="004264BC"/>
    <w:rsid w:val="00431599"/>
    <w:rsid w:val="00431D29"/>
    <w:rsid w:val="0043356E"/>
    <w:rsid w:val="00444C2A"/>
    <w:rsid w:val="00447189"/>
    <w:rsid w:val="0047312A"/>
    <w:rsid w:val="004767AC"/>
    <w:rsid w:val="004806BF"/>
    <w:rsid w:val="004A39E3"/>
    <w:rsid w:val="004B5BB9"/>
    <w:rsid w:val="004B6F1A"/>
    <w:rsid w:val="004D4D3D"/>
    <w:rsid w:val="004E4D26"/>
    <w:rsid w:val="004F0760"/>
    <w:rsid w:val="00500DCC"/>
    <w:rsid w:val="00503546"/>
    <w:rsid w:val="0050654D"/>
    <w:rsid w:val="00515DCA"/>
    <w:rsid w:val="00522A1E"/>
    <w:rsid w:val="005245B3"/>
    <w:rsid w:val="00535843"/>
    <w:rsid w:val="00543165"/>
    <w:rsid w:val="00543E64"/>
    <w:rsid w:val="00545DE3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67E40"/>
    <w:rsid w:val="0067410D"/>
    <w:rsid w:val="006A2EF7"/>
    <w:rsid w:val="006D743C"/>
    <w:rsid w:val="006E027E"/>
    <w:rsid w:val="007030B6"/>
    <w:rsid w:val="00723A97"/>
    <w:rsid w:val="00735162"/>
    <w:rsid w:val="00740C87"/>
    <w:rsid w:val="00764836"/>
    <w:rsid w:val="007B793C"/>
    <w:rsid w:val="007C6A96"/>
    <w:rsid w:val="007E17C9"/>
    <w:rsid w:val="00815B30"/>
    <w:rsid w:val="00817B2B"/>
    <w:rsid w:val="00825F27"/>
    <w:rsid w:val="00830BC9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84F36"/>
    <w:rsid w:val="00990915"/>
    <w:rsid w:val="00990F2D"/>
    <w:rsid w:val="00991BBD"/>
    <w:rsid w:val="00992BA0"/>
    <w:rsid w:val="009C2EC6"/>
    <w:rsid w:val="009E1DAF"/>
    <w:rsid w:val="009F3A8B"/>
    <w:rsid w:val="009F4547"/>
    <w:rsid w:val="00A35E3A"/>
    <w:rsid w:val="00A61DF5"/>
    <w:rsid w:val="00A73CB2"/>
    <w:rsid w:val="00A83836"/>
    <w:rsid w:val="00A83B77"/>
    <w:rsid w:val="00A844CC"/>
    <w:rsid w:val="00A86142"/>
    <w:rsid w:val="00A94CBF"/>
    <w:rsid w:val="00AB7C0C"/>
    <w:rsid w:val="00AC399A"/>
    <w:rsid w:val="00AD5EA7"/>
    <w:rsid w:val="00AE2A10"/>
    <w:rsid w:val="00AF5751"/>
    <w:rsid w:val="00B2091F"/>
    <w:rsid w:val="00B22441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F5A03"/>
    <w:rsid w:val="00C040F2"/>
    <w:rsid w:val="00C1053C"/>
    <w:rsid w:val="00C12F11"/>
    <w:rsid w:val="00C23452"/>
    <w:rsid w:val="00C26B0A"/>
    <w:rsid w:val="00C32938"/>
    <w:rsid w:val="00C453B0"/>
    <w:rsid w:val="00C56D38"/>
    <w:rsid w:val="00C6549E"/>
    <w:rsid w:val="00C8673E"/>
    <w:rsid w:val="00C96F9D"/>
    <w:rsid w:val="00CA78BB"/>
    <w:rsid w:val="00CB0DB5"/>
    <w:rsid w:val="00CB2B94"/>
    <w:rsid w:val="00CB60D5"/>
    <w:rsid w:val="00CC0F7E"/>
    <w:rsid w:val="00CD52CE"/>
    <w:rsid w:val="00CD62B9"/>
    <w:rsid w:val="00CF7627"/>
    <w:rsid w:val="00D039E9"/>
    <w:rsid w:val="00D058D3"/>
    <w:rsid w:val="00D05C31"/>
    <w:rsid w:val="00D06D10"/>
    <w:rsid w:val="00D1760C"/>
    <w:rsid w:val="00D22543"/>
    <w:rsid w:val="00D23FA3"/>
    <w:rsid w:val="00D4314E"/>
    <w:rsid w:val="00D5778B"/>
    <w:rsid w:val="00D67D2E"/>
    <w:rsid w:val="00D70A1C"/>
    <w:rsid w:val="00D70ADE"/>
    <w:rsid w:val="00D8165D"/>
    <w:rsid w:val="00D83EC7"/>
    <w:rsid w:val="00D84DFF"/>
    <w:rsid w:val="00DA102C"/>
    <w:rsid w:val="00DA3910"/>
    <w:rsid w:val="00DD0914"/>
    <w:rsid w:val="00DD5B17"/>
    <w:rsid w:val="00DE22D9"/>
    <w:rsid w:val="00DE4FF6"/>
    <w:rsid w:val="00E008AD"/>
    <w:rsid w:val="00E16AC5"/>
    <w:rsid w:val="00E24083"/>
    <w:rsid w:val="00E26235"/>
    <w:rsid w:val="00E66333"/>
    <w:rsid w:val="00E73016"/>
    <w:rsid w:val="00E831E8"/>
    <w:rsid w:val="00E86A29"/>
    <w:rsid w:val="00EA7B69"/>
    <w:rsid w:val="00EC369B"/>
    <w:rsid w:val="00EC4250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0330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9DCAF52"/>
    <w:rsid w:val="1DF71D56"/>
    <w:rsid w:val="1FC9ADCE"/>
    <w:rsid w:val="21C26E8B"/>
    <w:rsid w:val="25990140"/>
    <w:rsid w:val="29680C11"/>
    <w:rsid w:val="2B502874"/>
    <w:rsid w:val="2EAEA68A"/>
    <w:rsid w:val="36647CD3"/>
    <w:rsid w:val="46266715"/>
    <w:rsid w:val="490C6B38"/>
    <w:rsid w:val="4F9EB842"/>
    <w:rsid w:val="517566FD"/>
    <w:rsid w:val="51866FFE"/>
    <w:rsid w:val="53D23B53"/>
    <w:rsid w:val="5744BA6F"/>
    <w:rsid w:val="5969DA93"/>
    <w:rsid w:val="5F0CCE9E"/>
    <w:rsid w:val="629779F8"/>
    <w:rsid w:val="62CB3515"/>
    <w:rsid w:val="635B4BEF"/>
    <w:rsid w:val="6932573D"/>
    <w:rsid w:val="6AE653DC"/>
    <w:rsid w:val="6BB3E503"/>
    <w:rsid w:val="6D465EF2"/>
    <w:rsid w:val="7005AC5A"/>
    <w:rsid w:val="720730C9"/>
    <w:rsid w:val="75C3F6CB"/>
    <w:rsid w:val="794C3CB1"/>
    <w:rsid w:val="79B9D800"/>
    <w:rsid w:val="7B8C2700"/>
    <w:rsid w:val="7E94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12E92"/>
  <w15:docId w15:val="{BB84A971-DF4E-E247-9FF1-81B7D7EE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J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customXml/itemProps3.xml><?xml version="1.0" encoding="utf-8"?>
<ds:datastoreItem xmlns:ds="http://schemas.openxmlformats.org/officeDocument/2006/customXml" ds:itemID="{A6896B60-EE6F-4ACF-B0E9-61DD08B6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Irene Reyna</cp:lastModifiedBy>
  <cp:revision>3</cp:revision>
  <cp:lastPrinted>2017-03-17T20:39:00Z</cp:lastPrinted>
  <dcterms:created xsi:type="dcterms:W3CDTF">2021-03-19T19:24:00Z</dcterms:created>
  <dcterms:modified xsi:type="dcterms:W3CDTF">2021-03-22T16:29:00Z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