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16E2" w14:textId="412B2456" w:rsidR="00740C87" w:rsidRPr="00275DFE" w:rsidRDefault="003643D3">
      <w:pPr>
        <w:rPr>
          <w:lang w:eastAsia="zh-CN"/>
        </w:rPr>
      </w:pPr>
      <w:r>
        <w:rPr>
          <w:rFonts w:hint="eastAsia"/>
          <w:lang w:eastAsia="zh-CN"/>
        </w:rPr>
        <w:t>亲爱</w:t>
      </w:r>
      <w:r w:rsidR="00275DF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家长们</w:t>
      </w:r>
      <w:r w:rsidR="00484268">
        <w:rPr>
          <w:rFonts w:hint="eastAsia"/>
          <w:lang w:eastAsia="zh-CN"/>
        </w:rPr>
        <w:t>：</w:t>
      </w:r>
    </w:p>
    <w:p w14:paraId="7CFD35DF" w14:textId="75C310A5" w:rsidR="00275DFE" w:rsidRPr="00A73CB2" w:rsidRDefault="00275DFE">
      <w:pPr>
        <w:rPr>
          <w:color w:val="000000"/>
          <w:shd w:val="clear" w:color="auto" w:fill="FFFFFF"/>
          <w:lang w:eastAsia="zh-CN"/>
        </w:rPr>
      </w:pPr>
      <w:r>
        <w:rPr>
          <w:rFonts w:hint="eastAsia"/>
          <w:color w:val="141414"/>
          <w:shd w:val="clear" w:color="auto" w:fill="FFFFFF"/>
          <w:lang w:eastAsia="zh-CN"/>
        </w:rPr>
        <w:t>缅因州教育评估（</w:t>
      </w:r>
      <w:r>
        <w:rPr>
          <w:rFonts w:hint="eastAsia"/>
          <w:color w:val="141414"/>
          <w:shd w:val="clear" w:color="auto" w:fill="FFFFFF"/>
          <w:lang w:eastAsia="zh-CN"/>
        </w:rPr>
        <w:t>MEA</w:t>
      </w:r>
      <w:r>
        <w:rPr>
          <w:rFonts w:hint="eastAsia"/>
          <w:color w:val="141414"/>
          <w:shd w:val="clear" w:color="auto" w:fill="FFFFFF"/>
          <w:lang w:eastAsia="zh-CN"/>
        </w:rPr>
        <w:t>）</w:t>
      </w:r>
      <w:r w:rsidR="003643D3">
        <w:rPr>
          <w:rFonts w:hint="eastAsia"/>
          <w:color w:val="141414"/>
          <w:shd w:val="clear" w:color="auto" w:fill="FFFFFF"/>
          <w:lang w:eastAsia="zh-CN"/>
        </w:rPr>
        <w:t>涵盖</w:t>
      </w:r>
      <w:r w:rsidR="00273FCF">
        <w:rPr>
          <w:rFonts w:hint="eastAsia"/>
          <w:color w:val="141414"/>
          <w:shd w:val="clear" w:color="auto" w:fill="FFFFFF"/>
          <w:lang w:eastAsia="zh-CN"/>
        </w:rPr>
        <w:t>针</w:t>
      </w:r>
      <w:r>
        <w:rPr>
          <w:rFonts w:hint="eastAsia"/>
          <w:color w:val="141414"/>
          <w:shd w:val="clear" w:color="auto" w:fill="FFFFFF"/>
          <w:lang w:eastAsia="zh-CN"/>
        </w:rPr>
        <w:t>对数学、英语语言艺术（</w:t>
      </w:r>
      <w:r>
        <w:rPr>
          <w:rFonts w:hint="eastAsia"/>
          <w:color w:val="141414"/>
          <w:shd w:val="clear" w:color="auto" w:fill="FFFFFF"/>
          <w:lang w:eastAsia="zh-CN"/>
        </w:rPr>
        <w:t>ELA</w:t>
      </w:r>
      <w:r>
        <w:rPr>
          <w:rFonts w:hint="eastAsia"/>
          <w:color w:val="141414"/>
          <w:shd w:val="clear" w:color="auto" w:fill="FFFFFF"/>
          <w:lang w:eastAsia="zh-CN"/>
        </w:rPr>
        <w:t>）</w:t>
      </w:r>
      <w:r>
        <w:rPr>
          <w:rFonts w:hint="eastAsia"/>
          <w:color w:val="141414"/>
          <w:shd w:val="clear" w:color="auto" w:fill="FFFFFF"/>
          <w:lang w:eastAsia="zh-CN"/>
        </w:rPr>
        <w:t>/</w:t>
      </w:r>
      <w:r>
        <w:rPr>
          <w:rFonts w:hint="eastAsia"/>
          <w:color w:val="141414"/>
          <w:shd w:val="clear" w:color="auto" w:fill="FFFFFF"/>
          <w:lang w:eastAsia="zh-CN"/>
        </w:rPr>
        <w:t>读写能力以及科学的必要评估。对于此评估在</w:t>
      </w:r>
      <w:r>
        <w:rPr>
          <w:rFonts w:hint="eastAsia"/>
          <w:color w:val="141414"/>
          <w:shd w:val="clear" w:color="auto" w:fill="FFFFFF"/>
          <w:lang w:eastAsia="zh-CN"/>
        </w:rPr>
        <w:t>202</w:t>
      </w:r>
      <w:r w:rsidR="004F137E">
        <w:rPr>
          <w:rFonts w:hint="eastAsia"/>
          <w:color w:val="141414"/>
          <w:shd w:val="clear" w:color="auto" w:fill="FFFFFF"/>
          <w:lang w:eastAsia="zh-CN"/>
        </w:rPr>
        <w:t>1</w:t>
      </w:r>
      <w:r>
        <w:rPr>
          <w:rFonts w:hint="eastAsia"/>
          <w:color w:val="141414"/>
          <w:shd w:val="clear" w:color="auto" w:fill="FFFFFF"/>
          <w:lang w:eastAsia="zh-CN"/>
        </w:rPr>
        <w:t>-202</w:t>
      </w:r>
      <w:r w:rsidR="004F137E">
        <w:rPr>
          <w:rFonts w:hint="eastAsia"/>
          <w:color w:val="141414"/>
          <w:shd w:val="clear" w:color="auto" w:fill="FFFFFF"/>
          <w:lang w:eastAsia="zh-CN"/>
        </w:rPr>
        <w:t>2</w:t>
      </w:r>
      <w:r>
        <w:rPr>
          <w:rFonts w:hint="eastAsia"/>
          <w:color w:val="141414"/>
          <w:shd w:val="clear" w:color="auto" w:fill="FFFFFF"/>
          <w:lang w:eastAsia="zh-CN"/>
        </w:rPr>
        <w:t>学年的实施，缅因州将</w:t>
      </w:r>
      <w:r w:rsidR="003643D3">
        <w:rPr>
          <w:rFonts w:hint="eastAsia"/>
          <w:color w:val="141414"/>
          <w:shd w:val="clear" w:color="auto" w:fill="FFFFFF"/>
          <w:lang w:eastAsia="zh-CN"/>
        </w:rPr>
        <w:t>采用西北测评协会（</w:t>
      </w:r>
      <w:r w:rsidR="003643D3">
        <w:rPr>
          <w:rFonts w:hint="eastAsia"/>
          <w:color w:val="141414"/>
          <w:shd w:val="clear" w:color="auto" w:fill="FFFFFF"/>
          <w:lang w:eastAsia="zh-CN"/>
        </w:rPr>
        <w:t>NWEA</w:t>
      </w:r>
      <w:r w:rsidR="003643D3">
        <w:rPr>
          <w:rFonts w:hint="eastAsia"/>
          <w:color w:val="141414"/>
          <w:shd w:val="clear" w:color="auto" w:fill="FFFFFF"/>
          <w:lang w:eastAsia="zh-CN"/>
        </w:rPr>
        <w:t>）的评估方法</w:t>
      </w:r>
      <w:r>
        <w:rPr>
          <w:rFonts w:hint="eastAsia"/>
          <w:color w:val="141414"/>
          <w:shd w:val="clear" w:color="auto" w:fill="FFFFFF"/>
          <w:lang w:eastAsia="zh-CN"/>
        </w:rPr>
        <w:t>对</w:t>
      </w:r>
      <w:r>
        <w:rPr>
          <w:rFonts w:hint="eastAsia"/>
          <w:color w:val="141414"/>
          <w:shd w:val="clear" w:color="auto" w:fill="FFFFFF"/>
          <w:lang w:eastAsia="zh-CN"/>
        </w:rPr>
        <w:t>3-8</w:t>
      </w:r>
      <w:r>
        <w:rPr>
          <w:rFonts w:hint="eastAsia"/>
          <w:color w:val="141414"/>
          <w:shd w:val="clear" w:color="auto" w:fill="FFFFFF"/>
          <w:lang w:eastAsia="zh-CN"/>
        </w:rPr>
        <w:t>年级学生以及高中三年级学生的数学和</w:t>
      </w:r>
      <w:r>
        <w:rPr>
          <w:rFonts w:hint="eastAsia"/>
          <w:color w:val="141414"/>
          <w:shd w:val="clear" w:color="auto" w:fill="FFFFFF"/>
          <w:lang w:eastAsia="zh-CN"/>
        </w:rPr>
        <w:t>ELA/</w:t>
      </w:r>
      <w:r>
        <w:rPr>
          <w:rFonts w:hint="eastAsia"/>
          <w:color w:val="141414"/>
          <w:shd w:val="clear" w:color="auto" w:fill="FFFFFF"/>
          <w:lang w:eastAsia="zh-CN"/>
        </w:rPr>
        <w:t>读写能力</w:t>
      </w:r>
      <w:r w:rsidR="003643D3">
        <w:rPr>
          <w:rFonts w:hint="eastAsia"/>
          <w:color w:val="141414"/>
          <w:shd w:val="clear" w:color="auto" w:fill="FFFFFF"/>
          <w:lang w:eastAsia="zh-CN"/>
        </w:rPr>
        <w:t>进行</w:t>
      </w:r>
      <w:r>
        <w:rPr>
          <w:rFonts w:hint="eastAsia"/>
          <w:color w:val="141414"/>
          <w:shd w:val="clear" w:color="auto" w:fill="FFFFFF"/>
          <w:lang w:eastAsia="zh-CN"/>
        </w:rPr>
        <w:t>评估</w:t>
      </w:r>
      <w:r w:rsidR="003643D3">
        <w:rPr>
          <w:rFonts w:hint="eastAsia"/>
          <w:color w:val="141414"/>
          <w:shd w:val="clear" w:color="auto" w:fill="FFFFFF"/>
          <w:lang w:eastAsia="zh-CN"/>
        </w:rPr>
        <w:t>。</w:t>
      </w:r>
      <w:r>
        <w:rPr>
          <w:rFonts w:hint="eastAsia"/>
          <w:color w:val="141414"/>
          <w:shd w:val="clear" w:color="auto" w:fill="FFFFFF"/>
          <w:lang w:eastAsia="zh-CN"/>
        </w:rPr>
        <w:t>5</w:t>
      </w:r>
      <w:r>
        <w:rPr>
          <w:rFonts w:hint="eastAsia"/>
          <w:color w:val="141414"/>
          <w:shd w:val="clear" w:color="auto" w:fill="FFFFFF"/>
          <w:lang w:eastAsia="zh-CN"/>
        </w:rPr>
        <w:t>年级、</w:t>
      </w:r>
      <w:r>
        <w:rPr>
          <w:rFonts w:hint="eastAsia"/>
          <w:color w:val="141414"/>
          <w:shd w:val="clear" w:color="auto" w:fill="FFFFFF"/>
          <w:lang w:eastAsia="zh-CN"/>
        </w:rPr>
        <w:t>8</w:t>
      </w:r>
      <w:r>
        <w:rPr>
          <w:rFonts w:hint="eastAsia"/>
          <w:color w:val="141414"/>
          <w:shd w:val="clear" w:color="auto" w:fill="FFFFFF"/>
          <w:lang w:eastAsia="zh-CN"/>
        </w:rPr>
        <w:t>年级以及高中三年级的学生将参与缅因州</w:t>
      </w:r>
      <w:r w:rsidR="003643D3">
        <w:rPr>
          <w:rFonts w:hint="eastAsia"/>
          <w:color w:val="141414"/>
          <w:shd w:val="clear" w:color="auto" w:fill="FFFFFF"/>
          <w:lang w:eastAsia="zh-CN"/>
        </w:rPr>
        <w:t>的</w:t>
      </w:r>
      <w:r>
        <w:rPr>
          <w:rFonts w:hint="eastAsia"/>
          <w:color w:val="141414"/>
          <w:shd w:val="clear" w:color="auto" w:fill="FFFFFF"/>
          <w:lang w:eastAsia="zh-CN"/>
        </w:rPr>
        <w:t>科学评估。</w:t>
      </w:r>
      <w:r>
        <w:rPr>
          <w:rFonts w:hint="eastAsia"/>
          <w:color w:val="141414"/>
          <w:shd w:val="clear" w:color="auto" w:fill="FFFFFF"/>
          <w:lang w:eastAsia="zh-CN"/>
        </w:rPr>
        <w:t>3-8</w:t>
      </w:r>
      <w:r>
        <w:rPr>
          <w:rFonts w:hint="eastAsia"/>
          <w:color w:val="141414"/>
          <w:shd w:val="clear" w:color="auto" w:fill="FFFFFF"/>
          <w:lang w:eastAsia="zh-CN"/>
        </w:rPr>
        <w:t>年级以及具有最显著的认知障碍的</w:t>
      </w:r>
      <w:r w:rsidR="003643D3">
        <w:rPr>
          <w:rFonts w:hint="eastAsia"/>
          <w:color w:val="141414"/>
          <w:shd w:val="clear" w:color="auto" w:fill="FFFFFF"/>
          <w:lang w:eastAsia="zh-CN"/>
        </w:rPr>
        <w:t>高中三年级</w:t>
      </w:r>
      <w:r>
        <w:rPr>
          <w:rFonts w:hint="eastAsia"/>
          <w:color w:val="141414"/>
          <w:shd w:val="clear" w:color="auto" w:fill="FFFFFF"/>
          <w:lang w:eastAsia="zh-CN"/>
        </w:rPr>
        <w:t>学生将继续参与跨州替代评估（</w:t>
      </w:r>
      <w:r>
        <w:rPr>
          <w:rFonts w:hint="eastAsia"/>
          <w:color w:val="141414"/>
          <w:shd w:val="clear" w:color="auto" w:fill="FFFFFF"/>
          <w:lang w:eastAsia="zh-CN"/>
        </w:rPr>
        <w:t>MSAA</w:t>
      </w:r>
      <w:r>
        <w:rPr>
          <w:rFonts w:hint="eastAsia"/>
          <w:color w:val="141414"/>
          <w:shd w:val="clear" w:color="auto" w:fill="FFFFFF"/>
          <w:lang w:eastAsia="zh-CN"/>
        </w:rPr>
        <w:t>）以评估数学和</w:t>
      </w:r>
      <w:r>
        <w:rPr>
          <w:rFonts w:hint="eastAsia"/>
          <w:color w:val="141414"/>
          <w:shd w:val="clear" w:color="auto" w:fill="FFFFFF"/>
          <w:lang w:eastAsia="zh-CN"/>
        </w:rPr>
        <w:t>ELA/</w:t>
      </w:r>
      <w:r>
        <w:rPr>
          <w:rFonts w:hint="eastAsia"/>
          <w:color w:val="141414"/>
          <w:shd w:val="clear" w:color="auto" w:fill="FFFFFF"/>
          <w:lang w:eastAsia="zh-CN"/>
        </w:rPr>
        <w:t>读写能力。</w:t>
      </w:r>
      <w:r>
        <w:rPr>
          <w:rFonts w:hint="eastAsia"/>
          <w:color w:val="141414"/>
          <w:shd w:val="clear" w:color="auto" w:fill="FFFFFF"/>
          <w:lang w:eastAsia="zh-CN"/>
        </w:rPr>
        <w:t>5</w:t>
      </w:r>
      <w:r>
        <w:rPr>
          <w:rFonts w:hint="eastAsia"/>
          <w:color w:val="141414"/>
          <w:shd w:val="clear" w:color="auto" w:fill="FFFFFF"/>
          <w:lang w:eastAsia="zh-CN"/>
        </w:rPr>
        <w:t>年级、</w:t>
      </w:r>
      <w:r>
        <w:rPr>
          <w:rFonts w:hint="eastAsia"/>
          <w:color w:val="141414"/>
          <w:shd w:val="clear" w:color="auto" w:fill="FFFFFF"/>
          <w:lang w:eastAsia="zh-CN"/>
        </w:rPr>
        <w:t>8</w:t>
      </w:r>
      <w:r>
        <w:rPr>
          <w:rFonts w:hint="eastAsia"/>
          <w:color w:val="141414"/>
          <w:shd w:val="clear" w:color="auto" w:fill="FFFFFF"/>
          <w:lang w:eastAsia="zh-CN"/>
        </w:rPr>
        <w:t>年级以及具有最显著的认知障碍的</w:t>
      </w:r>
      <w:r w:rsidR="00E90833">
        <w:rPr>
          <w:rFonts w:hint="eastAsia"/>
          <w:color w:val="141414"/>
          <w:shd w:val="clear" w:color="auto" w:fill="FFFFFF"/>
          <w:lang w:eastAsia="zh-CN"/>
        </w:rPr>
        <w:t>高中三年级</w:t>
      </w:r>
      <w:r>
        <w:rPr>
          <w:rFonts w:hint="eastAsia"/>
          <w:color w:val="141414"/>
          <w:shd w:val="clear" w:color="auto" w:fill="FFFFFF"/>
          <w:lang w:eastAsia="zh-CN"/>
        </w:rPr>
        <w:t>学生将</w:t>
      </w:r>
      <w:r w:rsidR="008B3647">
        <w:rPr>
          <w:rFonts w:hint="eastAsia"/>
          <w:color w:val="141414"/>
          <w:shd w:val="clear" w:color="auto" w:fill="FFFFFF"/>
          <w:lang w:eastAsia="zh-CN"/>
        </w:rPr>
        <w:t>继续</w:t>
      </w:r>
      <w:r>
        <w:rPr>
          <w:rFonts w:hint="eastAsia"/>
          <w:color w:val="141414"/>
          <w:shd w:val="clear" w:color="auto" w:fill="FFFFFF"/>
          <w:lang w:eastAsia="zh-CN"/>
        </w:rPr>
        <w:t>参与和下一代科学标准（</w:t>
      </w:r>
      <w:r>
        <w:rPr>
          <w:rFonts w:hint="eastAsia"/>
          <w:color w:val="141414"/>
          <w:shd w:val="clear" w:color="auto" w:fill="FFFFFF"/>
          <w:lang w:eastAsia="zh-CN"/>
        </w:rPr>
        <w:t>NGSS</w:t>
      </w:r>
      <w:r>
        <w:rPr>
          <w:rFonts w:hint="eastAsia"/>
          <w:color w:val="141414"/>
          <w:shd w:val="clear" w:color="auto" w:fill="FFFFFF"/>
          <w:lang w:eastAsia="zh-CN"/>
        </w:rPr>
        <w:t>）相等同的</w:t>
      </w:r>
      <w:r>
        <w:rPr>
          <w:rFonts w:hint="eastAsia"/>
          <w:color w:val="141414"/>
          <w:shd w:val="clear" w:color="auto" w:fill="FFFFFF"/>
          <w:lang w:eastAsia="zh-CN"/>
        </w:rPr>
        <w:t>MSAA</w:t>
      </w:r>
      <w:r>
        <w:rPr>
          <w:rFonts w:hint="eastAsia"/>
          <w:color w:val="141414"/>
          <w:shd w:val="clear" w:color="auto" w:fill="FFFFFF"/>
          <w:lang w:eastAsia="zh-CN"/>
        </w:rPr>
        <w:t>科学评估。被确认为英语学习者的学生</w:t>
      </w:r>
      <w:r w:rsidR="00FE3AF5">
        <w:rPr>
          <w:rFonts w:hint="eastAsia"/>
          <w:color w:val="141414"/>
          <w:shd w:val="clear" w:color="auto" w:fill="FFFFFF"/>
          <w:lang w:eastAsia="zh-CN"/>
        </w:rPr>
        <w:t>每年</w:t>
      </w:r>
      <w:r>
        <w:rPr>
          <w:rFonts w:hint="eastAsia"/>
          <w:color w:val="141414"/>
          <w:shd w:val="clear" w:color="auto" w:fill="FFFFFF"/>
          <w:lang w:eastAsia="zh-CN"/>
        </w:rPr>
        <w:t>还将参与</w:t>
      </w:r>
      <w:r w:rsidR="00484268">
        <w:rPr>
          <w:rFonts w:hint="eastAsia"/>
          <w:color w:val="141414"/>
          <w:shd w:val="clear" w:color="auto" w:fill="FFFFFF"/>
          <w:lang w:eastAsia="zh-CN"/>
        </w:rPr>
        <w:t>英语语言熟练程度的评估，即</w:t>
      </w:r>
      <w:r w:rsidR="00F52824">
        <w:rPr>
          <w:rFonts w:hint="eastAsia"/>
          <w:color w:val="141414"/>
          <w:shd w:val="clear" w:color="auto" w:fill="FFFFFF"/>
          <w:lang w:eastAsia="zh-CN"/>
        </w:rPr>
        <w:t>英文能力</w:t>
      </w:r>
      <w:r w:rsidR="00484268">
        <w:rPr>
          <w:rFonts w:hint="eastAsia"/>
          <w:color w:val="141414"/>
          <w:shd w:val="clear" w:color="auto" w:fill="FFFFFF"/>
          <w:lang w:eastAsia="zh-CN"/>
        </w:rPr>
        <w:t>评估</w:t>
      </w:r>
      <w:r w:rsidR="00F52824">
        <w:rPr>
          <w:rFonts w:hint="eastAsia"/>
          <w:color w:val="141414"/>
          <w:shd w:val="clear" w:color="auto" w:fill="FFFFFF"/>
          <w:lang w:eastAsia="zh-CN"/>
        </w:rPr>
        <w:t>测试考试</w:t>
      </w:r>
      <w:r w:rsidR="00F52824">
        <w:rPr>
          <w:rFonts w:hint="eastAsia"/>
          <w:color w:val="141414"/>
          <w:shd w:val="clear" w:color="auto" w:fill="FFFFFF"/>
          <w:lang w:eastAsia="zh-CN"/>
        </w:rPr>
        <w:t xml:space="preserve"> </w:t>
      </w:r>
      <w:r w:rsidR="008522BA">
        <w:rPr>
          <w:rFonts w:hint="eastAsia"/>
          <w:color w:val="141414"/>
          <w:shd w:val="clear" w:color="auto" w:fill="FFFFFF"/>
          <w:lang w:eastAsia="zh-CN"/>
        </w:rPr>
        <w:t>（</w:t>
      </w:r>
      <w:r w:rsidR="008522BA">
        <w:rPr>
          <w:color w:val="141414"/>
          <w:shd w:val="clear" w:color="auto" w:fill="FFFFFF"/>
          <w:lang w:eastAsia="zh-CN"/>
        </w:rPr>
        <w:t>ACCESS for ELLs</w:t>
      </w:r>
      <w:r w:rsidR="008522BA">
        <w:rPr>
          <w:rFonts w:hint="eastAsia"/>
          <w:color w:val="141414"/>
          <w:shd w:val="clear" w:color="auto" w:fill="FFFFFF"/>
          <w:lang w:eastAsia="zh-CN"/>
        </w:rPr>
        <w:t>）</w:t>
      </w:r>
      <w:r w:rsidR="00484268">
        <w:rPr>
          <w:rFonts w:hint="eastAsia"/>
          <w:color w:val="141414"/>
          <w:shd w:val="clear" w:color="auto" w:fill="FFFFFF"/>
          <w:lang w:eastAsia="zh-CN"/>
        </w:rPr>
        <w:t>。被确认为英语学习者</w:t>
      </w:r>
      <w:r w:rsidR="00A57DBD">
        <w:rPr>
          <w:rFonts w:hint="eastAsia"/>
          <w:color w:val="141414"/>
          <w:shd w:val="clear" w:color="auto" w:fill="FFFFFF"/>
          <w:lang w:eastAsia="zh-CN"/>
        </w:rPr>
        <w:t>且</w:t>
      </w:r>
      <w:r w:rsidR="00484268">
        <w:rPr>
          <w:rFonts w:hint="eastAsia"/>
          <w:color w:val="141414"/>
          <w:shd w:val="clear" w:color="auto" w:fill="FFFFFF"/>
          <w:lang w:eastAsia="zh-CN"/>
        </w:rPr>
        <w:t>具有最显著的认知障碍的学生将参与</w:t>
      </w:r>
      <w:r w:rsidR="00F52824">
        <w:rPr>
          <w:rFonts w:hint="eastAsia"/>
          <w:color w:val="141414"/>
          <w:shd w:val="clear" w:color="auto" w:fill="FFFFFF"/>
          <w:lang w:eastAsia="zh-CN"/>
        </w:rPr>
        <w:t>英文能力评估测试替代考试</w:t>
      </w:r>
      <w:r w:rsidR="00CA3FAE">
        <w:rPr>
          <w:rFonts w:hint="eastAsia"/>
          <w:color w:val="141414"/>
          <w:shd w:val="clear" w:color="auto" w:fill="FFFFFF"/>
          <w:lang w:eastAsia="zh-CN"/>
        </w:rPr>
        <w:t xml:space="preserve"> </w:t>
      </w:r>
      <w:r w:rsidR="00CA3FAE">
        <w:rPr>
          <w:rFonts w:hint="eastAsia"/>
          <w:color w:val="141414"/>
          <w:shd w:val="clear" w:color="auto" w:fill="FFFFFF"/>
          <w:lang w:eastAsia="zh-CN"/>
        </w:rPr>
        <w:t>（</w:t>
      </w:r>
      <w:r w:rsidR="00CA3FAE" w:rsidRPr="79B9D800">
        <w:rPr>
          <w:color w:val="141414"/>
          <w:shd w:val="clear" w:color="auto" w:fill="FFFFFF"/>
          <w:lang w:eastAsia="zh-CN"/>
        </w:rPr>
        <w:t>Alternate ACCESS for ELLs</w:t>
      </w:r>
      <w:r w:rsidR="00CA3FAE">
        <w:rPr>
          <w:rFonts w:hint="eastAsia"/>
          <w:color w:val="141414"/>
          <w:shd w:val="clear" w:color="auto" w:fill="FFFFFF"/>
          <w:lang w:eastAsia="zh-CN"/>
        </w:rPr>
        <w:t>）</w:t>
      </w:r>
      <w:r w:rsidR="00484268">
        <w:rPr>
          <w:rFonts w:hint="eastAsia"/>
          <w:color w:val="141414"/>
          <w:shd w:val="clear" w:color="auto" w:fill="FFFFFF"/>
          <w:lang w:eastAsia="zh-CN"/>
        </w:rPr>
        <w:t>。</w:t>
      </w:r>
      <w:r>
        <w:rPr>
          <w:rFonts w:hint="eastAsia"/>
          <w:color w:val="141414"/>
          <w:shd w:val="clear" w:color="auto" w:fill="FFFFFF"/>
          <w:lang w:eastAsia="zh-CN"/>
        </w:rPr>
        <w:t>所有评估均在网上进行。</w:t>
      </w:r>
    </w:p>
    <w:p w14:paraId="190897C3" w14:textId="77777777" w:rsidR="00484268" w:rsidRDefault="00484268" w:rsidP="00662109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缅因州教育评估（</w:t>
      </w:r>
      <w:r>
        <w:rPr>
          <w:rFonts w:hint="eastAsia"/>
          <w:lang w:eastAsia="zh-CN"/>
        </w:rPr>
        <w:t>MEA</w:t>
      </w:r>
      <w:r>
        <w:rPr>
          <w:rFonts w:hint="eastAsia"/>
          <w:lang w:eastAsia="zh-CN"/>
        </w:rPr>
        <w:t>）具体内容如下表：</w:t>
      </w:r>
      <w:r>
        <w:rPr>
          <w:rFonts w:hint="eastAsia"/>
          <w:lang w:eastAsia="zh-CN"/>
        </w:rPr>
        <w:t xml:space="preserve"> </w:t>
      </w:r>
    </w:p>
    <w:p w14:paraId="79B2E608" w14:textId="77777777" w:rsidR="002D41F7" w:rsidRDefault="002D41F7" w:rsidP="00662109">
      <w:pPr>
        <w:spacing w:after="0" w:line="240" w:lineRule="auto"/>
        <w:rPr>
          <w:lang w:eastAsia="zh-CN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6480"/>
      </w:tblGrid>
      <w:tr w:rsidR="00266E92" w14:paraId="3E5DDB51" w14:textId="77777777" w:rsidTr="1C594FA7">
        <w:tc>
          <w:tcPr>
            <w:tcW w:w="4395" w:type="dxa"/>
            <w:shd w:val="clear" w:color="auto" w:fill="D9D9D9" w:themeFill="background1" w:themeFillShade="D9"/>
          </w:tcPr>
          <w:p w14:paraId="5F2FCB13" w14:textId="77777777" w:rsidR="00266E92" w:rsidRPr="00A73CB2" w:rsidRDefault="00484268" w:rsidP="00A73CB2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评估类型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478E6FA5" w14:textId="77777777" w:rsidR="00266E92" w:rsidRPr="00A73CB2" w:rsidRDefault="00484268" w:rsidP="00A73CB2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面向学生群体：</w:t>
            </w:r>
          </w:p>
        </w:tc>
      </w:tr>
      <w:tr w:rsidR="1C594FA7" w14:paraId="088B0E7D" w14:textId="77777777" w:rsidTr="1C594FA7">
        <w:tc>
          <w:tcPr>
            <w:tcW w:w="4395" w:type="dxa"/>
          </w:tcPr>
          <w:p w14:paraId="31B38C1E" w14:textId="57629156" w:rsidR="48D93FC5" w:rsidRDefault="00CA3FAE" w:rsidP="00484268">
            <w:pPr>
              <w:rPr>
                <w:lang w:eastAsia="zh-CN"/>
              </w:rPr>
            </w:pPr>
            <w:r>
              <w:rPr>
                <w:color w:val="141414"/>
                <w:shd w:val="clear" w:color="auto" w:fill="FFFFFF"/>
                <w:lang w:eastAsia="zh-CN"/>
              </w:rPr>
              <w:t>ACCESS for ELLs</w:t>
            </w:r>
          </w:p>
        </w:tc>
        <w:tc>
          <w:tcPr>
            <w:tcW w:w="6480" w:type="dxa"/>
          </w:tcPr>
          <w:p w14:paraId="50131EA2" w14:textId="6C1ECD45" w:rsidR="48D93FC5" w:rsidRDefault="00CA3FAE" w:rsidP="1C594FA7">
            <w:pPr>
              <w:rPr>
                <w:lang w:eastAsia="zh-CN"/>
              </w:rPr>
            </w:pPr>
            <w:r>
              <w:rPr>
                <w:lang w:eastAsia="zh-CN"/>
              </w:rPr>
              <w:t>K-12</w:t>
            </w:r>
            <w:r w:rsidR="00484268">
              <w:rPr>
                <w:rFonts w:hint="eastAsia"/>
                <w:lang w:eastAsia="zh-CN"/>
              </w:rPr>
              <w:t>英语学习者</w:t>
            </w:r>
          </w:p>
        </w:tc>
      </w:tr>
      <w:tr w:rsidR="1C594FA7" w14:paraId="45023A25" w14:textId="77777777" w:rsidTr="1C594FA7">
        <w:tc>
          <w:tcPr>
            <w:tcW w:w="4395" w:type="dxa"/>
          </w:tcPr>
          <w:p w14:paraId="59B77886" w14:textId="74B5C76D" w:rsidR="48D93FC5" w:rsidRDefault="00CA3FAE" w:rsidP="1C594FA7">
            <w:pPr>
              <w:rPr>
                <w:lang w:eastAsia="zh-CN"/>
              </w:rPr>
            </w:pPr>
            <w:r w:rsidRPr="79B9D800">
              <w:rPr>
                <w:color w:val="141414"/>
                <w:shd w:val="clear" w:color="auto" w:fill="FFFFFF"/>
              </w:rPr>
              <w:t>Alternate ACCESS for ELLs</w:t>
            </w:r>
          </w:p>
        </w:tc>
        <w:tc>
          <w:tcPr>
            <w:tcW w:w="6480" w:type="dxa"/>
          </w:tcPr>
          <w:p w14:paraId="6E977F79" w14:textId="77777777" w:rsidR="48D93FC5" w:rsidRDefault="48D93FC5" w:rsidP="1C594FA7">
            <w:pPr>
              <w:rPr>
                <w:lang w:eastAsia="zh-CN"/>
              </w:rPr>
            </w:pPr>
            <w:r>
              <w:rPr>
                <w:lang w:eastAsia="zh-CN"/>
              </w:rPr>
              <w:t>1-12</w:t>
            </w:r>
            <w:r w:rsidR="00484268">
              <w:rPr>
                <w:rFonts w:hint="eastAsia"/>
                <w:lang w:eastAsia="zh-CN"/>
              </w:rPr>
              <w:t xml:space="preserve"> </w:t>
            </w:r>
            <w:r w:rsidR="002167EB">
              <w:rPr>
                <w:rFonts w:hint="eastAsia"/>
                <w:lang w:eastAsia="zh-CN"/>
              </w:rPr>
              <w:t>年级的、</w:t>
            </w:r>
            <w:r w:rsidR="004F137E">
              <w:rPr>
                <w:rFonts w:hint="eastAsia"/>
                <w:lang w:eastAsia="zh-CN"/>
              </w:rPr>
              <w:t>具有最</w:t>
            </w:r>
            <w:r w:rsidR="00484268">
              <w:rPr>
                <w:rFonts w:hint="eastAsia"/>
                <w:lang w:eastAsia="zh-CN"/>
              </w:rPr>
              <w:t>显著认知障碍的英语学习者</w:t>
            </w:r>
          </w:p>
        </w:tc>
      </w:tr>
      <w:tr w:rsidR="00266E92" w14:paraId="7D398F98" w14:textId="77777777" w:rsidTr="1C594FA7">
        <w:tc>
          <w:tcPr>
            <w:tcW w:w="4395" w:type="dxa"/>
          </w:tcPr>
          <w:p w14:paraId="017D7A95" w14:textId="77777777" w:rsidR="00266E92" w:rsidRDefault="004F137E" w:rsidP="0066210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NWEA </w:t>
            </w:r>
            <w:r>
              <w:rPr>
                <w:rFonts w:hint="eastAsia"/>
                <w:lang w:eastAsia="zh-CN"/>
              </w:rPr>
              <w:t>数学和</w:t>
            </w:r>
            <w:r>
              <w:rPr>
                <w:rFonts w:hint="eastAsia"/>
                <w:lang w:eastAsia="zh-CN"/>
              </w:rPr>
              <w:t>ELA/</w:t>
            </w:r>
            <w:r>
              <w:rPr>
                <w:rFonts w:hint="eastAsia"/>
                <w:lang w:eastAsia="zh-CN"/>
              </w:rPr>
              <w:t>读写能力</w:t>
            </w:r>
          </w:p>
        </w:tc>
        <w:tc>
          <w:tcPr>
            <w:tcW w:w="6480" w:type="dxa"/>
          </w:tcPr>
          <w:p w14:paraId="45D45123" w14:textId="77777777" w:rsidR="00266E92" w:rsidRDefault="004F137E" w:rsidP="0066210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3-8</w:t>
            </w:r>
            <w:r>
              <w:rPr>
                <w:rFonts w:hint="eastAsia"/>
                <w:lang w:eastAsia="zh-CN"/>
              </w:rPr>
              <w:t>年级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以及高中三年级学生</w:t>
            </w:r>
          </w:p>
        </w:tc>
      </w:tr>
      <w:tr w:rsidR="000915B5" w14:paraId="28D98DFD" w14:textId="77777777" w:rsidTr="1C594FA7">
        <w:trPr>
          <w:trHeight w:val="547"/>
        </w:trPr>
        <w:tc>
          <w:tcPr>
            <w:tcW w:w="4395" w:type="dxa"/>
          </w:tcPr>
          <w:p w14:paraId="2446A465" w14:textId="1B6114E6" w:rsidR="004F137E" w:rsidRDefault="004F137E" w:rsidP="004F13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MSAA</w:t>
            </w:r>
            <w:r>
              <w:rPr>
                <w:rFonts w:hint="eastAsia"/>
                <w:lang w:eastAsia="zh-CN"/>
              </w:rPr>
              <w:t>替代数学和</w:t>
            </w:r>
            <w:r>
              <w:rPr>
                <w:rFonts w:hint="eastAsia"/>
                <w:lang w:eastAsia="zh-CN"/>
              </w:rPr>
              <w:t>ELA/</w:t>
            </w:r>
            <w:r>
              <w:rPr>
                <w:rFonts w:hint="eastAsia"/>
                <w:lang w:eastAsia="zh-CN"/>
              </w:rPr>
              <w:t>读写能力</w:t>
            </w:r>
          </w:p>
          <w:p w14:paraId="451D7901" w14:textId="77777777" w:rsidR="004F137E" w:rsidRDefault="004F137E" w:rsidP="00A73CB2">
            <w:pPr>
              <w:rPr>
                <w:lang w:eastAsia="zh-CN"/>
              </w:rPr>
            </w:pPr>
          </w:p>
        </w:tc>
        <w:tc>
          <w:tcPr>
            <w:tcW w:w="6480" w:type="dxa"/>
            <w:vAlign w:val="center"/>
          </w:tcPr>
          <w:p w14:paraId="16B7EBB0" w14:textId="766B86DB" w:rsidR="000915B5" w:rsidRDefault="004F137E" w:rsidP="000915B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3-8</w:t>
            </w:r>
            <w:r>
              <w:rPr>
                <w:rFonts w:hint="eastAsia"/>
                <w:lang w:eastAsia="zh-CN"/>
              </w:rPr>
              <w:t>年级以及具有显著认知障碍的</w:t>
            </w:r>
            <w:r w:rsidR="00CA3FAE">
              <w:rPr>
                <w:rFonts w:hint="eastAsia"/>
                <w:lang w:eastAsia="zh-CN"/>
              </w:rPr>
              <w:t>高中三年级</w:t>
            </w:r>
            <w:r>
              <w:rPr>
                <w:rFonts w:hint="eastAsia"/>
                <w:lang w:eastAsia="zh-CN"/>
              </w:rPr>
              <w:t>学生</w:t>
            </w:r>
          </w:p>
        </w:tc>
      </w:tr>
      <w:tr w:rsidR="1C594FA7" w14:paraId="7058F506" w14:textId="77777777" w:rsidTr="1C594FA7">
        <w:trPr>
          <w:trHeight w:val="547"/>
        </w:trPr>
        <w:tc>
          <w:tcPr>
            <w:tcW w:w="4395" w:type="dxa"/>
          </w:tcPr>
          <w:p w14:paraId="3D28EE97" w14:textId="16216E75" w:rsidR="79582D07" w:rsidRDefault="004F13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MSAA </w:t>
            </w:r>
            <w:r>
              <w:rPr>
                <w:rFonts w:hint="eastAsia"/>
                <w:lang w:eastAsia="zh-CN"/>
              </w:rPr>
              <w:t>替代科学</w:t>
            </w:r>
          </w:p>
          <w:p w14:paraId="6655DBDD" w14:textId="77777777" w:rsidR="1C594FA7" w:rsidRDefault="1C594FA7" w:rsidP="1C594FA7"/>
        </w:tc>
        <w:tc>
          <w:tcPr>
            <w:tcW w:w="6480" w:type="dxa"/>
            <w:vAlign w:val="center"/>
          </w:tcPr>
          <w:p w14:paraId="06E0924B" w14:textId="1B972B63" w:rsidR="21611882" w:rsidRDefault="004F137E" w:rsidP="1C594FA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年级、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年级以及具有显著认知障碍的</w:t>
            </w:r>
            <w:r w:rsidR="00CA3FAE">
              <w:rPr>
                <w:rFonts w:hint="eastAsia"/>
                <w:lang w:eastAsia="zh-CN"/>
              </w:rPr>
              <w:t>高中三年级</w:t>
            </w:r>
            <w:r>
              <w:rPr>
                <w:rFonts w:hint="eastAsia"/>
                <w:lang w:eastAsia="zh-CN"/>
              </w:rPr>
              <w:t>学生</w:t>
            </w:r>
          </w:p>
        </w:tc>
      </w:tr>
      <w:tr w:rsidR="00A73CB2" w14:paraId="63A3998B" w14:textId="77777777" w:rsidTr="1C594FA7">
        <w:tc>
          <w:tcPr>
            <w:tcW w:w="4395" w:type="dxa"/>
          </w:tcPr>
          <w:p w14:paraId="1FBCE6B6" w14:textId="1168473D" w:rsidR="00A73CB2" w:rsidRDefault="004F137E" w:rsidP="00A73C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缅因州科学</w:t>
            </w:r>
          </w:p>
        </w:tc>
        <w:tc>
          <w:tcPr>
            <w:tcW w:w="6480" w:type="dxa"/>
          </w:tcPr>
          <w:p w14:paraId="2CEB8D97" w14:textId="6881B391" w:rsidR="00A73CB2" w:rsidRDefault="004F137E" w:rsidP="00A73C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年级、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年级以及高中三年级学生</w:t>
            </w:r>
          </w:p>
        </w:tc>
      </w:tr>
    </w:tbl>
    <w:p w14:paraId="16465279" w14:textId="77777777" w:rsidR="00662109" w:rsidRDefault="00662109" w:rsidP="00431599">
      <w:pPr>
        <w:spacing w:after="0" w:line="240" w:lineRule="auto"/>
        <w:rPr>
          <w:lang w:eastAsia="zh-CN"/>
        </w:rPr>
      </w:pPr>
    </w:p>
    <w:p w14:paraId="22D6B1CB" w14:textId="79761124" w:rsidR="004F137E" w:rsidRPr="00CF7627" w:rsidRDefault="004F137E" w:rsidP="004F137E">
      <w:pPr>
        <w:rPr>
          <w:lang w:eastAsia="zh-CN"/>
        </w:rPr>
      </w:pPr>
      <w:r>
        <w:rPr>
          <w:rFonts w:hint="eastAsia"/>
          <w:lang w:eastAsia="zh-CN"/>
        </w:rPr>
        <w:t>作为家长，您</w:t>
      </w:r>
      <w:r w:rsidR="007A63F5">
        <w:rPr>
          <w:rFonts w:hint="eastAsia"/>
          <w:lang w:eastAsia="zh-CN"/>
        </w:rPr>
        <w:t>在家时</w:t>
      </w:r>
      <w:r>
        <w:rPr>
          <w:rFonts w:hint="eastAsia"/>
          <w:lang w:eastAsia="zh-CN"/>
        </w:rPr>
        <w:t>可以使用</w:t>
      </w:r>
      <w:r w:rsidR="00366B47">
        <w:rPr>
          <w:rFonts w:hint="eastAsia"/>
          <w:lang w:eastAsia="zh-CN"/>
        </w:rPr>
        <w:t>以上</w:t>
      </w:r>
      <w:r>
        <w:rPr>
          <w:rFonts w:hint="eastAsia"/>
          <w:lang w:eastAsia="zh-CN"/>
        </w:rPr>
        <w:t>评估</w:t>
      </w:r>
      <w:r w:rsidR="00396AA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信息来支持您孩子的学习，并和您孩子的老师讨论确定孩子在学校里还需要什么必要的支持（如果有</w:t>
      </w:r>
      <w:r w:rsidR="00366B47">
        <w:rPr>
          <w:rFonts w:hint="eastAsia"/>
          <w:lang w:eastAsia="zh-CN"/>
        </w:rPr>
        <w:t>此种需要</w:t>
      </w:r>
      <w:r>
        <w:rPr>
          <w:rFonts w:hint="eastAsia"/>
          <w:lang w:eastAsia="zh-CN"/>
        </w:rPr>
        <w:t>的话）。教师可将此信息与其他形式的本地数据相结合</w:t>
      </w:r>
      <w:r w:rsidR="007A63F5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指导自身的教学并为学生提供更多个性化的活动和学习机会。尽管单一的评估并不能反映学生成绩的全貌，但如果把评估和其他衡量结果结合起来，这些数据就能够提供有关学生学习进程的重要信息。如果学生不参与州评估，就会遗失有价值的信息。</w:t>
      </w:r>
    </w:p>
    <w:p w14:paraId="216F7750" w14:textId="77777777" w:rsidR="004F137E" w:rsidRPr="00CF7627" w:rsidRDefault="004F137E">
      <w:pPr>
        <w:rPr>
          <w:lang w:eastAsia="zh-CN"/>
        </w:rPr>
      </w:pPr>
    </w:p>
    <w:p w14:paraId="4C41053D" w14:textId="5FBB21FB" w:rsidR="004F137E" w:rsidRPr="00CF7627" w:rsidRDefault="004F137E" w:rsidP="004F137E">
      <w:pPr>
        <w:rPr>
          <w:rFonts w:cs="Calibri"/>
          <w:bCs/>
          <w:u w:val="single"/>
          <w:lang w:eastAsia="zh-CN"/>
        </w:rPr>
      </w:pPr>
      <w:r>
        <w:rPr>
          <w:rFonts w:hint="eastAsia"/>
          <w:lang w:eastAsia="zh-CN"/>
        </w:rPr>
        <w:t>缅因州教育部以及</w:t>
      </w:r>
      <w:r w:rsidR="008C23AE">
        <w:rPr>
          <w:rFonts w:hint="eastAsia"/>
          <w:lang w:eastAsia="zh-CN"/>
        </w:rPr>
        <w:t>本学</w:t>
      </w:r>
      <w:r>
        <w:rPr>
          <w:rFonts w:hint="eastAsia"/>
          <w:lang w:eastAsia="zh-CN"/>
        </w:rPr>
        <w:t>区都致力于限制州级和</w:t>
      </w:r>
      <w:r w:rsidR="008C23AE">
        <w:rPr>
          <w:rFonts w:hint="eastAsia"/>
          <w:lang w:eastAsia="zh-CN"/>
        </w:rPr>
        <w:t>学</w:t>
      </w:r>
      <w:r>
        <w:rPr>
          <w:rFonts w:hint="eastAsia"/>
          <w:lang w:eastAsia="zh-CN"/>
        </w:rPr>
        <w:t>区级学生评估的数量，同时确保评估能够为教师、学生和家庭提供有意义的、可执行的信息。我们相信，我们乐于奉献的教育者所提供的优质教学以及您的支持将会</w:t>
      </w:r>
      <w:r w:rsidR="00750504">
        <w:rPr>
          <w:rFonts w:hint="eastAsia"/>
          <w:lang w:eastAsia="zh-CN"/>
        </w:rPr>
        <w:t>助力</w:t>
      </w:r>
      <w:r>
        <w:rPr>
          <w:rFonts w:hint="eastAsia"/>
          <w:lang w:eastAsia="zh-CN"/>
        </w:rPr>
        <w:t>学生走上成功之路。我们鼓励您与</w:t>
      </w:r>
      <w:r w:rsidRPr="00111C25">
        <w:rPr>
          <w:i/>
          <w:iCs/>
          <w:highlight w:val="yellow"/>
          <w:lang w:eastAsia="zh-CN"/>
        </w:rPr>
        <w:t xml:space="preserve">[INSERT RESOURCES </w:t>
      </w:r>
      <w:proofErr w:type="gramStart"/>
      <w:r w:rsidRPr="00111C25">
        <w:rPr>
          <w:i/>
          <w:iCs/>
          <w:highlight w:val="yellow"/>
          <w:lang w:eastAsia="zh-CN"/>
        </w:rPr>
        <w:t>e.g.</w:t>
      </w:r>
      <w:r>
        <w:rPr>
          <w:rFonts w:hint="eastAsia"/>
          <w:i/>
          <w:iCs/>
          <w:highlight w:val="yellow"/>
          <w:lang w:eastAsia="zh-CN"/>
        </w:rPr>
        <w:t xml:space="preserve"> </w:t>
      </w:r>
      <w:r w:rsidRPr="00111C25">
        <w:rPr>
          <w:i/>
          <w:iCs/>
          <w:highlight w:val="yellow"/>
          <w:lang w:eastAsia="zh-CN"/>
        </w:rPr>
        <w:t>,your</w:t>
      </w:r>
      <w:proofErr w:type="gramEnd"/>
      <w:r w:rsidRPr="00111C25">
        <w:rPr>
          <w:i/>
          <w:iCs/>
          <w:highlight w:val="yellow"/>
          <w:lang w:eastAsia="zh-CN"/>
        </w:rPr>
        <w:t xml:space="preserve"> child’s teacher/school/administrator]</w:t>
      </w:r>
      <w:r w:rsidRPr="0003784F">
        <w:rPr>
          <w:rFonts w:hint="eastAsia"/>
          <w:highlight w:val="yellow"/>
          <w:lang w:eastAsia="zh-CN"/>
        </w:rPr>
        <w:t xml:space="preserve"> </w:t>
      </w:r>
      <w:r>
        <w:rPr>
          <w:rFonts w:hint="eastAsia"/>
          <w:lang w:eastAsia="zh-CN"/>
        </w:rPr>
        <w:t>联系</w:t>
      </w:r>
      <w:r w:rsidR="00750504">
        <w:rPr>
          <w:rFonts w:hint="eastAsia"/>
          <w:lang w:eastAsia="zh-CN"/>
        </w:rPr>
        <w:t>，向其咨询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MEA</w:t>
      </w:r>
      <w:r>
        <w:rPr>
          <w:rFonts w:hint="eastAsia"/>
          <w:lang w:eastAsia="zh-CN"/>
        </w:rPr>
        <w:t>或您孩子的学习进程的问题。</w:t>
      </w:r>
    </w:p>
    <w:p w14:paraId="7572D271" w14:textId="77777777" w:rsidR="004F137E" w:rsidRPr="00CF7627" w:rsidRDefault="004F137E" w:rsidP="0010616F">
      <w:pPr>
        <w:rPr>
          <w:rFonts w:cs="Calibri"/>
          <w:bCs/>
          <w:u w:val="single"/>
          <w:lang w:eastAsia="zh-CN"/>
        </w:rPr>
      </w:pPr>
    </w:p>
    <w:p w14:paraId="51003EB9" w14:textId="29138F86" w:rsidR="006A2EF7" w:rsidRDefault="004F137E">
      <w:pPr>
        <w:rPr>
          <w:lang w:eastAsia="zh-CN"/>
        </w:rPr>
      </w:pPr>
      <w:r>
        <w:rPr>
          <w:rFonts w:hint="eastAsia"/>
          <w:lang w:eastAsia="zh-CN"/>
        </w:rPr>
        <w:t>谢谢</w:t>
      </w:r>
      <w:r w:rsidR="002F0A0A">
        <w:rPr>
          <w:rFonts w:hint="eastAsia"/>
          <w:lang w:eastAsia="zh-CN"/>
        </w:rPr>
        <w:t>各位家长</w:t>
      </w:r>
      <w:r>
        <w:rPr>
          <w:rFonts w:hint="eastAsia"/>
          <w:lang w:eastAsia="zh-CN"/>
        </w:rPr>
        <w:t>！</w:t>
      </w:r>
    </w:p>
    <w:p w14:paraId="11731AD9" w14:textId="77777777" w:rsidR="00F83DC9" w:rsidRPr="00111C25" w:rsidRDefault="00F83DC9">
      <w:pPr>
        <w:rPr>
          <w:i/>
          <w:iCs/>
          <w:lang w:eastAsia="zh-CN"/>
        </w:rPr>
      </w:pPr>
      <w:r w:rsidRPr="00111C25">
        <w:rPr>
          <w:i/>
          <w:iCs/>
          <w:highlight w:val="yellow"/>
          <w:lang w:eastAsia="zh-CN"/>
        </w:rPr>
        <w:t>[INSERT district/school administrator]</w:t>
      </w:r>
    </w:p>
    <w:sectPr w:rsidR="00F83DC9" w:rsidRPr="00111C25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F0E3" w14:textId="77777777" w:rsidR="001C39C2" w:rsidRDefault="001C39C2" w:rsidP="00134001">
      <w:pPr>
        <w:spacing w:after="0" w:line="240" w:lineRule="auto"/>
      </w:pPr>
      <w:r>
        <w:separator/>
      </w:r>
    </w:p>
  </w:endnote>
  <w:endnote w:type="continuationSeparator" w:id="0">
    <w:p w14:paraId="08A657C1" w14:textId="77777777" w:rsidR="001C39C2" w:rsidRDefault="001C39C2" w:rsidP="00134001">
      <w:pPr>
        <w:spacing w:after="0" w:line="240" w:lineRule="auto"/>
      </w:pPr>
      <w:r>
        <w:continuationSeparator/>
      </w:r>
    </w:p>
  </w:endnote>
  <w:endnote w:type="continuationNotice" w:id="1">
    <w:p w14:paraId="27641388" w14:textId="77777777" w:rsidR="001C39C2" w:rsidRDefault="001C3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3ACA" w14:textId="77777777" w:rsidR="001C39C2" w:rsidRDefault="001C39C2" w:rsidP="00134001">
      <w:pPr>
        <w:spacing w:after="0" w:line="240" w:lineRule="auto"/>
      </w:pPr>
      <w:r>
        <w:separator/>
      </w:r>
    </w:p>
  </w:footnote>
  <w:footnote w:type="continuationSeparator" w:id="0">
    <w:p w14:paraId="3393F157" w14:textId="77777777" w:rsidR="001C39C2" w:rsidRDefault="001C39C2" w:rsidP="00134001">
      <w:pPr>
        <w:spacing w:after="0" w:line="240" w:lineRule="auto"/>
      </w:pPr>
      <w:r>
        <w:continuationSeparator/>
      </w:r>
    </w:p>
  </w:footnote>
  <w:footnote w:type="continuationNotice" w:id="1">
    <w:p w14:paraId="535ACAEE" w14:textId="77777777" w:rsidR="001C39C2" w:rsidRDefault="001C3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1C36" w14:textId="77777777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  <w:lang w:val="en-CA" w:eastAsia="zh-CN"/>
      </w:rPr>
      <w:drawing>
        <wp:inline distT="0" distB="0" distL="0" distR="0" wp14:anchorId="1DA87899" wp14:editId="63274040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558F5"/>
    <w:rsid w:val="00056654"/>
    <w:rsid w:val="00070339"/>
    <w:rsid w:val="000712AA"/>
    <w:rsid w:val="00076B1E"/>
    <w:rsid w:val="0008196D"/>
    <w:rsid w:val="000905D2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C39C2"/>
    <w:rsid w:val="001E1D3B"/>
    <w:rsid w:val="001E5633"/>
    <w:rsid w:val="001F08CD"/>
    <w:rsid w:val="001F614B"/>
    <w:rsid w:val="002066FE"/>
    <w:rsid w:val="00206EFB"/>
    <w:rsid w:val="002167EB"/>
    <w:rsid w:val="00217FBE"/>
    <w:rsid w:val="00231526"/>
    <w:rsid w:val="00244328"/>
    <w:rsid w:val="0025453A"/>
    <w:rsid w:val="00263905"/>
    <w:rsid w:val="00266E92"/>
    <w:rsid w:val="00273FCF"/>
    <w:rsid w:val="00275DFE"/>
    <w:rsid w:val="002A0168"/>
    <w:rsid w:val="002A4292"/>
    <w:rsid w:val="002D178F"/>
    <w:rsid w:val="002D41F7"/>
    <w:rsid w:val="002F0A0A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643D3"/>
    <w:rsid w:val="00366B47"/>
    <w:rsid w:val="00376CA6"/>
    <w:rsid w:val="00381106"/>
    <w:rsid w:val="0038405E"/>
    <w:rsid w:val="00396AA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84268"/>
    <w:rsid w:val="00487293"/>
    <w:rsid w:val="004A01AA"/>
    <w:rsid w:val="004A39E3"/>
    <w:rsid w:val="004B6F1A"/>
    <w:rsid w:val="004D4D3D"/>
    <w:rsid w:val="004E4D26"/>
    <w:rsid w:val="004F0760"/>
    <w:rsid w:val="004F137E"/>
    <w:rsid w:val="00500DCC"/>
    <w:rsid w:val="0050654D"/>
    <w:rsid w:val="00515DCA"/>
    <w:rsid w:val="00522A1E"/>
    <w:rsid w:val="005245B3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23A97"/>
    <w:rsid w:val="00735162"/>
    <w:rsid w:val="00740C87"/>
    <w:rsid w:val="0074382E"/>
    <w:rsid w:val="00750504"/>
    <w:rsid w:val="00764836"/>
    <w:rsid w:val="00781F03"/>
    <w:rsid w:val="007A63F5"/>
    <w:rsid w:val="007B793C"/>
    <w:rsid w:val="007C6A96"/>
    <w:rsid w:val="007E17C9"/>
    <w:rsid w:val="00815B30"/>
    <w:rsid w:val="00817B2B"/>
    <w:rsid w:val="00825F27"/>
    <w:rsid w:val="0084109E"/>
    <w:rsid w:val="008522BA"/>
    <w:rsid w:val="00866705"/>
    <w:rsid w:val="00872E19"/>
    <w:rsid w:val="00881538"/>
    <w:rsid w:val="00884B24"/>
    <w:rsid w:val="00891C87"/>
    <w:rsid w:val="008A6138"/>
    <w:rsid w:val="008B2F7A"/>
    <w:rsid w:val="008B3647"/>
    <w:rsid w:val="008C23AE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A02D2"/>
    <w:rsid w:val="009A28D4"/>
    <w:rsid w:val="009C2EC6"/>
    <w:rsid w:val="009E1DAF"/>
    <w:rsid w:val="009F23CF"/>
    <w:rsid w:val="009F3A8B"/>
    <w:rsid w:val="009F4547"/>
    <w:rsid w:val="00A17C04"/>
    <w:rsid w:val="00A35E3A"/>
    <w:rsid w:val="00A57DBD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15C6C"/>
    <w:rsid w:val="00C23452"/>
    <w:rsid w:val="00C26B0A"/>
    <w:rsid w:val="00C32938"/>
    <w:rsid w:val="00C453B0"/>
    <w:rsid w:val="00C6549E"/>
    <w:rsid w:val="00C8673E"/>
    <w:rsid w:val="00C96F9D"/>
    <w:rsid w:val="00CA3FAE"/>
    <w:rsid w:val="00CA78BB"/>
    <w:rsid w:val="00CB0DB5"/>
    <w:rsid w:val="00CB2B94"/>
    <w:rsid w:val="00CB60D5"/>
    <w:rsid w:val="00CC0F7E"/>
    <w:rsid w:val="00CD62B9"/>
    <w:rsid w:val="00CF7627"/>
    <w:rsid w:val="00CF7DB9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77C34"/>
    <w:rsid w:val="00E831E8"/>
    <w:rsid w:val="00E86A29"/>
    <w:rsid w:val="00E90833"/>
    <w:rsid w:val="00EA7B69"/>
    <w:rsid w:val="00EC369B"/>
    <w:rsid w:val="00EC4250"/>
    <w:rsid w:val="00EC4839"/>
    <w:rsid w:val="00EC76C6"/>
    <w:rsid w:val="00EE7883"/>
    <w:rsid w:val="00EE7EB4"/>
    <w:rsid w:val="00F011E1"/>
    <w:rsid w:val="00F0488C"/>
    <w:rsid w:val="00F22E57"/>
    <w:rsid w:val="00F3423B"/>
    <w:rsid w:val="00F42888"/>
    <w:rsid w:val="00F52824"/>
    <w:rsid w:val="00F53EAA"/>
    <w:rsid w:val="00F57786"/>
    <w:rsid w:val="00F64D83"/>
    <w:rsid w:val="00F7663E"/>
    <w:rsid w:val="00F83DC9"/>
    <w:rsid w:val="00FD34BD"/>
    <w:rsid w:val="00FE3AF5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92227"/>
  <w15:docId w15:val="{46F5F6BD-DBCF-B14D-A481-083860EC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2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Brackett, Cheryl</cp:lastModifiedBy>
  <cp:revision>2</cp:revision>
  <cp:lastPrinted>2017-03-18T02:39:00Z</cp:lastPrinted>
  <dcterms:created xsi:type="dcterms:W3CDTF">2021-09-28T14:22:00Z</dcterms:created>
  <dcterms:modified xsi:type="dcterms:W3CDTF">2021-09-28T14:22:00Z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