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CF973" w14:textId="77777777" w:rsidR="006E1738" w:rsidRDefault="006E1738">
      <w:bookmarkStart w:id="0" w:name="_GoBack"/>
      <w:bookmarkEnd w:id="0"/>
    </w:p>
    <w:p w14:paraId="79FAA1D7" w14:textId="77777777" w:rsidR="006E1738" w:rsidRDefault="00E309D9">
      <w:pPr>
        <w:jc w:val="center"/>
        <w:rPr>
          <w:rFonts w:ascii="Delius" w:eastAsia="Delius" w:hAnsi="Delius" w:cs="Delius"/>
          <w:b/>
          <w:sz w:val="36"/>
          <w:szCs w:val="36"/>
          <w:u w:val="single"/>
        </w:rPr>
      </w:pPr>
      <w:r>
        <w:rPr>
          <w:rFonts w:ascii="Delius" w:eastAsia="Delius" w:hAnsi="Delius" w:cs="Delius"/>
          <w:b/>
          <w:sz w:val="36"/>
          <w:szCs w:val="36"/>
          <w:u w:val="single"/>
        </w:rPr>
        <w:t>INDIVIDUALIZED REMOTE LEARNING PLAN</w:t>
      </w:r>
    </w:p>
    <w:p w14:paraId="1F1FB90E" w14:textId="77777777" w:rsidR="006E1738" w:rsidRDefault="006E1738">
      <w:pPr>
        <w:rPr>
          <w:rFonts w:ascii="Delius" w:eastAsia="Delius" w:hAnsi="Delius" w:cs="Delius"/>
          <w:b/>
          <w:sz w:val="28"/>
          <w:szCs w:val="28"/>
          <w:u w:val="single"/>
        </w:rPr>
      </w:pPr>
    </w:p>
    <w:p w14:paraId="1F0B22FB" w14:textId="77777777" w:rsidR="006E1738" w:rsidRDefault="00E309D9">
      <w:pPr>
        <w:rPr>
          <w:rFonts w:ascii="Delius" w:eastAsia="Delius" w:hAnsi="Delius" w:cs="Delius"/>
          <w:b/>
          <w:sz w:val="36"/>
          <w:szCs w:val="36"/>
          <w:u w:val="single"/>
        </w:rPr>
      </w:pPr>
      <w:r>
        <w:rPr>
          <w:rFonts w:ascii="Delius" w:eastAsia="Delius" w:hAnsi="Delius" w:cs="Delius"/>
          <w:b/>
          <w:sz w:val="28"/>
          <w:szCs w:val="28"/>
          <w:u w:val="single"/>
        </w:rPr>
        <w:t>STUDENT INFO:</w:t>
      </w:r>
    </w:p>
    <w:tbl>
      <w:tblPr>
        <w:tblStyle w:val="a"/>
        <w:tblW w:w="14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10365"/>
      </w:tblGrid>
      <w:tr w:rsidR="006E1738" w14:paraId="53407DD8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9C94F" w14:textId="77777777" w:rsidR="006E1738" w:rsidRDefault="00E3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Student Name</w:t>
            </w:r>
          </w:p>
        </w:tc>
        <w:tc>
          <w:tcPr>
            <w:tcW w:w="10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922B" w14:textId="485DFAA5" w:rsidR="006E1738" w:rsidRDefault="006E1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1738" w14:paraId="7FAEC820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BBFB" w14:textId="3C1F9EDA" w:rsidR="006E1738" w:rsidRDefault="0087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 xml:space="preserve">Case </w:t>
            </w:r>
            <w:r w:rsidR="00756228">
              <w:rPr>
                <w:rFonts w:ascii="Delius" w:eastAsia="Delius" w:hAnsi="Delius" w:cs="Delius"/>
                <w:b/>
              </w:rPr>
              <w:t>M</w:t>
            </w:r>
            <w:r>
              <w:rPr>
                <w:rFonts w:ascii="Delius" w:eastAsia="Delius" w:hAnsi="Delius" w:cs="Delius"/>
                <w:b/>
              </w:rPr>
              <w:t>anager</w:t>
            </w:r>
          </w:p>
        </w:tc>
        <w:tc>
          <w:tcPr>
            <w:tcW w:w="10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07754" w14:textId="586554FF" w:rsidR="006E1738" w:rsidRDefault="006E1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1738" w14:paraId="2B384414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06224" w14:textId="77777777" w:rsidR="006E1738" w:rsidRDefault="00E3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Related Service Providers</w:t>
            </w:r>
          </w:p>
        </w:tc>
        <w:tc>
          <w:tcPr>
            <w:tcW w:w="10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FC49" w14:textId="427A984C" w:rsidR="006E1738" w:rsidRDefault="006E1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E1738" w14:paraId="0AD659ED" w14:textId="77777777"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78A7" w14:textId="77777777" w:rsidR="006E1738" w:rsidRDefault="00E3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Main contact person if parent has questions</w:t>
            </w:r>
          </w:p>
        </w:tc>
        <w:tc>
          <w:tcPr>
            <w:tcW w:w="10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59C8" w14:textId="74317765" w:rsidR="006E1738" w:rsidRDefault="006E1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C448DC5" w14:textId="77777777" w:rsidR="006E1738" w:rsidRDefault="006E1738"/>
    <w:p w14:paraId="4CFFB301" w14:textId="77777777" w:rsidR="006E1738" w:rsidRDefault="00E309D9">
      <w:pPr>
        <w:rPr>
          <w:rFonts w:ascii="Delius" w:eastAsia="Delius" w:hAnsi="Delius" w:cs="Delius"/>
          <w:b/>
          <w:sz w:val="28"/>
          <w:szCs w:val="28"/>
          <w:u w:val="single"/>
        </w:rPr>
      </w:pPr>
      <w:r>
        <w:rPr>
          <w:rFonts w:ascii="Delius" w:eastAsia="Delius" w:hAnsi="Delius" w:cs="Delius"/>
          <w:b/>
          <w:sz w:val="28"/>
          <w:szCs w:val="28"/>
          <w:u w:val="single"/>
        </w:rPr>
        <w:t>COMMUNICATION PLAN:</w:t>
      </w:r>
    </w:p>
    <w:tbl>
      <w:tblPr>
        <w:tblStyle w:val="a0"/>
        <w:tblW w:w="149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10830"/>
      </w:tblGrid>
      <w:tr w:rsidR="006E1738" w14:paraId="16C7AD9E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3118C" w14:textId="77777777" w:rsidR="006E1738" w:rsidRDefault="00E3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4"/>
                <w:szCs w:val="24"/>
              </w:rPr>
            </w:pPr>
            <w:r>
              <w:rPr>
                <w:rFonts w:ascii="Delius" w:eastAsia="Delius" w:hAnsi="Delius" w:cs="Delius"/>
                <w:b/>
                <w:sz w:val="24"/>
                <w:szCs w:val="24"/>
              </w:rPr>
              <w:t>Team Member</w:t>
            </w:r>
          </w:p>
        </w:tc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4D5B8" w14:textId="77777777" w:rsidR="006E1738" w:rsidRDefault="00E3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  <w:sz w:val="24"/>
                <w:szCs w:val="24"/>
              </w:rPr>
            </w:pPr>
            <w:r>
              <w:rPr>
                <w:rFonts w:ascii="Delius" w:eastAsia="Delius" w:hAnsi="Delius" w:cs="Delius"/>
                <w:b/>
                <w:sz w:val="24"/>
                <w:szCs w:val="24"/>
              </w:rPr>
              <w:t>Remote Only</w:t>
            </w:r>
          </w:p>
        </w:tc>
      </w:tr>
      <w:tr w:rsidR="006E1738" w14:paraId="605C080F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C3B9A" w14:textId="2A898D0C" w:rsidR="006E1738" w:rsidRDefault="00873B8D">
            <w:pPr>
              <w:widowControl w:val="0"/>
              <w:spacing w:line="240" w:lineRule="auto"/>
              <w:rPr>
                <w:rFonts w:ascii="Delius" w:eastAsia="Delius" w:hAnsi="Delius" w:cs="Delius"/>
                <w:b/>
                <w:sz w:val="24"/>
                <w:szCs w:val="24"/>
              </w:rPr>
            </w:pPr>
            <w:r>
              <w:rPr>
                <w:rFonts w:ascii="Delius" w:eastAsia="Delius" w:hAnsi="Delius" w:cs="Delius"/>
                <w:b/>
                <w:sz w:val="24"/>
                <w:szCs w:val="24"/>
              </w:rPr>
              <w:t xml:space="preserve">Case </w:t>
            </w:r>
            <w:r w:rsidR="00756228">
              <w:rPr>
                <w:rFonts w:ascii="Delius" w:eastAsia="Delius" w:hAnsi="Delius" w:cs="Delius"/>
                <w:b/>
                <w:sz w:val="24"/>
                <w:szCs w:val="24"/>
              </w:rPr>
              <w:t>M</w:t>
            </w:r>
            <w:r>
              <w:rPr>
                <w:rFonts w:ascii="Delius" w:eastAsia="Delius" w:hAnsi="Delius" w:cs="Delius"/>
                <w:b/>
                <w:sz w:val="24"/>
                <w:szCs w:val="24"/>
              </w:rPr>
              <w:t>anager</w:t>
            </w:r>
          </w:p>
        </w:tc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C91A3" w14:textId="77777777" w:rsidR="006E1738" w:rsidRDefault="006E1738" w:rsidP="00873B8D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6E1738" w14:paraId="2B5269CC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0C61" w14:textId="77777777" w:rsidR="006E1738" w:rsidRDefault="00E309D9">
            <w:pPr>
              <w:widowControl w:val="0"/>
              <w:spacing w:line="240" w:lineRule="auto"/>
              <w:rPr>
                <w:rFonts w:ascii="Delius" w:eastAsia="Delius" w:hAnsi="Delius" w:cs="Delius"/>
                <w:b/>
                <w:sz w:val="24"/>
                <w:szCs w:val="24"/>
              </w:rPr>
            </w:pPr>
            <w:r>
              <w:rPr>
                <w:rFonts w:ascii="Delius" w:eastAsia="Delius" w:hAnsi="Delius" w:cs="Delius"/>
                <w:b/>
                <w:sz w:val="24"/>
                <w:szCs w:val="24"/>
              </w:rPr>
              <w:t>Speech</w:t>
            </w:r>
          </w:p>
        </w:tc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B26A" w14:textId="3F2C562E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  <w:b/>
              </w:rPr>
            </w:pPr>
          </w:p>
        </w:tc>
      </w:tr>
      <w:tr w:rsidR="006E1738" w14:paraId="27AC1719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1700F" w14:textId="77777777" w:rsidR="006E1738" w:rsidRDefault="00E309D9">
            <w:pPr>
              <w:widowControl w:val="0"/>
              <w:spacing w:line="240" w:lineRule="auto"/>
              <w:rPr>
                <w:rFonts w:ascii="Delius" w:eastAsia="Delius" w:hAnsi="Delius" w:cs="Delius"/>
                <w:b/>
                <w:sz w:val="24"/>
                <w:szCs w:val="24"/>
              </w:rPr>
            </w:pPr>
            <w:r>
              <w:rPr>
                <w:rFonts w:ascii="Delius" w:eastAsia="Delius" w:hAnsi="Delius" w:cs="Delius"/>
                <w:b/>
                <w:sz w:val="24"/>
                <w:szCs w:val="24"/>
              </w:rPr>
              <w:t>Occupational Therapy</w:t>
            </w:r>
          </w:p>
        </w:tc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5F55" w14:textId="22F2F00A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  <w:b/>
              </w:rPr>
            </w:pPr>
          </w:p>
        </w:tc>
      </w:tr>
      <w:tr w:rsidR="006E1738" w14:paraId="2D30E401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EDE0C" w14:textId="77777777" w:rsidR="006E1738" w:rsidRDefault="00E309D9">
            <w:pPr>
              <w:widowControl w:val="0"/>
              <w:spacing w:line="240" w:lineRule="auto"/>
              <w:rPr>
                <w:rFonts w:ascii="Delius" w:eastAsia="Delius" w:hAnsi="Delius" w:cs="Delius"/>
                <w:b/>
                <w:sz w:val="24"/>
                <w:szCs w:val="24"/>
              </w:rPr>
            </w:pPr>
            <w:r>
              <w:rPr>
                <w:rFonts w:ascii="Delius" w:eastAsia="Delius" w:hAnsi="Delius" w:cs="Delius"/>
                <w:b/>
                <w:sz w:val="24"/>
                <w:szCs w:val="24"/>
              </w:rPr>
              <w:t>Social Work</w:t>
            </w:r>
          </w:p>
        </w:tc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8518" w14:textId="5CEF747E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  <w:b/>
              </w:rPr>
            </w:pPr>
          </w:p>
        </w:tc>
      </w:tr>
      <w:tr w:rsidR="006E1738" w14:paraId="47D96D31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BE9F" w14:textId="77777777" w:rsidR="006E1738" w:rsidRDefault="00E309D9">
            <w:pPr>
              <w:widowControl w:val="0"/>
              <w:spacing w:line="240" w:lineRule="auto"/>
              <w:rPr>
                <w:rFonts w:ascii="Delius" w:eastAsia="Delius" w:hAnsi="Delius" w:cs="Delius"/>
                <w:b/>
                <w:sz w:val="24"/>
                <w:szCs w:val="24"/>
              </w:rPr>
            </w:pPr>
            <w:r>
              <w:rPr>
                <w:rFonts w:ascii="Delius" w:eastAsia="Delius" w:hAnsi="Delius" w:cs="Delius"/>
                <w:b/>
                <w:sz w:val="24"/>
                <w:szCs w:val="24"/>
              </w:rPr>
              <w:t>Parent:</w:t>
            </w:r>
          </w:p>
        </w:tc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C5D0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6E1738" w14:paraId="6FDE542A" w14:textId="77777777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C637" w14:textId="77777777" w:rsidR="006E1738" w:rsidRDefault="00E309D9">
            <w:pPr>
              <w:widowControl w:val="0"/>
              <w:spacing w:line="240" w:lineRule="auto"/>
              <w:rPr>
                <w:rFonts w:ascii="Delius" w:eastAsia="Delius" w:hAnsi="Delius" w:cs="Delius"/>
                <w:b/>
                <w:sz w:val="24"/>
                <w:szCs w:val="24"/>
              </w:rPr>
            </w:pPr>
            <w:r>
              <w:rPr>
                <w:rFonts w:ascii="Delius" w:eastAsia="Delius" w:hAnsi="Delius" w:cs="Delius"/>
                <w:b/>
                <w:sz w:val="24"/>
                <w:szCs w:val="24"/>
              </w:rPr>
              <w:t>Other:</w:t>
            </w:r>
          </w:p>
        </w:tc>
        <w:tc>
          <w:tcPr>
            <w:tcW w:w="10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2EE2" w14:textId="77777777" w:rsidR="006E1738" w:rsidRDefault="006E1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b/>
              </w:rPr>
            </w:pPr>
          </w:p>
        </w:tc>
      </w:tr>
    </w:tbl>
    <w:p w14:paraId="3F4FB4B6" w14:textId="77777777" w:rsidR="006E1738" w:rsidRDefault="00E309D9">
      <w:pPr>
        <w:rPr>
          <w:rFonts w:ascii="Delius" w:eastAsia="Delius" w:hAnsi="Delius" w:cs="Delius"/>
        </w:rPr>
      </w:pPr>
      <w:r>
        <w:rPr>
          <w:rFonts w:ascii="Delius" w:eastAsia="Delius" w:hAnsi="Delius" w:cs="Delius"/>
          <w:b/>
        </w:rPr>
        <w:t xml:space="preserve">*** </w:t>
      </w:r>
      <w:r>
        <w:rPr>
          <w:rFonts w:ascii="Delius" w:eastAsia="Delius" w:hAnsi="Delius" w:cs="Delius"/>
        </w:rPr>
        <w:t>(note with whom you are communicating - parent/guardian/student/both/etc.)</w:t>
      </w:r>
      <w:r>
        <w:rPr>
          <w:rFonts w:ascii="Delius" w:eastAsia="Delius" w:hAnsi="Delius" w:cs="Delius"/>
          <w:b/>
        </w:rPr>
        <w:t>:</w:t>
      </w:r>
    </w:p>
    <w:p w14:paraId="6FD481DB" w14:textId="77777777" w:rsidR="006E1738" w:rsidRDefault="006E1738"/>
    <w:p w14:paraId="4686A34C" w14:textId="77777777" w:rsidR="006E1738" w:rsidRDefault="006E1738"/>
    <w:p w14:paraId="36337473" w14:textId="77777777" w:rsidR="006E1738" w:rsidRDefault="006E1738"/>
    <w:p w14:paraId="6F073172" w14:textId="77777777" w:rsidR="006E1738" w:rsidRDefault="00E309D9">
      <w:r>
        <w:rPr>
          <w:rFonts w:ascii="Delius" w:eastAsia="Delius" w:hAnsi="Delius" w:cs="Delius"/>
          <w:b/>
          <w:sz w:val="28"/>
          <w:szCs w:val="28"/>
          <w:u w:val="single"/>
        </w:rPr>
        <w:t>SERVICES:</w:t>
      </w:r>
    </w:p>
    <w:tbl>
      <w:tblPr>
        <w:tblStyle w:val="a1"/>
        <w:tblW w:w="14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2"/>
        <w:gridCol w:w="4993"/>
        <w:gridCol w:w="4993"/>
      </w:tblGrid>
      <w:tr w:rsidR="006E1738" w14:paraId="6FF77FD8" w14:textId="77777777"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E22C" w14:textId="77777777" w:rsidR="006E1738" w:rsidRDefault="00E3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GOALS</w:t>
            </w:r>
          </w:p>
        </w:tc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159EB" w14:textId="77777777" w:rsidR="006E1738" w:rsidRDefault="00E309D9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SDI</w:t>
            </w:r>
          </w:p>
          <w:p w14:paraId="24138576" w14:textId="77777777" w:rsidR="006E1738" w:rsidRDefault="00E309D9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Remote Only</w:t>
            </w:r>
          </w:p>
        </w:tc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3B871" w14:textId="77777777" w:rsidR="006E1738" w:rsidRDefault="00E309D9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HOW LEARNING IS VERIFIED IN Remote Only</w:t>
            </w:r>
          </w:p>
        </w:tc>
      </w:tr>
      <w:tr w:rsidR="006E1738" w14:paraId="522BC414" w14:textId="77777777">
        <w:trPr>
          <w:trHeight w:val="420"/>
        </w:trPr>
        <w:tc>
          <w:tcPr>
            <w:tcW w:w="4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07589" w14:textId="77777777" w:rsidR="006E1738" w:rsidRDefault="00E309D9">
            <w:pPr>
              <w:widowControl w:val="0"/>
              <w:spacing w:line="240" w:lineRule="auto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lastRenderedPageBreak/>
              <w:t xml:space="preserve">Math: </w:t>
            </w:r>
          </w:p>
          <w:p w14:paraId="17D9CA2F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  <w:p w14:paraId="644C1BED" w14:textId="63E7AA2A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F8D2" w14:textId="4977E838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99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B56D" w14:textId="181499D1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6E1738" w14:paraId="56017F8F" w14:textId="77777777">
        <w:trPr>
          <w:trHeight w:val="420"/>
        </w:trPr>
        <w:tc>
          <w:tcPr>
            <w:tcW w:w="4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16EB" w14:textId="77777777" w:rsidR="006E1738" w:rsidRDefault="006E1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2258A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F5D4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6E1738" w14:paraId="470E5587" w14:textId="77777777">
        <w:trPr>
          <w:trHeight w:val="420"/>
        </w:trPr>
        <w:tc>
          <w:tcPr>
            <w:tcW w:w="4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7DF9" w14:textId="77777777" w:rsidR="006E1738" w:rsidRDefault="006E1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77F2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99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E6B7C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6E1738" w14:paraId="204EB24D" w14:textId="77777777"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401F3" w14:textId="77777777" w:rsidR="006E1738" w:rsidRDefault="00E3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 xml:space="preserve">Reading: </w:t>
            </w:r>
          </w:p>
          <w:p w14:paraId="2AFB7BF4" w14:textId="695DA8DC" w:rsidR="006E1738" w:rsidRDefault="006E1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2C92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  <w:p w14:paraId="0993A499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3F9B0" w14:textId="4923FA21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6E1738" w14:paraId="44CA9A81" w14:textId="77777777"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AF3E4" w14:textId="77777777" w:rsidR="006E1738" w:rsidRPr="00873B8D" w:rsidRDefault="00E3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b/>
              </w:rPr>
            </w:pPr>
            <w:r w:rsidRPr="00873B8D">
              <w:rPr>
                <w:rFonts w:ascii="Delius" w:eastAsia="Delius" w:hAnsi="Delius" w:cs="Delius"/>
                <w:b/>
              </w:rPr>
              <w:t>Writing:</w:t>
            </w:r>
          </w:p>
        </w:tc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22FB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9D704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6E1738" w14:paraId="365AF4EC" w14:textId="77777777"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62FFD" w14:textId="2A97DEE3" w:rsidR="006E1738" w:rsidRDefault="00E3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Speech/</w:t>
            </w:r>
            <w:r w:rsidR="00873B8D">
              <w:rPr>
                <w:rFonts w:ascii="Delius" w:eastAsia="Delius" w:hAnsi="Delius" w:cs="Delius"/>
                <w:b/>
              </w:rPr>
              <w:t>Language:</w:t>
            </w:r>
          </w:p>
          <w:p w14:paraId="3BBBD0AE" w14:textId="5481FB4D" w:rsidR="00873B8D" w:rsidRDefault="00873B8D" w:rsidP="0087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</w:rPr>
            </w:pPr>
          </w:p>
          <w:p w14:paraId="2F417FE6" w14:textId="043FA7A6" w:rsidR="006E1738" w:rsidRDefault="006E1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1BCA3" w14:textId="1F4E7013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4A497" w14:textId="1F2E58EE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6E1738" w14:paraId="74055FFA" w14:textId="77777777"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2C0D3" w14:textId="77777777" w:rsidR="006E1738" w:rsidRDefault="00E3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Social Work:</w:t>
            </w:r>
          </w:p>
          <w:p w14:paraId="7F5C363D" w14:textId="03E02A61" w:rsidR="006E1738" w:rsidRDefault="00E3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</w:rPr>
            </w:pPr>
            <w:r>
              <w:rPr>
                <w:rFonts w:ascii="Delius" w:eastAsia="Delius" w:hAnsi="Delius" w:cs="Delius"/>
              </w:rPr>
              <w:t xml:space="preserve"> </w:t>
            </w:r>
          </w:p>
        </w:tc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9CF54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38516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6E1738" w14:paraId="4C799B4E" w14:textId="77777777"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FE280" w14:textId="77777777" w:rsidR="006E1738" w:rsidRDefault="00E309D9">
            <w:pPr>
              <w:widowControl w:val="0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Occupational Therapy:</w:t>
            </w:r>
          </w:p>
          <w:p w14:paraId="5EC547C9" w14:textId="49C68EC0" w:rsidR="006E1738" w:rsidRDefault="006E1738">
            <w:pPr>
              <w:widowControl w:val="0"/>
              <w:rPr>
                <w:rFonts w:ascii="Delius" w:eastAsia="Delius" w:hAnsi="Delius" w:cs="Delius"/>
              </w:rPr>
            </w:pPr>
          </w:p>
        </w:tc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D7F0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EBFDEF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6E1738" w14:paraId="225A7DE1" w14:textId="77777777"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7E53C" w14:textId="77777777" w:rsidR="006E1738" w:rsidRPr="00873B8D" w:rsidRDefault="00E309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  <w:b/>
              </w:rPr>
            </w:pPr>
            <w:r w:rsidRPr="00873B8D">
              <w:rPr>
                <w:rFonts w:ascii="Delius" w:eastAsia="Delius" w:hAnsi="Delius" w:cs="Delius"/>
                <w:b/>
              </w:rPr>
              <w:t>Behavior:</w:t>
            </w:r>
          </w:p>
          <w:p w14:paraId="11323034" w14:textId="77777777" w:rsidR="006E1738" w:rsidRDefault="006E1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</w:rPr>
            </w:pPr>
          </w:p>
          <w:p w14:paraId="4D6FE2AD" w14:textId="1AA0AA29" w:rsidR="006E1738" w:rsidRDefault="006E1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</w:rPr>
            </w:pPr>
          </w:p>
          <w:p w14:paraId="5857F1FE" w14:textId="77777777" w:rsidR="006E1738" w:rsidRDefault="006E17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93BC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8F73CE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6E1738" w14:paraId="7AA0F514" w14:textId="77777777"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BE4A1" w14:textId="77777777" w:rsidR="006E1738" w:rsidRDefault="006E1738">
            <w:pPr>
              <w:widowControl w:val="0"/>
              <w:rPr>
                <w:rFonts w:ascii="Delius" w:eastAsia="Delius" w:hAnsi="Delius" w:cs="Delius"/>
                <w:b/>
              </w:rPr>
            </w:pPr>
          </w:p>
        </w:tc>
        <w:tc>
          <w:tcPr>
            <w:tcW w:w="4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9754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  <w:tc>
          <w:tcPr>
            <w:tcW w:w="4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205D1D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</w:tbl>
    <w:p w14:paraId="0BE6EE6A" w14:textId="77777777" w:rsidR="006E1738" w:rsidRDefault="006E1738"/>
    <w:p w14:paraId="35550C95" w14:textId="77777777" w:rsidR="006E1738" w:rsidRDefault="00E309D9">
      <w:pPr>
        <w:rPr>
          <w:rFonts w:ascii="Delius" w:eastAsia="Delius" w:hAnsi="Delius" w:cs="Delius"/>
          <w:b/>
          <w:sz w:val="28"/>
          <w:szCs w:val="28"/>
          <w:u w:val="single"/>
        </w:rPr>
      </w:pPr>
      <w:r>
        <w:rPr>
          <w:rFonts w:ascii="Delius" w:eastAsia="Delius" w:hAnsi="Delius" w:cs="Delius"/>
          <w:b/>
          <w:sz w:val="28"/>
          <w:szCs w:val="28"/>
          <w:u w:val="single"/>
        </w:rPr>
        <w:t>TOTAL SDI:</w:t>
      </w:r>
    </w:p>
    <w:tbl>
      <w:tblPr>
        <w:tblStyle w:val="a2"/>
        <w:tblW w:w="149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89"/>
        <w:gridCol w:w="7489"/>
      </w:tblGrid>
      <w:tr w:rsidR="006E1738" w14:paraId="1D49D926" w14:textId="77777777"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9330" w14:textId="77777777" w:rsidR="006E1738" w:rsidRDefault="00E309D9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GOAL AREA</w:t>
            </w:r>
          </w:p>
        </w:tc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50DC" w14:textId="77777777" w:rsidR="006E1738" w:rsidRDefault="00E309D9">
            <w:pPr>
              <w:widowControl w:val="0"/>
              <w:spacing w:line="240" w:lineRule="auto"/>
              <w:jc w:val="center"/>
              <w:rPr>
                <w:rFonts w:ascii="Delius" w:eastAsia="Delius" w:hAnsi="Delius" w:cs="Delius"/>
                <w:b/>
              </w:rPr>
            </w:pPr>
            <w:r>
              <w:rPr>
                <w:rFonts w:ascii="Delius" w:eastAsia="Delius" w:hAnsi="Delius" w:cs="Delius"/>
                <w:b/>
              </w:rPr>
              <w:t>Remote Only</w:t>
            </w:r>
          </w:p>
        </w:tc>
      </w:tr>
      <w:tr w:rsidR="006E1738" w14:paraId="5D6FF517" w14:textId="77777777"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C3663" w14:textId="77777777" w:rsidR="006E1738" w:rsidRDefault="00E309D9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  <w:r>
              <w:rPr>
                <w:rFonts w:ascii="Delius" w:eastAsia="Delius" w:hAnsi="Delius" w:cs="Delius"/>
              </w:rPr>
              <w:t>MATH</w:t>
            </w:r>
          </w:p>
        </w:tc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F348E" w14:textId="20ACB892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6E1738" w14:paraId="73753286" w14:textId="77777777"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A5477" w14:textId="77777777" w:rsidR="006E1738" w:rsidRDefault="00E309D9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  <w:r>
              <w:rPr>
                <w:rFonts w:ascii="Delius" w:eastAsia="Delius" w:hAnsi="Delius" w:cs="Delius"/>
              </w:rPr>
              <w:t>READING</w:t>
            </w:r>
          </w:p>
        </w:tc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71C4B" w14:textId="1D316C11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6E1738" w14:paraId="2E245E2A" w14:textId="77777777"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0313E" w14:textId="77777777" w:rsidR="006E1738" w:rsidRDefault="00E309D9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  <w:r>
              <w:rPr>
                <w:rFonts w:ascii="Delius" w:eastAsia="Delius" w:hAnsi="Delius" w:cs="Delius"/>
              </w:rPr>
              <w:t>SL</w:t>
            </w:r>
          </w:p>
        </w:tc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0D62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6E1738" w14:paraId="6439BAD4" w14:textId="77777777"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D4ADF" w14:textId="77777777" w:rsidR="006E1738" w:rsidRDefault="00E309D9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  <w:r>
              <w:rPr>
                <w:rFonts w:ascii="Delius" w:eastAsia="Delius" w:hAnsi="Delius" w:cs="Delius"/>
              </w:rPr>
              <w:lastRenderedPageBreak/>
              <w:t>SW</w:t>
            </w:r>
          </w:p>
        </w:tc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3023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6E1738" w14:paraId="7498E235" w14:textId="77777777"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14AA2" w14:textId="77777777" w:rsidR="006E1738" w:rsidRDefault="00E309D9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  <w:r>
              <w:rPr>
                <w:rFonts w:ascii="Delius" w:eastAsia="Delius" w:hAnsi="Delius" w:cs="Delius"/>
              </w:rPr>
              <w:t>OT</w:t>
            </w:r>
          </w:p>
        </w:tc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8E6BE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  <w:tr w:rsidR="006E1738" w14:paraId="7A5AEB90" w14:textId="77777777"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0DA2" w14:textId="77777777" w:rsidR="006E1738" w:rsidRDefault="00E309D9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  <w:r>
              <w:rPr>
                <w:rFonts w:ascii="Delius" w:eastAsia="Delius" w:hAnsi="Delius" w:cs="Delius"/>
              </w:rPr>
              <w:t>BEHAVIOR</w:t>
            </w:r>
          </w:p>
        </w:tc>
        <w:tc>
          <w:tcPr>
            <w:tcW w:w="74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6B56E" w14:textId="77777777" w:rsidR="006E1738" w:rsidRDefault="006E1738">
            <w:pPr>
              <w:widowControl w:val="0"/>
              <w:spacing w:line="240" w:lineRule="auto"/>
              <w:rPr>
                <w:rFonts w:ascii="Delius" w:eastAsia="Delius" w:hAnsi="Delius" w:cs="Delius"/>
              </w:rPr>
            </w:pPr>
          </w:p>
        </w:tc>
      </w:tr>
    </w:tbl>
    <w:p w14:paraId="0D0BF2C5" w14:textId="77777777" w:rsidR="006E1738" w:rsidRDefault="006E1738"/>
    <w:p w14:paraId="1E6D21FF" w14:textId="77777777" w:rsidR="006E1738" w:rsidRDefault="006E1738"/>
    <w:p w14:paraId="5BBDF07A" w14:textId="77777777" w:rsidR="006E1738" w:rsidRDefault="006E1738">
      <w:pPr>
        <w:rPr>
          <w:b/>
        </w:rPr>
      </w:pPr>
    </w:p>
    <w:sectPr w:rsidR="006E1738">
      <w:headerReference w:type="default" r:id="rId9"/>
      <w:pgSz w:w="15840" w:h="12240"/>
      <w:pgMar w:top="431" w:right="431" w:bottom="431" w:left="43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B597A" w14:textId="77777777" w:rsidR="00984C56" w:rsidRDefault="00984C56">
      <w:pPr>
        <w:spacing w:line="240" w:lineRule="auto"/>
      </w:pPr>
      <w:r>
        <w:separator/>
      </w:r>
    </w:p>
  </w:endnote>
  <w:endnote w:type="continuationSeparator" w:id="0">
    <w:p w14:paraId="4F7AABE0" w14:textId="77777777" w:rsidR="00984C56" w:rsidRDefault="00984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liu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77571" w14:textId="77777777" w:rsidR="00984C56" w:rsidRDefault="00984C56">
      <w:pPr>
        <w:spacing w:line="240" w:lineRule="auto"/>
      </w:pPr>
      <w:r>
        <w:separator/>
      </w:r>
    </w:p>
  </w:footnote>
  <w:footnote w:type="continuationSeparator" w:id="0">
    <w:p w14:paraId="227BA3B3" w14:textId="77777777" w:rsidR="00984C56" w:rsidRDefault="00984C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EF733" w14:textId="2AFA28F2" w:rsidR="00D24ADF" w:rsidRPr="00D24ADF" w:rsidRDefault="00921EA8" w:rsidP="00D24ADF">
    <w:pPr>
      <w:rPr>
        <w:rFonts w:ascii="Times New Roman" w:eastAsia="Delius" w:hAnsi="Times New Roman" w:cs="Times New Roman"/>
        <w:b/>
        <w:sz w:val="24"/>
        <w:szCs w:val="24"/>
        <w:u w:val="single"/>
      </w:rPr>
    </w:pPr>
    <w:r>
      <w:rPr>
        <w:rFonts w:ascii="Times New Roman" w:eastAsia="Delius" w:hAnsi="Times New Roman" w:cs="Times New Roman"/>
        <w:sz w:val="24"/>
        <w:szCs w:val="24"/>
      </w:rPr>
      <w:t>Thursday, September 3,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738"/>
    <w:rsid w:val="000D22ED"/>
    <w:rsid w:val="00117686"/>
    <w:rsid w:val="004C0282"/>
    <w:rsid w:val="006E1738"/>
    <w:rsid w:val="00756228"/>
    <w:rsid w:val="00873B8D"/>
    <w:rsid w:val="00921EA8"/>
    <w:rsid w:val="00984C56"/>
    <w:rsid w:val="00D24ADF"/>
    <w:rsid w:val="00E3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EEDC"/>
  <w15:docId w15:val="{59C6893C-364A-4637-AC3D-3D556614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22E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2ED"/>
  </w:style>
  <w:style w:type="paragraph" w:styleId="Footer">
    <w:name w:val="footer"/>
    <w:basedOn w:val="Normal"/>
    <w:link w:val="FooterChar"/>
    <w:uiPriority w:val="99"/>
    <w:unhideWhenUsed/>
    <w:rsid w:val="000D22E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89FA263FB5543BC7163C05C51A54B" ma:contentTypeVersion="13" ma:contentTypeDescription="Create a new document." ma:contentTypeScope="" ma:versionID="ab8c9bc1861ca203811dfb82d90f1e2c">
  <xsd:schema xmlns:xsd="http://www.w3.org/2001/XMLSchema" xmlns:xs="http://www.w3.org/2001/XMLSchema" xmlns:p="http://schemas.microsoft.com/office/2006/metadata/properties" xmlns:ns3="5ca6cff0-282a-474a-8a9a-e57004c19a3a" xmlns:ns4="e2c2f301-4a03-4ece-b5a5-e8fe594b9300" targetNamespace="http://schemas.microsoft.com/office/2006/metadata/properties" ma:root="true" ma:fieldsID="c060b6b6cc8241067d77d46c417b93dd" ns3:_="" ns4:_="">
    <xsd:import namespace="5ca6cff0-282a-474a-8a9a-e57004c19a3a"/>
    <xsd:import namespace="e2c2f301-4a03-4ece-b5a5-e8fe594b93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6cff0-282a-474a-8a9a-e57004c19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f301-4a03-4ece-b5a5-e8fe594b9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CAD9B-5F37-47E5-9F98-55BE9DF9D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CE47B-6CA0-4B1E-AB9A-E368FBAA6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6cff0-282a-474a-8a9a-e57004c19a3a"/>
    <ds:schemaRef ds:uri="e2c2f301-4a03-4ece-b5a5-e8fe594b9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2D351-A456-42A9-BD2B-F2731044CE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Frazier, Erin</dc:creator>
  <cp:lastModifiedBy>ONeill, Colene</cp:lastModifiedBy>
  <cp:revision>7</cp:revision>
  <dcterms:created xsi:type="dcterms:W3CDTF">2020-08-20T13:58:00Z</dcterms:created>
  <dcterms:modified xsi:type="dcterms:W3CDTF">2020-09-03T17:34:00Z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0x0101008F489FA263FB5543BC7163C05C51A54B</vt:lpwstr>
  </property>
</Properties>
</file>