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1735C9">
      <w:pPr>
        <w:rPr>
          <w:b/>
        </w:rPr>
      </w:pPr>
      <w:r>
        <w:rPr>
          <w:b/>
        </w:rPr>
        <w:t>HS-LS</w:t>
      </w:r>
      <w:r w:rsidR="0022503B">
        <w:rPr>
          <w:b/>
        </w:rPr>
        <w:t>4</w:t>
      </w:r>
      <w:r w:rsidR="00F02137">
        <w:rPr>
          <w:b/>
        </w:rPr>
        <w:t xml:space="preserve"> </w:t>
      </w:r>
      <w:r w:rsidR="00F03DC2">
        <w:rPr>
          <w:b/>
        </w:rPr>
        <w:t>Biological Evolution: Unity and Diversity</w:t>
      </w:r>
      <w:r w:rsidR="00F02137">
        <w:rPr>
          <w:b/>
        </w:rPr>
        <w:t xml:space="preserve"> </w:t>
      </w:r>
      <w:r w:rsidR="00AA0EC1">
        <w:rPr>
          <w:b/>
        </w:rPr>
        <w:t xml:space="preserve"> </w:t>
      </w:r>
    </w:p>
    <w:p w:rsidR="00F02137" w:rsidRPr="0022503B" w:rsidRDefault="00745DAD" w:rsidP="00F02137">
      <w:pPr>
        <w:ind w:left="720"/>
        <w:rPr>
          <w:b/>
        </w:rPr>
      </w:pPr>
      <w:r w:rsidRPr="0022503B">
        <w:rPr>
          <w:b/>
          <w:u w:val="single"/>
        </w:rPr>
        <w:t>HS</w:t>
      </w:r>
      <w:r w:rsidR="000A600E" w:rsidRPr="0022503B">
        <w:rPr>
          <w:b/>
          <w:u w:val="single"/>
        </w:rPr>
        <w:t>-LS</w:t>
      </w:r>
      <w:r w:rsidR="003F4EC1" w:rsidRPr="0022503B">
        <w:rPr>
          <w:b/>
          <w:u w:val="single"/>
        </w:rPr>
        <w:t>4</w:t>
      </w:r>
      <w:r w:rsidRPr="0022503B">
        <w:rPr>
          <w:b/>
          <w:u w:val="single"/>
        </w:rPr>
        <w:t>-1</w:t>
      </w:r>
      <w:r w:rsidR="00F02137" w:rsidRPr="0022503B">
        <w:rPr>
          <w:b/>
        </w:rPr>
        <w:t xml:space="preserve"> </w:t>
      </w:r>
      <w:r w:rsidR="00CD032A" w:rsidRPr="0022503B">
        <w:rPr>
          <w:b/>
        </w:rPr>
        <w:t>Communicate scientific information that common ancestry and biological evolution are supported by multiple lines of empirical evidence.</w:t>
      </w:r>
    </w:p>
    <w:p w:rsidR="00CD032A" w:rsidRDefault="00CD032A" w:rsidP="00CD032A">
      <w:pPr>
        <w:ind w:left="720"/>
        <w:rPr>
          <w:color w:val="C00000"/>
        </w:rPr>
      </w:pPr>
      <w:r w:rsidRPr="00413130">
        <w:rPr>
          <w:color w:val="C00000"/>
        </w:rPr>
        <w:t xml:space="preserve">Further </w:t>
      </w:r>
      <w:r w:rsidRPr="00F03DC2">
        <w:rPr>
          <w:color w:val="C00000"/>
        </w:rPr>
        <w:t xml:space="preserve">explanation: </w:t>
      </w:r>
      <w:r w:rsidR="00F03DC2" w:rsidRPr="00F03DC2">
        <w:rPr>
          <w:color w:val="C00000"/>
        </w:rPr>
        <w:t>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r w:rsidR="00F03DC2">
        <w:rPr>
          <w:color w:val="C00000"/>
        </w:rPr>
        <w:t>.</w:t>
      </w:r>
    </w:p>
    <w:p w:rsidR="00BA07F3" w:rsidRDefault="00BA07F3" w:rsidP="00BA07F3">
      <w:pPr>
        <w:ind w:left="720"/>
        <w:rPr>
          <w:color w:val="9BBB59" w:themeColor="accent3"/>
        </w:rPr>
      </w:pPr>
      <w:r>
        <w:rPr>
          <w:color w:val="4F81BD" w:themeColor="accent1"/>
        </w:rPr>
        <w:t xml:space="preserve">Obtaining, Evaluating, and Communicating Information, </w:t>
      </w:r>
      <w:r w:rsidRPr="00DF739F">
        <w:rPr>
          <w:color w:val="E36C0A" w:themeColor="accent6" w:themeShade="BF"/>
        </w:rPr>
        <w:t>Evidence of Common Ancestry and Diversity,</w:t>
      </w:r>
      <w:r>
        <w:rPr>
          <w:color w:val="FF0000"/>
        </w:rPr>
        <w:t xml:space="preserve"> </w:t>
      </w:r>
      <w:r>
        <w:rPr>
          <w:color w:val="9BBB59" w:themeColor="accent3"/>
        </w:rPr>
        <w:t>Patterns</w:t>
      </w:r>
    </w:p>
    <w:p w:rsidR="00745DAD" w:rsidRDefault="00745DAD" w:rsidP="00CD032A">
      <w:pPr>
        <w:rPr>
          <w:color w:val="9BBB59" w:themeColor="accent3"/>
        </w:rPr>
      </w:pPr>
    </w:p>
    <w:p w:rsidR="00745DAD" w:rsidRPr="0022503B" w:rsidRDefault="00745DAD" w:rsidP="00745DAD">
      <w:pPr>
        <w:ind w:left="720"/>
        <w:rPr>
          <w:b/>
        </w:rPr>
      </w:pPr>
      <w:r w:rsidRPr="0022503B">
        <w:rPr>
          <w:b/>
          <w:u w:val="single"/>
        </w:rPr>
        <w:t>HS</w:t>
      </w:r>
      <w:r w:rsidR="000A600E" w:rsidRPr="0022503B">
        <w:rPr>
          <w:b/>
          <w:u w:val="single"/>
        </w:rPr>
        <w:t>-LS</w:t>
      </w:r>
      <w:r w:rsidR="003F4EC1" w:rsidRPr="0022503B">
        <w:rPr>
          <w:b/>
          <w:u w:val="single"/>
        </w:rPr>
        <w:t>4</w:t>
      </w:r>
      <w:r w:rsidRPr="0022503B">
        <w:rPr>
          <w:b/>
          <w:u w:val="single"/>
        </w:rPr>
        <w:t>-</w:t>
      </w:r>
      <w:r w:rsidR="00AA0EC1" w:rsidRPr="0022503B">
        <w:rPr>
          <w:b/>
          <w:u w:val="single"/>
        </w:rPr>
        <w:t>2</w:t>
      </w:r>
      <w:r w:rsidR="00AA0EC1" w:rsidRPr="0022503B">
        <w:rPr>
          <w:b/>
        </w:rPr>
        <w:t xml:space="preserve"> </w:t>
      </w:r>
      <w:r w:rsidR="00CD032A" w:rsidRPr="0022503B">
        <w:rPr>
          <w:b/>
        </w:rPr>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rsidR="00745DAD" w:rsidRPr="00413130" w:rsidRDefault="00745DAD" w:rsidP="00745DAD">
      <w:pPr>
        <w:ind w:left="720"/>
        <w:rPr>
          <w:color w:val="C00000"/>
        </w:rPr>
      </w:pPr>
      <w:r w:rsidRPr="00413130">
        <w:rPr>
          <w:color w:val="C00000"/>
        </w:rPr>
        <w:t xml:space="preserve">Further </w:t>
      </w:r>
      <w:r w:rsidRPr="00F03DC2">
        <w:rPr>
          <w:color w:val="C00000"/>
        </w:rPr>
        <w:t xml:space="preserve">explanation: </w:t>
      </w:r>
      <w:r w:rsidR="00F03DC2" w:rsidRPr="00F03DC2">
        <w:rPr>
          <w:color w:val="C00000"/>
        </w:rPr>
        <w:t>Emphasis is on using evidence to explain the influence each of the four factors has on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w:t>
      </w:r>
    </w:p>
    <w:p w:rsidR="00745DAD" w:rsidRDefault="00BA07F3" w:rsidP="00745DAD">
      <w:pPr>
        <w:ind w:left="720"/>
        <w:rPr>
          <w:color w:val="9BBB59" w:themeColor="accent3"/>
        </w:rPr>
      </w:pPr>
      <w:r>
        <w:rPr>
          <w:color w:val="4F81BD" w:themeColor="accent1"/>
        </w:rPr>
        <w:t>Constructing Explanations and Designing Solutions</w:t>
      </w:r>
      <w:r w:rsidR="00ED5222">
        <w:rPr>
          <w:color w:val="4F81BD" w:themeColor="accent1"/>
        </w:rPr>
        <w:t>,</w:t>
      </w:r>
      <w:r w:rsidR="001446F8">
        <w:rPr>
          <w:color w:val="4F81BD" w:themeColor="accent1"/>
        </w:rPr>
        <w:t xml:space="preserve"> </w:t>
      </w:r>
      <w:r w:rsidRPr="00DF739F">
        <w:rPr>
          <w:color w:val="E36C0A" w:themeColor="accent6" w:themeShade="BF"/>
        </w:rPr>
        <w:t>Adaptation</w:t>
      </w:r>
      <w:r w:rsidR="00D23F89" w:rsidRPr="00DF739F">
        <w:rPr>
          <w:color w:val="E36C0A" w:themeColor="accent6" w:themeShade="BF"/>
        </w:rPr>
        <w:t>,</w:t>
      </w:r>
      <w:r w:rsidR="00745DAD">
        <w:rPr>
          <w:color w:val="C00000"/>
        </w:rPr>
        <w:t xml:space="preserve"> </w:t>
      </w:r>
      <w:r w:rsidR="00413130">
        <w:rPr>
          <w:color w:val="9BBB59" w:themeColor="accent3"/>
        </w:rPr>
        <w:t>Cause and Effect</w:t>
      </w:r>
    </w:p>
    <w:p w:rsidR="00745DAD" w:rsidRDefault="00745DAD" w:rsidP="00745DAD">
      <w:pPr>
        <w:ind w:left="720"/>
        <w:rPr>
          <w:color w:val="9BBB59" w:themeColor="accent3"/>
        </w:rPr>
      </w:pPr>
    </w:p>
    <w:p w:rsidR="00745DAD" w:rsidRPr="0022503B" w:rsidRDefault="00745DAD" w:rsidP="00745DAD">
      <w:pPr>
        <w:ind w:left="720"/>
        <w:rPr>
          <w:b/>
        </w:rPr>
      </w:pPr>
      <w:r w:rsidRPr="0022503B">
        <w:rPr>
          <w:b/>
          <w:u w:val="single"/>
        </w:rPr>
        <w:t>HS</w:t>
      </w:r>
      <w:r w:rsidR="000A600E" w:rsidRPr="0022503B">
        <w:rPr>
          <w:b/>
          <w:u w:val="single"/>
        </w:rPr>
        <w:t>-LS</w:t>
      </w:r>
      <w:r w:rsidR="003F4EC1" w:rsidRPr="0022503B">
        <w:rPr>
          <w:b/>
          <w:u w:val="single"/>
        </w:rPr>
        <w:t>4</w:t>
      </w:r>
      <w:r w:rsidRPr="0022503B">
        <w:rPr>
          <w:b/>
          <w:u w:val="single"/>
        </w:rPr>
        <w:t>-3</w:t>
      </w:r>
      <w:r w:rsidRPr="0022503B">
        <w:rPr>
          <w:b/>
        </w:rPr>
        <w:t xml:space="preserve"> </w:t>
      </w:r>
      <w:r w:rsidR="00CD032A" w:rsidRPr="0022503B">
        <w:rPr>
          <w:b/>
        </w:rPr>
        <w:t>Apply concepts of statistics and probability to support explanations that organisms with an advantageous heritable trait tend to increase in proportion to organisms lacking this trait.</w:t>
      </w:r>
    </w:p>
    <w:p w:rsidR="00745DAD" w:rsidRPr="00413130" w:rsidRDefault="00745DAD" w:rsidP="00745DAD">
      <w:pPr>
        <w:ind w:left="720"/>
        <w:rPr>
          <w:color w:val="C00000"/>
        </w:rPr>
      </w:pPr>
      <w:r w:rsidRPr="00413130">
        <w:rPr>
          <w:color w:val="C00000"/>
        </w:rPr>
        <w:t>Further ex</w:t>
      </w:r>
      <w:r w:rsidRPr="00F03DC2">
        <w:rPr>
          <w:color w:val="C00000"/>
        </w:rPr>
        <w:t xml:space="preserve">planation: </w:t>
      </w:r>
      <w:r w:rsidR="00F03DC2" w:rsidRPr="00F03DC2">
        <w:rPr>
          <w:color w:val="C00000"/>
        </w:rPr>
        <w:t>Emphasis is on analyzing shifts in numerical distribution of traits and using these shifts as evidence to support explanations.</w:t>
      </w:r>
      <w:r w:rsidR="0043544A">
        <w:rPr>
          <w:color w:val="C00000"/>
        </w:rPr>
        <w:t xml:space="preserve"> </w:t>
      </w:r>
      <w:r w:rsidR="0043544A" w:rsidRPr="006515A7">
        <w:rPr>
          <w:color w:val="C00000"/>
          <w:highlight w:val="yellow"/>
        </w:rPr>
        <w:t>Observe historical data for the distribution of humpback whales in the Gulf of Maine looking specifically at skin pigmentation</w:t>
      </w:r>
      <w:r w:rsidR="006515A7" w:rsidRPr="006515A7">
        <w:rPr>
          <w:color w:val="C00000"/>
          <w:highlight w:val="yellow"/>
        </w:rPr>
        <w:t>.</w:t>
      </w:r>
    </w:p>
    <w:p w:rsidR="00745DAD" w:rsidRDefault="00413130" w:rsidP="00745DAD">
      <w:pPr>
        <w:ind w:left="720"/>
        <w:rPr>
          <w:color w:val="9BBB59" w:themeColor="accent3"/>
        </w:rPr>
      </w:pPr>
      <w:r>
        <w:rPr>
          <w:color w:val="4F81BD" w:themeColor="accent1"/>
        </w:rPr>
        <w:t>Analyzing and Interpreting Data</w:t>
      </w:r>
      <w:r w:rsidR="002003FE">
        <w:rPr>
          <w:color w:val="4F81BD" w:themeColor="accent1"/>
        </w:rPr>
        <w:t xml:space="preserve">, </w:t>
      </w:r>
      <w:r w:rsidR="00BA07F3" w:rsidRPr="00DF739F">
        <w:rPr>
          <w:color w:val="E36C0A" w:themeColor="accent6" w:themeShade="BF"/>
        </w:rPr>
        <w:t>Natural Selection, Adaptation</w:t>
      </w:r>
      <w:r w:rsidRPr="00DF739F">
        <w:rPr>
          <w:color w:val="E36C0A" w:themeColor="accent6" w:themeShade="BF"/>
        </w:rPr>
        <w:t>,</w:t>
      </w:r>
      <w:r w:rsidR="00745DAD">
        <w:rPr>
          <w:color w:val="C00000"/>
        </w:rPr>
        <w:t xml:space="preserve"> </w:t>
      </w:r>
      <w:r w:rsidR="00BA07F3">
        <w:rPr>
          <w:color w:val="9BBB59" w:themeColor="accent3"/>
        </w:rPr>
        <w:t>Patterns</w:t>
      </w:r>
    </w:p>
    <w:p w:rsidR="00CD032A" w:rsidRDefault="00CD032A" w:rsidP="00745DAD">
      <w:pPr>
        <w:ind w:left="720"/>
        <w:rPr>
          <w:color w:val="9BBB59" w:themeColor="accent3"/>
        </w:rPr>
      </w:pPr>
    </w:p>
    <w:p w:rsidR="0022503B" w:rsidRDefault="0022503B" w:rsidP="00745DAD">
      <w:pPr>
        <w:ind w:left="720"/>
        <w:rPr>
          <w:color w:val="9BBB59" w:themeColor="accent3"/>
        </w:rPr>
      </w:pPr>
    </w:p>
    <w:p w:rsidR="0022503B" w:rsidRDefault="0022503B" w:rsidP="00745DAD">
      <w:pPr>
        <w:ind w:left="720"/>
        <w:rPr>
          <w:color w:val="9BBB59" w:themeColor="accent3"/>
        </w:rPr>
      </w:pPr>
      <w:bookmarkStart w:id="0" w:name="_GoBack"/>
      <w:bookmarkEnd w:id="0"/>
    </w:p>
    <w:p w:rsidR="00CD032A" w:rsidRPr="0022503B" w:rsidRDefault="00CD032A" w:rsidP="00CD032A">
      <w:pPr>
        <w:ind w:left="720"/>
        <w:rPr>
          <w:b/>
        </w:rPr>
      </w:pPr>
      <w:r w:rsidRPr="0022503B">
        <w:rPr>
          <w:b/>
          <w:u w:val="single"/>
        </w:rPr>
        <w:lastRenderedPageBreak/>
        <w:t>HS-LS4-4</w:t>
      </w:r>
      <w:r w:rsidRPr="0022503B">
        <w:rPr>
          <w:b/>
        </w:rPr>
        <w:t xml:space="preserve"> Construct an explanation based on evidence for how natural selection leads to adaptation of populations.</w:t>
      </w:r>
    </w:p>
    <w:p w:rsidR="00CD032A" w:rsidRPr="00413130" w:rsidRDefault="00CD032A" w:rsidP="00CD032A">
      <w:pPr>
        <w:ind w:left="720"/>
        <w:rPr>
          <w:color w:val="C00000"/>
        </w:rPr>
      </w:pPr>
      <w:r w:rsidRPr="00413130">
        <w:rPr>
          <w:color w:val="C00000"/>
        </w:rPr>
        <w:t>Fu</w:t>
      </w:r>
      <w:r w:rsidRPr="00F03DC2">
        <w:rPr>
          <w:color w:val="C00000"/>
        </w:rPr>
        <w:t xml:space="preserve">rther explanation: </w:t>
      </w:r>
      <w:r w:rsidR="00F03DC2" w:rsidRPr="00F03DC2">
        <w:rPr>
          <w:color w:val="C00000"/>
        </w:rPr>
        <w:t>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p w:rsidR="00CD032A" w:rsidRDefault="00BA07F3" w:rsidP="00CD032A">
      <w:pPr>
        <w:ind w:left="720"/>
        <w:rPr>
          <w:color w:val="9BBB59" w:themeColor="accent3"/>
        </w:rPr>
      </w:pPr>
      <w:r>
        <w:rPr>
          <w:color w:val="4F81BD" w:themeColor="accent1"/>
        </w:rPr>
        <w:t>Constructing Explanations and Designing Solutions</w:t>
      </w:r>
      <w:r w:rsidR="00CD032A">
        <w:rPr>
          <w:color w:val="4F81BD" w:themeColor="accent1"/>
        </w:rPr>
        <w:t xml:space="preserve">, </w:t>
      </w:r>
      <w:r w:rsidRPr="00DF739F">
        <w:rPr>
          <w:color w:val="E36C0A" w:themeColor="accent6" w:themeShade="BF"/>
        </w:rPr>
        <w:t>Adaptation</w:t>
      </w:r>
      <w:r w:rsidR="00CD032A" w:rsidRPr="00DF739F">
        <w:rPr>
          <w:color w:val="E36C0A" w:themeColor="accent6" w:themeShade="BF"/>
        </w:rPr>
        <w:t>,</w:t>
      </w:r>
      <w:r w:rsidR="00CD032A">
        <w:rPr>
          <w:color w:val="C00000"/>
        </w:rPr>
        <w:t xml:space="preserve"> </w:t>
      </w:r>
      <w:r>
        <w:rPr>
          <w:color w:val="9BBB59" w:themeColor="accent3"/>
        </w:rPr>
        <w:t>Cause and Effect</w:t>
      </w:r>
    </w:p>
    <w:p w:rsidR="00CD032A" w:rsidRDefault="00CD032A" w:rsidP="00CD032A">
      <w:pPr>
        <w:ind w:left="720"/>
        <w:rPr>
          <w:color w:val="9BBB59" w:themeColor="accent3"/>
        </w:rPr>
      </w:pPr>
    </w:p>
    <w:p w:rsidR="00CD032A" w:rsidRPr="0022503B" w:rsidRDefault="00CD032A" w:rsidP="00CD032A">
      <w:pPr>
        <w:ind w:left="720"/>
        <w:rPr>
          <w:b/>
        </w:rPr>
      </w:pPr>
      <w:r w:rsidRPr="0022503B">
        <w:rPr>
          <w:b/>
          <w:u w:val="single"/>
        </w:rPr>
        <w:t>HS-LS4-5</w:t>
      </w:r>
      <w:r w:rsidRPr="0022503B">
        <w:rPr>
          <w:b/>
        </w:rPr>
        <w:t xml:space="preserve"> Evaluate the evidence supporting claims that changes in environmental conditions may result in: (1) increases in the number of individua</w:t>
      </w:r>
      <w:r w:rsidR="0022503B">
        <w:rPr>
          <w:b/>
        </w:rPr>
        <w:t>ls</w:t>
      </w:r>
      <w:r w:rsidRPr="0022503B">
        <w:rPr>
          <w:b/>
        </w:rPr>
        <w:t xml:space="preserve"> of some species, (2) the emergence of new species over time, and (3) the extinction of other species.</w:t>
      </w:r>
    </w:p>
    <w:p w:rsidR="00CD032A" w:rsidRPr="00413130" w:rsidRDefault="00CD032A" w:rsidP="00CD032A">
      <w:pPr>
        <w:ind w:left="720"/>
        <w:rPr>
          <w:color w:val="C00000"/>
        </w:rPr>
      </w:pPr>
      <w:r w:rsidRPr="00413130">
        <w:rPr>
          <w:color w:val="C00000"/>
        </w:rPr>
        <w:t xml:space="preserve">Further </w:t>
      </w:r>
      <w:r w:rsidRPr="00F03DC2">
        <w:rPr>
          <w:color w:val="C00000"/>
        </w:rPr>
        <w:t xml:space="preserve">explanation: </w:t>
      </w:r>
      <w:r w:rsidR="00F03DC2" w:rsidRPr="00F03DC2">
        <w:rPr>
          <w:color w:val="C00000"/>
        </w:rPr>
        <w:t>Emphasis is on determining cause and effect relationships for how changes to the environment such as deforestation, fishing, application of fertilizers, drought, flood, and the rate of change of the environment affect distribution or disappearance of traits in species.</w:t>
      </w:r>
    </w:p>
    <w:p w:rsidR="00CD032A" w:rsidRDefault="00BA07F3" w:rsidP="00CD032A">
      <w:pPr>
        <w:ind w:left="720"/>
        <w:rPr>
          <w:color w:val="9BBB59" w:themeColor="accent3"/>
        </w:rPr>
      </w:pPr>
      <w:r>
        <w:rPr>
          <w:color w:val="4F81BD" w:themeColor="accent1"/>
        </w:rPr>
        <w:t>Engaging in Argument from Evidence</w:t>
      </w:r>
      <w:r w:rsidR="00CD032A">
        <w:rPr>
          <w:color w:val="4F81BD" w:themeColor="accent1"/>
        </w:rPr>
        <w:t xml:space="preserve">, </w:t>
      </w:r>
      <w:r w:rsidRPr="00DF739F">
        <w:rPr>
          <w:color w:val="E36C0A" w:themeColor="accent6" w:themeShade="BF"/>
        </w:rPr>
        <w:t>Adaptation</w:t>
      </w:r>
      <w:r w:rsidR="00CD032A" w:rsidRPr="00DF739F">
        <w:rPr>
          <w:color w:val="E36C0A" w:themeColor="accent6" w:themeShade="BF"/>
        </w:rPr>
        <w:t>,</w:t>
      </w:r>
      <w:r w:rsidR="00CD032A">
        <w:rPr>
          <w:color w:val="C00000"/>
        </w:rPr>
        <w:t xml:space="preserve"> </w:t>
      </w:r>
      <w:r>
        <w:rPr>
          <w:color w:val="9BBB59" w:themeColor="accent3"/>
        </w:rPr>
        <w:t>Cause and Effect</w:t>
      </w:r>
    </w:p>
    <w:p w:rsidR="00CD032A" w:rsidRDefault="00CD032A" w:rsidP="00CD032A">
      <w:pPr>
        <w:ind w:left="720"/>
        <w:rPr>
          <w:color w:val="9BBB59" w:themeColor="accent3"/>
        </w:rPr>
      </w:pPr>
    </w:p>
    <w:p w:rsidR="00CD032A" w:rsidRPr="0022503B" w:rsidRDefault="00CD032A" w:rsidP="00CD032A">
      <w:pPr>
        <w:ind w:left="720"/>
        <w:rPr>
          <w:b/>
        </w:rPr>
      </w:pPr>
      <w:r w:rsidRPr="0022503B">
        <w:rPr>
          <w:b/>
          <w:u w:val="single"/>
        </w:rPr>
        <w:t>HS-LS4-6</w:t>
      </w:r>
      <w:r w:rsidRPr="0022503B">
        <w:rPr>
          <w:b/>
        </w:rPr>
        <w:t xml:space="preserve"> Create or revise a simulation to test a solution to mitigate adverse impacts of human activity on biodiversity.</w:t>
      </w:r>
    </w:p>
    <w:p w:rsidR="00CD032A" w:rsidRPr="00413130" w:rsidRDefault="00CD032A" w:rsidP="00CD032A">
      <w:pPr>
        <w:ind w:left="720"/>
        <w:rPr>
          <w:color w:val="C00000"/>
        </w:rPr>
      </w:pPr>
      <w:r w:rsidRPr="00413130">
        <w:rPr>
          <w:color w:val="C00000"/>
        </w:rPr>
        <w:t>Further expla</w:t>
      </w:r>
      <w:r w:rsidRPr="00F03DC2">
        <w:rPr>
          <w:color w:val="C00000"/>
        </w:rPr>
        <w:t xml:space="preserve">nation: </w:t>
      </w:r>
      <w:r w:rsidR="00F03DC2" w:rsidRPr="00F03DC2">
        <w:rPr>
          <w:color w:val="C00000"/>
        </w:rPr>
        <w:t>Emphasis is on designing solutions for a proposed problem related to threatened or endangered species, or to genetic variation of organisms for multiple species</w:t>
      </w:r>
      <w:r w:rsidR="006515A7">
        <w:rPr>
          <w:color w:val="C00000"/>
        </w:rPr>
        <w:t>.</w:t>
      </w:r>
    </w:p>
    <w:p w:rsidR="00CD032A" w:rsidRDefault="00BA07F3" w:rsidP="00CD032A">
      <w:pPr>
        <w:ind w:left="720"/>
        <w:rPr>
          <w:color w:val="9BBB59" w:themeColor="accent3"/>
        </w:rPr>
      </w:pPr>
      <w:r>
        <w:rPr>
          <w:color w:val="4F81BD" w:themeColor="accent1"/>
        </w:rPr>
        <w:t>Using Mathematics and Computational Thinking</w:t>
      </w:r>
      <w:r w:rsidR="00CD032A">
        <w:rPr>
          <w:color w:val="4F81BD" w:themeColor="accent1"/>
        </w:rPr>
        <w:t xml:space="preserve">, </w:t>
      </w:r>
      <w:r w:rsidRPr="00DF739F">
        <w:rPr>
          <w:color w:val="E36C0A" w:themeColor="accent6" w:themeShade="BF"/>
        </w:rPr>
        <w:t>Biodiversity and Humans, Developing Possible Solutions</w:t>
      </w:r>
      <w:r w:rsidR="00CD032A" w:rsidRPr="00DF739F">
        <w:rPr>
          <w:color w:val="E36C0A" w:themeColor="accent6" w:themeShade="BF"/>
        </w:rPr>
        <w:t>,</w:t>
      </w:r>
      <w:r w:rsidR="00CD032A">
        <w:rPr>
          <w:color w:val="C00000"/>
        </w:rPr>
        <w:t xml:space="preserve"> </w:t>
      </w:r>
      <w:r>
        <w:rPr>
          <w:color w:val="9BBB59" w:themeColor="accent3"/>
        </w:rPr>
        <w:t>Cause and Effect</w:t>
      </w:r>
    </w:p>
    <w:p w:rsidR="00745DAD" w:rsidRDefault="00745DAD" w:rsidP="00745DAD">
      <w:pPr>
        <w:ind w:left="720"/>
        <w:rPr>
          <w:color w:val="9BBB59" w:themeColor="accent3"/>
        </w:rPr>
      </w:pPr>
    </w:p>
    <w:p w:rsidR="006F1C93" w:rsidRDefault="006F1C93" w:rsidP="000A600E">
      <w:pPr>
        <w:ind w:left="720"/>
        <w:rPr>
          <w:color w:val="9BBB59" w:themeColor="accent3"/>
        </w:rPr>
      </w:pPr>
    </w:p>
    <w:p w:rsidR="00745DAD" w:rsidRDefault="00745DAD" w:rsidP="00745DAD">
      <w:pPr>
        <w:ind w:left="720"/>
        <w:rPr>
          <w:color w:val="9BBB59" w:themeColor="accent3"/>
        </w:rPr>
      </w:pPr>
    </w:p>
    <w:p w:rsidR="00745DAD" w:rsidRDefault="00745DAD" w:rsidP="003227AA">
      <w:pPr>
        <w:rPr>
          <w:color w:val="9BBB59" w:themeColor="accent3"/>
        </w:rPr>
      </w:pPr>
    </w:p>
    <w:p w:rsidR="00745DAD" w:rsidRDefault="00745DAD" w:rsidP="00F02137">
      <w:pPr>
        <w:ind w:left="720"/>
        <w:rPr>
          <w:color w:val="C00000"/>
        </w:rPr>
      </w:pPr>
    </w:p>
    <w:p w:rsidR="00745DAD" w:rsidRPr="00F02137" w:rsidRDefault="00745DAD" w:rsidP="00F02137">
      <w:pPr>
        <w:ind w:left="720"/>
        <w:rPr>
          <w:color w:val="C00000"/>
        </w:rPr>
      </w:pPr>
    </w:p>
    <w:p w:rsidR="00F02137" w:rsidRPr="00F02137" w:rsidRDefault="00F02137" w:rsidP="00F02137">
      <w:pPr>
        <w:ind w:left="720"/>
      </w:pPr>
    </w:p>
    <w:sectPr w:rsidR="00F02137" w:rsidRPr="00F021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4F7" w:rsidRDefault="006D24F7" w:rsidP="00F02137">
      <w:pPr>
        <w:spacing w:after="0" w:line="240" w:lineRule="auto"/>
      </w:pPr>
      <w:r>
        <w:separator/>
      </w:r>
    </w:p>
  </w:endnote>
  <w:endnote w:type="continuationSeparator" w:id="0">
    <w:p w:rsidR="006D24F7" w:rsidRDefault="006D24F7"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4F7" w:rsidRDefault="006D24F7" w:rsidP="00F02137">
      <w:pPr>
        <w:spacing w:after="0" w:line="240" w:lineRule="auto"/>
      </w:pPr>
      <w:r>
        <w:separator/>
      </w:r>
    </w:p>
  </w:footnote>
  <w:footnote w:type="continuationSeparator" w:id="0">
    <w:p w:rsidR="006D24F7" w:rsidRDefault="006D24F7"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A600E"/>
    <w:rsid w:val="000B29C4"/>
    <w:rsid w:val="001446F8"/>
    <w:rsid w:val="00162B54"/>
    <w:rsid w:val="001735C9"/>
    <w:rsid w:val="001F3DED"/>
    <w:rsid w:val="002003FE"/>
    <w:rsid w:val="0020338F"/>
    <w:rsid w:val="002100A6"/>
    <w:rsid w:val="0022503B"/>
    <w:rsid w:val="002756A6"/>
    <w:rsid w:val="002A03D2"/>
    <w:rsid w:val="00300834"/>
    <w:rsid w:val="003227AA"/>
    <w:rsid w:val="003A6874"/>
    <w:rsid w:val="003F4EC1"/>
    <w:rsid w:val="00413130"/>
    <w:rsid w:val="0043544A"/>
    <w:rsid w:val="004774A7"/>
    <w:rsid w:val="004E43FB"/>
    <w:rsid w:val="00541329"/>
    <w:rsid w:val="005D0F18"/>
    <w:rsid w:val="005E5E5A"/>
    <w:rsid w:val="005F500E"/>
    <w:rsid w:val="00636E77"/>
    <w:rsid w:val="006515A7"/>
    <w:rsid w:val="006B3E1F"/>
    <w:rsid w:val="006D24F7"/>
    <w:rsid w:val="006F1C93"/>
    <w:rsid w:val="00745DAD"/>
    <w:rsid w:val="00931B6B"/>
    <w:rsid w:val="009320F0"/>
    <w:rsid w:val="00A168DB"/>
    <w:rsid w:val="00AA0EC1"/>
    <w:rsid w:val="00B4167A"/>
    <w:rsid w:val="00B826A9"/>
    <w:rsid w:val="00BA07F3"/>
    <w:rsid w:val="00BF7E64"/>
    <w:rsid w:val="00C11586"/>
    <w:rsid w:val="00CD032A"/>
    <w:rsid w:val="00D23F89"/>
    <w:rsid w:val="00D343CE"/>
    <w:rsid w:val="00D56633"/>
    <w:rsid w:val="00DF739F"/>
    <w:rsid w:val="00E6696B"/>
    <w:rsid w:val="00EB3476"/>
    <w:rsid w:val="00ED5222"/>
    <w:rsid w:val="00F02137"/>
    <w:rsid w:val="00F03DC2"/>
    <w:rsid w:val="00FC346B"/>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82D7"/>
  <w15:docId w15:val="{DFAF9005-E107-4375-A793-5502194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85DE-2505-4F5B-A971-BAC652E8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7</cp:revision>
  <cp:lastPrinted>2018-09-10T20:34:00Z</cp:lastPrinted>
  <dcterms:created xsi:type="dcterms:W3CDTF">2018-07-09T17:48:00Z</dcterms:created>
  <dcterms:modified xsi:type="dcterms:W3CDTF">2018-09-10T20:34:00Z</dcterms:modified>
</cp:coreProperties>
</file>