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E7DB8" w14:textId="77777777" w:rsidR="00E65BEE" w:rsidRDefault="00E65BEE" w:rsidP="00E65BEE">
      <w:r>
        <w:t>Good evening everyone and welcome back!</w:t>
      </w:r>
    </w:p>
    <w:p w14:paraId="3959EDBC" w14:textId="77777777" w:rsidR="00E65BEE" w:rsidRDefault="00E65BEE" w:rsidP="00E65BEE"/>
    <w:p w14:paraId="4A0222BB" w14:textId="77777777" w:rsidR="00E65BEE" w:rsidRDefault="00E65BEE" w:rsidP="00E65BEE">
      <w:r>
        <w:t>I have missed ou</w:t>
      </w:r>
      <w:r>
        <w:rPr>
          <w:color w:val="1F497D"/>
        </w:rPr>
        <w:t>r</w:t>
      </w:r>
      <w:r>
        <w:t xml:space="preserve"> weekly phone calls. We will resume our meetings tomorrow at 1pm. The link will </w:t>
      </w:r>
      <w:proofErr w:type="gramStart"/>
      <w:r>
        <w:t>be attached</w:t>
      </w:r>
      <w:proofErr w:type="gramEnd"/>
      <w:r>
        <w:t xml:space="preserve"> in this email.</w:t>
      </w:r>
    </w:p>
    <w:p w14:paraId="4EFB4D2E" w14:textId="77777777" w:rsidR="00E65BEE" w:rsidRDefault="00E65BEE" w:rsidP="00E65BEE"/>
    <w:p w14:paraId="19CCB11C" w14:textId="7ED7F4F8" w:rsidR="00E65BEE" w:rsidRDefault="00E65BEE" w:rsidP="00E65BEE">
      <w:r>
        <w:t xml:space="preserve">The topic of discussion is ESY, Future Services, and getting ready to understand how to begin </w:t>
      </w:r>
      <w:r w:rsidR="00B863ED">
        <w:t>having</w:t>
      </w:r>
      <w:r>
        <w:t xml:space="preserve"> these conversations.  </w:t>
      </w:r>
    </w:p>
    <w:p w14:paraId="5CB33904" w14:textId="77777777" w:rsidR="00E65BEE" w:rsidRDefault="00E65BEE" w:rsidP="00E65BEE"/>
    <w:p w14:paraId="629F30FB" w14:textId="278EAA2A" w:rsidR="00E65BEE" w:rsidRDefault="00E65BEE" w:rsidP="00E65BEE">
      <w:r>
        <w:t xml:space="preserve">Consider the following - Recent NWEA </w:t>
      </w:r>
      <w:r w:rsidR="00B863ED">
        <w:t>Research has</w:t>
      </w:r>
      <w:r>
        <w:t xml:space="preserve"> offered the following information </w:t>
      </w:r>
      <w:proofErr w:type="gramStart"/>
      <w:r>
        <w:t>in regard to</w:t>
      </w:r>
      <w:proofErr w:type="gramEnd"/>
      <w:r>
        <w:t xml:space="preserve"> typical learners:</w:t>
      </w:r>
    </w:p>
    <w:p w14:paraId="102707EB" w14:textId="59EFBBE5" w:rsidR="00E65BEE" w:rsidRDefault="00E65BEE" w:rsidP="00E65BE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When students head back to school next fall, </w:t>
      </w:r>
      <w:r w:rsidR="00B863ED">
        <w:rPr>
          <w:rFonts w:eastAsia="Times New Roman"/>
        </w:rPr>
        <w:t>overall,</w:t>
      </w:r>
      <w:bookmarkStart w:id="0" w:name="_GoBack"/>
      <w:bookmarkEnd w:id="0"/>
      <w:r>
        <w:rPr>
          <w:rFonts w:eastAsia="Times New Roman"/>
        </w:rPr>
        <w:t xml:space="preserve"> they are likely to retain about 70 percent of this year’s gains in reading, compared with a typical school year.</w:t>
      </w:r>
    </w:p>
    <w:p w14:paraId="44678A14" w14:textId="77777777" w:rsidR="00E65BEE" w:rsidRDefault="00E65BEE" w:rsidP="00E65BE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They are likely to </w:t>
      </w:r>
      <w:proofErr w:type="gramStart"/>
      <w:r>
        <w:rPr>
          <w:rFonts w:eastAsia="Times New Roman"/>
        </w:rPr>
        <w:t>retain</w:t>
      </w:r>
      <w:proofErr w:type="gramEnd"/>
      <w:r>
        <w:rPr>
          <w:rFonts w:eastAsia="Times New Roman"/>
        </w:rPr>
        <w:t xml:space="preserve"> Less than 50 percent in math compared to a typical school year. </w:t>
      </w:r>
    </w:p>
    <w:p w14:paraId="5328F496" w14:textId="77777777" w:rsidR="00E65BEE" w:rsidRDefault="00E65BEE" w:rsidP="00E65BE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Losses are likely to be more pronounced in the </w:t>
      </w:r>
      <w:r>
        <w:rPr>
          <w:rFonts w:eastAsia="Times New Roman"/>
          <w:b/>
          <w:bCs/>
        </w:rPr>
        <w:t>early grades</w:t>
      </w:r>
      <w:r>
        <w:rPr>
          <w:rFonts w:eastAsia="Times New Roman"/>
        </w:rPr>
        <w:t xml:space="preserve"> and among those already facing steep inequities.</w:t>
      </w:r>
    </w:p>
    <w:p w14:paraId="653BF7BB" w14:textId="77777777" w:rsidR="00E65BEE" w:rsidRDefault="00E65BEE" w:rsidP="00E65BEE">
      <w:pPr>
        <w:rPr>
          <w:sz w:val="18"/>
          <w:szCs w:val="18"/>
        </w:rPr>
      </w:pPr>
      <w:r>
        <w:rPr>
          <w:sz w:val="18"/>
          <w:szCs w:val="18"/>
        </w:rPr>
        <w:t xml:space="preserve">(This information </w:t>
      </w:r>
      <w:proofErr w:type="gramStart"/>
      <w:r>
        <w:rPr>
          <w:sz w:val="18"/>
          <w:szCs w:val="18"/>
        </w:rPr>
        <w:t>was obtained</w:t>
      </w:r>
      <w:proofErr w:type="gramEnd"/>
      <w:r>
        <w:rPr>
          <w:sz w:val="18"/>
          <w:szCs w:val="18"/>
        </w:rPr>
        <w:t xml:space="preserve"> from the CASE Webinar on 3-27-2020).</w:t>
      </w:r>
    </w:p>
    <w:p w14:paraId="489BA796" w14:textId="77777777" w:rsidR="00E65BEE" w:rsidRDefault="00E65BEE" w:rsidP="00E65BEE"/>
    <w:p w14:paraId="1678F97D" w14:textId="77777777" w:rsidR="00C623BD" w:rsidRDefault="00E65BEE" w:rsidP="00E65BEE">
      <w:r>
        <w:t>We look forward to connecting with you tomorrow!</w:t>
      </w:r>
    </w:p>
    <w:sectPr w:rsidR="00C623BD" w:rsidSect="00E65BE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0A15"/>
    <w:multiLevelType w:val="hybridMultilevel"/>
    <w:tmpl w:val="F562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5BEE"/>
    <w:rsid w:val="00036459"/>
    <w:rsid w:val="00382DCF"/>
    <w:rsid w:val="008E2557"/>
    <w:rsid w:val="00B863ED"/>
    <w:rsid w:val="00C623BD"/>
    <w:rsid w:val="00E65BEE"/>
    <w:rsid w:val="00F32E7F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18B1"/>
  <w15:chartTrackingRefBased/>
  <w15:docId w15:val="{67EDE1D5-4D0B-42E5-B78C-38C706AE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BEE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B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3" ma:contentTypeDescription="Create a new document." ma:contentTypeScope="" ma:versionID="ab8c9bc1861ca203811dfb82d90f1e2c">
  <xsd:schema xmlns:xsd="http://www.w3.org/2001/XMLSchema" xmlns:xs="http://www.w3.org/2001/XMLSchema" xmlns:p="http://schemas.microsoft.com/office/2006/metadata/properties" xmlns:ns3="5ca6cff0-282a-474a-8a9a-e57004c19a3a" xmlns:ns4="e2c2f301-4a03-4ece-b5a5-e8fe594b9300" targetNamespace="http://schemas.microsoft.com/office/2006/metadata/properties" ma:root="true" ma:fieldsID="c060b6b6cc8241067d77d46c417b93dd" ns3:_="" ns4:_="">
    <xsd:import namespace="5ca6cff0-282a-474a-8a9a-e57004c19a3a"/>
    <xsd:import namespace="e2c2f301-4a03-4ece-b5a5-e8fe594b9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f301-4a03-4ece-b5a5-e8fe594b9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31975-0461-4C6B-BBD8-A86677912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6cff0-282a-474a-8a9a-e57004c19a3a"/>
    <ds:schemaRef ds:uri="e2c2f301-4a03-4ece-b5a5-e8fe594b9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0737B-5D44-4BE2-AF41-1A92EF290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80EDF-7A70-4A07-9692-9F027285C28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2c2f301-4a03-4ece-b5a5-e8fe594b9300"/>
    <ds:schemaRef ds:uri="http://purl.org/dc/terms/"/>
    <ds:schemaRef ds:uri="http://schemas.openxmlformats.org/package/2006/metadata/core-properties"/>
    <ds:schemaRef ds:uri="5ca6cff0-282a-474a-8a9a-e57004c19a3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ONeill, Colene</dc:creator>
  <cp:keywords/>
  <dc:description/>
  <cp:lastModifiedBy>ONeill, Colene</cp:lastModifiedBy>
  <cp:revision>2</cp:revision>
  <dcterms:created xsi:type="dcterms:W3CDTF">2020-04-30T15:40:00Z</dcterms:created>
  <dcterms:modified xsi:type="dcterms:W3CDTF">2020-04-30T15:40:00Z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