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12FC8" w14:paraId="6DE16C3B" w14:textId="77777777" w:rsidTr="00C12FC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12FC8" w14:paraId="6E829D4E" w14:textId="77777777">
              <w:tc>
                <w:tcPr>
                  <w:tcW w:w="0" w:type="auto"/>
                  <w:tcMar>
                    <w:top w:w="30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0077C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C12FC8" w14:paraId="4EE3443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77C8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009CD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C12FC8" w14:paraId="2A8B189B" w14:textId="77777777">
                          <w:tc>
                            <w:tcPr>
                              <w:tcW w:w="0" w:type="auto"/>
                              <w:shd w:val="clear" w:color="auto" w:fill="009CDE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80"/>
                                <w:gridCol w:w="750"/>
                              </w:tblGrid>
                              <w:tr w:rsidR="00C12FC8" w14:paraId="16EC26CF" w14:textId="77777777">
                                <w:tc>
                                  <w:tcPr>
                                    <w:tcW w:w="0" w:type="auto"/>
                                    <w:shd w:val="clear" w:color="auto" w:fill="000000"/>
                                    <w:vAlign w:val="center"/>
                                    <w:hideMark/>
                                  </w:tcPr>
                                  <w:p w14:paraId="1A64E935" w14:textId="77777777" w:rsidR="00C12FC8" w:rsidRDefault="00C12FC8">
                                    <w:pPr>
                                      <w:spacing w:line="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7F82ED7E" wp14:editId="5CDE06BD">
                                          <wp:extent cx="1447800" cy="476250"/>
                                          <wp:effectExtent l="0" t="0" r="0" b="0"/>
                                          <wp:docPr id="2" name="Picture 2" descr="College Board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College Boar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478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C5368E7" w14:textId="77777777" w:rsidR="00C12FC8" w:rsidRDefault="00C12FC8"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4CB56630" wp14:editId="661E1DFF">
                                          <wp:extent cx="476250" cy="476250"/>
                                          <wp:effectExtent l="0" t="0" r="0" b="0"/>
                                          <wp:docPr id="1" name="Picture 1" descr="AP">
                                            <a:hlinkClick xmlns:a="http://schemas.openxmlformats.org/drawingml/2006/main" r:id="rId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AP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C999236" w14:textId="77777777" w:rsidR="00C12FC8" w:rsidRDefault="00C12FC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3BB6DE" w14:textId="77777777" w:rsidR="00C12FC8" w:rsidRDefault="00C12FC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2FC8" w14:paraId="13883D6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77C8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C12FC8" w14:paraId="279554D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4"/>
                                <w:gridCol w:w="6"/>
                              </w:tblGrid>
                              <w:tr w:rsidR="00C12FC8" w14:paraId="5AA003D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54"/>
                                    </w:tblGrid>
                                    <w:tr w:rsidR="00C12FC8" w14:paraId="2605A2D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54"/>
                                          </w:tblGrid>
                                          <w:tr w:rsidR="00C12FC8" w14:paraId="7A7EEEC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8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FBC6BC2" w14:textId="77777777" w:rsidR="00C12FC8" w:rsidRDefault="00C12FC8">
                                                <w:pPr>
                                                  <w:pStyle w:val="Heading1"/>
                                                  <w:spacing w:before="0" w:beforeAutospacing="0" w:after="0" w:afterAutospacing="0" w:line="570" w:lineRule="exact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b w:val="0"/>
                                                    <w:bCs w:val="0"/>
                                                    <w:color w:val="FFFFFF"/>
                                                    <w:sz w:val="53"/>
                                                    <w:szCs w:val="53"/>
                                                  </w:rPr>
                                                  <w:t>Free Live AP Review Courses Begin Tomorrow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29A56EC" w14:textId="77777777" w:rsidR="00C12FC8" w:rsidRDefault="00C12FC8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1448C09" w14:textId="77777777" w:rsidR="00C12FC8" w:rsidRDefault="00C12FC8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p w14:paraId="7DBD1A1F" w14:textId="77777777" w:rsidR="00C12FC8" w:rsidRDefault="00C12FC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BFE3DC" w14:textId="77777777" w:rsidR="00C12FC8" w:rsidRDefault="00C12F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E3FDB1" w14:textId="77777777" w:rsidR="00C12FC8" w:rsidRDefault="00C12FC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A7700D" w14:textId="77777777" w:rsidR="00C12FC8" w:rsidRDefault="00C12FC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D99979" w14:textId="77777777" w:rsidR="00C12FC8" w:rsidRDefault="00C12F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01F2E4" w14:textId="77777777" w:rsidR="00C12FC8" w:rsidRDefault="00C12FC8" w:rsidP="00C12FC8">
      <w:pPr>
        <w:jc w:val="cente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12FC8" w14:paraId="16F8A741" w14:textId="77777777" w:rsidTr="00C12FC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12FC8" w14:paraId="00BC9C9E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C12FC8" w14:paraId="0637FFE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60"/>
                        </w:tblGrid>
                        <w:tr w:rsidR="00C12FC8" w14:paraId="53654C7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1CFFE8D" w14:textId="77777777" w:rsidR="00C12FC8" w:rsidRDefault="00C12FC8">
                              <w:pPr>
                                <w:pStyle w:val="NormalWeb"/>
                                <w:spacing w:before="0" w:beforeAutospacing="0" w:after="0" w:afterAutospacing="0" w:line="300" w:lineRule="exact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Dear Colleague,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 xml:space="preserve">Last week, we shared information about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color w:val="009CDE"/>
                                    <w:sz w:val="24"/>
                                    <w:szCs w:val="24"/>
                                    <w:u w:val="single"/>
                                  </w:rPr>
                                  <w:t>flexible, online testing and optional instruction</w:t>
                                </w:r>
                              </w:hyperlink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to support schools and students as they deal with the coronavirus (COVID-19) pandemic.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 xml:space="preserve">Beginning tomorrow, Wednesday, March 25, students and teachers can attend free, live AP® review courses, delivered by AP teachers from across the country. The classes are designed as a flexible supplement, aligned to the course and exam description topic structure. Available on YouTube Live, the courses: </w:t>
                              </w:r>
                            </w:p>
                          </w:tc>
                        </w:tr>
                        <w:tr w:rsidR="00C12FC8" w14:paraId="2D96D7C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"/>
                                <w:gridCol w:w="8075"/>
                              </w:tblGrid>
                              <w:tr w:rsidR="00C12FC8" w14:paraId="55C209C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032C0E6" w14:textId="77777777" w:rsidR="00C12FC8" w:rsidRDefault="00C12FC8">
                                    <w:pPr>
                                      <w:spacing w:line="300" w:lineRule="exact"/>
                                    </w:pPr>
                                    <w:r>
                                      <w:rPr>
                                        <w:rFonts w:ascii="Roboto" w:hAnsi="Roboto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240" w:type="dxa"/>
                                      <w:right w:w="210" w:type="dxa"/>
                                    </w:tcMar>
                                    <w:hideMark/>
                                  </w:tcPr>
                                  <w:p w14:paraId="661F31B0" w14:textId="77777777" w:rsidR="00C12FC8" w:rsidRDefault="00C12FC8">
                                    <w:pPr>
                                      <w:pStyle w:val="NormalWeb"/>
                                      <w:spacing w:before="0" w:beforeAutospacing="0" w:after="0" w:afterAutospacing="0" w:line="300" w:lineRule="exact"/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Focus on reviewing the skills and concepts from the first 75% of the course. They also include lessons covering topics from the final 25% of the course; this is content that colleges expect students to know to earn credit and placement but won't be tested on the exam.</w:t>
                                    </w:r>
                                  </w:p>
                                </w:tc>
                              </w:tr>
                              <w:tr w:rsidR="00C12FC8" w14:paraId="06345D9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FFDCCCC" w14:textId="77777777" w:rsidR="00C12FC8" w:rsidRDefault="00C12FC8">
                                    <w:pPr>
                                      <w:spacing w:line="300" w:lineRule="exact"/>
                                    </w:pPr>
                                    <w:r>
                                      <w:rPr>
                                        <w:rFonts w:ascii="Roboto" w:hAnsi="Roboto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240" w:type="dxa"/>
                                      <w:right w:w="210" w:type="dxa"/>
                                    </w:tcMar>
                                    <w:hideMark/>
                                  </w:tcPr>
                                  <w:p w14:paraId="16A655C0" w14:textId="77777777" w:rsidR="00C12FC8" w:rsidRDefault="00C12FC8">
                                    <w:pPr>
                                      <w:pStyle w:val="NormalWeb"/>
                                      <w:spacing w:before="0" w:beforeAutospacing="0" w:after="0" w:afterAutospacing="0" w:line="300" w:lineRule="exact"/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Are mobile friendly and available on-demand so they can be accessed anytime.</w:t>
                                    </w:r>
                                  </w:p>
                                </w:tc>
                              </w:tr>
                              <w:tr w:rsidR="00C12FC8" w14:paraId="05E867D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1F78EED" w14:textId="77777777" w:rsidR="00C12FC8" w:rsidRDefault="00C12FC8">
                                    <w:pPr>
                                      <w:spacing w:line="300" w:lineRule="exact"/>
                                    </w:pPr>
                                    <w:r>
                                      <w:rPr>
                                        <w:rFonts w:ascii="Roboto" w:hAnsi="Roboto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240" w:type="dxa"/>
                                      <w:right w:w="210" w:type="dxa"/>
                                    </w:tcMar>
                                    <w:hideMark/>
                                  </w:tcPr>
                                  <w:p w14:paraId="3132D37E" w14:textId="77777777" w:rsidR="00C12FC8" w:rsidRDefault="00C12FC8">
                                    <w:pPr>
                                      <w:pStyle w:val="NormalWeb"/>
                                      <w:spacing w:before="0" w:beforeAutospacing="0" w:after="0" w:afterAutospacing="0" w:line="300" w:lineRule="exact"/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Can also be used alongside work you already have planned.</w:t>
                                    </w:r>
                                  </w:p>
                                </w:tc>
                              </w:tr>
                              <w:tr w:rsidR="00C12FC8" w14:paraId="0B06BED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FE529A8" w14:textId="77777777" w:rsidR="00C12FC8" w:rsidRDefault="00C12FC8">
                                    <w:pPr>
                                      <w:spacing w:line="300" w:lineRule="exact"/>
                                    </w:pPr>
                                    <w:r>
                                      <w:rPr>
                                        <w:rFonts w:ascii="Roboto" w:hAnsi="Roboto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240" w:type="dxa"/>
                                      <w:right w:w="210" w:type="dxa"/>
                                    </w:tcMar>
                                    <w:hideMark/>
                                  </w:tcPr>
                                  <w:p w14:paraId="557BD77D" w14:textId="77777777" w:rsidR="00C12FC8" w:rsidRDefault="00C12FC8">
                                    <w:pPr>
                                      <w:pStyle w:val="NormalWeb"/>
                                      <w:spacing w:before="0" w:beforeAutospacing="0" w:after="0" w:afterAutospacing="0" w:line="300" w:lineRule="exact"/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Are also available to teachers seeking to establish connections to their own instruction.</w:t>
                                    </w:r>
                                  </w:p>
                                </w:tc>
                              </w:tr>
                            </w:tbl>
                            <w:p w14:paraId="1CD4DFB5" w14:textId="77777777" w:rsidR="00C12FC8" w:rsidRDefault="00C12FC8">
                              <w:pPr>
                                <w:pStyle w:val="NormalWeb"/>
                                <w:spacing w:before="0" w:beforeAutospacing="0" w:after="0" w:afterAutospacing="0" w:line="300" w:lineRule="atLeast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color w:val="009CDE"/>
                                    <w:sz w:val="24"/>
                                    <w:szCs w:val="24"/>
                                    <w:u w:val="single"/>
                                  </w:rPr>
                                  <w:t>course schedule</w:t>
                                </w:r>
                              </w:hyperlink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(.pdf/456 KB) is available online, along with information about what will be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color w:val="009CDE"/>
                                    <w:sz w:val="24"/>
                                    <w:szCs w:val="24"/>
                                    <w:u w:val="single"/>
                                  </w:rPr>
                                  <w:t>covered this week</w:t>
                                </w:r>
                              </w:hyperlink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. All times on the schedule are Eastern Time. We'll continue to post updates as they’re available. We encourage you to pass information about the courses along to your students.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 xml:space="preserve">Teachers who are providing remote instruction can continue to use AP Classroom.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More information will be shared about practice exams and new functionality later this week.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Thank you for your continued commitment to supporting students during this challenging time.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Sincerely,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Advanced Placement Program</w:t>
                              </w:r>
                            </w:p>
                          </w:tc>
                        </w:tr>
                      </w:tbl>
                      <w:p w14:paraId="0EE1C465" w14:textId="77777777" w:rsidR="00C12FC8" w:rsidRDefault="00C12F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611703" w14:textId="77777777" w:rsidR="00C12FC8" w:rsidRDefault="00C12FC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D11AA9" w14:textId="77777777" w:rsidR="00C12FC8" w:rsidRDefault="00C12F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353018" w14:textId="77777777" w:rsidR="003D3ADC" w:rsidRDefault="003D3ADC">
      <w:bookmarkStart w:id="0" w:name="_GoBack"/>
      <w:bookmarkEnd w:id="0"/>
    </w:p>
    <w:sectPr w:rsidR="003D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B6E8E" w14:textId="77777777" w:rsidR="00C12FC8" w:rsidRDefault="00C12FC8" w:rsidP="00C12FC8">
      <w:r>
        <w:separator/>
      </w:r>
    </w:p>
  </w:endnote>
  <w:endnote w:type="continuationSeparator" w:id="0">
    <w:p w14:paraId="2F3B83C6" w14:textId="77777777" w:rsidR="00C12FC8" w:rsidRDefault="00C12FC8" w:rsidP="00C1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7BD2B" w14:textId="77777777" w:rsidR="00C12FC8" w:rsidRDefault="00C12FC8" w:rsidP="00C12FC8">
      <w:r>
        <w:separator/>
      </w:r>
    </w:p>
  </w:footnote>
  <w:footnote w:type="continuationSeparator" w:id="0">
    <w:p w14:paraId="29055E93" w14:textId="77777777" w:rsidR="00C12FC8" w:rsidRDefault="00C12FC8" w:rsidP="00C1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2FC8"/>
    <w:rsid w:val="003D3ADC"/>
    <w:rsid w:val="00A74CEB"/>
    <w:rsid w:val="00C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90112"/>
  <w15:chartTrackingRefBased/>
  <w15:docId w15:val="{38B171E2-3ED0-4305-A915-FE747500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C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12FC8"/>
    <w:pPr>
      <w:spacing w:before="100" w:beforeAutospacing="1" w:after="100" w:afterAutospacing="1"/>
      <w:outlineLvl w:val="0"/>
    </w:pPr>
    <w:rPr>
      <w:rFonts w:ascii="Rockwell" w:hAnsi="Rockwell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FC8"/>
    <w:rPr>
      <w:rFonts w:ascii="Rockwell" w:hAnsi="Rockwell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2FC8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12F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e.collegeboard.org/?qs=daf0a18abe14032829ae28432b1db1a04a91de31ab34297913275eb0dd8660815114a97c006fdb30f1f313a7d6a70f3181eed253a69776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click.e.collegeboard.org/?qs=daf0a18abe140328440d83265db4c34e4f3c9282ea669cab13e39b9b15a89e03fd7b4ab0a1584470d59f5fe7d74fe0cfee6ec8e356054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ck.e.collegeboard.org/?qs=daf0a18abe140328fa15765146a2265897320d984892817d51c9c6a789b671c80cbfc6c7fcab1ce4c7d39a44112e8f8b6aa5197a0fcd06cd" TargetMode="External"/><Relationship Id="rId11" Type="http://schemas.openxmlformats.org/officeDocument/2006/relationships/hyperlink" Target="https://click.e.collegeboard.org/?qs=daf0a18abe1403283bb91c47cb03610522dfd0922b22ddaf7220497a2beeba2768bf2550b5230fc5c0e9f382e4a068be60bb647f758c826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lick.e.collegeboard.org/?qs=daf0a18abe1403281a82dd5ce0380182a835762f9127c327976483890bc158b70813ce07775180e05135e693ae4e94d2fcb30d3bb87ea20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Patricia</dc:creator>
  <cp:keywords/>
  <dc:description/>
  <cp:lastModifiedBy>Doyle, Patricia</cp:lastModifiedBy>
  <cp:revision>1</cp:revision>
  <dcterms:created xsi:type="dcterms:W3CDTF">2020-03-26T18:24:00Z</dcterms:created>
  <dcterms:modified xsi:type="dcterms:W3CDTF">2020-03-26T18:25:00Z</dcterms:modified>
</cp:coreProperties>
</file>