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74493341"/>
        <w:docPartObj>
          <w:docPartGallery w:val="Cover Pages"/>
          <w:docPartUnique/>
        </w:docPartObj>
      </w:sdtPr>
      <w:sdtContent>
        <w:p w:rsidR="002E55EB" w:rsidRDefault="002E55EB">
          <w:r>
            <w:rPr>
              <w:noProof/>
            </w:rPr>
            <mc:AlternateContent>
              <mc:Choice Requires="wps">
                <w:drawing>
                  <wp:anchor distT="0" distB="0" distL="114300" distR="114300" simplePos="0" relativeHeight="251660288" behindDoc="1" locked="0" layoutInCell="1" allowOverlap="1" wp14:anchorId="505B4E0D" wp14:editId="59CE1F30">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711700" w:rsidRDefault="00711700">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CHILD DEVELOPMENT SERVICES           ANNUAL REPORT</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711700" w:rsidRDefault="00711700">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CHILD DEVELOPMENT SERVICES           ANNUAL REPORT</w:t>
                              </w:r>
                            </w:p>
                          </w:sdtContent>
                        </w:sdt>
                      </w:txbxContent>
                    </v:textbox>
                    <w10:wrap anchorx="margin" anchory="margin"/>
                  </v:rect>
                </w:pict>
              </mc:Fallback>
            </mc:AlternateContent>
          </w:r>
        </w:p>
        <w:p w:rsidR="002E55EB" w:rsidRDefault="002E55EB"/>
        <w:p w:rsidR="002E55EB" w:rsidRDefault="002E55EB"/>
        <w:p w:rsidR="002E55EB" w:rsidRDefault="002E55EB"/>
        <w:p w:rsidR="002E55EB" w:rsidRDefault="002E55EB">
          <w:r>
            <w:rPr>
              <w:noProof/>
            </w:rPr>
            <mc:AlternateContent>
              <mc:Choice Requires="wps">
                <w:drawing>
                  <wp:anchor distT="0" distB="0" distL="114300" distR="114300" simplePos="0" relativeHeight="251662336" behindDoc="0" locked="0" layoutInCell="1" allowOverlap="1" wp14:anchorId="538F65CE" wp14:editId="3F4162DB">
                    <wp:simplePos x="0" y="0"/>
                    <mc:AlternateContent>
                      <mc:Choice Requires="wp14">
                        <wp:positionH relativeFrom="margin">
                          <wp14:pctPosHOffset>-5000</wp14:pctPosHOffset>
                        </wp:positionH>
                      </mc:Choice>
                      <mc:Fallback>
                        <wp:positionH relativeFrom="page">
                          <wp:posOffset>617220</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20"/>
                                    <w:szCs w:val="20"/>
                                  </w:rPr>
                                  <w:alias w:val="Company"/>
                                  <w:id w:val="-1689900431"/>
                                  <w:dataBinding w:prefixMappings="xmlns:ns0='http://schemas.openxmlformats.org/officeDocument/2006/extended-properties'" w:xpath="/ns0:Properties[1]/ns0:Company[1]" w:storeItemID="{6668398D-A668-4E3E-A5EB-62B293D839F1}"/>
                                  <w:text/>
                                </w:sdtPr>
                                <w:sdtContent>
                                  <w:p w:rsidR="00711700" w:rsidRDefault="00711700" w:rsidP="002E55EB">
                                    <w:pPr>
                                      <w:suppressOverlap/>
                                      <w:jc w:val="center"/>
                                      <w:rPr>
                                        <w:b/>
                                        <w:bCs/>
                                        <w:color w:val="1F497D" w:themeColor="text2"/>
                                        <w:spacing w:val="60"/>
                                        <w:sz w:val="20"/>
                                        <w:szCs w:val="20"/>
                                      </w:rPr>
                                    </w:pPr>
                                    <w:r>
                                      <w:rPr>
                                        <w:b/>
                                        <w:bCs/>
                                        <w:color w:val="1F497D" w:themeColor="text2"/>
                                        <w:spacing w:val="60"/>
                                        <w:sz w:val="20"/>
                                        <w:szCs w:val="20"/>
                                      </w:rPr>
                                      <w:t>Child Development Services</w:t>
                                    </w:r>
                                  </w:p>
                                </w:sdtContent>
                              </w:sdt>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Content>
                                  <w:p w:rsidR="00711700" w:rsidRDefault="00711700">
                                    <w:pPr>
                                      <w:suppressOverlap/>
                                      <w:jc w:val="right"/>
                                      <w:rPr>
                                        <w:b/>
                                        <w:bCs/>
                                        <w:color w:val="1F497D" w:themeColor="text2"/>
                                        <w:spacing w:val="60"/>
                                        <w:sz w:val="20"/>
                                        <w:szCs w:val="20"/>
                                      </w:rPr>
                                    </w:pPr>
                                    <w:r>
                                      <w:rPr>
                                        <w:b/>
                                        <w:bCs/>
                                        <w:color w:val="1F497D" w:themeColor="text2"/>
                                        <w:spacing w:val="60"/>
                                        <w:sz w:val="20"/>
                                        <w:szCs w:val="20"/>
                                      </w:rPr>
                                      <w:t xml:space="preserve">146 State House Station, </w:t>
                                    </w:r>
                                    <w:r>
                                      <w:rPr>
                                        <w:b/>
                                        <w:bCs/>
                                        <w:color w:val="1F497D" w:themeColor="text2"/>
                                        <w:spacing w:val="60"/>
                                        <w:sz w:val="20"/>
                                        <w:szCs w:val="20"/>
                                      </w:rPr>
                                      <w:br/>
                                      <w:t>Augusta Maine, 04333</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Content>
                                  <w:p w:rsidR="00711700" w:rsidRDefault="00711700">
                                    <w:pPr>
                                      <w:suppressOverlap/>
                                      <w:jc w:val="right"/>
                                      <w:rPr>
                                        <w:b/>
                                        <w:bCs/>
                                        <w:color w:val="1F497D" w:themeColor="text2"/>
                                        <w:spacing w:val="60"/>
                                        <w:sz w:val="20"/>
                                        <w:szCs w:val="20"/>
                                      </w:rPr>
                                    </w:pPr>
                                    <w:r>
                                      <w:rPr>
                                        <w:b/>
                                        <w:bCs/>
                                        <w:color w:val="1F497D" w:themeColor="text2"/>
                                        <w:spacing w:val="60"/>
                                        <w:sz w:val="20"/>
                                        <w:szCs w:val="20"/>
                                      </w:rPr>
                                      <w:t>Phone 207-624-6660</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Content>
                                  <w:p w:rsidR="00711700" w:rsidRDefault="00711700">
                                    <w:pPr>
                                      <w:suppressOverlap/>
                                      <w:jc w:val="right"/>
                                      <w:rPr>
                                        <w:b/>
                                        <w:bCs/>
                                        <w:color w:val="1F497D" w:themeColor="text2"/>
                                        <w:spacing w:val="60"/>
                                        <w:sz w:val="20"/>
                                        <w:szCs w:val="20"/>
                                      </w:rPr>
                                    </w:pPr>
                                    <w:r>
                                      <w:rPr>
                                        <w:b/>
                                        <w:bCs/>
                                        <w:color w:val="1F497D" w:themeColor="text2"/>
                                        <w:spacing w:val="60"/>
                                        <w:sz w:val="20"/>
                                        <w:szCs w:val="20"/>
                                      </w:rPr>
                                      <w:t>Fax 207-624-6784</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4-02-15T00:00:00Z">
                                    <w:dateFormat w:val="M/d/yyyy"/>
                                    <w:lid w:val="en-US"/>
                                    <w:storeMappedDataAs w:val="dateTime"/>
                                    <w:calendar w:val="gregorian"/>
                                  </w:date>
                                </w:sdtPr>
                                <w:sdtContent>
                                  <w:p w:rsidR="00711700" w:rsidRDefault="00711700">
                                    <w:pPr>
                                      <w:suppressOverlap/>
                                      <w:jc w:val="right"/>
                                      <w:rPr>
                                        <w:b/>
                                        <w:bCs/>
                                        <w:color w:val="1F497D" w:themeColor="text2"/>
                                        <w:spacing w:val="60"/>
                                        <w:sz w:val="20"/>
                                        <w:szCs w:val="20"/>
                                      </w:rPr>
                                    </w:pPr>
                                    <w:r>
                                      <w:rPr>
                                        <w:b/>
                                        <w:bCs/>
                                        <w:color w:val="1F497D" w:themeColor="text2"/>
                                        <w:spacing w:val="60"/>
                                        <w:sz w:val="20"/>
                                        <w:szCs w:val="20"/>
                                      </w:rPr>
                                      <w:t>2/15/2014</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sdt>
                          <w:sdtPr>
                            <w:rPr>
                              <w:b/>
                              <w:bCs/>
                              <w:color w:val="1F497D" w:themeColor="text2"/>
                              <w:spacing w:val="60"/>
                              <w:sz w:val="20"/>
                              <w:szCs w:val="20"/>
                            </w:rPr>
                            <w:alias w:val="Company"/>
                            <w:id w:val="-1689900431"/>
                            <w:dataBinding w:prefixMappings="xmlns:ns0='http://schemas.openxmlformats.org/officeDocument/2006/extended-properties'" w:xpath="/ns0:Properties[1]/ns0:Company[1]" w:storeItemID="{6668398D-A668-4E3E-A5EB-62B293D839F1}"/>
                            <w:text/>
                          </w:sdtPr>
                          <w:sdtContent>
                            <w:p w:rsidR="00711700" w:rsidRDefault="00711700" w:rsidP="002E55EB">
                              <w:pPr>
                                <w:suppressOverlap/>
                                <w:jc w:val="center"/>
                                <w:rPr>
                                  <w:b/>
                                  <w:bCs/>
                                  <w:color w:val="1F497D" w:themeColor="text2"/>
                                  <w:spacing w:val="60"/>
                                  <w:sz w:val="20"/>
                                  <w:szCs w:val="20"/>
                                </w:rPr>
                              </w:pPr>
                              <w:r>
                                <w:rPr>
                                  <w:b/>
                                  <w:bCs/>
                                  <w:color w:val="1F497D" w:themeColor="text2"/>
                                  <w:spacing w:val="60"/>
                                  <w:sz w:val="20"/>
                                  <w:szCs w:val="20"/>
                                </w:rPr>
                                <w:t>Child Development Services</w:t>
                              </w:r>
                            </w:p>
                          </w:sdtContent>
                        </w:sdt>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Content>
                            <w:p w:rsidR="00711700" w:rsidRDefault="00711700">
                              <w:pPr>
                                <w:suppressOverlap/>
                                <w:jc w:val="right"/>
                                <w:rPr>
                                  <w:b/>
                                  <w:bCs/>
                                  <w:color w:val="1F497D" w:themeColor="text2"/>
                                  <w:spacing w:val="60"/>
                                  <w:sz w:val="20"/>
                                  <w:szCs w:val="20"/>
                                </w:rPr>
                              </w:pPr>
                              <w:r>
                                <w:rPr>
                                  <w:b/>
                                  <w:bCs/>
                                  <w:color w:val="1F497D" w:themeColor="text2"/>
                                  <w:spacing w:val="60"/>
                                  <w:sz w:val="20"/>
                                  <w:szCs w:val="20"/>
                                </w:rPr>
                                <w:t xml:space="preserve">146 State House Station, </w:t>
                              </w:r>
                              <w:r>
                                <w:rPr>
                                  <w:b/>
                                  <w:bCs/>
                                  <w:color w:val="1F497D" w:themeColor="text2"/>
                                  <w:spacing w:val="60"/>
                                  <w:sz w:val="20"/>
                                  <w:szCs w:val="20"/>
                                </w:rPr>
                                <w:br/>
                                <w:t>Augusta Maine, 04333</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Content>
                            <w:p w:rsidR="00711700" w:rsidRDefault="00711700">
                              <w:pPr>
                                <w:suppressOverlap/>
                                <w:jc w:val="right"/>
                                <w:rPr>
                                  <w:b/>
                                  <w:bCs/>
                                  <w:color w:val="1F497D" w:themeColor="text2"/>
                                  <w:spacing w:val="60"/>
                                  <w:sz w:val="20"/>
                                  <w:szCs w:val="20"/>
                                </w:rPr>
                              </w:pPr>
                              <w:r>
                                <w:rPr>
                                  <w:b/>
                                  <w:bCs/>
                                  <w:color w:val="1F497D" w:themeColor="text2"/>
                                  <w:spacing w:val="60"/>
                                  <w:sz w:val="20"/>
                                  <w:szCs w:val="20"/>
                                </w:rPr>
                                <w:t>Phone 207-624-6660</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Content>
                            <w:p w:rsidR="00711700" w:rsidRDefault="00711700">
                              <w:pPr>
                                <w:suppressOverlap/>
                                <w:jc w:val="right"/>
                                <w:rPr>
                                  <w:b/>
                                  <w:bCs/>
                                  <w:color w:val="1F497D" w:themeColor="text2"/>
                                  <w:spacing w:val="60"/>
                                  <w:sz w:val="20"/>
                                  <w:szCs w:val="20"/>
                                </w:rPr>
                              </w:pPr>
                              <w:r>
                                <w:rPr>
                                  <w:b/>
                                  <w:bCs/>
                                  <w:color w:val="1F497D" w:themeColor="text2"/>
                                  <w:spacing w:val="60"/>
                                  <w:sz w:val="20"/>
                                  <w:szCs w:val="20"/>
                                </w:rPr>
                                <w:t>Fax 207-624-6784</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4-02-15T00:00:00Z">
                              <w:dateFormat w:val="M/d/yyyy"/>
                              <w:lid w:val="en-US"/>
                              <w:storeMappedDataAs w:val="dateTime"/>
                              <w:calendar w:val="gregorian"/>
                            </w:date>
                          </w:sdtPr>
                          <w:sdtContent>
                            <w:p w:rsidR="00711700" w:rsidRDefault="00711700">
                              <w:pPr>
                                <w:suppressOverlap/>
                                <w:jc w:val="right"/>
                                <w:rPr>
                                  <w:b/>
                                  <w:bCs/>
                                  <w:color w:val="1F497D" w:themeColor="text2"/>
                                  <w:spacing w:val="60"/>
                                  <w:sz w:val="20"/>
                                  <w:szCs w:val="20"/>
                                </w:rPr>
                              </w:pPr>
                              <w:r>
                                <w:rPr>
                                  <w:b/>
                                  <w:bCs/>
                                  <w:color w:val="1F497D" w:themeColor="text2"/>
                                  <w:spacing w:val="60"/>
                                  <w:sz w:val="20"/>
                                  <w:szCs w:val="20"/>
                                </w:rPr>
                                <w:t>2/15/2014</w:t>
                              </w:r>
                            </w:p>
                          </w:sdtContent>
                        </w:sdt>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4A7A4F4A" wp14:editId="51409AA8">
                    <wp:simplePos x="0" y="0"/>
                    <mc:AlternateContent>
                      <mc:Choice Requires="wp14">
                        <wp:positionH relativeFrom="margin">
                          <wp14:pctPosHOffset>44500</wp14:pctPosHOffset>
                        </wp:positionH>
                      </mc:Choice>
                      <mc:Fallback>
                        <wp:positionH relativeFrom="page">
                          <wp:posOffset>3559175</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Content>
                                  <w:p w:rsidR="00711700" w:rsidRDefault="00711700">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Cindy Husson Brown           State Director of Early Childhood Special Education</w:t>
                                    </w:r>
                                  </w:p>
                                </w:sdtContent>
                              </w:sdt>
                              <w:sdt>
                                <w:sdtPr>
                                  <w:rPr>
                                    <w:color w:val="1F497D" w:themeColor="text2"/>
                                  </w:rPr>
                                  <w:alias w:val="Abstract"/>
                                  <w:id w:val="-1607958633"/>
                                  <w:dataBinding w:prefixMappings="xmlns:ns0='http://schemas.microsoft.com/office/2006/coverPageProps'" w:xpath="/ns0:CoverPageProperties[1]/ns0:Abstract[1]" w:storeItemID="{55AF091B-3C7A-41E3-B477-F2FDAA23CFDA}"/>
                                  <w:text/>
                                </w:sdtPr>
                                <w:sdtContent>
                                  <w:p w:rsidR="00711700" w:rsidRDefault="00711700">
                                    <w:pPr>
                                      <w:suppressOverlap/>
                                      <w:rPr>
                                        <w:color w:val="1F497D" w:themeColor="text2"/>
                                      </w:rPr>
                                    </w:pPr>
                                    <w:r>
                                      <w:rPr>
                                        <w:color w:val="1F497D" w:themeColor="text2"/>
                                      </w:rPr>
                                      <w:t>This is the annual report required by Maine Statute found in Title 20-A to the Joint Standing Committees for Education and Cultural Affairs, Health and Human Services and Appropriations and Financial Affairs.</w:t>
                                    </w:r>
                                  </w:p>
                                </w:sdtContent>
                              </w:sdt>
                              <w:p w:rsidR="00711700" w:rsidRDefault="00711700">
                                <w:r>
                                  <w:rPr>
                                    <w:noProof/>
                                  </w:rPr>
                                  <w:drawing>
                                    <wp:inline distT="0" distB="0" distL="0" distR="0" wp14:anchorId="3703D7EC" wp14:editId="297F465D">
                                      <wp:extent cx="1466850" cy="1247775"/>
                                      <wp:effectExtent l="0" t="0" r="0" b="9525"/>
                                      <wp:docPr id="41" name="Picture 41" descr="C:\DOCUME~1\CINDY~1.BRO\LOCALS~1\Temp\Temporary Internet Files\Content.IE5\23MREQE8\MP900423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CINDY~1.BRO\LOCALS~1\Temp\Temporary Internet Files\Content.IE5\23MREQE8\MP90042303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5484" cy="1246613"/>
                                              </a:xfrm>
                                              <a:prstGeom prst="rect">
                                                <a:avLst/>
                                              </a:prstGeom>
                                              <a:noFill/>
                                              <a:ln>
                                                <a:noFill/>
                                              </a:ln>
                                            </pic:spPr>
                                          </pic:pic>
                                        </a:graphicData>
                                      </a:graphic>
                                    </wp:inline>
                                  </w:drawing>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Content>
                            <w:p w:rsidR="00711700" w:rsidRDefault="00711700">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Cindy Husson Brown           State Director of Early Childhood Special Education</w:t>
                              </w:r>
                            </w:p>
                          </w:sdtContent>
                        </w:sdt>
                        <w:sdt>
                          <w:sdtPr>
                            <w:rPr>
                              <w:color w:val="1F497D" w:themeColor="text2"/>
                            </w:rPr>
                            <w:alias w:val="Abstract"/>
                            <w:id w:val="-1607958633"/>
                            <w:dataBinding w:prefixMappings="xmlns:ns0='http://schemas.microsoft.com/office/2006/coverPageProps'" w:xpath="/ns0:CoverPageProperties[1]/ns0:Abstract[1]" w:storeItemID="{55AF091B-3C7A-41E3-B477-F2FDAA23CFDA}"/>
                            <w:text/>
                          </w:sdtPr>
                          <w:sdtContent>
                            <w:p w:rsidR="00711700" w:rsidRDefault="00711700">
                              <w:pPr>
                                <w:suppressOverlap/>
                                <w:rPr>
                                  <w:color w:val="1F497D" w:themeColor="text2"/>
                                </w:rPr>
                              </w:pPr>
                              <w:r>
                                <w:rPr>
                                  <w:color w:val="1F497D" w:themeColor="text2"/>
                                </w:rPr>
                                <w:t>This is the annual report required by Maine Statute found in Title 20-A to the Joint Standing Committees for Education and Cultural Affairs, Health and Human Services and Appropriations and Financial Affairs.</w:t>
                              </w:r>
                            </w:p>
                          </w:sdtContent>
                        </w:sdt>
                        <w:p w:rsidR="00711700" w:rsidRDefault="00711700">
                          <w:r>
                            <w:rPr>
                              <w:noProof/>
                            </w:rPr>
                            <w:drawing>
                              <wp:inline distT="0" distB="0" distL="0" distR="0" wp14:anchorId="3703D7EC" wp14:editId="297F465D">
                                <wp:extent cx="1466850" cy="1247775"/>
                                <wp:effectExtent l="0" t="0" r="0" b="9525"/>
                                <wp:docPr id="41" name="Picture 41" descr="C:\DOCUME~1\CINDY~1.BRO\LOCALS~1\Temp\Temporary Internet Files\Content.IE5\23MREQE8\MP900423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CINDY~1.BRO\LOCALS~1\Temp\Temporary Internet Files\Content.IE5\23MREQE8\MP90042303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5484" cy="1246613"/>
                                        </a:xfrm>
                                        <a:prstGeom prst="rect">
                                          <a:avLst/>
                                        </a:prstGeom>
                                        <a:noFill/>
                                        <a:ln>
                                          <a:noFill/>
                                        </a:ln>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3679F187" wp14:editId="7F33A15B">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br w:type="page"/>
          </w:r>
        </w:p>
      </w:sdtContent>
    </w:sdt>
    <w:p w:rsidR="00DA3DCA" w:rsidRPr="00DA3DCA" w:rsidRDefault="00DA3DCA" w:rsidP="00DA3DCA">
      <w:pPr>
        <w:pStyle w:val="TOC1"/>
      </w:pPr>
      <w:bookmarkStart w:id="0" w:name="_Toc380343301"/>
      <w:r w:rsidRPr="00DA3DCA">
        <w:rPr>
          <w:sz w:val="32"/>
        </w:rPr>
        <w:lastRenderedPageBreak/>
        <w:t>Table of Contents</w:t>
      </w:r>
    </w:p>
    <w:p w:rsidR="00DA3DCA" w:rsidRDefault="00DA3DCA" w:rsidP="00DA3DCA">
      <w:pPr>
        <w:pStyle w:val="TOC1"/>
      </w:pPr>
    </w:p>
    <w:p w:rsidR="001A4C3C" w:rsidRPr="00DA3DCA" w:rsidRDefault="001A4C3C" w:rsidP="00DA3DCA">
      <w:pPr>
        <w:pStyle w:val="TOC1"/>
        <w:rPr>
          <w:rFonts w:eastAsiaTheme="minorEastAsia"/>
          <w:b w:val="0"/>
          <w:noProof/>
        </w:rPr>
      </w:pPr>
      <w:r w:rsidRPr="00DA3DCA">
        <w:rPr>
          <w:b w:val="0"/>
        </w:rPr>
        <w:fldChar w:fldCharType="begin"/>
      </w:r>
      <w:r w:rsidRPr="00DA3DCA">
        <w:rPr>
          <w:b w:val="0"/>
        </w:rPr>
        <w:instrText xml:space="preserve"> TOC \o "1-4" \u </w:instrText>
      </w:r>
      <w:r w:rsidRPr="00DA3DCA">
        <w:rPr>
          <w:b w:val="0"/>
        </w:rPr>
        <w:fldChar w:fldCharType="separate"/>
      </w:r>
      <w:r w:rsidRPr="00DA3DCA">
        <w:rPr>
          <w:b w:val="0"/>
          <w:noProof/>
        </w:rPr>
        <w:t>CHILD DEVELOPMENT SERVICES ANNUAL LEGISLATIVE REPORT</w:t>
      </w:r>
      <w:r w:rsidRPr="00DA3DCA">
        <w:rPr>
          <w:b w:val="0"/>
          <w:noProof/>
        </w:rPr>
        <w:tab/>
      </w:r>
      <w:r w:rsidRPr="00DA3DCA">
        <w:rPr>
          <w:b w:val="0"/>
          <w:noProof/>
        </w:rPr>
        <w:fldChar w:fldCharType="begin"/>
      </w:r>
      <w:r w:rsidRPr="00DA3DCA">
        <w:rPr>
          <w:b w:val="0"/>
          <w:noProof/>
        </w:rPr>
        <w:instrText xml:space="preserve"> PAGEREF _Toc380344211 \h </w:instrText>
      </w:r>
      <w:r w:rsidRPr="00DA3DCA">
        <w:rPr>
          <w:b w:val="0"/>
          <w:noProof/>
        </w:rPr>
      </w:r>
      <w:r w:rsidRPr="00DA3DCA">
        <w:rPr>
          <w:b w:val="0"/>
          <w:noProof/>
        </w:rPr>
        <w:fldChar w:fldCharType="separate"/>
      </w:r>
      <w:r w:rsidR="00DB1D56">
        <w:rPr>
          <w:b w:val="0"/>
          <w:noProof/>
        </w:rPr>
        <w:t>2</w:t>
      </w:r>
      <w:r w:rsidRPr="00DA3DCA">
        <w:rPr>
          <w:b w:val="0"/>
          <w:noProof/>
        </w:rPr>
        <w:fldChar w:fldCharType="end"/>
      </w:r>
    </w:p>
    <w:p w:rsidR="001A4C3C" w:rsidRPr="00DA3DCA" w:rsidRDefault="001A4C3C" w:rsidP="008F5EBB">
      <w:pPr>
        <w:pStyle w:val="TOC4"/>
        <w:rPr>
          <w:rFonts w:eastAsiaTheme="minorEastAsia"/>
          <w:noProof/>
        </w:rPr>
      </w:pPr>
      <w:r w:rsidRPr="00DA3DCA">
        <w:rPr>
          <w:rFonts w:cs="Tahoma"/>
          <w:noProof/>
        </w:rPr>
        <w:t xml:space="preserve">(1)  </w:t>
      </w:r>
      <w:r w:rsidR="008F5EBB" w:rsidRPr="00DA3DCA">
        <w:rPr>
          <w:rFonts w:cs="Tahoma"/>
          <w:noProof/>
        </w:rPr>
        <w:t>F</w:t>
      </w:r>
      <w:r w:rsidR="008F5EBB" w:rsidRPr="00DA3DCA">
        <w:rPr>
          <w:noProof/>
        </w:rPr>
        <w:t>inancial I</w:t>
      </w:r>
      <w:r w:rsidRPr="00DA3DCA">
        <w:rPr>
          <w:noProof/>
        </w:rPr>
        <w:t>nformation</w:t>
      </w:r>
      <w:r w:rsidRPr="00DA3DCA">
        <w:rPr>
          <w:noProof/>
        </w:rPr>
        <w:tab/>
      </w:r>
      <w:r w:rsidRPr="00DA3DCA">
        <w:rPr>
          <w:noProof/>
        </w:rPr>
        <w:fldChar w:fldCharType="begin"/>
      </w:r>
      <w:r w:rsidRPr="00DA3DCA">
        <w:rPr>
          <w:noProof/>
        </w:rPr>
        <w:instrText xml:space="preserve"> PAGEREF _Toc380344213 \h </w:instrText>
      </w:r>
      <w:r w:rsidRPr="00DA3DCA">
        <w:rPr>
          <w:noProof/>
        </w:rPr>
      </w:r>
      <w:r w:rsidRPr="00DA3DCA">
        <w:rPr>
          <w:noProof/>
        </w:rPr>
        <w:fldChar w:fldCharType="separate"/>
      </w:r>
      <w:r w:rsidR="00DB1D56">
        <w:rPr>
          <w:noProof/>
        </w:rPr>
        <w:t>2</w:t>
      </w:r>
      <w:r w:rsidRPr="00DA3DCA">
        <w:rPr>
          <w:noProof/>
        </w:rPr>
        <w:fldChar w:fldCharType="end"/>
      </w:r>
    </w:p>
    <w:p w:rsidR="001A4C3C" w:rsidRPr="00DA3DCA" w:rsidRDefault="001A4C3C" w:rsidP="008F5EBB">
      <w:pPr>
        <w:pStyle w:val="TOC4"/>
        <w:rPr>
          <w:rFonts w:eastAsiaTheme="minorEastAsia"/>
          <w:noProof/>
        </w:rPr>
      </w:pPr>
      <w:r w:rsidRPr="00DA3DCA">
        <w:rPr>
          <w:rFonts w:cs="Tahoma"/>
          <w:noProof/>
        </w:rPr>
        <w:t>(2)</w:t>
      </w:r>
      <w:r w:rsidR="008F5EBB" w:rsidRPr="00DA3DCA">
        <w:rPr>
          <w:rFonts w:cs="Tahoma"/>
          <w:noProof/>
        </w:rPr>
        <w:t xml:space="preserve">  C</w:t>
      </w:r>
      <w:r w:rsidRPr="00DA3DCA">
        <w:rPr>
          <w:noProof/>
        </w:rPr>
        <w:t xml:space="preserve">hild </w:t>
      </w:r>
      <w:r w:rsidR="008F5EBB" w:rsidRPr="00DA3DCA">
        <w:rPr>
          <w:noProof/>
        </w:rPr>
        <w:t>D</w:t>
      </w:r>
      <w:r w:rsidRPr="00DA3DCA">
        <w:rPr>
          <w:noProof/>
        </w:rPr>
        <w:t>ata</w:t>
      </w:r>
      <w:r w:rsidRPr="00DA3DCA">
        <w:rPr>
          <w:noProof/>
        </w:rPr>
        <w:tab/>
      </w:r>
      <w:r w:rsidRPr="00DA3DCA">
        <w:rPr>
          <w:noProof/>
        </w:rPr>
        <w:fldChar w:fldCharType="begin"/>
      </w:r>
      <w:r w:rsidRPr="00DA3DCA">
        <w:rPr>
          <w:noProof/>
        </w:rPr>
        <w:instrText xml:space="preserve"> PAGEREF _Toc380344214 \h </w:instrText>
      </w:r>
      <w:r w:rsidRPr="00DA3DCA">
        <w:rPr>
          <w:noProof/>
        </w:rPr>
      </w:r>
      <w:r w:rsidRPr="00DA3DCA">
        <w:rPr>
          <w:noProof/>
        </w:rPr>
        <w:fldChar w:fldCharType="separate"/>
      </w:r>
      <w:r w:rsidR="00DB1D56">
        <w:rPr>
          <w:noProof/>
        </w:rPr>
        <w:t>3</w:t>
      </w:r>
      <w:r w:rsidRPr="00DA3DCA">
        <w:rPr>
          <w:noProof/>
        </w:rPr>
        <w:fldChar w:fldCharType="end"/>
      </w:r>
    </w:p>
    <w:p w:rsidR="001A4C3C" w:rsidRPr="00DA3DCA" w:rsidRDefault="001A4C3C" w:rsidP="008F5EBB">
      <w:pPr>
        <w:pStyle w:val="TOC4"/>
        <w:rPr>
          <w:rFonts w:eastAsiaTheme="minorEastAsia"/>
          <w:noProof/>
        </w:rPr>
      </w:pPr>
      <w:r w:rsidRPr="00DA3DCA">
        <w:rPr>
          <w:rFonts w:cs="Tahoma"/>
          <w:noProof/>
        </w:rPr>
        <w:t>(3)</w:t>
      </w:r>
      <w:r w:rsidR="008F5EBB" w:rsidRPr="00DA3DCA">
        <w:rPr>
          <w:rFonts w:cs="Tahoma"/>
          <w:noProof/>
        </w:rPr>
        <w:t xml:space="preserve">  </w:t>
      </w:r>
      <w:r w:rsidRPr="00DA3DCA">
        <w:rPr>
          <w:noProof/>
        </w:rPr>
        <w:t>Data for the regional sites</w:t>
      </w:r>
      <w:r w:rsidRPr="00DA3DCA">
        <w:rPr>
          <w:noProof/>
        </w:rPr>
        <w:tab/>
      </w:r>
      <w:r w:rsidRPr="00DA3DCA">
        <w:rPr>
          <w:noProof/>
        </w:rPr>
        <w:fldChar w:fldCharType="begin"/>
      </w:r>
      <w:r w:rsidRPr="00DA3DCA">
        <w:rPr>
          <w:noProof/>
        </w:rPr>
        <w:instrText xml:space="preserve"> PAGEREF _Toc380344215 \h </w:instrText>
      </w:r>
      <w:r w:rsidRPr="00DA3DCA">
        <w:rPr>
          <w:noProof/>
        </w:rPr>
      </w:r>
      <w:r w:rsidRPr="00DA3DCA">
        <w:rPr>
          <w:noProof/>
        </w:rPr>
        <w:fldChar w:fldCharType="separate"/>
      </w:r>
      <w:r w:rsidR="00DB1D56">
        <w:rPr>
          <w:noProof/>
        </w:rPr>
        <w:t>4</w:t>
      </w:r>
      <w:r w:rsidRPr="00DA3DCA">
        <w:rPr>
          <w:noProof/>
        </w:rPr>
        <w:fldChar w:fldCharType="end"/>
      </w:r>
    </w:p>
    <w:p w:rsidR="001A4C3C" w:rsidRPr="00DA3DCA" w:rsidRDefault="001A4C3C" w:rsidP="008F5EBB">
      <w:pPr>
        <w:pStyle w:val="TOC3"/>
        <w:rPr>
          <w:rFonts w:eastAsiaTheme="minorEastAsia"/>
          <w:noProof/>
        </w:rPr>
      </w:pPr>
      <w:r w:rsidRPr="00DA3DCA">
        <w:rPr>
          <w:rFonts w:eastAsia="Times New Roman"/>
          <w:noProof/>
        </w:rPr>
        <w:t>CDS Director’s List</w:t>
      </w:r>
      <w:r w:rsidRPr="00DA3DCA">
        <w:rPr>
          <w:noProof/>
        </w:rPr>
        <w:tab/>
      </w:r>
      <w:r w:rsidRPr="00DA3DCA">
        <w:rPr>
          <w:noProof/>
        </w:rPr>
        <w:fldChar w:fldCharType="begin"/>
      </w:r>
      <w:r w:rsidRPr="00DA3DCA">
        <w:rPr>
          <w:noProof/>
        </w:rPr>
        <w:instrText xml:space="preserve"> PAGEREF _Toc380344216 \h </w:instrText>
      </w:r>
      <w:r w:rsidRPr="00DA3DCA">
        <w:rPr>
          <w:noProof/>
        </w:rPr>
      </w:r>
      <w:r w:rsidRPr="00DA3DCA">
        <w:rPr>
          <w:noProof/>
        </w:rPr>
        <w:fldChar w:fldCharType="separate"/>
      </w:r>
      <w:r w:rsidR="00DB1D56">
        <w:rPr>
          <w:noProof/>
        </w:rPr>
        <w:t>5</w:t>
      </w:r>
      <w:r w:rsidRPr="00DA3DCA">
        <w:rPr>
          <w:noProof/>
        </w:rPr>
        <w:fldChar w:fldCharType="end"/>
      </w:r>
    </w:p>
    <w:p w:rsidR="001A4C3C" w:rsidRPr="00DA3DCA" w:rsidRDefault="001A4C3C" w:rsidP="008F5EBB">
      <w:pPr>
        <w:pStyle w:val="TOC4"/>
        <w:rPr>
          <w:rFonts w:eastAsiaTheme="minorEastAsia"/>
          <w:noProof/>
        </w:rPr>
      </w:pPr>
      <w:r w:rsidRPr="00DA3DCA">
        <w:rPr>
          <w:noProof/>
        </w:rPr>
        <w:t>(4)</w:t>
      </w:r>
      <w:r w:rsidR="008F5EBB" w:rsidRPr="00DA3DCA">
        <w:rPr>
          <w:noProof/>
        </w:rPr>
        <w:t xml:space="preserve">  P</w:t>
      </w:r>
      <w:r w:rsidRPr="00DA3DCA">
        <w:rPr>
          <w:noProof/>
        </w:rPr>
        <w:t xml:space="preserve">erformance </w:t>
      </w:r>
      <w:r w:rsidR="008F5EBB" w:rsidRPr="00DA3DCA">
        <w:rPr>
          <w:noProof/>
        </w:rPr>
        <w:t>M</w:t>
      </w:r>
      <w:r w:rsidRPr="00DA3DCA">
        <w:rPr>
          <w:noProof/>
        </w:rPr>
        <w:t>easures</w:t>
      </w:r>
      <w:r w:rsidRPr="00DA3DCA">
        <w:rPr>
          <w:noProof/>
        </w:rPr>
        <w:tab/>
      </w:r>
      <w:r w:rsidRPr="00DA3DCA">
        <w:rPr>
          <w:noProof/>
        </w:rPr>
        <w:fldChar w:fldCharType="begin"/>
      </w:r>
      <w:r w:rsidRPr="00DA3DCA">
        <w:rPr>
          <w:noProof/>
        </w:rPr>
        <w:instrText xml:space="preserve"> PAGEREF _Toc380344217 \h </w:instrText>
      </w:r>
      <w:r w:rsidRPr="00DA3DCA">
        <w:rPr>
          <w:noProof/>
        </w:rPr>
      </w:r>
      <w:r w:rsidRPr="00DA3DCA">
        <w:rPr>
          <w:noProof/>
        </w:rPr>
        <w:fldChar w:fldCharType="separate"/>
      </w:r>
      <w:r w:rsidR="00DB1D56">
        <w:rPr>
          <w:noProof/>
        </w:rPr>
        <w:t>8</w:t>
      </w:r>
      <w:r w:rsidRPr="00DA3DCA">
        <w:rPr>
          <w:noProof/>
        </w:rPr>
        <w:fldChar w:fldCharType="end"/>
      </w:r>
    </w:p>
    <w:p w:rsidR="001A4C3C" w:rsidRPr="00DA3DCA" w:rsidRDefault="001A4C3C">
      <w:pPr>
        <w:pStyle w:val="TOC2"/>
        <w:tabs>
          <w:tab w:val="right" w:leader="dot" w:pos="9350"/>
        </w:tabs>
        <w:rPr>
          <w:rFonts w:eastAsiaTheme="minorEastAsia"/>
          <w:noProof/>
        </w:rPr>
      </w:pPr>
      <w:r w:rsidRPr="00DA3DCA">
        <w:rPr>
          <w:noProof/>
        </w:rPr>
        <w:t>APPENDIX A (1, a-d)</w:t>
      </w:r>
      <w:r w:rsidR="008F5EBB" w:rsidRPr="00DA3DCA">
        <w:rPr>
          <w:noProof/>
        </w:rPr>
        <w:t xml:space="preserve"> -- Financial Information</w:t>
      </w:r>
      <w:r w:rsidRPr="00DA3DCA">
        <w:rPr>
          <w:noProof/>
        </w:rPr>
        <w:tab/>
      </w:r>
      <w:r w:rsidRPr="00DA3DCA">
        <w:rPr>
          <w:noProof/>
        </w:rPr>
        <w:fldChar w:fldCharType="begin"/>
      </w:r>
      <w:r w:rsidRPr="00DA3DCA">
        <w:rPr>
          <w:noProof/>
        </w:rPr>
        <w:instrText xml:space="preserve"> PAGEREF _Toc380344218 \h </w:instrText>
      </w:r>
      <w:r w:rsidRPr="00DA3DCA">
        <w:rPr>
          <w:noProof/>
        </w:rPr>
      </w:r>
      <w:r w:rsidRPr="00DA3DCA">
        <w:rPr>
          <w:noProof/>
        </w:rPr>
        <w:fldChar w:fldCharType="separate"/>
      </w:r>
      <w:r w:rsidR="00DB1D56">
        <w:rPr>
          <w:noProof/>
        </w:rPr>
        <w:t>11</w:t>
      </w:r>
      <w:r w:rsidRPr="00DA3DCA">
        <w:rPr>
          <w:noProof/>
        </w:rPr>
        <w:fldChar w:fldCharType="end"/>
      </w:r>
    </w:p>
    <w:p w:rsidR="001A4C3C" w:rsidRPr="00DA3DCA" w:rsidRDefault="001A4C3C">
      <w:pPr>
        <w:pStyle w:val="TOC2"/>
        <w:tabs>
          <w:tab w:val="right" w:leader="dot" w:pos="9350"/>
        </w:tabs>
        <w:rPr>
          <w:rFonts w:eastAsiaTheme="minorEastAsia"/>
          <w:noProof/>
        </w:rPr>
      </w:pPr>
      <w:r w:rsidRPr="00DA3DCA">
        <w:rPr>
          <w:noProof/>
        </w:rPr>
        <w:t>APPENDIX B (2, a-h)</w:t>
      </w:r>
      <w:r w:rsidR="008F5EBB" w:rsidRPr="00DA3DCA">
        <w:rPr>
          <w:noProof/>
        </w:rPr>
        <w:t xml:space="preserve"> -- Child Data</w:t>
      </w:r>
      <w:r w:rsidRPr="00DA3DCA">
        <w:rPr>
          <w:noProof/>
        </w:rPr>
        <w:tab/>
      </w:r>
      <w:r w:rsidRPr="00DA3DCA">
        <w:rPr>
          <w:noProof/>
        </w:rPr>
        <w:fldChar w:fldCharType="begin"/>
      </w:r>
      <w:r w:rsidRPr="00DA3DCA">
        <w:rPr>
          <w:noProof/>
        </w:rPr>
        <w:instrText xml:space="preserve"> PAGEREF _Toc380344220 \h </w:instrText>
      </w:r>
      <w:r w:rsidRPr="00DA3DCA">
        <w:rPr>
          <w:noProof/>
        </w:rPr>
      </w:r>
      <w:r w:rsidRPr="00DA3DCA">
        <w:rPr>
          <w:noProof/>
        </w:rPr>
        <w:fldChar w:fldCharType="separate"/>
      </w:r>
      <w:r w:rsidR="00DB1D56">
        <w:rPr>
          <w:noProof/>
        </w:rPr>
        <w:t>24</w:t>
      </w:r>
      <w:r w:rsidRPr="00DA3DCA">
        <w:rPr>
          <w:noProof/>
        </w:rPr>
        <w:fldChar w:fldCharType="end"/>
      </w:r>
    </w:p>
    <w:p w:rsidR="001A4C3C" w:rsidRPr="00DA3DCA" w:rsidRDefault="001A4C3C">
      <w:pPr>
        <w:pStyle w:val="TOC2"/>
        <w:tabs>
          <w:tab w:val="right" w:leader="dot" w:pos="9350"/>
        </w:tabs>
        <w:rPr>
          <w:rFonts w:eastAsiaTheme="minorEastAsia"/>
          <w:noProof/>
        </w:rPr>
      </w:pPr>
      <w:r w:rsidRPr="00DA3DCA">
        <w:rPr>
          <w:noProof/>
        </w:rPr>
        <w:t>APPENDIX C  (4 a, b)</w:t>
      </w:r>
      <w:r w:rsidR="008F5EBB" w:rsidRPr="00DA3DCA">
        <w:rPr>
          <w:noProof/>
        </w:rPr>
        <w:t xml:space="preserve"> -- Measures of Compliance </w:t>
      </w:r>
      <w:r w:rsidRPr="00DA3DCA">
        <w:rPr>
          <w:noProof/>
        </w:rPr>
        <w:tab/>
      </w:r>
      <w:r w:rsidRPr="00DA3DCA">
        <w:rPr>
          <w:noProof/>
        </w:rPr>
        <w:fldChar w:fldCharType="begin"/>
      </w:r>
      <w:r w:rsidRPr="00DA3DCA">
        <w:rPr>
          <w:noProof/>
        </w:rPr>
        <w:instrText xml:space="preserve"> PAGEREF _Toc380344222 \h </w:instrText>
      </w:r>
      <w:r w:rsidRPr="00DA3DCA">
        <w:rPr>
          <w:noProof/>
        </w:rPr>
      </w:r>
      <w:r w:rsidRPr="00DA3DCA">
        <w:rPr>
          <w:noProof/>
        </w:rPr>
        <w:fldChar w:fldCharType="separate"/>
      </w:r>
      <w:r w:rsidR="00DB1D56">
        <w:rPr>
          <w:noProof/>
        </w:rPr>
        <w:t>30</w:t>
      </w:r>
      <w:r w:rsidRPr="00DA3DCA">
        <w:rPr>
          <w:noProof/>
        </w:rPr>
        <w:fldChar w:fldCharType="end"/>
      </w:r>
    </w:p>
    <w:p w:rsidR="001A4C3C" w:rsidRPr="00DA3DCA" w:rsidRDefault="001A4C3C">
      <w:pPr>
        <w:pStyle w:val="TOC2"/>
        <w:tabs>
          <w:tab w:val="right" w:leader="dot" w:pos="9350"/>
        </w:tabs>
        <w:rPr>
          <w:rFonts w:eastAsiaTheme="minorEastAsia"/>
          <w:noProof/>
        </w:rPr>
      </w:pPr>
    </w:p>
    <w:p w:rsidR="001A4C3C" w:rsidRPr="00DA3DCA" w:rsidRDefault="001A4C3C">
      <w:pPr>
        <w:pStyle w:val="TOC2"/>
        <w:tabs>
          <w:tab w:val="right" w:leader="dot" w:pos="9350"/>
        </w:tabs>
        <w:rPr>
          <w:rFonts w:eastAsiaTheme="minorEastAsia"/>
          <w:noProof/>
        </w:rPr>
      </w:pPr>
    </w:p>
    <w:p w:rsidR="006704A9" w:rsidRDefault="001A4C3C" w:rsidP="000422F6">
      <w:pPr>
        <w:pStyle w:val="Heading1"/>
      </w:pPr>
      <w:r w:rsidRPr="00DA3DCA">
        <w:rPr>
          <w:b w:val="0"/>
        </w:rPr>
        <w:fldChar w:fldCharType="end"/>
      </w:r>
    </w:p>
    <w:p w:rsidR="008F5EBB" w:rsidRDefault="008F5EBB">
      <w:pPr>
        <w:rPr>
          <w:rFonts w:eastAsiaTheme="majorEastAsia" w:cstheme="majorBidi"/>
          <w:b/>
          <w:bCs/>
          <w:i/>
          <w:sz w:val="28"/>
          <w:szCs w:val="28"/>
          <w:u w:val="single"/>
        </w:rPr>
      </w:pPr>
      <w:r>
        <w:br w:type="page"/>
      </w:r>
    </w:p>
    <w:p w:rsidR="000422F6" w:rsidRDefault="000422F6" w:rsidP="000422F6">
      <w:pPr>
        <w:pStyle w:val="Heading1"/>
      </w:pPr>
      <w:bookmarkStart w:id="1" w:name="_Toc380344211"/>
      <w:r w:rsidRPr="002A7711">
        <w:lastRenderedPageBreak/>
        <w:t>CHILD DEVELOPMENT SERVICES ANNUAL LEGISLATIVE REPORT</w:t>
      </w:r>
      <w:bookmarkEnd w:id="0"/>
      <w:bookmarkEnd w:id="1"/>
    </w:p>
    <w:p w:rsidR="000422F6" w:rsidRPr="006704A9" w:rsidRDefault="000422F6" w:rsidP="000422F6">
      <w:pPr>
        <w:pStyle w:val="Heading1"/>
      </w:pPr>
      <w:bookmarkStart w:id="2" w:name="_Toc380343302"/>
      <w:bookmarkStart w:id="3" w:name="_Toc380344212"/>
      <w:r w:rsidRPr="006704A9">
        <w:t>February 15, 2014</w:t>
      </w:r>
      <w:bookmarkEnd w:id="2"/>
      <w:bookmarkEnd w:id="3"/>
    </w:p>
    <w:p w:rsidR="000422F6" w:rsidRPr="000422F6" w:rsidRDefault="000422F6" w:rsidP="000422F6"/>
    <w:p w:rsidR="000422F6" w:rsidRPr="00F85534" w:rsidRDefault="000422F6" w:rsidP="00F85534">
      <w:pPr>
        <w:rPr>
          <w:b/>
          <w:i/>
          <w:sz w:val="28"/>
          <w:szCs w:val="28"/>
          <w:u w:val="single"/>
        </w:rPr>
      </w:pPr>
      <w:r>
        <w:rPr>
          <w:rFonts w:ascii="Tahoma" w:hAnsi="Tahoma" w:cs="Tahoma"/>
          <w:i/>
          <w:noProof/>
          <w:sz w:val="24"/>
          <w:szCs w:val="24"/>
        </w:rPr>
        <mc:AlternateContent>
          <mc:Choice Requires="wps">
            <w:drawing>
              <wp:anchor distT="0" distB="0" distL="114300" distR="114300" simplePos="0" relativeHeight="251669504" behindDoc="0" locked="0" layoutInCell="1" allowOverlap="1" wp14:anchorId="5C085338" wp14:editId="466D7C7C">
                <wp:simplePos x="0" y="0"/>
                <wp:positionH relativeFrom="column">
                  <wp:posOffset>666750</wp:posOffset>
                </wp:positionH>
                <wp:positionV relativeFrom="paragraph">
                  <wp:posOffset>1812290</wp:posOffset>
                </wp:positionV>
                <wp:extent cx="5016500" cy="768350"/>
                <wp:effectExtent l="0" t="0" r="12700" b="12700"/>
                <wp:wrapNone/>
                <wp:docPr id="22" name="Rounded Rectangle 22"/>
                <wp:cNvGraphicFramePr/>
                <a:graphic xmlns:a="http://schemas.openxmlformats.org/drawingml/2006/main">
                  <a:graphicData uri="http://schemas.microsoft.com/office/word/2010/wordprocessingShape">
                    <wps:wsp>
                      <wps:cNvSpPr/>
                      <wps:spPr>
                        <a:xfrm>
                          <a:off x="0" y="0"/>
                          <a:ext cx="5016500" cy="768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1700" w:rsidRDefault="00711700" w:rsidP="00F85534">
                            <w:pPr>
                              <w:jc w:val="center"/>
                            </w:pPr>
                            <w:r w:rsidRPr="00F85534">
                              <w:t>The report is a combination of Appendices that provide extensive detailed data for the fiscal and programmatic elements and explanatory content that follows the format as presented in Title 20-A Part 4, Chapter 303, and S. 7209 as listed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9" style="position:absolute;margin-left:52.5pt;margin-top:142.7pt;width:395pt;height: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" fillcolor="#4f81bd [3204]" strokecolor="#243f60 [1604]" strokeweight="2pt">
                <v:textbox>
                  <w:txbxContent>
                    <w:p w:rsidR="00711700" w:rsidRDefault="00711700" w:rsidP="00F85534">
                      <w:pPr>
                        <w:jc w:val="center"/>
                      </w:pPr>
                      <w:r w:rsidRPr="00F85534">
                        <w:t>The report is a combination of Appendices that provide extensive detailed data for the fiscal and programmatic elements and explanatory content that follows the format as presented in Title 20-A Part 4, Chapter 303, and S. 7209 as listed below:</w:t>
                      </w:r>
                    </w:p>
                  </w:txbxContent>
                </v:textbox>
              </v:roundrect>
            </w:pict>
          </mc:Fallback>
        </mc:AlternateContent>
      </w:r>
      <w:r w:rsidRPr="00F85534">
        <w:rPr>
          <w:rFonts w:ascii="Tahoma" w:hAnsi="Tahoma" w:cs="Tahoma"/>
          <w:sz w:val="24"/>
          <w:szCs w:val="24"/>
        </w:rPr>
        <w:t>I am pleased to present this annual report</w:t>
      </w:r>
      <w:r w:rsidR="0005166D">
        <w:rPr>
          <w:rFonts w:ascii="Tahoma" w:hAnsi="Tahoma" w:cs="Tahoma"/>
          <w:sz w:val="24"/>
          <w:szCs w:val="24"/>
        </w:rPr>
        <w:t>,</w:t>
      </w:r>
      <w:r w:rsidRPr="00F85534">
        <w:rPr>
          <w:rFonts w:ascii="Tahoma" w:hAnsi="Tahoma" w:cs="Tahoma"/>
          <w:sz w:val="24"/>
          <w:szCs w:val="24"/>
        </w:rPr>
        <w:t xml:space="preserve"> on behalf of the State Intermediate Educational Unit</w:t>
      </w:r>
      <w:r w:rsidR="0005166D">
        <w:rPr>
          <w:rFonts w:ascii="Tahoma" w:hAnsi="Tahoma" w:cs="Tahoma"/>
          <w:sz w:val="24"/>
          <w:szCs w:val="24"/>
        </w:rPr>
        <w:t>,</w:t>
      </w:r>
      <w:r w:rsidRPr="00F85534">
        <w:rPr>
          <w:rFonts w:ascii="Tahoma" w:hAnsi="Tahoma" w:cs="Tahoma"/>
          <w:sz w:val="24"/>
          <w:szCs w:val="24"/>
        </w:rPr>
        <w:t xml:space="preserve"> to the joint standing committee of the Legislature having jurisdiction over education and cultural affairs, the joint standing committee of the Legislature having jurisdiction over health and human services matters and the joint standing committee of the Legislature having jurisdiction over appropriations and financial affairs on the performance of the Child Development Services System.  This report is also posted on the publicly accessible website of the Department of Education at </w:t>
      </w:r>
      <w:hyperlink r:id="rId11" w:history="1">
        <w:r w:rsidRPr="00F85534">
          <w:rPr>
            <w:rStyle w:val="Hyperlink"/>
            <w:rFonts w:ascii="Tahoma" w:hAnsi="Tahoma" w:cs="Tahoma"/>
            <w:sz w:val="24"/>
            <w:szCs w:val="24"/>
          </w:rPr>
          <w:t>http://www.maine.gov/doe/cds/reporting/index.html</w:t>
        </w:r>
      </w:hyperlink>
      <w:r w:rsidRPr="00F85534">
        <w:rPr>
          <w:rFonts w:ascii="Tahoma" w:hAnsi="Tahoma" w:cs="Tahoma"/>
          <w:i/>
          <w:sz w:val="24"/>
          <w:szCs w:val="24"/>
        </w:rPr>
        <w:t>.</w:t>
      </w:r>
    </w:p>
    <w:p w:rsidR="000422F6" w:rsidRDefault="000422F6" w:rsidP="0058232C">
      <w:pPr>
        <w:spacing w:after="0"/>
        <w:ind w:left="360" w:hanging="360"/>
        <w:rPr>
          <w:rFonts w:ascii="Tahoma" w:hAnsi="Tahoma" w:cs="Tahoma"/>
          <w:i/>
          <w:sz w:val="24"/>
          <w:szCs w:val="24"/>
        </w:rPr>
      </w:pPr>
    </w:p>
    <w:p w:rsidR="000422F6" w:rsidRPr="00F85534" w:rsidRDefault="000422F6" w:rsidP="0058232C">
      <w:pPr>
        <w:spacing w:after="0"/>
        <w:ind w:left="360" w:hanging="360"/>
        <w:rPr>
          <w:rFonts w:ascii="Tahoma" w:hAnsi="Tahoma" w:cs="Tahoma"/>
          <w:i/>
          <w:sz w:val="24"/>
          <w:szCs w:val="24"/>
        </w:rPr>
      </w:pPr>
    </w:p>
    <w:p w:rsidR="000422F6" w:rsidRPr="00F85534" w:rsidRDefault="000422F6" w:rsidP="0058232C">
      <w:pPr>
        <w:spacing w:after="0"/>
        <w:ind w:left="360" w:hanging="360"/>
        <w:rPr>
          <w:rFonts w:ascii="Tahoma" w:hAnsi="Tahoma" w:cs="Tahoma"/>
          <w:i/>
          <w:sz w:val="24"/>
          <w:szCs w:val="24"/>
        </w:rPr>
      </w:pPr>
    </w:p>
    <w:p w:rsidR="000422F6" w:rsidRPr="00F85534" w:rsidRDefault="000422F6" w:rsidP="006A1646">
      <w:pPr>
        <w:spacing w:after="0"/>
        <w:ind w:left="360" w:hanging="360"/>
        <w:rPr>
          <w:rStyle w:val="SubtleEmphasis"/>
        </w:rPr>
      </w:pPr>
      <w:r w:rsidRPr="00F85534">
        <w:rPr>
          <w:rFonts w:ascii="Tahoma" w:hAnsi="Tahoma" w:cs="Tahoma"/>
          <w:i/>
          <w:sz w:val="24"/>
          <w:szCs w:val="24"/>
        </w:rPr>
        <w:t xml:space="preserve">      </w:t>
      </w:r>
    </w:p>
    <w:p w:rsidR="000422F6" w:rsidRDefault="000422F6" w:rsidP="006A1646">
      <w:pPr>
        <w:tabs>
          <w:tab w:val="left" w:pos="720"/>
        </w:tabs>
        <w:spacing w:after="0"/>
        <w:ind w:left="360" w:hanging="360"/>
        <w:rPr>
          <w:rFonts w:ascii="Tahoma" w:hAnsi="Tahoma" w:cs="Tahoma"/>
          <w:i/>
          <w:sz w:val="24"/>
          <w:szCs w:val="24"/>
        </w:rPr>
      </w:pPr>
      <w:r w:rsidRPr="00F85534">
        <w:rPr>
          <w:rFonts w:ascii="Tahoma" w:hAnsi="Tahoma" w:cs="Tahoma"/>
          <w:i/>
          <w:sz w:val="24"/>
          <w:szCs w:val="24"/>
        </w:rPr>
        <w:tab/>
      </w:r>
      <w:r w:rsidRPr="00F85534">
        <w:rPr>
          <w:rFonts w:ascii="Tahoma" w:hAnsi="Tahoma" w:cs="Tahoma"/>
          <w:i/>
          <w:sz w:val="24"/>
          <w:szCs w:val="24"/>
        </w:rPr>
        <w:tab/>
      </w:r>
    </w:p>
    <w:p w:rsidR="000422F6" w:rsidRPr="00F85534" w:rsidRDefault="000422F6" w:rsidP="001A4C3C">
      <w:pPr>
        <w:pStyle w:val="Heading4"/>
        <w:rPr>
          <w:rFonts w:cs="Tahoma"/>
          <w:szCs w:val="24"/>
        </w:rPr>
      </w:pPr>
      <w:bookmarkStart w:id="4" w:name="_Toc380344213"/>
      <w:r w:rsidRPr="00384FA1">
        <w:rPr>
          <w:rFonts w:cs="Tahoma"/>
          <w:b/>
          <w:szCs w:val="24"/>
        </w:rPr>
        <w:t>(1)</w:t>
      </w:r>
      <w:r w:rsidRPr="00F85534">
        <w:rPr>
          <w:rFonts w:cs="Tahoma"/>
          <w:szCs w:val="24"/>
        </w:rPr>
        <w:t xml:space="preserve">  The following </w:t>
      </w:r>
      <w:r w:rsidRPr="001C12C3">
        <w:rPr>
          <w:rStyle w:val="Heading4Char"/>
        </w:rPr>
        <w:t>financial information</w:t>
      </w:r>
      <w:r w:rsidRPr="00F85534">
        <w:rPr>
          <w:rFonts w:cs="Tahoma"/>
          <w:szCs w:val="24"/>
        </w:rPr>
        <w:t xml:space="preserve"> for the Child Development Services System in total and separately for the services provided to eligible children from birth to under 3 years of age and at least 3 years of age and under 6 years of age when the information can be separated for these age categories;</w:t>
      </w:r>
      <w:bookmarkEnd w:id="4"/>
    </w:p>
    <w:p w:rsidR="000422F6" w:rsidRPr="00F85534" w:rsidRDefault="000422F6" w:rsidP="006A1646">
      <w:pPr>
        <w:tabs>
          <w:tab w:val="left" w:pos="72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(a)   Actual expenditures compared to the budget for each of the last 3 fiscal years for each regional site, the central office and the total Child Development Services System by function, including case management, direct services and administration;</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(b)  Actual expenditures compared to the budget for each of the last 3 fiscal years for each regional site, the central office and the total Ch</w:t>
      </w:r>
      <w:r>
        <w:rPr>
          <w:rFonts w:ascii="Tahoma" w:hAnsi="Tahoma" w:cs="Tahoma"/>
          <w:sz w:val="24"/>
          <w:szCs w:val="24"/>
        </w:rPr>
        <w:t xml:space="preserve">ild Development Services System </w:t>
      </w:r>
      <w:r w:rsidRPr="00F85534">
        <w:rPr>
          <w:rFonts w:ascii="Tahoma" w:hAnsi="Tahoma" w:cs="Tahoma"/>
          <w:sz w:val="24"/>
          <w:szCs w:val="24"/>
        </w:rPr>
        <w:t>by expense type, including salaries, benefits, contracted services and transportation;</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(c)  Actual revenues received compared to the budget for each of the last 3 fiscal years by revenue source</w:t>
      </w:r>
      <w:r>
        <w:rPr>
          <w:rFonts w:ascii="Tahoma" w:hAnsi="Tahoma" w:cs="Tahoma"/>
          <w:sz w:val="24"/>
          <w:szCs w:val="24"/>
        </w:rPr>
        <w:t>:</w:t>
      </w:r>
    </w:p>
    <w:p w:rsidR="000422F6" w:rsidRPr="00F85534" w:rsidRDefault="000422F6" w:rsidP="006A1646">
      <w:pPr>
        <w:tabs>
          <w:tab w:val="left" w:pos="720"/>
          <w:tab w:val="left" w:pos="1080"/>
        </w:tabs>
        <w:spacing w:after="0"/>
        <w:ind w:left="360" w:hanging="360"/>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70528" behindDoc="0" locked="0" layoutInCell="1" allowOverlap="1" wp14:anchorId="714D8586" wp14:editId="460855C6">
                <wp:simplePos x="0" y="0"/>
                <wp:positionH relativeFrom="column">
                  <wp:posOffset>1466850</wp:posOffset>
                </wp:positionH>
                <wp:positionV relativeFrom="paragraph">
                  <wp:posOffset>66040</wp:posOffset>
                </wp:positionV>
                <wp:extent cx="3454400" cy="342900"/>
                <wp:effectExtent l="0" t="0" r="12700" b="19050"/>
                <wp:wrapNone/>
                <wp:docPr id="23" name="Rounded Rectangle 23"/>
                <wp:cNvGraphicFramePr/>
                <a:graphic xmlns:a="http://schemas.openxmlformats.org/drawingml/2006/main">
                  <a:graphicData uri="http://schemas.microsoft.com/office/word/2010/wordprocessingShape">
                    <wps:wsp>
                      <wps:cNvSpPr/>
                      <wps:spPr>
                        <a:xfrm>
                          <a:off x="0" y="0"/>
                          <a:ext cx="34544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1700" w:rsidRDefault="00711700" w:rsidP="007A1E5D">
                            <w:pPr>
                              <w:jc w:val="center"/>
                            </w:pPr>
                            <w:r w:rsidRPr="007A1E5D">
                              <w:t xml:space="preserve">PLEASE SEE APPENDIX A FOR RESPONSE </w:t>
                            </w:r>
                            <w:r>
                              <w:t>TO</w:t>
                            </w:r>
                            <w:r w:rsidRPr="007A1E5D">
                              <w:t xml:space="preserve"> 1 a,b and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0" style="position:absolute;left:0;text-align:left;margin-left:115.5pt;margin-top:5.2pt;width:27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" fillcolor="#4f81bd [3204]" strokecolor="#243f60 [1604]" strokeweight="2pt">
                <v:textbox>
                  <w:txbxContent>
                    <w:p w:rsidR="00711700" w:rsidRDefault="00711700" w:rsidP="007A1E5D">
                      <w:pPr>
                        <w:jc w:val="center"/>
                      </w:pPr>
                      <w:r w:rsidRPr="007A1E5D">
                        <w:t xml:space="preserve">PLEASE SEE APPENDIX A FOR RESPONSE </w:t>
                      </w:r>
                      <w:r>
                        <w:t>TO</w:t>
                      </w:r>
                      <w:r w:rsidRPr="007A1E5D">
                        <w:t xml:space="preserve"> 1 a,b and c.</w:t>
                      </w:r>
                    </w:p>
                  </w:txbxContent>
                </v:textbox>
              </v:roundrect>
            </w:pict>
          </mc:Fallback>
        </mc:AlternateContent>
      </w:r>
    </w:p>
    <w:p w:rsidR="000422F6" w:rsidRPr="00F85534" w:rsidRDefault="000422F6" w:rsidP="006A1646">
      <w:pPr>
        <w:tabs>
          <w:tab w:val="left" w:pos="720"/>
          <w:tab w:val="left" w:pos="1080"/>
        </w:tabs>
        <w:spacing w:after="0"/>
        <w:ind w:left="360" w:hanging="360"/>
        <w:jc w:val="center"/>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r>
    </w:p>
    <w:p w:rsidR="000422F6" w:rsidRPr="002F70DC" w:rsidRDefault="000422F6" w:rsidP="006A1646">
      <w:pPr>
        <w:tabs>
          <w:tab w:val="left" w:pos="720"/>
          <w:tab w:val="left" w:pos="1080"/>
        </w:tabs>
        <w:spacing w:after="0"/>
        <w:ind w:left="360" w:hanging="360"/>
        <w:rPr>
          <w:rFonts w:ascii="Tahoma" w:hAnsi="Tahoma" w:cs="Tahoma"/>
          <w:b/>
          <w:sz w:val="24"/>
          <w:szCs w:val="24"/>
        </w:rPr>
      </w:pPr>
      <w:r>
        <w:rPr>
          <w:rFonts w:ascii="Tahoma" w:hAnsi="Tahoma" w:cs="Tahoma"/>
          <w:sz w:val="24"/>
          <w:szCs w:val="24"/>
        </w:rPr>
        <w:lastRenderedPageBreak/>
        <w:tab/>
      </w:r>
      <w:r>
        <w:rPr>
          <w:rFonts w:ascii="Tahoma" w:hAnsi="Tahoma" w:cs="Tahoma"/>
          <w:sz w:val="24"/>
          <w:szCs w:val="24"/>
        </w:rPr>
        <w:tab/>
      </w:r>
      <w:r>
        <w:rPr>
          <w:rFonts w:ascii="Tahoma" w:hAnsi="Tahoma" w:cs="Tahoma"/>
          <w:sz w:val="24"/>
          <w:szCs w:val="24"/>
        </w:rPr>
        <w:tab/>
      </w:r>
      <w:r w:rsidRPr="00F85534">
        <w:rPr>
          <w:rFonts w:ascii="Tahoma" w:hAnsi="Tahoma" w:cs="Tahoma"/>
          <w:sz w:val="24"/>
          <w:szCs w:val="24"/>
        </w:rPr>
        <w:t xml:space="preserve">(d)  The total dollar value of MaineCare claims paid through the Department of </w:t>
      </w:r>
      <w:r>
        <w:rPr>
          <w:rFonts w:ascii="Tahoma" w:hAnsi="Tahoma" w:cs="Tahoma"/>
          <w:sz w:val="24"/>
          <w:szCs w:val="24"/>
        </w:rPr>
        <w:t>H</w:t>
      </w:r>
      <w:r w:rsidRPr="00F85534">
        <w:rPr>
          <w:rFonts w:ascii="Tahoma" w:hAnsi="Tahoma" w:cs="Tahoma"/>
          <w:sz w:val="24"/>
          <w:szCs w:val="24"/>
        </w:rPr>
        <w:t xml:space="preserve">ealth and Human Services for each of the last 3 fiscal years for services provided pursuant to children’s individualized education programs or individualized family service plans that were billed directly to the MaineCare program </w:t>
      </w:r>
      <w:r w:rsidR="002F70DC">
        <w:rPr>
          <w:rFonts w:ascii="Tahoma" w:hAnsi="Tahoma" w:cs="Tahoma"/>
          <w:sz w:val="24"/>
          <w:szCs w:val="24"/>
        </w:rPr>
        <w:t>by contracted service providers:</w:t>
      </w:r>
      <w:r w:rsidR="002F70DC" w:rsidRPr="002F70DC">
        <w:t xml:space="preserve"> </w:t>
      </w:r>
      <w:r w:rsidR="002F70DC" w:rsidRPr="002F70DC">
        <w:rPr>
          <w:rFonts w:ascii="Tahoma" w:hAnsi="Tahoma" w:cs="Tahoma"/>
          <w:b/>
          <w:sz w:val="24"/>
          <w:szCs w:val="24"/>
        </w:rPr>
        <w:t xml:space="preserve">THIS DATA IS </w:t>
      </w:r>
      <w:r w:rsidR="0005166D">
        <w:rPr>
          <w:rFonts w:ascii="Tahoma" w:hAnsi="Tahoma" w:cs="Tahoma"/>
          <w:b/>
          <w:sz w:val="24"/>
          <w:szCs w:val="24"/>
        </w:rPr>
        <w:t>IN PROCESS OF</w:t>
      </w:r>
      <w:r w:rsidR="002F70DC" w:rsidRPr="002F70DC">
        <w:rPr>
          <w:rFonts w:ascii="Tahoma" w:hAnsi="Tahoma" w:cs="Tahoma"/>
          <w:b/>
          <w:sz w:val="24"/>
          <w:szCs w:val="24"/>
        </w:rPr>
        <w:t xml:space="preserve"> BEING ACQUIRED AND CALCULATED BY THE DHHS AND CDS STAFF</w:t>
      </w:r>
      <w:r w:rsidR="002F70DC">
        <w:rPr>
          <w:rFonts w:ascii="Tahoma" w:hAnsi="Tahoma" w:cs="Tahoma"/>
          <w:b/>
          <w:sz w:val="24"/>
          <w:szCs w:val="24"/>
        </w:rPr>
        <w:t>.</w:t>
      </w:r>
    </w:p>
    <w:p w:rsidR="000422F6" w:rsidRPr="002F70DC" w:rsidRDefault="000422F6" w:rsidP="006A1646">
      <w:pPr>
        <w:tabs>
          <w:tab w:val="left" w:pos="720"/>
          <w:tab w:val="left" w:pos="1080"/>
        </w:tabs>
        <w:spacing w:after="0"/>
        <w:ind w:left="360" w:hanging="360"/>
        <w:rPr>
          <w:rFonts w:ascii="Tahoma" w:hAnsi="Tahoma" w:cs="Tahoma"/>
          <w:b/>
          <w:sz w:val="24"/>
          <w:szCs w:val="24"/>
        </w:rPr>
      </w:pPr>
    </w:p>
    <w:p w:rsidR="000422F6" w:rsidRPr="00F85534" w:rsidRDefault="000422F6" w:rsidP="001A4C3C">
      <w:pPr>
        <w:pStyle w:val="Heading4"/>
        <w:rPr>
          <w:rFonts w:cs="Tahoma"/>
          <w:szCs w:val="24"/>
        </w:rPr>
      </w:pPr>
      <w:bookmarkStart w:id="5" w:name="_Toc380344214"/>
      <w:r w:rsidRPr="00384FA1">
        <w:rPr>
          <w:rFonts w:cs="Tahoma"/>
          <w:b/>
          <w:szCs w:val="24"/>
        </w:rPr>
        <w:t>(2)</w:t>
      </w:r>
      <w:r w:rsidRPr="00F85534">
        <w:rPr>
          <w:rFonts w:cs="Tahoma"/>
          <w:szCs w:val="24"/>
        </w:rPr>
        <w:tab/>
      </w:r>
      <w:r w:rsidRPr="00384FA1">
        <w:rPr>
          <w:rFonts w:cs="Tahoma"/>
          <w:szCs w:val="24"/>
        </w:rPr>
        <w:t xml:space="preserve">The following </w:t>
      </w:r>
      <w:r w:rsidR="001C12C3" w:rsidRPr="001C12C3">
        <w:rPr>
          <w:rStyle w:val="Heading4Char"/>
        </w:rPr>
        <w:t xml:space="preserve">child </w:t>
      </w:r>
      <w:r w:rsidRPr="001C12C3">
        <w:rPr>
          <w:rStyle w:val="Heading4Char"/>
        </w:rPr>
        <w:t>data</w:t>
      </w:r>
      <w:r w:rsidRPr="00384FA1">
        <w:rPr>
          <w:rFonts w:cs="Tahoma"/>
          <w:szCs w:val="24"/>
        </w:rPr>
        <w:t xml:space="preserve"> for the Child Development Services System in total and separately for the services provided to eligible children from birth to under 3 years of age and at least 3 years of age and under 6 years of age, including descriptions of any notable variations in these data among regional sites and any notable year-to-year trends over the past 5 years:</w:t>
      </w:r>
      <w:bookmarkEnd w:id="5"/>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(a)</w:t>
      </w:r>
      <w:r w:rsidRPr="00F85534">
        <w:rPr>
          <w:rFonts w:ascii="Tahoma" w:hAnsi="Tahoma" w:cs="Tahoma"/>
          <w:sz w:val="24"/>
          <w:szCs w:val="24"/>
        </w:rPr>
        <w:tab/>
        <w:t>The number of children referred to the Child Development Services System in the prior year by referral source, including the screening programs in Title 22, sections 1532, 8824 and 8943, and the percentage of children refer</w:t>
      </w:r>
      <w:r w:rsidR="006B2618">
        <w:rPr>
          <w:rFonts w:ascii="Tahoma" w:hAnsi="Tahoma" w:cs="Tahoma"/>
          <w:sz w:val="24"/>
          <w:szCs w:val="24"/>
        </w:rPr>
        <w:t>red found eligible for services;</w:t>
      </w:r>
    </w:p>
    <w:p w:rsidR="000C50F2" w:rsidRPr="00F85534" w:rsidRDefault="000C50F2"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(b)</w:t>
      </w:r>
      <w:r w:rsidRPr="00F85534">
        <w:rPr>
          <w:rFonts w:ascii="Tahoma" w:hAnsi="Tahoma" w:cs="Tahoma"/>
          <w:sz w:val="24"/>
          <w:szCs w:val="24"/>
        </w:rPr>
        <w:tab/>
        <w:t>The number of children who entered the Child Development Services System in the prior year, categorized by primary disability;</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(c)  The number of children who exited the Child Development Services System in the prior year, categorized by primary disability and the reason for exit;</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 xml:space="preserve">(d)  The number of children who </w:t>
      </w:r>
      <w:r w:rsidR="00562B9D">
        <w:rPr>
          <w:rFonts w:ascii="Tahoma" w:hAnsi="Tahoma" w:cs="Tahoma"/>
          <w:sz w:val="24"/>
          <w:szCs w:val="24"/>
        </w:rPr>
        <w:t>transitioned, in the prior year, from early intervention services for children birth to under 3 years of age to special education and related services for children at least 3 years of age and under 6 years of age</w:t>
      </w:r>
      <w:r w:rsidRPr="00F85534">
        <w:rPr>
          <w:rFonts w:ascii="Tahoma" w:hAnsi="Tahoma" w:cs="Tahoma"/>
          <w:sz w:val="24"/>
          <w:szCs w:val="24"/>
        </w:rPr>
        <w:t>;</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(e)</w:t>
      </w:r>
      <w:r w:rsidRPr="00F85534">
        <w:rPr>
          <w:rFonts w:ascii="Tahoma" w:hAnsi="Tahoma" w:cs="Tahoma"/>
          <w:sz w:val="24"/>
          <w:szCs w:val="24"/>
        </w:rPr>
        <w:tab/>
        <w:t>The unduplicated count of children who received direct services as of December 1</w:t>
      </w:r>
      <w:r w:rsidRPr="00F85534">
        <w:rPr>
          <w:rFonts w:ascii="Tahoma" w:hAnsi="Tahoma" w:cs="Tahoma"/>
          <w:sz w:val="24"/>
          <w:szCs w:val="24"/>
          <w:vertAlign w:val="superscript"/>
        </w:rPr>
        <w:t>st</w:t>
      </w:r>
      <w:r w:rsidRPr="00F85534">
        <w:rPr>
          <w:rFonts w:ascii="Tahoma" w:hAnsi="Tahoma" w:cs="Tahoma"/>
          <w:sz w:val="24"/>
          <w:szCs w:val="24"/>
        </w:rPr>
        <w:t xml:space="preserve"> in the prior year;</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(f)</w:t>
      </w:r>
      <w:r w:rsidRPr="00F85534">
        <w:rPr>
          <w:rFonts w:ascii="Tahoma" w:hAnsi="Tahoma" w:cs="Tahoma"/>
          <w:sz w:val="24"/>
          <w:szCs w:val="24"/>
        </w:rPr>
        <w:tab/>
        <w:t>The number of children who received direct services in the prior year by regional site and in total for the Child Development Services System, categorized by primary disability;</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(g)</w:t>
      </w:r>
      <w:r w:rsidRPr="00F85534">
        <w:rPr>
          <w:rFonts w:ascii="Tahoma" w:hAnsi="Tahoma" w:cs="Tahoma"/>
          <w:sz w:val="24"/>
          <w:szCs w:val="24"/>
        </w:rPr>
        <w:tab/>
        <w:t>For each primary disability category, the number of children who received, in the prior year, each primary type of therapy or service;</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lastRenderedPageBreak/>
        <w:tab/>
      </w:r>
      <w:r w:rsidRPr="00F85534">
        <w:rPr>
          <w:rFonts w:ascii="Tahoma" w:hAnsi="Tahoma" w:cs="Tahoma"/>
          <w:sz w:val="24"/>
          <w:szCs w:val="24"/>
        </w:rPr>
        <w:tab/>
      </w:r>
      <w:r w:rsidRPr="00F85534">
        <w:rPr>
          <w:rFonts w:ascii="Tahoma" w:hAnsi="Tahoma" w:cs="Tahoma"/>
          <w:sz w:val="24"/>
          <w:szCs w:val="24"/>
        </w:rPr>
        <w:tab/>
        <w:t>(h)</w:t>
      </w:r>
      <w:r w:rsidRPr="00F85534">
        <w:rPr>
          <w:rFonts w:ascii="Tahoma" w:hAnsi="Tahoma" w:cs="Tahoma"/>
          <w:sz w:val="24"/>
          <w:szCs w:val="24"/>
        </w:rPr>
        <w:tab/>
        <w:t>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w:t>
      </w:r>
      <w:r w:rsidR="002F70DC">
        <w:rPr>
          <w:rFonts w:ascii="Tahoma" w:hAnsi="Tahoma" w:cs="Tahoma"/>
          <w:sz w:val="24"/>
          <w:szCs w:val="24"/>
        </w:rPr>
        <w:t>vidualized family service plans;</w:t>
      </w:r>
      <w:r w:rsidR="00AD2A37">
        <w:rPr>
          <w:rFonts w:ascii="Tahoma" w:hAnsi="Tahoma" w:cs="Tahoma"/>
          <w:sz w:val="24"/>
          <w:szCs w:val="24"/>
        </w:rPr>
        <w:t xml:space="preserve">  </w:t>
      </w:r>
    </w:p>
    <w:p w:rsidR="000422F6" w:rsidRDefault="009324AB" w:rsidP="006A1646">
      <w:pPr>
        <w:tabs>
          <w:tab w:val="left" w:pos="720"/>
          <w:tab w:val="left" w:pos="1080"/>
        </w:tabs>
        <w:spacing w:after="0"/>
        <w:ind w:left="360" w:hanging="360"/>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77696" behindDoc="0" locked="0" layoutInCell="1" allowOverlap="1" wp14:anchorId="2671CDA4" wp14:editId="76EAD6E7">
                <wp:simplePos x="0" y="0"/>
                <wp:positionH relativeFrom="column">
                  <wp:posOffset>950976</wp:posOffset>
                </wp:positionH>
                <wp:positionV relativeFrom="paragraph">
                  <wp:posOffset>98577</wp:posOffset>
                </wp:positionV>
                <wp:extent cx="4044925" cy="329184"/>
                <wp:effectExtent l="0" t="0" r="13335" b="13970"/>
                <wp:wrapNone/>
                <wp:docPr id="1" name="Rounded Rectangle 1"/>
                <wp:cNvGraphicFramePr/>
                <a:graphic xmlns:a="http://schemas.openxmlformats.org/drawingml/2006/main">
                  <a:graphicData uri="http://schemas.microsoft.com/office/word/2010/wordprocessingShape">
                    <wps:wsp>
                      <wps:cNvSpPr/>
                      <wps:spPr>
                        <a:xfrm>
                          <a:off x="0" y="0"/>
                          <a:ext cx="4044925" cy="329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1700" w:rsidRDefault="00711700" w:rsidP="009324AB">
                            <w:pPr>
                              <w:jc w:val="center"/>
                            </w:pPr>
                            <w:r>
                              <w:t>Please Refer to Appendix B for Response to 2 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74.9pt;margin-top:7.75pt;width:318.5pt;height:2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" fillcolor="#4f81bd [3204]" strokecolor="#243f60 [1604]" strokeweight="2pt">
                <v:textbox>
                  <w:txbxContent>
                    <w:p w:rsidR="00711700" w:rsidRDefault="00711700" w:rsidP="009324AB">
                      <w:pPr>
                        <w:jc w:val="center"/>
                      </w:pPr>
                      <w:r>
                        <w:t>Please Refer to Appendix B for Response to 2 a-h</w:t>
                      </w:r>
                    </w:p>
                  </w:txbxContent>
                </v:textbox>
              </v:roundrect>
            </w:pict>
          </mc:Fallback>
        </mc:AlternateContent>
      </w:r>
    </w:p>
    <w:p w:rsidR="009324AB" w:rsidRPr="00F85534" w:rsidRDefault="009324AB" w:rsidP="006A1646">
      <w:pPr>
        <w:tabs>
          <w:tab w:val="left" w:pos="720"/>
          <w:tab w:val="left" w:pos="1080"/>
        </w:tabs>
        <w:spacing w:after="0"/>
        <w:ind w:left="360" w:hanging="360"/>
        <w:rPr>
          <w:rFonts w:ascii="Tahoma" w:hAnsi="Tahoma" w:cs="Tahoma"/>
          <w:sz w:val="24"/>
          <w:szCs w:val="24"/>
        </w:rPr>
      </w:pPr>
    </w:p>
    <w:p w:rsidR="000422F6" w:rsidRDefault="000422F6" w:rsidP="001A4C3C">
      <w:pPr>
        <w:pStyle w:val="Heading4"/>
        <w:rPr>
          <w:rFonts w:cs="Tahoma"/>
          <w:szCs w:val="24"/>
        </w:rPr>
      </w:pPr>
      <w:bookmarkStart w:id="6" w:name="_Toc380344215"/>
      <w:r w:rsidRPr="00384FA1">
        <w:rPr>
          <w:rFonts w:cs="Tahoma"/>
          <w:b/>
          <w:szCs w:val="24"/>
        </w:rPr>
        <w:t>(3)</w:t>
      </w:r>
      <w:r w:rsidRPr="00F85534">
        <w:rPr>
          <w:rFonts w:cs="Tahoma"/>
          <w:szCs w:val="24"/>
        </w:rPr>
        <w:tab/>
      </w:r>
      <w:r w:rsidR="001C12C3" w:rsidRPr="001C12C3">
        <w:rPr>
          <w:rStyle w:val="Heading4Char"/>
        </w:rPr>
        <w:t>Data for the regional</w:t>
      </w:r>
      <w:r w:rsidRPr="001C12C3">
        <w:rPr>
          <w:rStyle w:val="Heading4Char"/>
        </w:rPr>
        <w:t xml:space="preserve"> sites</w:t>
      </w:r>
      <w:r w:rsidR="001C12C3">
        <w:rPr>
          <w:rFonts w:cs="Tahoma"/>
          <w:szCs w:val="24"/>
        </w:rPr>
        <w:t>: including</w:t>
      </w:r>
      <w:r w:rsidRPr="00384FA1">
        <w:rPr>
          <w:rFonts w:cs="Tahoma"/>
          <w:szCs w:val="24"/>
        </w:rPr>
        <w:t xml:space="preserve"> their locations and the following data for the Child Development Services System in total and by regional site, including descriptions of any notable variations in these statistics among regional sites and any notable year-to-year trends over the past 5 fiscal years:</w:t>
      </w:r>
      <w:bookmarkEnd w:id="6"/>
      <w:r w:rsidRPr="00F85534">
        <w:rPr>
          <w:rFonts w:cs="Tahoma"/>
          <w:szCs w:val="24"/>
        </w:rPr>
        <w:t xml:space="preserve">  </w:t>
      </w:r>
    </w:p>
    <w:p w:rsidR="000422F6" w:rsidRDefault="000422F6" w:rsidP="00384FA1">
      <w:pPr>
        <w:tabs>
          <w:tab w:val="left" w:pos="720"/>
          <w:tab w:val="left" w:pos="1080"/>
        </w:tabs>
        <w:spacing w:after="0"/>
        <w:ind w:left="360" w:hanging="360"/>
        <w:rPr>
          <w:rFonts w:ascii="Tahoma" w:hAnsi="Tahoma" w:cs="Tahoma"/>
          <w:sz w:val="24"/>
          <w:szCs w:val="24"/>
        </w:rPr>
      </w:pPr>
    </w:p>
    <w:p w:rsidR="0005166D" w:rsidRDefault="000422F6" w:rsidP="0005166D">
      <w:pPr>
        <w:tabs>
          <w:tab w:val="left" w:pos="720"/>
          <w:tab w:val="left" w:pos="1080"/>
        </w:tabs>
        <w:spacing w:after="0"/>
        <w:ind w:left="360" w:hanging="360"/>
        <w:rPr>
          <w:rFonts w:ascii="Tahoma" w:hAnsi="Tahoma" w:cs="Tahoma"/>
          <w:sz w:val="24"/>
          <w:szCs w:val="24"/>
        </w:rPr>
      </w:pPr>
      <w:r>
        <w:rPr>
          <w:rFonts w:ascii="Tahoma" w:hAnsi="Tahoma" w:cs="Tahoma"/>
          <w:sz w:val="24"/>
          <w:szCs w:val="24"/>
        </w:rPr>
        <w:tab/>
      </w:r>
      <w:r w:rsidRPr="00F85534">
        <w:rPr>
          <w:rFonts w:ascii="Tahoma" w:hAnsi="Tahoma" w:cs="Tahoma"/>
          <w:sz w:val="24"/>
          <w:szCs w:val="24"/>
        </w:rPr>
        <w:t>There are nine main sites and six satellite offices throughout the state. Main sites are located in Presque Isle, Brewer, Machias, Waterville, Rockland, Lewiston, Oxford, Falmouth and Arundel. Smaller satellites are located in Houlton, Dover-Foxcroft, Ellsworth, Damari</w:t>
      </w:r>
      <w:r w:rsidR="005E2144">
        <w:rPr>
          <w:rFonts w:ascii="Tahoma" w:hAnsi="Tahoma" w:cs="Tahoma"/>
          <w:sz w:val="24"/>
          <w:szCs w:val="24"/>
        </w:rPr>
        <w:t>s</w:t>
      </w:r>
      <w:r w:rsidR="0005166D">
        <w:rPr>
          <w:rFonts w:ascii="Tahoma" w:hAnsi="Tahoma" w:cs="Tahoma"/>
          <w:sz w:val="24"/>
          <w:szCs w:val="24"/>
        </w:rPr>
        <w:t>cotta, Rumford and Farmington.</w:t>
      </w:r>
    </w:p>
    <w:p w:rsidR="0005166D" w:rsidRDefault="0005166D" w:rsidP="0005166D">
      <w:pPr>
        <w:tabs>
          <w:tab w:val="left" w:pos="720"/>
          <w:tab w:val="left" w:pos="1080"/>
        </w:tabs>
        <w:spacing w:after="0"/>
        <w:ind w:left="360" w:hanging="360"/>
        <w:rPr>
          <w:rFonts w:ascii="Tahoma" w:hAnsi="Tahoma" w:cs="Tahoma"/>
          <w:sz w:val="24"/>
          <w:szCs w:val="24"/>
        </w:rPr>
      </w:pPr>
    </w:p>
    <w:p w:rsidR="000422F6" w:rsidRDefault="0005166D" w:rsidP="0005166D">
      <w:pPr>
        <w:tabs>
          <w:tab w:val="left" w:pos="720"/>
          <w:tab w:val="left" w:pos="1080"/>
        </w:tabs>
        <w:spacing w:after="0"/>
        <w:ind w:left="360" w:hanging="360"/>
        <w:rPr>
          <w:rFonts w:ascii="Tahoma" w:hAnsi="Tahoma" w:cs="Tahoma"/>
          <w:sz w:val="24"/>
          <w:szCs w:val="24"/>
        </w:rPr>
      </w:pPr>
      <w:r>
        <w:rPr>
          <w:rFonts w:ascii="Tahoma" w:hAnsi="Tahoma" w:cs="Tahoma"/>
          <w:sz w:val="24"/>
          <w:szCs w:val="24"/>
        </w:rPr>
        <w:tab/>
      </w:r>
      <w:r w:rsidR="005E2144">
        <w:rPr>
          <w:rFonts w:ascii="Tahoma" w:hAnsi="Tahoma" w:cs="Tahoma"/>
          <w:sz w:val="24"/>
          <w:szCs w:val="24"/>
        </w:rPr>
        <w:t>The most notable trend seen in the chart below is that several sites are under the leadership of the same director. Lori Whittemore is responsible for both the Reach site and the Aroostook County site. A local site supervisor completes this dyad and handles day to day operations at the Aroostook site. This system of management is proving to be successful for the oversight of a large and small site. Greg Armandi is leading the Opportunities site in Oxford and the First Steps site in Lewiston. Given the size of both sites, an Assistant Director, Roy Fowler is the second in command in this leadership dyad. This is a very promising practice and may prove to be a model that could be implemented statewide. It provides improved fidelity to systemwide implementation</w:t>
      </w:r>
      <w:r w:rsidR="00204AE1">
        <w:rPr>
          <w:rFonts w:ascii="Tahoma" w:hAnsi="Tahoma" w:cs="Tahoma"/>
          <w:sz w:val="24"/>
          <w:szCs w:val="24"/>
        </w:rPr>
        <w:t xml:space="preserve"> by reducing the number of executive positions throughout the state. Further, it provides on-going coverage by including a second leadership role along with cultivating future leaders by pairing an assistant with an experienced director. </w:t>
      </w:r>
    </w:p>
    <w:p w:rsidR="001A4C3C" w:rsidRPr="00F85534" w:rsidRDefault="001A4C3C" w:rsidP="00384FA1">
      <w:pPr>
        <w:tabs>
          <w:tab w:val="left" w:pos="720"/>
          <w:tab w:val="left" w:pos="1080"/>
        </w:tabs>
        <w:spacing w:after="0"/>
        <w:ind w:left="360" w:hanging="360"/>
        <w:rPr>
          <w:rFonts w:ascii="Tahoma" w:hAnsi="Tahoma" w:cs="Tahoma"/>
          <w:sz w:val="24"/>
          <w:szCs w:val="24"/>
        </w:rPr>
      </w:pPr>
    </w:p>
    <w:p w:rsidR="00D87BE2" w:rsidRPr="00D87BE2" w:rsidRDefault="00D87BE2" w:rsidP="00BC5582">
      <w:pPr>
        <w:pStyle w:val="Heading3"/>
        <w:jc w:val="center"/>
        <w:rPr>
          <w:rFonts w:eastAsia="Times New Roman"/>
        </w:rPr>
      </w:pPr>
      <w:bookmarkStart w:id="7" w:name="_Toc380343303"/>
      <w:bookmarkStart w:id="8" w:name="_Toc380344216"/>
      <w:r w:rsidRPr="00D87BE2">
        <w:rPr>
          <w:rFonts w:eastAsia="Times New Roman"/>
        </w:rPr>
        <w:lastRenderedPageBreak/>
        <w:t>CDS Director’s List - with Satellite Offices - Updated February, 2014</w:t>
      </w:r>
      <w:bookmarkEnd w:id="7"/>
      <w:bookmarkEnd w:id="8"/>
    </w:p>
    <w:tbl>
      <w:tblPr>
        <w:tblW w:w="10782"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56"/>
        <w:gridCol w:w="2157"/>
        <w:gridCol w:w="2156"/>
        <w:gridCol w:w="2157"/>
      </w:tblGrid>
      <w:tr w:rsidR="00D87BE2" w:rsidRPr="00D87BE2" w:rsidTr="00D87BE2">
        <w:trPr>
          <w:trHeight w:val="2780"/>
          <w:jc w:val="center"/>
        </w:trPr>
        <w:tc>
          <w:tcPr>
            <w:tcW w:w="2156" w:type="dxa"/>
            <w:shd w:val="clear" w:color="auto" w:fill="auto"/>
          </w:tcPr>
          <w:p w:rsidR="00D87BE2" w:rsidRPr="00D87BE2" w:rsidRDefault="00D87BE2" w:rsidP="00D87BE2">
            <w:pPr>
              <w:spacing w:after="0" w:line="240" w:lineRule="auto"/>
              <w:jc w:val="center"/>
              <w:rPr>
                <w:rFonts w:ascii="Times New Roman" w:eastAsia="Times New Roman" w:hAnsi="Times New Roman" w:cs="Times New Roman"/>
                <w:b/>
                <w:sz w:val="16"/>
                <w:szCs w:val="16"/>
                <w:u w:val="single"/>
              </w:rPr>
            </w:pPr>
            <w:r w:rsidRPr="00D87BE2">
              <w:rPr>
                <w:rFonts w:ascii="Times New Roman" w:eastAsia="Times New Roman" w:hAnsi="Times New Roman" w:cs="Times New Roman"/>
                <w:b/>
                <w:sz w:val="16"/>
                <w:szCs w:val="16"/>
                <w:u w:val="single"/>
              </w:rPr>
              <w:t>CDS FIRST STEP</w:t>
            </w:r>
          </w:p>
          <w:p w:rsidR="00D87BE2" w:rsidRPr="00D87BE2" w:rsidRDefault="00D87BE2" w:rsidP="00D87BE2">
            <w:pPr>
              <w:spacing w:after="0" w:line="240" w:lineRule="auto"/>
              <w:jc w:val="center"/>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 xml:space="preserve">Greg Armandi, Director </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Roy Fowler, Asst.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5 Gendron Drive, Suite 1</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 xml:space="preserve">Lewiston, ME  04240 </w:t>
            </w:r>
          </w:p>
          <w:p w:rsidR="00D87BE2" w:rsidRPr="00D87BE2" w:rsidRDefault="00711700" w:rsidP="00D87BE2">
            <w:pPr>
              <w:spacing w:after="0" w:line="240" w:lineRule="auto"/>
              <w:rPr>
                <w:rFonts w:ascii="Times New Roman" w:eastAsia="Times New Roman" w:hAnsi="Times New Roman" w:cs="Times New Roman"/>
                <w:sz w:val="16"/>
                <w:szCs w:val="16"/>
              </w:rPr>
            </w:pPr>
            <w:hyperlink r:id="rId12" w:history="1">
              <w:r w:rsidR="00D87BE2" w:rsidRPr="00D87BE2">
                <w:rPr>
                  <w:rFonts w:ascii="Times New Roman" w:eastAsia="Times New Roman" w:hAnsi="Times New Roman" w:cs="Times New Roman"/>
                  <w:color w:val="0000FF"/>
                  <w:sz w:val="16"/>
                  <w:szCs w:val="16"/>
                  <w:u w:val="single"/>
                </w:rPr>
                <w:t>grega@cdsopps.org</w:t>
              </w:r>
            </w:hyperlink>
          </w:p>
          <w:p w:rsidR="00D87BE2" w:rsidRPr="00D87BE2" w:rsidRDefault="00711700" w:rsidP="00D87BE2">
            <w:pPr>
              <w:spacing w:after="0" w:line="240" w:lineRule="auto"/>
              <w:rPr>
                <w:rFonts w:ascii="Times New Roman" w:eastAsia="Times New Roman" w:hAnsi="Times New Roman" w:cs="Times New Roman"/>
                <w:sz w:val="16"/>
                <w:szCs w:val="16"/>
              </w:rPr>
            </w:pPr>
            <w:hyperlink r:id="rId13" w:history="1">
              <w:r w:rsidR="00D87BE2" w:rsidRPr="00D87BE2">
                <w:rPr>
                  <w:rFonts w:ascii="Times New Roman" w:eastAsia="Times New Roman" w:hAnsi="Times New Roman" w:cs="Times New Roman"/>
                  <w:color w:val="0000FF"/>
                  <w:sz w:val="16"/>
                  <w:szCs w:val="16"/>
                  <w:u w:val="single"/>
                </w:rPr>
                <w:t>rfowler@cdsandro.org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795-4022 - Fax:  795-4082</w:t>
            </w: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tc>
        <w:tc>
          <w:tcPr>
            <w:tcW w:w="2156" w:type="dxa"/>
            <w:shd w:val="clear" w:color="auto" w:fill="auto"/>
          </w:tcPr>
          <w:p w:rsidR="00D87BE2" w:rsidRPr="00D87BE2" w:rsidRDefault="00D87BE2" w:rsidP="00D87BE2">
            <w:pPr>
              <w:spacing w:after="0" w:line="240" w:lineRule="auto"/>
              <w:jc w:val="center"/>
              <w:rPr>
                <w:rFonts w:ascii="Times New Roman" w:eastAsia="Times New Roman" w:hAnsi="Times New Roman" w:cs="Times New Roman"/>
                <w:b/>
                <w:sz w:val="16"/>
                <w:szCs w:val="16"/>
                <w:u w:val="single"/>
              </w:rPr>
            </w:pPr>
            <w:r w:rsidRPr="00D87BE2">
              <w:rPr>
                <w:rFonts w:ascii="Times New Roman" w:eastAsia="Times New Roman" w:hAnsi="Times New Roman" w:cs="Times New Roman"/>
                <w:b/>
                <w:sz w:val="16"/>
                <w:szCs w:val="16"/>
                <w:u w:val="single"/>
              </w:rPr>
              <w:t>AROOSTOOK CO. CDS</w:t>
            </w: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Lori Whittemore,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985 Skyway Street</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Presque Isle, ME  04769</w:t>
            </w:r>
          </w:p>
          <w:p w:rsidR="00D87BE2" w:rsidRPr="00D87BE2" w:rsidRDefault="00711700" w:rsidP="00D87BE2">
            <w:pPr>
              <w:spacing w:after="0" w:line="240" w:lineRule="auto"/>
              <w:rPr>
                <w:rFonts w:ascii="Times New Roman" w:eastAsia="Times New Roman" w:hAnsi="Times New Roman" w:cs="Times New Roman"/>
                <w:sz w:val="16"/>
                <w:szCs w:val="16"/>
              </w:rPr>
            </w:pPr>
            <w:hyperlink r:id="rId14" w:history="1">
              <w:r w:rsidR="00D87BE2" w:rsidRPr="00D87BE2">
                <w:rPr>
                  <w:rFonts w:ascii="Times New Roman" w:eastAsia="Times New Roman" w:hAnsi="Times New Roman" w:cs="Times New Roman"/>
                  <w:color w:val="0000FF"/>
                  <w:sz w:val="16"/>
                  <w:szCs w:val="16"/>
                  <w:u w:val="single"/>
                </w:rPr>
                <w:t>loriw@cds-cumberland.org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764-4490 - Fax:  769-2275</w:t>
            </w: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tc>
        <w:tc>
          <w:tcPr>
            <w:tcW w:w="2157" w:type="dxa"/>
            <w:shd w:val="clear" w:color="auto" w:fill="auto"/>
          </w:tcPr>
          <w:p w:rsidR="00D87BE2" w:rsidRPr="00D87BE2" w:rsidRDefault="00D87BE2" w:rsidP="00D87BE2">
            <w:pPr>
              <w:spacing w:after="0" w:line="240" w:lineRule="auto"/>
              <w:jc w:val="center"/>
              <w:rPr>
                <w:rFonts w:ascii="Times New Roman" w:eastAsia="Times New Roman" w:hAnsi="Times New Roman" w:cs="Times New Roman"/>
                <w:b/>
                <w:sz w:val="16"/>
                <w:szCs w:val="16"/>
                <w:u w:val="single"/>
              </w:rPr>
            </w:pPr>
            <w:r w:rsidRPr="00D87BE2">
              <w:rPr>
                <w:rFonts w:ascii="Times New Roman" w:eastAsia="Times New Roman" w:hAnsi="Times New Roman" w:cs="Times New Roman"/>
                <w:b/>
                <w:sz w:val="16"/>
                <w:szCs w:val="16"/>
                <w:u w:val="single"/>
              </w:rPr>
              <w:t>CDS REACH</w:t>
            </w:r>
          </w:p>
          <w:p w:rsidR="00D87BE2" w:rsidRPr="00D87BE2" w:rsidRDefault="00D87BE2" w:rsidP="00D87BE2">
            <w:pPr>
              <w:spacing w:after="0" w:line="240" w:lineRule="auto"/>
              <w:jc w:val="center"/>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Lori Whittemore,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50 Depot Rd.</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Falmouth, M E 04105</w:t>
            </w:r>
          </w:p>
          <w:p w:rsidR="00D87BE2" w:rsidRPr="00D87BE2" w:rsidRDefault="00711700" w:rsidP="00D87BE2">
            <w:pPr>
              <w:spacing w:after="0" w:line="240" w:lineRule="auto"/>
              <w:rPr>
                <w:rFonts w:ascii="Times New Roman" w:eastAsia="Times New Roman" w:hAnsi="Times New Roman" w:cs="Times New Roman"/>
                <w:sz w:val="16"/>
                <w:szCs w:val="16"/>
              </w:rPr>
            </w:pPr>
            <w:hyperlink r:id="rId15" w:history="1">
              <w:r w:rsidR="00D87BE2" w:rsidRPr="00D87BE2">
                <w:rPr>
                  <w:rFonts w:ascii="Times New Roman" w:eastAsia="Times New Roman" w:hAnsi="Times New Roman" w:cs="Times New Roman"/>
                  <w:color w:val="0000FF"/>
                  <w:sz w:val="16"/>
                  <w:szCs w:val="16"/>
                  <w:u w:val="single"/>
                </w:rPr>
                <w:t>loriw@cds-cumberland.org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781-8881 - Fax:  781-8855</w:t>
            </w: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tc>
        <w:tc>
          <w:tcPr>
            <w:tcW w:w="2156" w:type="dxa"/>
            <w:tcBorders>
              <w:right w:val="nil"/>
            </w:tcBorders>
            <w:shd w:val="clear" w:color="auto" w:fill="auto"/>
          </w:tcPr>
          <w:p w:rsidR="00D87BE2" w:rsidRPr="00D87BE2" w:rsidRDefault="00BC5582" w:rsidP="00D87BE2">
            <w:pPr>
              <w:spacing w:after="0" w:line="240" w:lineRule="auto"/>
              <w:jc w:val="center"/>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MIDCOAST REG.</w:t>
            </w:r>
            <w:r w:rsidR="00D87BE2" w:rsidRPr="00D87BE2">
              <w:rPr>
                <w:rFonts w:ascii="Times New Roman" w:eastAsia="Times New Roman" w:hAnsi="Times New Roman" w:cs="Times New Roman"/>
                <w:b/>
                <w:sz w:val="16"/>
                <w:szCs w:val="16"/>
                <w:u w:val="single"/>
              </w:rPr>
              <w:t xml:space="preserve"> CDS</w:t>
            </w:r>
          </w:p>
          <w:p w:rsidR="00D87BE2" w:rsidRPr="00D87BE2" w:rsidRDefault="00D87BE2" w:rsidP="00D87BE2">
            <w:pPr>
              <w:spacing w:after="0" w:line="240" w:lineRule="auto"/>
              <w:jc w:val="center"/>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Tara Kennedy, Interim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91 Camden Street, Suite 108</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Rockland, ME  04841</w:t>
            </w:r>
          </w:p>
          <w:p w:rsidR="00D87BE2" w:rsidRPr="00D87BE2" w:rsidRDefault="00711700" w:rsidP="00D87BE2">
            <w:pPr>
              <w:spacing w:after="0" w:line="240" w:lineRule="auto"/>
              <w:rPr>
                <w:rFonts w:ascii="Times New Roman" w:eastAsia="Times New Roman" w:hAnsi="Times New Roman" w:cs="Times New Roman"/>
                <w:sz w:val="16"/>
                <w:szCs w:val="16"/>
              </w:rPr>
            </w:pPr>
            <w:hyperlink r:id="rId16" w:history="1">
              <w:r w:rsidR="00D87BE2" w:rsidRPr="00D87BE2">
                <w:rPr>
                  <w:rFonts w:ascii="Times New Roman" w:eastAsia="Times New Roman" w:hAnsi="Times New Roman" w:cs="Times New Roman"/>
                  <w:color w:val="0000FF"/>
                  <w:sz w:val="16"/>
                  <w:szCs w:val="16"/>
                  <w:u w:val="single"/>
                </w:rPr>
                <w:t>tkennedy@cds-midcoast.org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594-5933 - Fax:  594-1925</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Toll Free:  1-877-443-1301</w:t>
            </w: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tc>
        <w:tc>
          <w:tcPr>
            <w:tcW w:w="2157" w:type="dxa"/>
            <w:tcBorders>
              <w:left w:val="nil"/>
            </w:tcBorders>
            <w:shd w:val="clear" w:color="auto" w:fill="auto"/>
          </w:tcPr>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Ronnie Hanson, Interim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91 Camden Street, Suite 108</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Rockland, M E 04841</w:t>
            </w:r>
          </w:p>
          <w:p w:rsidR="00D87BE2" w:rsidRPr="00D87BE2" w:rsidRDefault="00711700" w:rsidP="00D87BE2">
            <w:pPr>
              <w:spacing w:after="0" w:line="240" w:lineRule="auto"/>
              <w:rPr>
                <w:rFonts w:ascii="Times New Roman" w:eastAsia="Times New Roman" w:hAnsi="Times New Roman" w:cs="Times New Roman"/>
                <w:sz w:val="16"/>
                <w:szCs w:val="16"/>
              </w:rPr>
            </w:pPr>
            <w:hyperlink r:id="rId17" w:history="1">
              <w:r w:rsidR="00D87BE2" w:rsidRPr="00D87BE2">
                <w:rPr>
                  <w:rFonts w:ascii="Times New Roman" w:eastAsia="Times New Roman" w:hAnsi="Times New Roman" w:cs="Times New Roman"/>
                  <w:color w:val="0000FF"/>
                  <w:sz w:val="16"/>
                  <w:szCs w:val="16"/>
                  <w:u w:val="single"/>
                </w:rPr>
                <w:t>rhanson@cds-midcoast.org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Damariscotta Satellite Office</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446 Main St. Ctr.</w:t>
            </w:r>
            <w:r w:rsidRPr="00D87BE2">
              <w:rPr>
                <w:rFonts w:ascii="Times New Roman" w:eastAsia="Times New Roman" w:hAnsi="Times New Roman" w:cs="Times New Roman"/>
                <w:sz w:val="16"/>
                <w:szCs w:val="16"/>
              </w:rPr>
              <w:br/>
              <w:t>PO Box 1114</w:t>
            </w:r>
            <w:r w:rsidRPr="00D87BE2">
              <w:rPr>
                <w:rFonts w:ascii="Times New Roman" w:eastAsia="Times New Roman" w:hAnsi="Times New Roman" w:cs="Times New Roman"/>
                <w:sz w:val="16"/>
                <w:szCs w:val="16"/>
              </w:rPr>
              <w:br/>
              <w:t>Damariscotta, ME  04543</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jc w:val="center"/>
              <w:rPr>
                <w:rFonts w:ascii="Times New Roman" w:eastAsia="Times New Roman" w:hAnsi="Times New Roman" w:cs="Times New Roman"/>
                <w:b/>
                <w:sz w:val="16"/>
                <w:szCs w:val="16"/>
              </w:rPr>
            </w:pPr>
            <w:r w:rsidRPr="00D87BE2">
              <w:rPr>
                <w:rFonts w:ascii="Times New Roman" w:eastAsia="Times New Roman" w:hAnsi="Times New Roman" w:cs="Times New Roman"/>
                <w:sz w:val="14"/>
                <w:szCs w:val="16"/>
              </w:rPr>
              <w:t>Tel:  563-1411 - Fax:  563-6312</w:t>
            </w:r>
          </w:p>
        </w:tc>
      </w:tr>
      <w:tr w:rsidR="00D87BE2" w:rsidRPr="00D87BE2" w:rsidTr="00D87BE2">
        <w:trPr>
          <w:trHeight w:val="3149"/>
          <w:jc w:val="center"/>
        </w:trPr>
        <w:tc>
          <w:tcPr>
            <w:tcW w:w="2156" w:type="dxa"/>
            <w:shd w:val="clear" w:color="auto" w:fill="auto"/>
          </w:tcPr>
          <w:p w:rsidR="00D87BE2" w:rsidRPr="00D87BE2" w:rsidRDefault="00D87BE2" w:rsidP="00D87BE2">
            <w:pPr>
              <w:spacing w:after="0" w:line="240" w:lineRule="auto"/>
              <w:jc w:val="center"/>
              <w:rPr>
                <w:rFonts w:ascii="Times New Roman" w:eastAsia="Times New Roman" w:hAnsi="Times New Roman" w:cs="Times New Roman"/>
                <w:b/>
                <w:sz w:val="16"/>
                <w:szCs w:val="16"/>
                <w:u w:val="single"/>
              </w:rPr>
            </w:pPr>
            <w:r w:rsidRPr="00D87BE2">
              <w:rPr>
                <w:rFonts w:ascii="Times New Roman" w:eastAsia="Times New Roman" w:hAnsi="Times New Roman" w:cs="Times New Roman"/>
                <w:b/>
                <w:sz w:val="16"/>
                <w:szCs w:val="16"/>
                <w:u w:val="single"/>
              </w:rPr>
              <w:t>CDS OPPORTUNITIES</w:t>
            </w:r>
          </w:p>
          <w:p w:rsidR="00D87BE2" w:rsidRPr="00D87BE2" w:rsidRDefault="00D87BE2" w:rsidP="00D87BE2">
            <w:pPr>
              <w:spacing w:after="0" w:line="240" w:lineRule="auto"/>
              <w:jc w:val="center"/>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 xml:space="preserve">Greg Armandi, Director </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Roy Fowler, Asst.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16 Madison Ave.</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 xml:space="preserve">Oxford, ME   04270 </w:t>
            </w:r>
          </w:p>
          <w:p w:rsidR="00D87BE2" w:rsidRPr="00D87BE2" w:rsidRDefault="00711700" w:rsidP="00D87BE2">
            <w:pPr>
              <w:spacing w:after="0" w:line="240" w:lineRule="auto"/>
              <w:rPr>
                <w:rFonts w:ascii="Times New Roman" w:eastAsia="Times New Roman" w:hAnsi="Times New Roman" w:cs="Times New Roman"/>
                <w:sz w:val="16"/>
                <w:szCs w:val="16"/>
              </w:rPr>
            </w:pPr>
            <w:hyperlink r:id="rId18" w:history="1">
              <w:r w:rsidR="00D87BE2" w:rsidRPr="00D87BE2">
                <w:rPr>
                  <w:rFonts w:ascii="Times New Roman" w:eastAsia="Times New Roman" w:hAnsi="Times New Roman" w:cs="Times New Roman"/>
                  <w:color w:val="0000FF"/>
                  <w:sz w:val="16"/>
                  <w:szCs w:val="16"/>
                  <w:u w:val="single"/>
                </w:rPr>
                <w:t>grega@cdsopps.org</w:t>
              </w:r>
            </w:hyperlink>
          </w:p>
          <w:p w:rsidR="00D87BE2" w:rsidRPr="00D87BE2" w:rsidRDefault="00711700" w:rsidP="00D87BE2">
            <w:pPr>
              <w:spacing w:after="0" w:line="240" w:lineRule="auto"/>
              <w:rPr>
                <w:rFonts w:ascii="Times New Roman" w:eastAsia="Times New Roman" w:hAnsi="Times New Roman" w:cs="Times New Roman"/>
                <w:sz w:val="16"/>
                <w:szCs w:val="16"/>
              </w:rPr>
            </w:pPr>
            <w:hyperlink r:id="rId19" w:history="1">
              <w:r w:rsidR="00D87BE2" w:rsidRPr="00D87BE2">
                <w:rPr>
                  <w:rFonts w:ascii="Times New Roman" w:eastAsia="Times New Roman" w:hAnsi="Times New Roman" w:cs="Times New Roman"/>
                  <w:color w:val="0000FF"/>
                  <w:sz w:val="16"/>
                  <w:szCs w:val="16"/>
                  <w:u w:val="single"/>
                </w:rPr>
                <w:t>rfowler@cdsandro.org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743-9701 - Fax:  743-7063</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Rumford Satellite Office:</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60 Lowell St., Suite 6</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Rumford, ME  04276</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369-9373 - Fax:  369-0873</w:t>
            </w:r>
          </w:p>
          <w:p w:rsidR="00D87BE2" w:rsidRPr="00D87BE2" w:rsidRDefault="00D87BE2" w:rsidP="00D87BE2">
            <w:pPr>
              <w:spacing w:after="0" w:line="240" w:lineRule="auto"/>
              <w:rPr>
                <w:rFonts w:ascii="Times New Roman" w:eastAsia="Times New Roman" w:hAnsi="Times New Roman" w:cs="Times New Roman"/>
                <w:b/>
                <w:sz w:val="16"/>
                <w:szCs w:val="16"/>
              </w:rPr>
            </w:pPr>
          </w:p>
        </w:tc>
        <w:tc>
          <w:tcPr>
            <w:tcW w:w="2156" w:type="dxa"/>
            <w:shd w:val="clear" w:color="auto" w:fill="auto"/>
          </w:tcPr>
          <w:p w:rsidR="00D87BE2" w:rsidRPr="00D87BE2" w:rsidRDefault="00D87BE2" w:rsidP="00D87BE2">
            <w:pPr>
              <w:spacing w:after="0" w:line="240" w:lineRule="auto"/>
              <w:jc w:val="center"/>
              <w:rPr>
                <w:rFonts w:ascii="Times New Roman" w:eastAsia="Times New Roman" w:hAnsi="Times New Roman" w:cs="Times New Roman"/>
                <w:b/>
                <w:sz w:val="16"/>
                <w:szCs w:val="16"/>
                <w:u w:val="single"/>
              </w:rPr>
            </w:pPr>
            <w:r w:rsidRPr="00D87BE2">
              <w:rPr>
                <w:rFonts w:ascii="Times New Roman" w:eastAsia="Times New Roman" w:hAnsi="Times New Roman" w:cs="Times New Roman"/>
                <w:b/>
                <w:sz w:val="16"/>
                <w:szCs w:val="16"/>
                <w:u w:val="single"/>
              </w:rPr>
              <w:t>PROJECT PEDS</w:t>
            </w:r>
          </w:p>
          <w:p w:rsidR="00D87BE2" w:rsidRPr="00D87BE2" w:rsidRDefault="00D87BE2" w:rsidP="00D87BE2">
            <w:pPr>
              <w:spacing w:after="0" w:line="240" w:lineRule="auto"/>
              <w:jc w:val="center"/>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Liz Keach,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163 Silver Street</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Waterville, ME  04901</w:t>
            </w:r>
          </w:p>
          <w:p w:rsidR="00D87BE2" w:rsidRPr="00D87BE2" w:rsidRDefault="00711700" w:rsidP="00D87BE2">
            <w:pPr>
              <w:spacing w:after="0" w:line="240" w:lineRule="auto"/>
              <w:rPr>
                <w:rFonts w:ascii="Times New Roman" w:eastAsia="Times New Roman" w:hAnsi="Times New Roman" w:cs="Times New Roman"/>
                <w:sz w:val="16"/>
                <w:szCs w:val="16"/>
              </w:rPr>
            </w:pPr>
            <w:hyperlink r:id="rId20" w:history="1">
              <w:r w:rsidR="00D87BE2" w:rsidRPr="00D87BE2">
                <w:rPr>
                  <w:rFonts w:ascii="Times New Roman" w:eastAsia="Times New Roman" w:hAnsi="Times New Roman" w:cs="Times New Roman"/>
                  <w:color w:val="0000FF"/>
                  <w:sz w:val="16"/>
                  <w:szCs w:val="16"/>
                  <w:u w:val="single"/>
                </w:rPr>
                <w:t>lkeach@cdsofcentralme.org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877-2498 – Fax:  877-7459</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Farmington Satellite Office:</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144 High Street, Suite #2</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Farmington, ME  04938</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Tel:  778-6262 – 778-5548</w:t>
            </w:r>
          </w:p>
          <w:p w:rsidR="00D87BE2" w:rsidRPr="00D87BE2" w:rsidRDefault="00D87BE2" w:rsidP="00D87BE2">
            <w:pPr>
              <w:spacing w:after="0" w:line="240" w:lineRule="auto"/>
              <w:rPr>
                <w:rFonts w:ascii="Times New Roman" w:eastAsia="Times New Roman" w:hAnsi="Times New Roman" w:cs="Times New Roman"/>
                <w:b/>
                <w:sz w:val="16"/>
                <w:szCs w:val="16"/>
              </w:rPr>
            </w:pPr>
          </w:p>
        </w:tc>
        <w:tc>
          <w:tcPr>
            <w:tcW w:w="2157" w:type="dxa"/>
            <w:shd w:val="clear" w:color="auto" w:fill="auto"/>
          </w:tcPr>
          <w:p w:rsidR="00D87BE2" w:rsidRPr="00D87BE2" w:rsidRDefault="00D87BE2" w:rsidP="00D87BE2">
            <w:pPr>
              <w:spacing w:after="0" w:line="240" w:lineRule="auto"/>
              <w:jc w:val="center"/>
              <w:rPr>
                <w:rFonts w:ascii="Times New Roman" w:eastAsia="Times New Roman" w:hAnsi="Times New Roman" w:cs="Times New Roman"/>
                <w:b/>
                <w:sz w:val="16"/>
                <w:szCs w:val="16"/>
                <w:u w:val="single"/>
              </w:rPr>
            </w:pPr>
            <w:r w:rsidRPr="00D87BE2">
              <w:rPr>
                <w:rFonts w:ascii="Times New Roman" w:eastAsia="Times New Roman" w:hAnsi="Times New Roman" w:cs="Times New Roman"/>
                <w:b/>
                <w:sz w:val="16"/>
                <w:szCs w:val="16"/>
                <w:u w:val="single"/>
              </w:rPr>
              <w:t>TWO RIVERS CDS</w:t>
            </w:r>
          </w:p>
          <w:p w:rsidR="00D87BE2" w:rsidRPr="00D87BE2" w:rsidRDefault="00D87BE2" w:rsidP="00D87BE2">
            <w:pPr>
              <w:spacing w:after="0" w:line="240" w:lineRule="auto"/>
              <w:jc w:val="center"/>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 xml:space="preserve">Heidi LeBlanc, Director </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250 State Street</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Brewer, ME  04412</w:t>
            </w:r>
          </w:p>
          <w:p w:rsidR="00D87BE2" w:rsidRPr="00D87BE2" w:rsidRDefault="00711700" w:rsidP="00D87BE2">
            <w:pPr>
              <w:spacing w:after="0" w:line="240" w:lineRule="auto"/>
              <w:rPr>
                <w:rFonts w:ascii="Times New Roman" w:eastAsia="Times New Roman" w:hAnsi="Times New Roman" w:cs="Times New Roman"/>
                <w:sz w:val="16"/>
                <w:szCs w:val="16"/>
              </w:rPr>
            </w:pPr>
            <w:hyperlink r:id="rId21" w:history="1">
              <w:r w:rsidR="00D87BE2" w:rsidRPr="00D87BE2">
                <w:rPr>
                  <w:rFonts w:ascii="Times New Roman" w:eastAsia="Times New Roman" w:hAnsi="Times New Roman" w:cs="Times New Roman"/>
                  <w:color w:val="0000FF"/>
                  <w:sz w:val="16"/>
                  <w:szCs w:val="16"/>
                  <w:u w:val="single"/>
                </w:rPr>
                <w:t>hleblanc@trcds.org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947-8493 – Fax:  990-4819</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Toll Free:  1-800-210-1585</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Dover-Foxcroft Satellite Office</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125 Summer St</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Dover-Foxcroft, ME  04426</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947-8493 – Fax:  564-0019</w:t>
            </w:r>
          </w:p>
          <w:p w:rsidR="00BC5582" w:rsidRPr="00D87BE2" w:rsidRDefault="00BC5582" w:rsidP="00D87BE2">
            <w:pPr>
              <w:spacing w:after="0" w:line="240" w:lineRule="auto"/>
              <w:rPr>
                <w:rFonts w:ascii="Times New Roman" w:eastAsia="Times New Roman" w:hAnsi="Times New Roman" w:cs="Times New Roman"/>
                <w:b/>
                <w:sz w:val="16"/>
                <w:szCs w:val="16"/>
              </w:rPr>
            </w:pPr>
          </w:p>
        </w:tc>
        <w:tc>
          <w:tcPr>
            <w:tcW w:w="2156" w:type="dxa"/>
            <w:shd w:val="clear" w:color="auto" w:fill="auto"/>
          </w:tcPr>
          <w:p w:rsidR="00D87BE2" w:rsidRPr="00D87BE2" w:rsidRDefault="00D87BE2" w:rsidP="00D87BE2">
            <w:pPr>
              <w:spacing w:after="0" w:line="240" w:lineRule="auto"/>
              <w:jc w:val="center"/>
              <w:rPr>
                <w:rFonts w:ascii="Times New Roman" w:eastAsia="Times New Roman" w:hAnsi="Times New Roman" w:cs="Times New Roman"/>
                <w:b/>
                <w:sz w:val="16"/>
                <w:szCs w:val="16"/>
                <w:u w:val="single"/>
              </w:rPr>
            </w:pPr>
            <w:r w:rsidRPr="00D87BE2">
              <w:rPr>
                <w:rFonts w:ascii="Times New Roman" w:eastAsia="Times New Roman" w:hAnsi="Times New Roman" w:cs="Times New Roman"/>
                <w:b/>
                <w:sz w:val="16"/>
                <w:szCs w:val="16"/>
                <w:u w:val="single"/>
              </w:rPr>
              <w:t>CDS DOWNEAST</w:t>
            </w:r>
          </w:p>
          <w:p w:rsidR="00D87BE2" w:rsidRPr="00D87BE2" w:rsidRDefault="00D87BE2" w:rsidP="00D87BE2">
            <w:pPr>
              <w:spacing w:after="0" w:line="240" w:lineRule="auto"/>
              <w:jc w:val="center"/>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Roy Fowler, Interim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PO Box 718</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Machias, ME  04654</w:t>
            </w:r>
          </w:p>
          <w:p w:rsidR="00D87BE2" w:rsidRPr="00D87BE2" w:rsidRDefault="00711700" w:rsidP="00D87BE2">
            <w:pPr>
              <w:spacing w:after="0" w:line="240" w:lineRule="auto"/>
              <w:rPr>
                <w:rFonts w:ascii="Times New Roman" w:eastAsia="Times New Roman" w:hAnsi="Times New Roman" w:cs="Times New Roman"/>
                <w:sz w:val="16"/>
                <w:szCs w:val="16"/>
              </w:rPr>
            </w:pPr>
            <w:hyperlink r:id="rId22" w:history="1">
              <w:r w:rsidR="00D87BE2" w:rsidRPr="00D87BE2">
                <w:rPr>
                  <w:rFonts w:ascii="Times New Roman" w:eastAsia="Times New Roman" w:hAnsi="Times New Roman" w:cs="Times New Roman"/>
                  <w:color w:val="0000FF"/>
                  <w:sz w:val="16"/>
                  <w:szCs w:val="16"/>
                  <w:u w:val="single"/>
                </w:rPr>
                <w:t>rfowler@cdsandro.org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255-4892 – Fax:  255-6457</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Ellsworth Satellite Office:</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14 Toothaker Lane, Suite 4</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Ellsworth, ME  04605</w:t>
            </w: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667-7108 - Fax:  664-0461</w:t>
            </w:r>
          </w:p>
          <w:p w:rsidR="00D87BE2" w:rsidRPr="00D87BE2" w:rsidRDefault="00D87BE2" w:rsidP="00D87BE2">
            <w:pPr>
              <w:spacing w:after="0" w:line="240" w:lineRule="auto"/>
              <w:rPr>
                <w:rFonts w:ascii="Times New Roman" w:eastAsia="Times New Roman" w:hAnsi="Times New Roman" w:cs="Times New Roman"/>
                <w:b/>
                <w:sz w:val="16"/>
                <w:szCs w:val="16"/>
              </w:rPr>
            </w:pPr>
          </w:p>
        </w:tc>
        <w:tc>
          <w:tcPr>
            <w:tcW w:w="2157" w:type="dxa"/>
            <w:shd w:val="clear" w:color="auto" w:fill="auto"/>
          </w:tcPr>
          <w:p w:rsidR="00D87BE2" w:rsidRPr="00D87BE2" w:rsidRDefault="00D87BE2" w:rsidP="00D87BE2">
            <w:pPr>
              <w:spacing w:after="0" w:line="240" w:lineRule="auto"/>
              <w:jc w:val="center"/>
              <w:rPr>
                <w:rFonts w:ascii="Times New Roman" w:eastAsia="Times New Roman" w:hAnsi="Times New Roman" w:cs="Times New Roman"/>
                <w:b/>
                <w:sz w:val="16"/>
                <w:szCs w:val="16"/>
                <w:u w:val="single"/>
              </w:rPr>
            </w:pPr>
            <w:r w:rsidRPr="00D87BE2">
              <w:rPr>
                <w:rFonts w:ascii="Times New Roman" w:eastAsia="Times New Roman" w:hAnsi="Times New Roman" w:cs="Times New Roman"/>
                <w:b/>
                <w:sz w:val="16"/>
                <w:szCs w:val="16"/>
                <w:u w:val="single"/>
              </w:rPr>
              <w:t>YORK COUNTY CDS</w:t>
            </w:r>
          </w:p>
          <w:p w:rsidR="00D87BE2" w:rsidRPr="00D87BE2" w:rsidRDefault="00D87BE2" w:rsidP="00D87BE2">
            <w:pPr>
              <w:spacing w:after="0" w:line="240" w:lineRule="auto"/>
              <w:jc w:val="center"/>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Lisa-Kay Folk, Director</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39 Limerick Rd.</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Arundel, ME  04046</w:t>
            </w:r>
          </w:p>
          <w:p w:rsidR="00D87BE2" w:rsidRPr="00D87BE2" w:rsidRDefault="00711700" w:rsidP="00D87BE2">
            <w:pPr>
              <w:spacing w:after="0" w:line="240" w:lineRule="auto"/>
              <w:rPr>
                <w:rFonts w:ascii="Times New Roman" w:eastAsia="Times New Roman" w:hAnsi="Times New Roman" w:cs="Times New Roman"/>
                <w:sz w:val="16"/>
                <w:szCs w:val="16"/>
              </w:rPr>
            </w:pPr>
            <w:hyperlink r:id="rId23" w:history="1">
              <w:r w:rsidR="00D87BE2" w:rsidRPr="00D87BE2">
                <w:rPr>
                  <w:rFonts w:ascii="Times New Roman" w:eastAsia="Times New Roman" w:hAnsi="Times New Roman" w:cs="Times New Roman"/>
                  <w:color w:val="0000FF"/>
                  <w:sz w:val="16"/>
                  <w:szCs w:val="16"/>
                  <w:u w:val="single"/>
                </w:rPr>
                <w:t>l.folk@cdsyc.org</w:t>
              </w:r>
            </w:hyperlink>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6"/>
                <w:szCs w:val="16"/>
              </w:rPr>
            </w:pPr>
          </w:p>
          <w:p w:rsidR="00D87BE2" w:rsidRPr="00D87BE2" w:rsidRDefault="00D87BE2" w:rsidP="00D87BE2">
            <w:pPr>
              <w:spacing w:after="0" w:line="240" w:lineRule="auto"/>
              <w:rPr>
                <w:rFonts w:ascii="Times New Roman" w:eastAsia="Times New Roman" w:hAnsi="Times New Roman" w:cs="Times New Roman"/>
                <w:sz w:val="14"/>
                <w:szCs w:val="16"/>
              </w:rPr>
            </w:pPr>
            <w:r w:rsidRPr="00D87BE2">
              <w:rPr>
                <w:rFonts w:ascii="Times New Roman" w:eastAsia="Times New Roman" w:hAnsi="Times New Roman" w:cs="Times New Roman"/>
                <w:sz w:val="14"/>
                <w:szCs w:val="16"/>
              </w:rPr>
              <w:t>Tel:  985-7861 – Fax:  985-6703</w:t>
            </w:r>
          </w:p>
          <w:p w:rsidR="00D87BE2" w:rsidRPr="00D87BE2" w:rsidRDefault="00D87BE2" w:rsidP="00D87BE2">
            <w:pPr>
              <w:spacing w:after="0" w:line="240" w:lineRule="auto"/>
              <w:rPr>
                <w:rFonts w:ascii="Times New Roman" w:eastAsia="Times New Roman" w:hAnsi="Times New Roman" w:cs="Times New Roman"/>
                <w:sz w:val="16"/>
                <w:szCs w:val="16"/>
              </w:rPr>
            </w:pPr>
            <w:r w:rsidRPr="00D87BE2">
              <w:rPr>
                <w:rFonts w:ascii="Times New Roman" w:eastAsia="Times New Roman" w:hAnsi="Times New Roman" w:cs="Times New Roman"/>
                <w:sz w:val="16"/>
                <w:szCs w:val="16"/>
              </w:rPr>
              <w:t>Toll Free - 1-800-993-7615</w:t>
            </w: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p w:rsidR="00D87BE2" w:rsidRPr="00D87BE2" w:rsidRDefault="00D87BE2" w:rsidP="00D87BE2">
            <w:pPr>
              <w:spacing w:after="0" w:line="240" w:lineRule="auto"/>
              <w:rPr>
                <w:rFonts w:ascii="Times New Roman" w:eastAsia="Times New Roman" w:hAnsi="Times New Roman" w:cs="Times New Roman"/>
                <w:b/>
                <w:sz w:val="16"/>
                <w:szCs w:val="16"/>
              </w:rPr>
            </w:pPr>
          </w:p>
        </w:tc>
      </w:tr>
    </w:tbl>
    <w:p w:rsidR="00D87BE2" w:rsidRDefault="00D87BE2" w:rsidP="006A1646">
      <w:pPr>
        <w:tabs>
          <w:tab w:val="left" w:pos="720"/>
          <w:tab w:val="left" w:pos="1080"/>
        </w:tabs>
        <w:spacing w:after="0"/>
        <w:ind w:left="360" w:hanging="360"/>
        <w:rPr>
          <w:rFonts w:ascii="Tahoma" w:hAnsi="Tahoma" w:cs="Tahoma"/>
          <w:sz w:val="24"/>
          <w:szCs w:val="24"/>
        </w:rPr>
      </w:pPr>
    </w:p>
    <w:p w:rsidR="0005166D" w:rsidRDefault="0005166D" w:rsidP="006A1646">
      <w:pPr>
        <w:tabs>
          <w:tab w:val="left" w:pos="720"/>
          <w:tab w:val="left" w:pos="1080"/>
        </w:tabs>
        <w:spacing w:after="0"/>
        <w:ind w:left="360" w:hanging="360"/>
        <w:rPr>
          <w:rFonts w:ascii="Tahoma" w:hAnsi="Tahoma" w:cs="Tahoma"/>
          <w:sz w:val="24"/>
          <w:szCs w:val="24"/>
        </w:rPr>
      </w:pPr>
    </w:p>
    <w:p w:rsidR="000422F6" w:rsidRDefault="000422F6" w:rsidP="00384FA1">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r>
      <w:r w:rsidRPr="00384FA1">
        <w:rPr>
          <w:rFonts w:ascii="Tahoma" w:hAnsi="Tahoma" w:cs="Tahoma"/>
          <w:sz w:val="24"/>
          <w:szCs w:val="24"/>
        </w:rPr>
        <w:t>(a)  The total number of employees by function and the number of new employees hired in the prior fiscal year by function:</w:t>
      </w:r>
      <w:r w:rsidRPr="00F85534">
        <w:rPr>
          <w:rFonts w:ascii="Tahoma" w:hAnsi="Tahoma" w:cs="Tahoma"/>
          <w:sz w:val="24"/>
          <w:szCs w:val="24"/>
        </w:rPr>
        <w:t xml:space="preserve"> </w:t>
      </w:r>
    </w:p>
    <w:p w:rsidR="00D954C7" w:rsidRDefault="00D954C7" w:rsidP="00384FA1">
      <w:pPr>
        <w:tabs>
          <w:tab w:val="left" w:pos="720"/>
          <w:tab w:val="left" w:pos="1080"/>
        </w:tabs>
        <w:spacing w:after="0"/>
        <w:ind w:left="360" w:hanging="360"/>
        <w:rPr>
          <w:rFonts w:ascii="Tahoma" w:hAnsi="Tahoma" w:cs="Tahoma"/>
          <w:sz w:val="24"/>
          <w:szCs w:val="24"/>
        </w:rPr>
      </w:pPr>
    </w:p>
    <w:p w:rsidR="000422F6" w:rsidRDefault="000422F6" w:rsidP="00384FA1">
      <w:pPr>
        <w:tabs>
          <w:tab w:val="left" w:pos="720"/>
          <w:tab w:val="left" w:pos="1080"/>
        </w:tabs>
        <w:spacing w:after="0"/>
        <w:ind w:left="360" w:hanging="360"/>
        <w:rPr>
          <w:rFonts w:ascii="Tahoma" w:hAnsi="Tahoma" w:cs="Tahoma"/>
          <w:sz w:val="24"/>
          <w:szCs w:val="24"/>
        </w:rPr>
      </w:pPr>
      <w:r>
        <w:rPr>
          <w:rFonts w:ascii="Tahoma" w:hAnsi="Tahoma" w:cs="Tahoma"/>
          <w:sz w:val="24"/>
          <w:szCs w:val="24"/>
        </w:rPr>
        <w:tab/>
      </w:r>
      <w:r w:rsidRPr="00F85534">
        <w:rPr>
          <w:rFonts w:ascii="Tahoma" w:hAnsi="Tahoma" w:cs="Tahoma"/>
          <w:sz w:val="24"/>
          <w:szCs w:val="24"/>
        </w:rPr>
        <w:t xml:space="preserve">As of January 1, 2014 the total employee </w:t>
      </w:r>
      <w:r>
        <w:rPr>
          <w:rFonts w:ascii="Tahoma" w:hAnsi="Tahoma" w:cs="Tahoma"/>
          <w:sz w:val="24"/>
          <w:szCs w:val="24"/>
        </w:rPr>
        <w:t>c</w:t>
      </w:r>
      <w:r w:rsidRPr="00F85534">
        <w:rPr>
          <w:rFonts w:ascii="Tahoma" w:hAnsi="Tahoma" w:cs="Tahoma"/>
          <w:sz w:val="24"/>
          <w:szCs w:val="24"/>
        </w:rPr>
        <w:t xml:space="preserve">ount statewide is 359. As you will note, newly hired staff are categorized by whether or not they were replacing </w:t>
      </w:r>
      <w:r>
        <w:rPr>
          <w:rFonts w:ascii="Tahoma" w:hAnsi="Tahoma" w:cs="Tahoma"/>
          <w:sz w:val="24"/>
          <w:szCs w:val="24"/>
        </w:rPr>
        <w:t xml:space="preserve">a currently approved position </w:t>
      </w:r>
      <w:r w:rsidRPr="00F85534">
        <w:rPr>
          <w:rFonts w:ascii="Tahoma" w:hAnsi="Tahoma" w:cs="Tahoma"/>
          <w:sz w:val="24"/>
          <w:szCs w:val="24"/>
        </w:rPr>
        <w:t>opposed to being a newly created position. The major</w:t>
      </w:r>
      <w:r>
        <w:rPr>
          <w:rFonts w:ascii="Tahoma" w:hAnsi="Tahoma" w:cs="Tahoma"/>
          <w:sz w:val="24"/>
          <w:szCs w:val="24"/>
        </w:rPr>
        <w:t>ity of new positions were Educat</w:t>
      </w:r>
      <w:r w:rsidRPr="00F85534">
        <w:rPr>
          <w:rFonts w:ascii="Tahoma" w:hAnsi="Tahoma" w:cs="Tahoma"/>
          <w:sz w:val="24"/>
          <w:szCs w:val="24"/>
        </w:rPr>
        <w:t>ional Technicians needed to fulfill IEP requirements for children ages 3-5 under Part</w:t>
      </w:r>
      <w:r>
        <w:rPr>
          <w:rFonts w:ascii="Tahoma" w:hAnsi="Tahoma" w:cs="Tahoma"/>
          <w:sz w:val="24"/>
          <w:szCs w:val="24"/>
        </w:rPr>
        <w:t xml:space="preserve"> </w:t>
      </w:r>
      <w:r w:rsidRPr="00F85534">
        <w:rPr>
          <w:rFonts w:ascii="Tahoma" w:hAnsi="Tahoma" w:cs="Tahoma"/>
          <w:sz w:val="24"/>
          <w:szCs w:val="24"/>
        </w:rPr>
        <w:t xml:space="preserve">B.       </w:t>
      </w:r>
    </w:p>
    <w:p w:rsidR="000422F6" w:rsidRDefault="000422F6" w:rsidP="00384FA1">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 xml:space="preserve">         </w:t>
      </w:r>
    </w:p>
    <w:p w:rsidR="00D954C7" w:rsidRDefault="00D954C7" w:rsidP="00D954C7">
      <w:pPr>
        <w:tabs>
          <w:tab w:val="left" w:pos="720"/>
          <w:tab w:val="left" w:pos="1080"/>
        </w:tabs>
        <w:spacing w:after="0"/>
        <w:ind w:left="360" w:hanging="360"/>
        <w:jc w:val="center"/>
        <w:rPr>
          <w:rFonts w:ascii="Tahoma" w:hAnsi="Tahoma" w:cs="Tahoma"/>
          <w:sz w:val="24"/>
          <w:szCs w:val="24"/>
        </w:rPr>
      </w:pPr>
      <w:r w:rsidRPr="00D954C7">
        <w:rPr>
          <w:noProof/>
        </w:rPr>
        <w:lastRenderedPageBreak/>
        <w:drawing>
          <wp:inline distT="0" distB="0" distL="0" distR="0" wp14:anchorId="48CF5C94" wp14:editId="561F76D3">
            <wp:extent cx="6141492" cy="4065275"/>
            <wp:effectExtent l="19050" t="19050" r="12065" b="1143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4146" cy="4067032"/>
                    </a:xfrm>
                    <a:prstGeom prst="rect">
                      <a:avLst/>
                    </a:prstGeom>
                    <a:noFill/>
                    <a:ln>
                      <a:solidFill>
                        <a:schemeClr val="tx1"/>
                      </a:solidFill>
                    </a:ln>
                  </pic:spPr>
                </pic:pic>
              </a:graphicData>
            </a:graphic>
          </wp:inline>
        </w:drawing>
      </w:r>
    </w:p>
    <w:p w:rsidR="00D954C7" w:rsidRDefault="00D954C7" w:rsidP="00384FA1">
      <w:pPr>
        <w:tabs>
          <w:tab w:val="left" w:pos="720"/>
          <w:tab w:val="left" w:pos="1080"/>
        </w:tabs>
        <w:spacing w:after="0"/>
        <w:ind w:left="360" w:hanging="360"/>
        <w:rPr>
          <w:rFonts w:ascii="Tahoma" w:hAnsi="Tahoma" w:cs="Tahoma"/>
          <w:sz w:val="24"/>
          <w:szCs w:val="24"/>
        </w:rPr>
      </w:pPr>
    </w:p>
    <w:p w:rsidR="0005166D" w:rsidRDefault="0005166D" w:rsidP="00384FA1">
      <w:pPr>
        <w:tabs>
          <w:tab w:val="left" w:pos="720"/>
          <w:tab w:val="left" w:pos="1080"/>
        </w:tabs>
        <w:spacing w:after="0"/>
        <w:ind w:left="360" w:hanging="360"/>
        <w:rPr>
          <w:rFonts w:ascii="Tahoma" w:hAnsi="Tahoma" w:cs="Tahoma"/>
          <w:sz w:val="24"/>
          <w:szCs w:val="24"/>
        </w:rPr>
      </w:pPr>
    </w:p>
    <w:p w:rsidR="0005166D" w:rsidRDefault="000422F6" w:rsidP="0005166D">
      <w:pPr>
        <w:tabs>
          <w:tab w:val="left" w:pos="720"/>
          <w:tab w:val="left" w:pos="1080"/>
        </w:tabs>
        <w:spacing w:after="0"/>
        <w:ind w:left="360"/>
        <w:rPr>
          <w:rFonts w:ascii="Tahoma" w:hAnsi="Tahoma" w:cs="Tahoma"/>
        </w:rPr>
      </w:pPr>
      <w:r w:rsidRPr="00F85534">
        <w:rPr>
          <w:rFonts w:ascii="Tahoma" w:hAnsi="Tahoma" w:cs="Tahoma"/>
          <w:sz w:val="24"/>
          <w:szCs w:val="24"/>
        </w:rPr>
        <w:t xml:space="preserve">Only 9% of the new positions were </w:t>
      </w:r>
      <w:r w:rsidR="008F5EBB">
        <w:rPr>
          <w:rFonts w:ascii="Tahoma" w:hAnsi="Tahoma" w:cs="Tahoma"/>
          <w:sz w:val="24"/>
          <w:szCs w:val="24"/>
        </w:rPr>
        <w:t>p</w:t>
      </w:r>
      <w:r w:rsidRPr="00F85534">
        <w:rPr>
          <w:rFonts w:ascii="Tahoma" w:hAnsi="Tahoma" w:cs="Tahoma"/>
          <w:sz w:val="24"/>
          <w:szCs w:val="24"/>
        </w:rPr>
        <w:t>rofessional therapists, specifically 3 Speech Language</w:t>
      </w:r>
      <w:r>
        <w:rPr>
          <w:rFonts w:ascii="Tahoma" w:hAnsi="Tahoma" w:cs="Tahoma"/>
          <w:sz w:val="24"/>
          <w:szCs w:val="24"/>
        </w:rPr>
        <w:t xml:space="preserve"> </w:t>
      </w:r>
      <w:r w:rsidRPr="00F85534">
        <w:rPr>
          <w:rFonts w:ascii="Tahoma" w:hAnsi="Tahoma" w:cs="Tahoma"/>
          <w:sz w:val="24"/>
          <w:szCs w:val="24"/>
        </w:rPr>
        <w:t>Pathologists were hired to meet the requirements for one of the Early Intervention teams and 2 were needed to support timely evaluations for Part B. The actual number of Full Time Equivalencies (FTEs) of employees system wide is 286.56 in comparison to the number of staff employed on either a part-time, full-time, school year or calendar basis of 359.</w:t>
      </w:r>
      <w:r w:rsidRPr="00F85534">
        <w:rPr>
          <w:rFonts w:ascii="Tahoma" w:hAnsi="Tahoma" w:cs="Tahoma"/>
        </w:rPr>
        <w:t xml:space="preserve"> </w:t>
      </w:r>
    </w:p>
    <w:p w:rsidR="000422F6" w:rsidRDefault="000422F6" w:rsidP="0005166D">
      <w:pPr>
        <w:tabs>
          <w:tab w:val="left" w:pos="720"/>
          <w:tab w:val="left" w:pos="1080"/>
        </w:tabs>
        <w:spacing w:after="0"/>
        <w:ind w:left="360"/>
        <w:rPr>
          <w:rFonts w:ascii="Tahoma" w:hAnsi="Tahoma" w:cs="Tahoma"/>
        </w:rPr>
      </w:pPr>
      <w:r w:rsidRPr="00F85534">
        <w:rPr>
          <w:rFonts w:ascii="Tahoma" w:hAnsi="Tahoma" w:cs="Tahoma"/>
        </w:rPr>
        <w:t xml:space="preserve">   </w:t>
      </w:r>
    </w:p>
    <w:p w:rsidR="0005166D" w:rsidRPr="0005166D" w:rsidRDefault="0005166D" w:rsidP="0005166D">
      <w:pPr>
        <w:tabs>
          <w:tab w:val="left" w:pos="720"/>
          <w:tab w:val="left" w:pos="1080"/>
        </w:tabs>
        <w:spacing w:after="0"/>
        <w:ind w:left="360"/>
        <w:rPr>
          <w:rFonts w:ascii="Tahoma" w:hAnsi="Tahoma" w:cs="Tahoma"/>
        </w:rPr>
      </w:pPr>
    </w:p>
    <w:p w:rsidR="000422F6" w:rsidRDefault="000422F6" w:rsidP="00384FA1">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 xml:space="preserve">       </w:t>
      </w:r>
      <w:r w:rsidR="008F5EBB">
        <w:rPr>
          <w:rFonts w:ascii="Tahoma" w:hAnsi="Tahoma" w:cs="Tahoma"/>
          <w:sz w:val="24"/>
          <w:szCs w:val="24"/>
        </w:rPr>
        <w:t xml:space="preserve">       </w:t>
      </w:r>
      <w:r w:rsidRPr="00F85534">
        <w:rPr>
          <w:rFonts w:ascii="Tahoma" w:hAnsi="Tahoma" w:cs="Tahoma"/>
          <w:sz w:val="24"/>
          <w:szCs w:val="24"/>
        </w:rPr>
        <w:t>(b)  The number of private providers that contracted with the Child Development Services System to provide direct services, including transportation services, and the number of contracted providers delivering each type of service in the prior fiscal year:</w:t>
      </w:r>
    </w:p>
    <w:p w:rsidR="0005166D" w:rsidRDefault="0005166D" w:rsidP="00384FA1">
      <w:pPr>
        <w:tabs>
          <w:tab w:val="left" w:pos="720"/>
          <w:tab w:val="left" w:pos="1080"/>
        </w:tabs>
        <w:spacing w:after="0"/>
        <w:ind w:left="360" w:hanging="360"/>
        <w:rPr>
          <w:rFonts w:ascii="Tahoma" w:hAnsi="Tahoma" w:cs="Tahoma"/>
          <w:sz w:val="24"/>
          <w:szCs w:val="24"/>
        </w:rPr>
      </w:pPr>
    </w:p>
    <w:p w:rsidR="0005166D" w:rsidRDefault="0005166D" w:rsidP="00384FA1">
      <w:pPr>
        <w:tabs>
          <w:tab w:val="left" w:pos="720"/>
          <w:tab w:val="left" w:pos="1080"/>
        </w:tabs>
        <w:spacing w:after="0"/>
        <w:ind w:left="360" w:hanging="360"/>
        <w:rPr>
          <w:rFonts w:ascii="Tahoma" w:hAnsi="Tahoma" w:cs="Tahoma"/>
          <w:sz w:val="24"/>
          <w:szCs w:val="24"/>
        </w:rPr>
      </w:pPr>
    </w:p>
    <w:p w:rsidR="0005166D" w:rsidRDefault="0005166D" w:rsidP="00384FA1">
      <w:pPr>
        <w:tabs>
          <w:tab w:val="left" w:pos="720"/>
          <w:tab w:val="left" w:pos="1080"/>
        </w:tabs>
        <w:spacing w:after="0"/>
        <w:ind w:left="360" w:hanging="360"/>
        <w:rPr>
          <w:rFonts w:ascii="Tahoma" w:hAnsi="Tahoma" w:cs="Tahoma"/>
          <w:sz w:val="24"/>
          <w:szCs w:val="24"/>
        </w:rPr>
      </w:pPr>
    </w:p>
    <w:p w:rsidR="00D954C7" w:rsidRDefault="00D954C7" w:rsidP="00384FA1">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u w:val="single"/>
        </w:rPr>
      </w:pPr>
      <w:r>
        <w:rPr>
          <w:rFonts w:ascii="Tahoma" w:hAnsi="Tahoma" w:cs="Tahoma"/>
          <w:noProof/>
          <w:sz w:val="24"/>
          <w:szCs w:val="24"/>
        </w:rPr>
        <w:lastRenderedPageBreak/>
        <mc:AlternateContent>
          <mc:Choice Requires="wps">
            <w:drawing>
              <wp:anchor distT="0" distB="0" distL="114300" distR="114300" simplePos="0" relativeHeight="251672576" behindDoc="0" locked="0" layoutInCell="1" allowOverlap="1" wp14:anchorId="101E6D6C" wp14:editId="7A5889DE">
                <wp:simplePos x="0" y="0"/>
                <wp:positionH relativeFrom="column">
                  <wp:posOffset>139700</wp:posOffset>
                </wp:positionH>
                <wp:positionV relativeFrom="paragraph">
                  <wp:posOffset>-298450</wp:posOffset>
                </wp:positionV>
                <wp:extent cx="5880100" cy="3733800"/>
                <wp:effectExtent l="0" t="0" r="25400" b="19050"/>
                <wp:wrapNone/>
                <wp:docPr id="25" name="Rectangle 25"/>
                <wp:cNvGraphicFramePr/>
                <a:graphic xmlns:a="http://schemas.openxmlformats.org/drawingml/2006/main">
                  <a:graphicData uri="http://schemas.microsoft.com/office/word/2010/wordprocessingShape">
                    <wps:wsp>
                      <wps:cNvSpPr/>
                      <wps:spPr>
                        <a:xfrm>
                          <a:off x="0" y="0"/>
                          <a:ext cx="5880100" cy="3733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1700" w:rsidRDefault="00711700" w:rsidP="00384FA1">
                            <w:pPr>
                              <w:ind w:left="144" w:hanging="144"/>
                            </w:pPr>
                            <w:r>
                              <w:t xml:space="preserve">• </w:t>
                            </w:r>
                            <w:r w:rsidRPr="00814F70">
                              <w:rPr>
                                <w:u w:val="single"/>
                              </w:rPr>
                              <w:t>All Provider Contracts</w:t>
                            </w:r>
                            <w:r>
                              <w:t>: 366 (some contracts are for more than 1 service and contractors range from a sole proprietor to those with numerous employees)</w:t>
                            </w:r>
                          </w:p>
                          <w:p w:rsidR="00711700" w:rsidRDefault="00711700" w:rsidP="00384FA1">
                            <w:pPr>
                              <w:ind w:left="144" w:hanging="144"/>
                            </w:pPr>
                            <w:r>
                              <w:t xml:space="preserve">• </w:t>
                            </w:r>
                            <w:r w:rsidRPr="00814F70">
                              <w:rPr>
                                <w:u w:val="single"/>
                              </w:rPr>
                              <w:t>Specially Designed Instruction</w:t>
                            </w:r>
                            <w:r>
                              <w:t xml:space="preserve"> (provided by certified special education teachers of Educational Technicians III)     122</w:t>
                            </w:r>
                          </w:p>
                          <w:p w:rsidR="00711700" w:rsidRDefault="00711700" w:rsidP="00384FA1">
                            <w:pPr>
                              <w:ind w:left="144" w:hanging="144"/>
                            </w:pPr>
                            <w:r>
                              <w:t xml:space="preserve">• </w:t>
                            </w:r>
                            <w:r w:rsidRPr="00814F70">
                              <w:rPr>
                                <w:u w:val="single"/>
                              </w:rPr>
                              <w:t>Speech and Language Services</w:t>
                            </w:r>
                            <w:r>
                              <w:t xml:space="preserve"> (provided by a Licensed Speech Language Pathologist or Speech Language Pathology Assistant)</w:t>
                            </w:r>
                            <w:r>
                              <w:tab/>
                              <w:t xml:space="preserve">     116</w:t>
                            </w:r>
                          </w:p>
                          <w:p w:rsidR="00711700" w:rsidRDefault="00711700" w:rsidP="00384FA1">
                            <w:pPr>
                              <w:ind w:left="144" w:hanging="144"/>
                            </w:pPr>
                            <w:r>
                              <w:t xml:space="preserve">• </w:t>
                            </w:r>
                            <w:r w:rsidRPr="00814F70">
                              <w:rPr>
                                <w:u w:val="single"/>
                              </w:rPr>
                              <w:t>Occupational Therapy</w:t>
                            </w:r>
                            <w:r>
                              <w:t xml:space="preserve"> (provided by a Licensed Occupational Therapist or Certified Occupational Therapy Assistant)    76</w:t>
                            </w:r>
                          </w:p>
                          <w:p w:rsidR="00711700" w:rsidRDefault="00711700" w:rsidP="00384FA1">
                            <w:pPr>
                              <w:ind w:left="144" w:hanging="144"/>
                            </w:pPr>
                            <w:r>
                              <w:t xml:space="preserve">• </w:t>
                            </w:r>
                            <w:r w:rsidRPr="00814F70">
                              <w:rPr>
                                <w:u w:val="single"/>
                              </w:rPr>
                              <w:t>Physical Therapy</w:t>
                            </w:r>
                            <w:r>
                              <w:t xml:space="preserve"> (provided by a Licensed Physical Therapist or Certified Physical Therapy Assistant)      52</w:t>
                            </w:r>
                          </w:p>
                          <w:p w:rsidR="00711700" w:rsidRDefault="00711700" w:rsidP="00384FA1">
                            <w:pPr>
                              <w:ind w:left="144" w:hanging="144"/>
                            </w:pPr>
                            <w:r>
                              <w:t xml:space="preserve">• </w:t>
                            </w:r>
                            <w:r w:rsidRPr="00814F70">
                              <w:rPr>
                                <w:u w:val="single"/>
                              </w:rPr>
                              <w:t>Transportation</w:t>
                            </w:r>
                            <w:r>
                              <w:t xml:space="preserve">       18</w:t>
                            </w:r>
                          </w:p>
                          <w:p w:rsidR="00711700" w:rsidRDefault="00711700" w:rsidP="00384FA1">
                            <w:pPr>
                              <w:ind w:left="144" w:hanging="144"/>
                            </w:pPr>
                            <w:r>
                              <w:t xml:space="preserve">• </w:t>
                            </w:r>
                            <w:r w:rsidRPr="00814F70">
                              <w:rPr>
                                <w:u w:val="single"/>
                              </w:rPr>
                              <w:t>Other</w:t>
                            </w:r>
                            <w:r>
                              <w:t xml:space="preserve"> (this includes Psychologists, Board Certified Behavior Analysts, Educational Consultants, Interpreters and other specialty providers)       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11pt;margin-top:-23.5pt;width:463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" fillcolor="#4f81bd [3204]" strokecolor="#243f60 [1604]" strokeweight="2pt">
                <v:textbox>
                  <w:txbxContent>
                    <w:p w:rsidR="00711700" w:rsidRDefault="00711700" w:rsidP="00384FA1">
                      <w:pPr>
                        <w:ind w:left="144" w:hanging="144"/>
                      </w:pPr>
                      <w:r>
                        <w:t xml:space="preserve">• </w:t>
                      </w:r>
                      <w:r w:rsidRPr="00814F70">
                        <w:rPr>
                          <w:u w:val="single"/>
                        </w:rPr>
                        <w:t>All Provider Contracts</w:t>
                      </w:r>
                      <w:r>
                        <w:t>: 366 (some contracts are for more than 1 service and contractors range from a sole proprietor to those with numerous employees)</w:t>
                      </w:r>
                    </w:p>
                    <w:p w:rsidR="00711700" w:rsidRDefault="00711700" w:rsidP="00384FA1">
                      <w:pPr>
                        <w:ind w:left="144" w:hanging="144"/>
                      </w:pPr>
                      <w:r>
                        <w:t xml:space="preserve">• </w:t>
                      </w:r>
                      <w:r w:rsidRPr="00814F70">
                        <w:rPr>
                          <w:u w:val="single"/>
                        </w:rPr>
                        <w:t>Specially Designed Instruction</w:t>
                      </w:r>
                      <w:r>
                        <w:t xml:space="preserve"> (provided by certified special education teachers of Educational Technicians III)     122</w:t>
                      </w:r>
                    </w:p>
                    <w:p w:rsidR="00711700" w:rsidRDefault="00711700" w:rsidP="00384FA1">
                      <w:pPr>
                        <w:ind w:left="144" w:hanging="144"/>
                      </w:pPr>
                      <w:r>
                        <w:t xml:space="preserve">• </w:t>
                      </w:r>
                      <w:r w:rsidRPr="00814F70">
                        <w:rPr>
                          <w:u w:val="single"/>
                        </w:rPr>
                        <w:t>Speech and Language Services</w:t>
                      </w:r>
                      <w:r>
                        <w:t xml:space="preserve"> (provided by a Licensed Speech Language Pathologist or Speech Language Pathology Assistant)</w:t>
                      </w:r>
                      <w:r>
                        <w:tab/>
                        <w:t xml:space="preserve">     116</w:t>
                      </w:r>
                    </w:p>
                    <w:p w:rsidR="00711700" w:rsidRDefault="00711700" w:rsidP="00384FA1">
                      <w:pPr>
                        <w:ind w:left="144" w:hanging="144"/>
                      </w:pPr>
                      <w:r>
                        <w:t xml:space="preserve">• </w:t>
                      </w:r>
                      <w:r w:rsidRPr="00814F70">
                        <w:rPr>
                          <w:u w:val="single"/>
                        </w:rPr>
                        <w:t>Occupational Therapy</w:t>
                      </w:r>
                      <w:r>
                        <w:t xml:space="preserve"> (provided by a Licensed Occupational Therapist or Certified Occupational Therapy Assistant)    76</w:t>
                      </w:r>
                    </w:p>
                    <w:p w:rsidR="00711700" w:rsidRDefault="00711700" w:rsidP="00384FA1">
                      <w:pPr>
                        <w:ind w:left="144" w:hanging="144"/>
                      </w:pPr>
                      <w:r>
                        <w:t xml:space="preserve">• </w:t>
                      </w:r>
                      <w:r w:rsidRPr="00814F70">
                        <w:rPr>
                          <w:u w:val="single"/>
                        </w:rPr>
                        <w:t>Physical Therapy</w:t>
                      </w:r>
                      <w:r>
                        <w:t xml:space="preserve"> (provided by a Licensed Physical Therapist or Certified Physical Therapy Assistant)      52</w:t>
                      </w:r>
                    </w:p>
                    <w:p w:rsidR="00711700" w:rsidRDefault="00711700" w:rsidP="00384FA1">
                      <w:pPr>
                        <w:ind w:left="144" w:hanging="144"/>
                      </w:pPr>
                      <w:r>
                        <w:t xml:space="preserve">• </w:t>
                      </w:r>
                      <w:r w:rsidRPr="00814F70">
                        <w:rPr>
                          <w:u w:val="single"/>
                        </w:rPr>
                        <w:t>Transportation</w:t>
                      </w:r>
                      <w:r>
                        <w:t xml:space="preserve">       18</w:t>
                      </w:r>
                    </w:p>
                    <w:p w:rsidR="00711700" w:rsidRDefault="00711700" w:rsidP="00384FA1">
                      <w:pPr>
                        <w:ind w:left="144" w:hanging="144"/>
                      </w:pPr>
                      <w:r>
                        <w:t xml:space="preserve">• </w:t>
                      </w:r>
                      <w:r w:rsidRPr="00814F70">
                        <w:rPr>
                          <w:u w:val="single"/>
                        </w:rPr>
                        <w:t>Other</w:t>
                      </w:r>
                      <w:r>
                        <w:t xml:space="preserve"> (this includes Psychologists, Board Certified Behavior Analysts, Educational Consultants, Interpreters and other specialty providers)       78</w:t>
                      </w:r>
                    </w:p>
                  </w:txbxContent>
                </v:textbox>
              </v:rect>
            </w:pict>
          </mc:Fallback>
        </mc:AlternateContent>
      </w: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6A1646">
      <w:pPr>
        <w:tabs>
          <w:tab w:val="left" w:pos="720"/>
          <w:tab w:val="left" w:pos="1080"/>
        </w:tabs>
        <w:spacing w:after="0"/>
        <w:ind w:left="360" w:hanging="360"/>
        <w:rPr>
          <w:rFonts w:ascii="Tahoma" w:hAnsi="Tahoma" w:cs="Tahoma"/>
          <w:sz w:val="24"/>
          <w:szCs w:val="24"/>
        </w:rPr>
      </w:pPr>
    </w:p>
    <w:p w:rsidR="000422F6" w:rsidRDefault="000422F6" w:rsidP="00E63E6B">
      <w:pPr>
        <w:tabs>
          <w:tab w:val="left" w:pos="720"/>
          <w:tab w:val="left" w:pos="1080"/>
        </w:tabs>
        <w:spacing w:after="0"/>
        <w:ind w:left="360" w:hanging="360"/>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F85534">
        <w:rPr>
          <w:rFonts w:ascii="Tahoma" w:hAnsi="Tahoma" w:cs="Tahoma"/>
          <w:sz w:val="24"/>
          <w:szCs w:val="24"/>
        </w:rPr>
        <w:t>(c)  The number of children who received direct services provided by Child</w:t>
      </w:r>
      <w:r>
        <w:rPr>
          <w:rFonts w:ascii="Tahoma" w:hAnsi="Tahoma" w:cs="Tahoma"/>
          <w:sz w:val="24"/>
          <w:szCs w:val="24"/>
        </w:rPr>
        <w:t xml:space="preserve"> </w:t>
      </w:r>
      <w:r w:rsidRPr="00F85534">
        <w:rPr>
          <w:rFonts w:ascii="Tahoma" w:hAnsi="Tahoma" w:cs="Tahoma"/>
          <w:sz w:val="24"/>
          <w:szCs w:val="24"/>
        </w:rPr>
        <w:t>Development Services System employees in the prior fiscal year and the</w:t>
      </w:r>
      <w:r>
        <w:rPr>
          <w:rFonts w:ascii="Tahoma" w:hAnsi="Tahoma" w:cs="Tahoma"/>
          <w:sz w:val="24"/>
          <w:szCs w:val="24"/>
        </w:rPr>
        <w:t xml:space="preserve"> </w:t>
      </w:r>
      <w:r w:rsidRPr="00F85534">
        <w:rPr>
          <w:rFonts w:ascii="Tahoma" w:hAnsi="Tahoma" w:cs="Tahoma"/>
          <w:sz w:val="24"/>
          <w:szCs w:val="24"/>
        </w:rPr>
        <w:t>number of children who received direct services provided by contracted private providers in the prior fiscal year;</w:t>
      </w:r>
    </w:p>
    <w:tbl>
      <w:tblPr>
        <w:tblStyle w:val="TableGrid3"/>
        <w:tblpPr w:leftFromText="180" w:rightFromText="180" w:vertAnchor="text" w:horzAnchor="margin" w:tblpX="-162" w:tblpY="282"/>
        <w:tblW w:w="10170" w:type="dxa"/>
        <w:tblLayout w:type="fixed"/>
        <w:tblLook w:val="04A0" w:firstRow="1" w:lastRow="0" w:firstColumn="1" w:lastColumn="0" w:noHBand="0" w:noVBand="1"/>
      </w:tblPr>
      <w:tblGrid>
        <w:gridCol w:w="2160"/>
        <w:gridCol w:w="1350"/>
        <w:gridCol w:w="1350"/>
        <w:gridCol w:w="1440"/>
        <w:gridCol w:w="1710"/>
        <w:gridCol w:w="2160"/>
      </w:tblGrid>
      <w:tr w:rsidR="00FF0400" w:rsidRPr="00FF0400" w:rsidTr="00FF0400">
        <w:tc>
          <w:tcPr>
            <w:tcW w:w="2160" w:type="dxa"/>
          </w:tcPr>
          <w:p w:rsidR="00FF0400" w:rsidRPr="00FF0400" w:rsidRDefault="00FF0400" w:rsidP="00FF0400">
            <w:pPr>
              <w:rPr>
                <w:sz w:val="24"/>
                <w:szCs w:val="24"/>
              </w:rPr>
            </w:pPr>
          </w:p>
        </w:tc>
        <w:tc>
          <w:tcPr>
            <w:tcW w:w="1350" w:type="dxa"/>
          </w:tcPr>
          <w:p w:rsidR="00FF0400" w:rsidRPr="00FF0400" w:rsidRDefault="00FF0400" w:rsidP="00FF0400">
            <w:pPr>
              <w:jc w:val="center"/>
              <w:rPr>
                <w:b/>
                <w:sz w:val="20"/>
                <w:szCs w:val="24"/>
              </w:rPr>
            </w:pPr>
            <w:r w:rsidRPr="00FF0400">
              <w:rPr>
                <w:b/>
                <w:sz w:val="20"/>
                <w:szCs w:val="24"/>
              </w:rPr>
              <w:t># Services Prescribed</w:t>
            </w:r>
          </w:p>
        </w:tc>
        <w:tc>
          <w:tcPr>
            <w:tcW w:w="1350" w:type="dxa"/>
          </w:tcPr>
          <w:p w:rsidR="00FF0400" w:rsidRPr="00FF0400" w:rsidRDefault="00FF0400" w:rsidP="00FF0400">
            <w:pPr>
              <w:jc w:val="center"/>
              <w:rPr>
                <w:b/>
                <w:sz w:val="20"/>
                <w:szCs w:val="24"/>
              </w:rPr>
            </w:pPr>
            <w:r w:rsidRPr="00FF0400">
              <w:rPr>
                <w:b/>
                <w:sz w:val="20"/>
                <w:szCs w:val="24"/>
              </w:rPr>
              <w:t>Total Prescribed Hours</w:t>
            </w:r>
          </w:p>
        </w:tc>
        <w:tc>
          <w:tcPr>
            <w:tcW w:w="1440" w:type="dxa"/>
          </w:tcPr>
          <w:p w:rsidR="00FF0400" w:rsidRPr="00FF0400" w:rsidRDefault="00FF0400" w:rsidP="00FF0400">
            <w:pPr>
              <w:jc w:val="center"/>
              <w:rPr>
                <w:b/>
                <w:sz w:val="20"/>
                <w:szCs w:val="24"/>
              </w:rPr>
            </w:pPr>
            <w:r w:rsidRPr="00FF0400">
              <w:rPr>
                <w:b/>
                <w:sz w:val="20"/>
                <w:szCs w:val="24"/>
              </w:rPr>
              <w:t>CDS Staff Prescribed Hours</w:t>
            </w:r>
          </w:p>
        </w:tc>
        <w:tc>
          <w:tcPr>
            <w:tcW w:w="1710" w:type="dxa"/>
          </w:tcPr>
          <w:p w:rsidR="00FF0400" w:rsidRPr="00FF0400" w:rsidRDefault="00FF0400" w:rsidP="00FF0400">
            <w:pPr>
              <w:jc w:val="center"/>
              <w:rPr>
                <w:b/>
                <w:sz w:val="20"/>
                <w:szCs w:val="24"/>
              </w:rPr>
            </w:pPr>
            <w:r w:rsidRPr="00FF0400">
              <w:rPr>
                <w:b/>
                <w:sz w:val="20"/>
                <w:szCs w:val="24"/>
              </w:rPr>
              <w:t>Contracted Provider Prescribed Hours</w:t>
            </w:r>
          </w:p>
        </w:tc>
        <w:tc>
          <w:tcPr>
            <w:tcW w:w="2160" w:type="dxa"/>
          </w:tcPr>
          <w:p w:rsidR="00FF0400" w:rsidRPr="00FF0400" w:rsidRDefault="00FF0400" w:rsidP="00FF0400">
            <w:pPr>
              <w:jc w:val="center"/>
              <w:rPr>
                <w:b/>
                <w:sz w:val="20"/>
                <w:szCs w:val="24"/>
              </w:rPr>
            </w:pPr>
            <w:r w:rsidRPr="00FF0400">
              <w:rPr>
                <w:b/>
                <w:sz w:val="20"/>
                <w:szCs w:val="24"/>
              </w:rPr>
              <w:t>Percent Hours Prescribed to Contracted Providers</w:t>
            </w:r>
          </w:p>
        </w:tc>
      </w:tr>
      <w:tr w:rsidR="00FF0400" w:rsidRPr="00FF0400" w:rsidTr="00FF0400">
        <w:tc>
          <w:tcPr>
            <w:tcW w:w="2160" w:type="dxa"/>
          </w:tcPr>
          <w:p w:rsidR="00FF0400" w:rsidRPr="00FF0400" w:rsidRDefault="00FF0400" w:rsidP="00FF0400">
            <w:pPr>
              <w:rPr>
                <w:b/>
                <w:sz w:val="20"/>
                <w:szCs w:val="24"/>
              </w:rPr>
            </w:pPr>
            <w:r w:rsidRPr="00FF0400">
              <w:rPr>
                <w:b/>
                <w:sz w:val="20"/>
                <w:szCs w:val="24"/>
              </w:rPr>
              <w:t>Occupational Therapy</w:t>
            </w:r>
          </w:p>
        </w:tc>
        <w:tc>
          <w:tcPr>
            <w:tcW w:w="1350" w:type="dxa"/>
          </w:tcPr>
          <w:p w:rsidR="00FF0400" w:rsidRPr="00FF0400" w:rsidRDefault="00FF0400" w:rsidP="00FF0400">
            <w:pPr>
              <w:jc w:val="center"/>
              <w:rPr>
                <w:sz w:val="20"/>
                <w:szCs w:val="24"/>
              </w:rPr>
            </w:pPr>
            <w:r w:rsidRPr="00FF0400">
              <w:rPr>
                <w:sz w:val="20"/>
                <w:szCs w:val="24"/>
              </w:rPr>
              <w:t>4,168</w:t>
            </w:r>
          </w:p>
        </w:tc>
        <w:tc>
          <w:tcPr>
            <w:tcW w:w="1350" w:type="dxa"/>
          </w:tcPr>
          <w:p w:rsidR="00FF0400" w:rsidRPr="00FF0400" w:rsidRDefault="00FF0400" w:rsidP="00FF0400">
            <w:pPr>
              <w:jc w:val="center"/>
              <w:rPr>
                <w:sz w:val="20"/>
                <w:szCs w:val="24"/>
              </w:rPr>
            </w:pPr>
            <w:r w:rsidRPr="00FF0400">
              <w:rPr>
                <w:sz w:val="20"/>
                <w:szCs w:val="24"/>
              </w:rPr>
              <w:t>101,086</w:t>
            </w:r>
          </w:p>
        </w:tc>
        <w:tc>
          <w:tcPr>
            <w:tcW w:w="1440" w:type="dxa"/>
          </w:tcPr>
          <w:p w:rsidR="00FF0400" w:rsidRPr="00FF0400" w:rsidRDefault="00FF0400" w:rsidP="00FF0400">
            <w:pPr>
              <w:jc w:val="center"/>
              <w:rPr>
                <w:sz w:val="20"/>
                <w:szCs w:val="24"/>
              </w:rPr>
            </w:pPr>
            <w:r w:rsidRPr="00FF0400">
              <w:rPr>
                <w:sz w:val="20"/>
                <w:szCs w:val="24"/>
              </w:rPr>
              <w:t>35,035</w:t>
            </w:r>
          </w:p>
        </w:tc>
        <w:tc>
          <w:tcPr>
            <w:tcW w:w="1710" w:type="dxa"/>
          </w:tcPr>
          <w:p w:rsidR="00FF0400" w:rsidRPr="00FF0400" w:rsidRDefault="00FF0400" w:rsidP="00FF0400">
            <w:pPr>
              <w:jc w:val="center"/>
              <w:rPr>
                <w:sz w:val="20"/>
                <w:szCs w:val="24"/>
              </w:rPr>
            </w:pPr>
            <w:r w:rsidRPr="00FF0400">
              <w:rPr>
                <w:sz w:val="20"/>
                <w:szCs w:val="24"/>
              </w:rPr>
              <w:t>66,051</w:t>
            </w:r>
          </w:p>
        </w:tc>
        <w:tc>
          <w:tcPr>
            <w:tcW w:w="2160" w:type="dxa"/>
          </w:tcPr>
          <w:p w:rsidR="00FF0400" w:rsidRPr="00FF0400" w:rsidRDefault="00FF0400" w:rsidP="00FF0400">
            <w:pPr>
              <w:jc w:val="center"/>
              <w:rPr>
                <w:sz w:val="20"/>
                <w:szCs w:val="24"/>
              </w:rPr>
            </w:pPr>
            <w:r w:rsidRPr="00FF0400">
              <w:rPr>
                <w:sz w:val="20"/>
                <w:szCs w:val="24"/>
              </w:rPr>
              <w:t>65.3%</w:t>
            </w:r>
          </w:p>
        </w:tc>
      </w:tr>
      <w:tr w:rsidR="00FF0400" w:rsidRPr="00FF0400" w:rsidTr="00FF0400">
        <w:tc>
          <w:tcPr>
            <w:tcW w:w="2160" w:type="dxa"/>
          </w:tcPr>
          <w:p w:rsidR="00FF0400" w:rsidRPr="00FF0400" w:rsidRDefault="00FF0400" w:rsidP="00FF0400">
            <w:pPr>
              <w:rPr>
                <w:b/>
                <w:sz w:val="20"/>
                <w:szCs w:val="24"/>
              </w:rPr>
            </w:pPr>
            <w:r w:rsidRPr="00FF0400">
              <w:rPr>
                <w:b/>
                <w:sz w:val="20"/>
                <w:szCs w:val="24"/>
              </w:rPr>
              <w:t>Physical Therapy</w:t>
            </w:r>
          </w:p>
        </w:tc>
        <w:tc>
          <w:tcPr>
            <w:tcW w:w="1350" w:type="dxa"/>
          </w:tcPr>
          <w:p w:rsidR="00FF0400" w:rsidRPr="00FF0400" w:rsidRDefault="00FF0400" w:rsidP="00FF0400">
            <w:pPr>
              <w:jc w:val="center"/>
              <w:rPr>
                <w:sz w:val="20"/>
                <w:szCs w:val="24"/>
              </w:rPr>
            </w:pPr>
            <w:r w:rsidRPr="00FF0400">
              <w:rPr>
                <w:sz w:val="20"/>
                <w:szCs w:val="24"/>
              </w:rPr>
              <w:t>1,811</w:t>
            </w:r>
          </w:p>
        </w:tc>
        <w:tc>
          <w:tcPr>
            <w:tcW w:w="1350" w:type="dxa"/>
          </w:tcPr>
          <w:p w:rsidR="00FF0400" w:rsidRPr="00FF0400" w:rsidRDefault="00FF0400" w:rsidP="00FF0400">
            <w:pPr>
              <w:jc w:val="center"/>
              <w:rPr>
                <w:sz w:val="20"/>
                <w:szCs w:val="24"/>
              </w:rPr>
            </w:pPr>
            <w:r w:rsidRPr="00FF0400">
              <w:rPr>
                <w:sz w:val="20"/>
                <w:szCs w:val="24"/>
              </w:rPr>
              <w:t>64,389</w:t>
            </w:r>
          </w:p>
        </w:tc>
        <w:tc>
          <w:tcPr>
            <w:tcW w:w="1440" w:type="dxa"/>
          </w:tcPr>
          <w:p w:rsidR="00FF0400" w:rsidRPr="00FF0400" w:rsidRDefault="00FF0400" w:rsidP="00FF0400">
            <w:pPr>
              <w:jc w:val="center"/>
              <w:rPr>
                <w:sz w:val="20"/>
                <w:szCs w:val="24"/>
              </w:rPr>
            </w:pPr>
            <w:r w:rsidRPr="00FF0400">
              <w:rPr>
                <w:sz w:val="20"/>
                <w:szCs w:val="24"/>
              </w:rPr>
              <w:t>11,976</w:t>
            </w:r>
          </w:p>
        </w:tc>
        <w:tc>
          <w:tcPr>
            <w:tcW w:w="1710" w:type="dxa"/>
          </w:tcPr>
          <w:p w:rsidR="00FF0400" w:rsidRPr="00FF0400" w:rsidRDefault="00FF0400" w:rsidP="00FF0400">
            <w:pPr>
              <w:jc w:val="center"/>
              <w:rPr>
                <w:sz w:val="20"/>
                <w:szCs w:val="24"/>
              </w:rPr>
            </w:pPr>
            <w:r w:rsidRPr="00FF0400">
              <w:rPr>
                <w:sz w:val="20"/>
                <w:szCs w:val="24"/>
              </w:rPr>
              <w:t>52,413</w:t>
            </w:r>
          </w:p>
        </w:tc>
        <w:tc>
          <w:tcPr>
            <w:tcW w:w="2160" w:type="dxa"/>
          </w:tcPr>
          <w:p w:rsidR="00FF0400" w:rsidRPr="00FF0400" w:rsidRDefault="00FF0400" w:rsidP="00FF0400">
            <w:pPr>
              <w:jc w:val="center"/>
              <w:rPr>
                <w:sz w:val="20"/>
                <w:szCs w:val="24"/>
              </w:rPr>
            </w:pPr>
            <w:r w:rsidRPr="00FF0400">
              <w:rPr>
                <w:sz w:val="20"/>
                <w:szCs w:val="24"/>
              </w:rPr>
              <w:t>81.4%</w:t>
            </w:r>
          </w:p>
        </w:tc>
      </w:tr>
      <w:tr w:rsidR="00FF0400" w:rsidRPr="00FF0400" w:rsidTr="00FF0400">
        <w:tc>
          <w:tcPr>
            <w:tcW w:w="2160" w:type="dxa"/>
          </w:tcPr>
          <w:p w:rsidR="00FF0400" w:rsidRPr="00FF0400" w:rsidRDefault="00FF0400" w:rsidP="00FF0400">
            <w:pPr>
              <w:rPr>
                <w:b/>
                <w:sz w:val="20"/>
                <w:szCs w:val="24"/>
              </w:rPr>
            </w:pPr>
            <w:r w:rsidRPr="00FF0400">
              <w:rPr>
                <w:b/>
                <w:sz w:val="20"/>
                <w:szCs w:val="24"/>
              </w:rPr>
              <w:t>Speech Therapy</w:t>
            </w:r>
          </w:p>
        </w:tc>
        <w:tc>
          <w:tcPr>
            <w:tcW w:w="1350" w:type="dxa"/>
          </w:tcPr>
          <w:p w:rsidR="00FF0400" w:rsidRPr="00FF0400" w:rsidRDefault="00FF0400" w:rsidP="00FF0400">
            <w:pPr>
              <w:jc w:val="center"/>
              <w:rPr>
                <w:sz w:val="20"/>
                <w:szCs w:val="24"/>
              </w:rPr>
            </w:pPr>
            <w:r w:rsidRPr="00FF0400">
              <w:rPr>
                <w:sz w:val="20"/>
                <w:szCs w:val="24"/>
              </w:rPr>
              <w:t>8,629</w:t>
            </w:r>
          </w:p>
        </w:tc>
        <w:tc>
          <w:tcPr>
            <w:tcW w:w="1350" w:type="dxa"/>
          </w:tcPr>
          <w:p w:rsidR="00FF0400" w:rsidRPr="00FF0400" w:rsidRDefault="00FF0400" w:rsidP="00FF0400">
            <w:pPr>
              <w:jc w:val="center"/>
              <w:rPr>
                <w:sz w:val="20"/>
                <w:szCs w:val="24"/>
              </w:rPr>
            </w:pPr>
            <w:r w:rsidRPr="00FF0400">
              <w:rPr>
                <w:sz w:val="20"/>
                <w:szCs w:val="24"/>
              </w:rPr>
              <w:t>202,109</w:t>
            </w:r>
          </w:p>
        </w:tc>
        <w:tc>
          <w:tcPr>
            <w:tcW w:w="1440" w:type="dxa"/>
          </w:tcPr>
          <w:p w:rsidR="00FF0400" w:rsidRPr="00FF0400" w:rsidRDefault="00FF0400" w:rsidP="00FF0400">
            <w:pPr>
              <w:jc w:val="center"/>
              <w:rPr>
                <w:sz w:val="20"/>
                <w:szCs w:val="24"/>
              </w:rPr>
            </w:pPr>
            <w:r w:rsidRPr="00FF0400">
              <w:rPr>
                <w:sz w:val="20"/>
                <w:szCs w:val="24"/>
              </w:rPr>
              <w:t>41,240</w:t>
            </w:r>
          </w:p>
        </w:tc>
        <w:tc>
          <w:tcPr>
            <w:tcW w:w="1710" w:type="dxa"/>
          </w:tcPr>
          <w:p w:rsidR="00FF0400" w:rsidRPr="00FF0400" w:rsidRDefault="00FF0400" w:rsidP="00FF0400">
            <w:pPr>
              <w:jc w:val="center"/>
              <w:rPr>
                <w:sz w:val="20"/>
                <w:szCs w:val="24"/>
              </w:rPr>
            </w:pPr>
            <w:r w:rsidRPr="00FF0400">
              <w:rPr>
                <w:sz w:val="20"/>
                <w:szCs w:val="24"/>
              </w:rPr>
              <w:t>160,869</w:t>
            </w:r>
          </w:p>
        </w:tc>
        <w:tc>
          <w:tcPr>
            <w:tcW w:w="2160" w:type="dxa"/>
          </w:tcPr>
          <w:p w:rsidR="00FF0400" w:rsidRPr="00FF0400" w:rsidRDefault="00FF0400" w:rsidP="00FF0400">
            <w:pPr>
              <w:jc w:val="center"/>
              <w:rPr>
                <w:sz w:val="20"/>
                <w:szCs w:val="24"/>
              </w:rPr>
            </w:pPr>
            <w:r w:rsidRPr="00FF0400">
              <w:rPr>
                <w:sz w:val="20"/>
                <w:szCs w:val="24"/>
              </w:rPr>
              <w:t>79.6%</w:t>
            </w:r>
          </w:p>
        </w:tc>
      </w:tr>
      <w:tr w:rsidR="00FF0400" w:rsidRPr="00FF0400" w:rsidTr="00FF0400">
        <w:tc>
          <w:tcPr>
            <w:tcW w:w="2160" w:type="dxa"/>
          </w:tcPr>
          <w:p w:rsidR="00FF0400" w:rsidRPr="00FF0400" w:rsidRDefault="00FF0400" w:rsidP="00FF0400">
            <w:pPr>
              <w:jc w:val="right"/>
              <w:rPr>
                <w:b/>
                <w:sz w:val="20"/>
                <w:szCs w:val="24"/>
              </w:rPr>
            </w:pPr>
            <w:r w:rsidRPr="00FF0400">
              <w:rPr>
                <w:b/>
                <w:sz w:val="20"/>
                <w:szCs w:val="24"/>
              </w:rPr>
              <w:t>Total</w:t>
            </w:r>
          </w:p>
        </w:tc>
        <w:tc>
          <w:tcPr>
            <w:tcW w:w="1350" w:type="dxa"/>
          </w:tcPr>
          <w:p w:rsidR="00FF0400" w:rsidRPr="00FF0400" w:rsidRDefault="00FF0400" w:rsidP="00FF0400">
            <w:pPr>
              <w:jc w:val="center"/>
              <w:rPr>
                <w:sz w:val="20"/>
                <w:szCs w:val="24"/>
              </w:rPr>
            </w:pPr>
            <w:r w:rsidRPr="00FF0400">
              <w:rPr>
                <w:sz w:val="20"/>
                <w:szCs w:val="24"/>
              </w:rPr>
              <w:t>14,608</w:t>
            </w:r>
          </w:p>
        </w:tc>
        <w:tc>
          <w:tcPr>
            <w:tcW w:w="1350" w:type="dxa"/>
          </w:tcPr>
          <w:p w:rsidR="00FF0400" w:rsidRPr="00FF0400" w:rsidRDefault="00FF0400" w:rsidP="00FF0400">
            <w:pPr>
              <w:jc w:val="center"/>
              <w:rPr>
                <w:sz w:val="20"/>
                <w:szCs w:val="24"/>
              </w:rPr>
            </w:pPr>
            <w:r w:rsidRPr="00FF0400">
              <w:rPr>
                <w:sz w:val="20"/>
                <w:szCs w:val="24"/>
              </w:rPr>
              <w:t>367,584</w:t>
            </w:r>
          </w:p>
        </w:tc>
        <w:tc>
          <w:tcPr>
            <w:tcW w:w="1440" w:type="dxa"/>
          </w:tcPr>
          <w:p w:rsidR="00FF0400" w:rsidRPr="00FF0400" w:rsidRDefault="00FF0400" w:rsidP="00FF0400">
            <w:pPr>
              <w:jc w:val="center"/>
              <w:rPr>
                <w:sz w:val="20"/>
                <w:szCs w:val="24"/>
              </w:rPr>
            </w:pPr>
            <w:r w:rsidRPr="00FF0400">
              <w:rPr>
                <w:sz w:val="20"/>
                <w:szCs w:val="24"/>
              </w:rPr>
              <w:t>88,251</w:t>
            </w:r>
          </w:p>
        </w:tc>
        <w:tc>
          <w:tcPr>
            <w:tcW w:w="1710" w:type="dxa"/>
          </w:tcPr>
          <w:p w:rsidR="00FF0400" w:rsidRPr="00FF0400" w:rsidRDefault="00FF0400" w:rsidP="00FF0400">
            <w:pPr>
              <w:jc w:val="center"/>
              <w:rPr>
                <w:sz w:val="20"/>
                <w:szCs w:val="24"/>
              </w:rPr>
            </w:pPr>
            <w:r w:rsidRPr="00FF0400">
              <w:rPr>
                <w:sz w:val="20"/>
                <w:szCs w:val="24"/>
              </w:rPr>
              <w:t>279,333</w:t>
            </w:r>
          </w:p>
        </w:tc>
        <w:tc>
          <w:tcPr>
            <w:tcW w:w="2160" w:type="dxa"/>
          </w:tcPr>
          <w:p w:rsidR="00FF0400" w:rsidRPr="00FF0400" w:rsidRDefault="00FF0400" w:rsidP="00FF0400">
            <w:pPr>
              <w:jc w:val="center"/>
              <w:rPr>
                <w:sz w:val="20"/>
                <w:szCs w:val="24"/>
              </w:rPr>
            </w:pPr>
            <w:r w:rsidRPr="00FF0400">
              <w:rPr>
                <w:sz w:val="20"/>
                <w:szCs w:val="24"/>
              </w:rPr>
              <w:t>76.0%</w:t>
            </w:r>
          </w:p>
        </w:tc>
      </w:tr>
    </w:tbl>
    <w:p w:rsidR="00FF0400" w:rsidRDefault="00FF0400" w:rsidP="00E63E6B">
      <w:pPr>
        <w:tabs>
          <w:tab w:val="left" w:pos="720"/>
          <w:tab w:val="left" w:pos="1080"/>
        </w:tabs>
        <w:spacing w:after="0"/>
        <w:ind w:left="360" w:hanging="360"/>
        <w:rPr>
          <w:rFonts w:ascii="Tahoma" w:hAnsi="Tahoma" w:cs="Tahoma"/>
          <w:sz w:val="24"/>
          <w:szCs w:val="24"/>
        </w:rPr>
      </w:pPr>
    </w:p>
    <w:p w:rsidR="000422F6" w:rsidRPr="00F85534" w:rsidRDefault="000422F6" w:rsidP="00E63E6B">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p>
    <w:p w:rsidR="000422F6" w:rsidRDefault="0005166D" w:rsidP="00E63E6B">
      <w:pPr>
        <w:tabs>
          <w:tab w:val="left" w:pos="720"/>
          <w:tab w:val="left" w:pos="1080"/>
        </w:tabs>
        <w:spacing w:after="0"/>
        <w:ind w:left="360" w:hanging="360"/>
        <w:rPr>
          <w:rFonts w:ascii="Tahoma" w:hAnsi="Tahoma" w:cs="Tahoma"/>
          <w:sz w:val="24"/>
          <w:szCs w:val="24"/>
        </w:rPr>
      </w:pPr>
      <w:r>
        <w:rPr>
          <w:rFonts w:ascii="Tahoma" w:hAnsi="Tahoma" w:cs="Tahoma"/>
          <w:sz w:val="24"/>
          <w:szCs w:val="24"/>
        </w:rPr>
        <w:tab/>
      </w:r>
      <w:r>
        <w:rPr>
          <w:rFonts w:ascii="Tahoma" w:hAnsi="Tahoma" w:cs="Tahoma"/>
          <w:sz w:val="24"/>
          <w:szCs w:val="24"/>
        </w:rPr>
        <w:tab/>
      </w:r>
      <w:r w:rsidR="00FF0400">
        <w:rPr>
          <w:rFonts w:ascii="Tahoma" w:hAnsi="Tahoma" w:cs="Tahoma"/>
          <w:sz w:val="24"/>
          <w:szCs w:val="24"/>
        </w:rPr>
        <w:tab/>
      </w:r>
      <w:r w:rsidR="000422F6" w:rsidRPr="00F85534">
        <w:rPr>
          <w:rFonts w:ascii="Tahoma" w:hAnsi="Tahoma" w:cs="Tahoma"/>
          <w:sz w:val="24"/>
          <w:szCs w:val="24"/>
        </w:rPr>
        <w:t>(d)</w:t>
      </w:r>
      <w:r w:rsidR="000422F6" w:rsidRPr="00F85534">
        <w:rPr>
          <w:rFonts w:ascii="Tahoma" w:hAnsi="Tahoma" w:cs="Tahoma"/>
          <w:sz w:val="24"/>
          <w:szCs w:val="24"/>
        </w:rPr>
        <w:tab/>
        <w:t xml:space="preserve">The number of preschool or day care programs operated by each regional site, </w:t>
      </w:r>
      <w:r w:rsidR="000422F6">
        <w:rPr>
          <w:rFonts w:ascii="Tahoma" w:hAnsi="Tahoma" w:cs="Tahoma"/>
          <w:sz w:val="24"/>
          <w:szCs w:val="24"/>
        </w:rPr>
        <w:t xml:space="preserve">the </w:t>
      </w:r>
      <w:r w:rsidR="000422F6" w:rsidRPr="00F85534">
        <w:rPr>
          <w:rFonts w:ascii="Tahoma" w:hAnsi="Tahoma" w:cs="Tahoma"/>
          <w:sz w:val="24"/>
          <w:szCs w:val="24"/>
        </w:rPr>
        <w:t xml:space="preserve">average enrollment in each program, the percentage of enrollees that are children receiving services under individualized education programs or </w:t>
      </w:r>
      <w:r w:rsidR="000422F6" w:rsidRPr="00F85534">
        <w:rPr>
          <w:rFonts w:ascii="Tahoma" w:hAnsi="Tahoma" w:cs="Tahoma"/>
          <w:sz w:val="24"/>
          <w:szCs w:val="24"/>
        </w:rPr>
        <w:tab/>
        <w:t>individualized family service plane and expenses and revenues for the prior fiscal year associated with the programs in each site:</w:t>
      </w:r>
    </w:p>
    <w:p w:rsidR="000422F6" w:rsidRPr="00F85534" w:rsidRDefault="000422F6" w:rsidP="00E63E6B">
      <w:pPr>
        <w:tabs>
          <w:tab w:val="left" w:pos="720"/>
          <w:tab w:val="left" w:pos="1080"/>
        </w:tabs>
        <w:spacing w:after="0"/>
        <w:ind w:left="360" w:hanging="360"/>
        <w:rPr>
          <w:rFonts w:ascii="Tahoma" w:hAnsi="Tahoma" w:cs="Tahoma"/>
          <w:sz w:val="24"/>
          <w:szCs w:val="24"/>
        </w:rPr>
      </w:pPr>
    </w:p>
    <w:p w:rsidR="00957E54" w:rsidRDefault="000422F6" w:rsidP="0078745A">
      <w:pPr>
        <w:tabs>
          <w:tab w:val="left" w:pos="720"/>
          <w:tab w:val="left" w:pos="1080"/>
        </w:tabs>
        <w:spacing w:after="0"/>
        <w:ind w:left="360" w:hanging="360"/>
        <w:rPr>
          <w:rFonts w:ascii="Tahoma" w:hAnsi="Tahoma" w:cs="Tahoma"/>
          <w:sz w:val="24"/>
          <w:szCs w:val="24"/>
        </w:rPr>
      </w:pPr>
      <w:r>
        <w:rPr>
          <w:rFonts w:ascii="Tahoma" w:hAnsi="Tahoma" w:cs="Tahoma"/>
          <w:sz w:val="24"/>
          <w:szCs w:val="24"/>
        </w:rPr>
        <w:t xml:space="preserve">     </w:t>
      </w:r>
      <w:r w:rsidRPr="00F85534">
        <w:rPr>
          <w:rFonts w:ascii="Tahoma" w:hAnsi="Tahoma" w:cs="Tahoma"/>
          <w:sz w:val="24"/>
          <w:szCs w:val="24"/>
        </w:rPr>
        <w:t>CDS operated pre-school programs for children ages three-five are found in Farmington, Oxford,</w:t>
      </w:r>
      <w:r w:rsidR="00711700">
        <w:rPr>
          <w:rFonts w:ascii="Tahoma" w:hAnsi="Tahoma" w:cs="Tahoma"/>
          <w:sz w:val="24"/>
          <w:szCs w:val="24"/>
        </w:rPr>
        <w:t xml:space="preserve"> Dover-</w:t>
      </w:r>
      <w:r w:rsidR="00DB1D56">
        <w:rPr>
          <w:rFonts w:ascii="Tahoma" w:hAnsi="Tahoma" w:cs="Tahoma"/>
          <w:sz w:val="24"/>
          <w:szCs w:val="24"/>
        </w:rPr>
        <w:t>Fox</w:t>
      </w:r>
      <w:bookmarkStart w:id="9" w:name="_GoBack"/>
      <w:bookmarkEnd w:id="9"/>
      <w:r w:rsidR="00D26A03">
        <w:rPr>
          <w:rFonts w:ascii="Tahoma" w:hAnsi="Tahoma" w:cs="Tahoma"/>
          <w:sz w:val="24"/>
          <w:szCs w:val="24"/>
        </w:rPr>
        <w:t>croft</w:t>
      </w:r>
      <w:r w:rsidR="00711700">
        <w:rPr>
          <w:rFonts w:ascii="Tahoma" w:hAnsi="Tahoma" w:cs="Tahoma"/>
          <w:sz w:val="24"/>
          <w:szCs w:val="24"/>
        </w:rPr>
        <w:t>,</w:t>
      </w:r>
      <w:r w:rsidRPr="00F85534">
        <w:rPr>
          <w:rFonts w:ascii="Tahoma" w:hAnsi="Tahoma" w:cs="Tahoma"/>
          <w:sz w:val="24"/>
          <w:szCs w:val="24"/>
        </w:rPr>
        <w:t xml:space="preserve"> Rumford and Rockland. </w:t>
      </w:r>
      <w:r w:rsidR="0078745A">
        <w:rPr>
          <w:rFonts w:ascii="Tahoma" w:hAnsi="Tahoma" w:cs="Tahoma"/>
          <w:sz w:val="24"/>
          <w:szCs w:val="24"/>
        </w:rPr>
        <w:t xml:space="preserve">One pre-school </w:t>
      </w:r>
      <w:r w:rsidR="00630F12">
        <w:rPr>
          <w:rFonts w:ascii="Tahoma" w:hAnsi="Tahoma" w:cs="Tahoma"/>
          <w:sz w:val="24"/>
          <w:szCs w:val="24"/>
        </w:rPr>
        <w:lastRenderedPageBreak/>
        <w:t xml:space="preserve">classroom can be found at the Dover-Foxcroft, </w:t>
      </w:r>
      <w:r w:rsidRPr="0078745A">
        <w:rPr>
          <w:rFonts w:ascii="Tahoma" w:hAnsi="Tahoma" w:cs="Tahoma"/>
          <w:sz w:val="24"/>
          <w:szCs w:val="24"/>
        </w:rPr>
        <w:t xml:space="preserve">Rumford and Farmington sites. At the Opportunities Pre-school </w:t>
      </w:r>
      <w:r w:rsidR="0078745A">
        <w:rPr>
          <w:rFonts w:ascii="Tahoma" w:hAnsi="Tahoma" w:cs="Tahoma"/>
          <w:sz w:val="24"/>
          <w:szCs w:val="24"/>
        </w:rPr>
        <w:t xml:space="preserve">program </w:t>
      </w:r>
      <w:r w:rsidRPr="0078745A">
        <w:rPr>
          <w:rFonts w:ascii="Tahoma" w:hAnsi="Tahoma" w:cs="Tahoma"/>
          <w:sz w:val="24"/>
          <w:szCs w:val="24"/>
        </w:rPr>
        <w:t>in Oxford 3 classrooms ar</w:t>
      </w:r>
      <w:r w:rsidR="0078745A">
        <w:rPr>
          <w:rFonts w:ascii="Tahoma" w:hAnsi="Tahoma" w:cs="Tahoma"/>
          <w:sz w:val="24"/>
          <w:szCs w:val="24"/>
        </w:rPr>
        <w:t>e in operation a</w:t>
      </w:r>
      <w:r w:rsidR="00630F12">
        <w:rPr>
          <w:rFonts w:ascii="Tahoma" w:hAnsi="Tahoma" w:cs="Tahoma"/>
          <w:sz w:val="24"/>
          <w:szCs w:val="24"/>
        </w:rPr>
        <w:t>nd 5 inclusive classrooms are housed at</w:t>
      </w:r>
      <w:r w:rsidR="0078745A">
        <w:rPr>
          <w:rFonts w:ascii="Tahoma" w:hAnsi="Tahoma" w:cs="Tahoma"/>
          <w:sz w:val="24"/>
          <w:szCs w:val="24"/>
        </w:rPr>
        <w:t xml:space="preserve"> the</w:t>
      </w:r>
      <w:r w:rsidRPr="0078745A">
        <w:rPr>
          <w:rFonts w:ascii="Tahoma" w:hAnsi="Tahoma" w:cs="Tahoma"/>
          <w:sz w:val="24"/>
          <w:szCs w:val="24"/>
        </w:rPr>
        <w:t xml:space="preserve"> Rock</w:t>
      </w:r>
      <w:r w:rsidR="0078745A">
        <w:rPr>
          <w:rFonts w:ascii="Tahoma" w:hAnsi="Tahoma" w:cs="Tahoma"/>
          <w:sz w:val="24"/>
          <w:szCs w:val="24"/>
        </w:rPr>
        <w:t xml:space="preserve">land </w:t>
      </w:r>
      <w:r w:rsidR="00711700">
        <w:rPr>
          <w:rFonts w:ascii="Tahoma" w:hAnsi="Tahoma" w:cs="Tahoma"/>
          <w:sz w:val="24"/>
          <w:szCs w:val="24"/>
        </w:rPr>
        <w:t>program. Enrollment is approximately</w:t>
      </w:r>
      <w:r w:rsidR="00630F12">
        <w:rPr>
          <w:rFonts w:ascii="Tahoma" w:hAnsi="Tahoma" w:cs="Tahoma"/>
          <w:sz w:val="24"/>
          <w:szCs w:val="24"/>
        </w:rPr>
        <w:t xml:space="preserve"> 150</w:t>
      </w:r>
      <w:r w:rsidR="0078745A">
        <w:rPr>
          <w:rFonts w:ascii="Tahoma" w:hAnsi="Tahoma" w:cs="Tahoma"/>
          <w:sz w:val="24"/>
          <w:szCs w:val="24"/>
        </w:rPr>
        <w:t xml:space="preserve"> children</w:t>
      </w:r>
      <w:r w:rsidR="00B00BB0">
        <w:rPr>
          <w:rFonts w:ascii="Tahoma" w:hAnsi="Tahoma" w:cs="Tahoma"/>
          <w:sz w:val="24"/>
          <w:szCs w:val="24"/>
        </w:rPr>
        <w:t>, including community children in several of the classrooms who do not have IEPs</w:t>
      </w:r>
      <w:r w:rsidR="0078745A">
        <w:rPr>
          <w:rFonts w:ascii="Tahoma" w:hAnsi="Tahoma" w:cs="Tahoma"/>
          <w:sz w:val="24"/>
          <w:szCs w:val="24"/>
        </w:rPr>
        <w:t xml:space="preserve">. </w:t>
      </w:r>
      <w:r w:rsidRPr="00F85534">
        <w:rPr>
          <w:rFonts w:ascii="Tahoma" w:hAnsi="Tahoma" w:cs="Tahoma"/>
          <w:sz w:val="24"/>
          <w:szCs w:val="24"/>
        </w:rPr>
        <w:t xml:space="preserve"> In January of 2014 the CDS operated pre-</w:t>
      </w:r>
      <w:r w:rsidR="00204AE1" w:rsidRPr="00F85534">
        <w:rPr>
          <w:rFonts w:ascii="Tahoma" w:hAnsi="Tahoma" w:cs="Tahoma"/>
          <w:sz w:val="24"/>
          <w:szCs w:val="24"/>
        </w:rPr>
        <w:t>school;</w:t>
      </w:r>
      <w:r w:rsidRPr="00F85534">
        <w:rPr>
          <w:rFonts w:ascii="Tahoma" w:hAnsi="Tahoma" w:cs="Tahoma"/>
          <w:sz w:val="24"/>
          <w:szCs w:val="24"/>
        </w:rPr>
        <w:t xml:space="preserve"> the Learning Tree at the Brewer location was transferred to a contracted provider- United Cerebral Palsy.  In the early fall of 2013 the CDS operated pre-school, the Reach School at CDS Reach was transferred to Easter Seals, now known as the North Star Learning Center.</w:t>
      </w:r>
      <w:r w:rsidR="0078745A">
        <w:rPr>
          <w:rFonts w:ascii="Tahoma" w:hAnsi="Tahoma" w:cs="Tahoma"/>
          <w:sz w:val="24"/>
          <w:szCs w:val="24"/>
        </w:rPr>
        <w:t xml:space="preserve"> </w:t>
      </w:r>
      <w:r w:rsidR="00B00BB0">
        <w:rPr>
          <w:rFonts w:ascii="Tahoma" w:hAnsi="Tahoma" w:cs="Tahoma"/>
          <w:sz w:val="24"/>
          <w:szCs w:val="24"/>
        </w:rPr>
        <w:t>This transitioned approximately 70 pre-school slots to the provider community.</w:t>
      </w:r>
    </w:p>
    <w:p w:rsidR="00957E54" w:rsidRDefault="0078745A" w:rsidP="0078745A">
      <w:pPr>
        <w:tabs>
          <w:tab w:val="left" w:pos="720"/>
          <w:tab w:val="left" w:pos="1080"/>
        </w:tabs>
        <w:spacing w:after="0"/>
        <w:ind w:left="360" w:hanging="360"/>
        <w:rPr>
          <w:rFonts w:ascii="Tahoma" w:hAnsi="Tahoma" w:cs="Tahoma"/>
          <w:sz w:val="24"/>
          <w:szCs w:val="24"/>
        </w:rPr>
      </w:pPr>
      <w:r>
        <w:rPr>
          <w:rFonts w:ascii="Tahoma" w:hAnsi="Tahoma" w:cs="Tahoma"/>
          <w:sz w:val="24"/>
          <w:szCs w:val="24"/>
        </w:rPr>
        <w:t xml:space="preserve"> </w:t>
      </w:r>
    </w:p>
    <w:p w:rsidR="000422F6" w:rsidRDefault="00957E54" w:rsidP="0078745A">
      <w:pPr>
        <w:tabs>
          <w:tab w:val="left" w:pos="720"/>
          <w:tab w:val="left" w:pos="1080"/>
        </w:tabs>
        <w:spacing w:after="0"/>
        <w:ind w:left="360" w:hanging="360"/>
        <w:rPr>
          <w:rFonts w:ascii="Tahoma" w:hAnsi="Tahoma" w:cs="Tahoma"/>
          <w:sz w:val="24"/>
          <w:szCs w:val="24"/>
        </w:rPr>
      </w:pPr>
      <w:r>
        <w:rPr>
          <w:rFonts w:ascii="Tahoma" w:hAnsi="Tahoma" w:cs="Tahoma"/>
          <w:sz w:val="24"/>
          <w:szCs w:val="24"/>
        </w:rPr>
        <w:t xml:space="preserve">     Collaborations between CDS,</w:t>
      </w:r>
      <w:r w:rsidR="0078745A">
        <w:rPr>
          <w:rFonts w:ascii="Tahoma" w:hAnsi="Tahoma" w:cs="Tahoma"/>
          <w:sz w:val="24"/>
          <w:szCs w:val="24"/>
        </w:rPr>
        <w:t xml:space="preserve"> Headstart and public schools are growing across the state. This has been an excellent way to maximize re</w:t>
      </w:r>
      <w:r w:rsidR="002B45FF">
        <w:rPr>
          <w:rFonts w:ascii="Tahoma" w:hAnsi="Tahoma" w:cs="Tahoma"/>
          <w:sz w:val="24"/>
          <w:szCs w:val="24"/>
        </w:rPr>
        <w:t>duced resources; it allows</w:t>
      </w:r>
      <w:r w:rsidR="0078745A">
        <w:rPr>
          <w:rFonts w:ascii="Tahoma" w:hAnsi="Tahoma" w:cs="Tahoma"/>
          <w:sz w:val="24"/>
          <w:szCs w:val="24"/>
        </w:rPr>
        <w:t xml:space="preserve"> children with IEPs to be in early childhood class</w:t>
      </w:r>
      <w:r w:rsidR="002B45FF">
        <w:rPr>
          <w:rFonts w:ascii="Tahoma" w:hAnsi="Tahoma" w:cs="Tahoma"/>
          <w:sz w:val="24"/>
          <w:szCs w:val="24"/>
        </w:rPr>
        <w:t>rooms with typical age peers while</w:t>
      </w:r>
      <w:r w:rsidR="0078745A">
        <w:rPr>
          <w:rFonts w:ascii="Tahoma" w:hAnsi="Tahoma" w:cs="Tahoma"/>
          <w:sz w:val="24"/>
          <w:szCs w:val="24"/>
        </w:rPr>
        <w:t xml:space="preserve"> access</w:t>
      </w:r>
      <w:r w:rsidR="002B45FF">
        <w:rPr>
          <w:rFonts w:ascii="Tahoma" w:hAnsi="Tahoma" w:cs="Tahoma"/>
          <w:sz w:val="24"/>
          <w:szCs w:val="24"/>
        </w:rPr>
        <w:t>ing</w:t>
      </w:r>
      <w:r w:rsidR="0078745A">
        <w:rPr>
          <w:rFonts w:ascii="Tahoma" w:hAnsi="Tahoma" w:cs="Tahoma"/>
          <w:sz w:val="24"/>
          <w:szCs w:val="24"/>
        </w:rPr>
        <w:t xml:space="preserve"> their education</w:t>
      </w:r>
      <w:r w:rsidR="002B45FF">
        <w:rPr>
          <w:rFonts w:ascii="Tahoma" w:hAnsi="Tahoma" w:cs="Tahoma"/>
          <w:sz w:val="24"/>
          <w:szCs w:val="24"/>
        </w:rPr>
        <w:t>s</w:t>
      </w:r>
      <w:r w:rsidR="0078745A">
        <w:rPr>
          <w:rFonts w:ascii="Tahoma" w:hAnsi="Tahoma" w:cs="Tahoma"/>
          <w:sz w:val="24"/>
          <w:szCs w:val="24"/>
        </w:rPr>
        <w:t xml:space="preserve"> and services closer to their homes. </w:t>
      </w:r>
      <w:r>
        <w:rPr>
          <w:rFonts w:ascii="Tahoma" w:hAnsi="Tahoma" w:cs="Tahoma"/>
          <w:sz w:val="24"/>
          <w:szCs w:val="24"/>
        </w:rPr>
        <w:t xml:space="preserve"> For example, </w:t>
      </w:r>
      <w:r w:rsidR="0078745A">
        <w:rPr>
          <w:rFonts w:ascii="Tahoma" w:hAnsi="Tahoma" w:cs="Tahoma"/>
          <w:sz w:val="24"/>
          <w:szCs w:val="24"/>
        </w:rPr>
        <w:t>CDS partners with</w:t>
      </w:r>
      <w:r>
        <w:rPr>
          <w:rFonts w:ascii="Tahoma" w:hAnsi="Tahoma" w:cs="Tahoma"/>
          <w:sz w:val="24"/>
          <w:szCs w:val="24"/>
        </w:rPr>
        <w:t xml:space="preserve"> Penquis Headstart in Penobscot and Piscataquis Counties by providing special education staff at locations in Milo and Bangor. CDS also partners with the Educare Center in Waterville, the Aroostook CAP Headstart, MSAD #22 (Hampden, Newburgh, Winterport) </w:t>
      </w:r>
      <w:r w:rsidR="002B45FF">
        <w:rPr>
          <w:rFonts w:ascii="Tahoma" w:hAnsi="Tahoma" w:cs="Tahoma"/>
          <w:sz w:val="24"/>
          <w:szCs w:val="24"/>
        </w:rPr>
        <w:t>and the Lewiston public schools just to name a few. CDS employs Educational Technicians and Special Education teachers (or funds the positions) while the partners may contribute facilities, food service, supplies and regular education staff. Joint professional development activities are another positive outcome of these collaboratives. We will continue to foster the expan</w:t>
      </w:r>
      <w:r w:rsidR="00E568C2">
        <w:rPr>
          <w:rFonts w:ascii="Tahoma" w:hAnsi="Tahoma" w:cs="Tahoma"/>
          <w:sz w:val="24"/>
          <w:szCs w:val="24"/>
        </w:rPr>
        <w:t>sion of these partnerships as we see it is not only</w:t>
      </w:r>
      <w:r w:rsidR="002B45FF">
        <w:rPr>
          <w:rFonts w:ascii="Tahoma" w:hAnsi="Tahoma" w:cs="Tahoma"/>
          <w:sz w:val="24"/>
          <w:szCs w:val="24"/>
        </w:rPr>
        <w:t xml:space="preserve"> a fiscally responsible method to offer early learning experiences for children who need special education and related services</w:t>
      </w:r>
      <w:r w:rsidR="00E568C2">
        <w:rPr>
          <w:rFonts w:ascii="Tahoma" w:hAnsi="Tahoma" w:cs="Tahoma"/>
          <w:sz w:val="24"/>
          <w:szCs w:val="24"/>
        </w:rPr>
        <w:t>, but also supports serving children with disabilities in the least restrictive environment</w:t>
      </w:r>
      <w:r w:rsidR="002B45FF">
        <w:rPr>
          <w:rFonts w:ascii="Tahoma" w:hAnsi="Tahoma" w:cs="Tahoma"/>
          <w:sz w:val="24"/>
          <w:szCs w:val="24"/>
        </w:rPr>
        <w:t xml:space="preserve">. </w:t>
      </w:r>
      <w:r w:rsidR="0078745A">
        <w:rPr>
          <w:rFonts w:ascii="Tahoma" w:hAnsi="Tahoma" w:cs="Tahoma"/>
          <w:sz w:val="24"/>
          <w:szCs w:val="24"/>
        </w:rPr>
        <w:t xml:space="preserve"> </w:t>
      </w:r>
    </w:p>
    <w:p w:rsidR="0078745A" w:rsidRDefault="0078745A"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(e)</w:t>
      </w:r>
      <w:r w:rsidRPr="00F85534">
        <w:rPr>
          <w:rFonts w:ascii="Tahoma" w:hAnsi="Tahoma" w:cs="Tahoma"/>
          <w:sz w:val="24"/>
          <w:szCs w:val="24"/>
        </w:rPr>
        <w:tab/>
        <w:t>The number of children who received direct services in the prior fiscal year while placed in preschool programs operated by public school systems;</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1A4C3C">
      <w:pPr>
        <w:pStyle w:val="Heading4"/>
        <w:rPr>
          <w:rFonts w:cs="Tahoma"/>
          <w:szCs w:val="24"/>
        </w:rPr>
      </w:pPr>
      <w:bookmarkStart w:id="10" w:name="_Toc380344217"/>
      <w:r w:rsidRPr="00F65D4C">
        <w:rPr>
          <w:rFonts w:cs="Tahoma"/>
          <w:b/>
          <w:szCs w:val="24"/>
        </w:rPr>
        <w:t>(4)</w:t>
      </w:r>
      <w:r w:rsidRPr="00F85534">
        <w:rPr>
          <w:rFonts w:cs="Tahoma"/>
          <w:szCs w:val="24"/>
        </w:rPr>
        <w:tab/>
        <w:t xml:space="preserve">Statistics and analysis of the following Child Development Services System </w:t>
      </w:r>
      <w:r w:rsidRPr="001C12C3">
        <w:rPr>
          <w:rStyle w:val="Heading4Char"/>
        </w:rPr>
        <w:t>performance measures</w:t>
      </w:r>
      <w:r w:rsidRPr="00F85534">
        <w:rPr>
          <w:rFonts w:cs="Tahoma"/>
          <w:szCs w:val="24"/>
        </w:rPr>
        <w:t xml:space="preserve"> for the prior fiscal year, including descriptions of any notable variations in these measures among regional sites and any notable year-to-year trends over the past 5 fiscal years:</w:t>
      </w:r>
      <w:bookmarkEnd w:id="10"/>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lastRenderedPageBreak/>
        <w:tab/>
      </w:r>
      <w:r w:rsidRPr="00F85534">
        <w:rPr>
          <w:rFonts w:ascii="Tahoma" w:hAnsi="Tahoma" w:cs="Tahoma"/>
          <w:sz w:val="24"/>
          <w:szCs w:val="24"/>
        </w:rPr>
        <w:tab/>
      </w:r>
      <w:r w:rsidRPr="00F85534">
        <w:rPr>
          <w:rFonts w:ascii="Tahoma" w:hAnsi="Tahoma" w:cs="Tahoma"/>
          <w:sz w:val="24"/>
          <w:szCs w:val="24"/>
        </w:rPr>
        <w:tab/>
        <w:t>(a)  Measures of compliance with key federal requirements related to timeliness, quality and effectiveness of service as set out in required annual federal reporting under the federal Individuals with Disabilities Education Act;</w:t>
      </w:r>
    </w:p>
    <w:p w:rsidR="000422F6" w:rsidRPr="00F85534" w:rsidRDefault="000422F6"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(b)</w:t>
      </w:r>
      <w:r w:rsidRPr="00F85534">
        <w:rPr>
          <w:rFonts w:ascii="Tahoma" w:hAnsi="Tahoma" w:cs="Tahoma"/>
          <w:sz w:val="24"/>
          <w:szCs w:val="24"/>
        </w:rPr>
        <w:tab/>
        <w:t>Measures of compliance with key state require</w:t>
      </w:r>
      <w:r w:rsidR="001C12C3">
        <w:rPr>
          <w:rFonts w:ascii="Tahoma" w:hAnsi="Tahoma" w:cs="Tahoma"/>
          <w:sz w:val="24"/>
          <w:szCs w:val="24"/>
        </w:rPr>
        <w:t xml:space="preserve">ments related to timeliness, </w:t>
      </w:r>
      <w:r w:rsidRPr="00F85534">
        <w:rPr>
          <w:rFonts w:ascii="Tahoma" w:hAnsi="Tahoma" w:cs="Tahoma"/>
          <w:sz w:val="24"/>
          <w:szCs w:val="24"/>
        </w:rPr>
        <w:t>quality and effectiveness of service as set out in statute and rules;</w:t>
      </w:r>
    </w:p>
    <w:p w:rsidR="0005166D" w:rsidRDefault="0005166D" w:rsidP="006A1646">
      <w:pPr>
        <w:tabs>
          <w:tab w:val="left" w:pos="720"/>
          <w:tab w:val="left" w:pos="1080"/>
        </w:tabs>
        <w:spacing w:after="0"/>
        <w:ind w:left="360" w:hanging="360"/>
        <w:rPr>
          <w:rFonts w:ascii="Tahoma" w:hAnsi="Tahoma" w:cs="Tahoma"/>
          <w:sz w:val="24"/>
          <w:szCs w:val="24"/>
        </w:rPr>
      </w:pPr>
    </w:p>
    <w:p w:rsidR="000422F6" w:rsidRDefault="009324AB" w:rsidP="006A1646">
      <w:pPr>
        <w:tabs>
          <w:tab w:val="left" w:pos="720"/>
          <w:tab w:val="left" w:pos="1080"/>
        </w:tabs>
        <w:spacing w:after="0"/>
        <w:ind w:left="360" w:hanging="360"/>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78720" behindDoc="0" locked="0" layoutInCell="1" allowOverlap="1" wp14:anchorId="6E155074" wp14:editId="42BC6D10">
                <wp:simplePos x="0" y="0"/>
                <wp:positionH relativeFrom="column">
                  <wp:posOffset>1031240</wp:posOffset>
                </wp:positionH>
                <wp:positionV relativeFrom="paragraph">
                  <wp:posOffset>44450</wp:posOffset>
                </wp:positionV>
                <wp:extent cx="3321050" cy="350520"/>
                <wp:effectExtent l="0" t="0" r="12700" b="11430"/>
                <wp:wrapNone/>
                <wp:docPr id="2" name="Rounded Rectangle 2"/>
                <wp:cNvGraphicFramePr/>
                <a:graphic xmlns:a="http://schemas.openxmlformats.org/drawingml/2006/main">
                  <a:graphicData uri="http://schemas.microsoft.com/office/word/2010/wordprocessingShape">
                    <wps:wsp>
                      <wps:cNvSpPr/>
                      <wps:spPr>
                        <a:xfrm>
                          <a:off x="0" y="0"/>
                          <a:ext cx="3321050" cy="350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1700" w:rsidRDefault="00711700" w:rsidP="009324AB">
                            <w:pPr>
                              <w:jc w:val="center"/>
                            </w:pPr>
                            <w:r>
                              <w:t>Please Refer to Appendix C for Response to 4 a &amp;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81.2pt;margin-top:3.5pt;width:261.5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" fillcolor="#4f81bd [3204]" strokecolor="#243f60 [1604]" strokeweight="2pt">
                <v:textbox>
                  <w:txbxContent>
                    <w:p w:rsidR="00711700" w:rsidRDefault="00711700" w:rsidP="009324AB">
                      <w:pPr>
                        <w:jc w:val="center"/>
                      </w:pPr>
                      <w:r>
                        <w:t>Please Refer to Appendix C for Response to 4 a &amp; b</w:t>
                      </w:r>
                    </w:p>
                  </w:txbxContent>
                </v:textbox>
              </v:roundrect>
            </w:pict>
          </mc:Fallback>
        </mc:AlternateContent>
      </w:r>
    </w:p>
    <w:p w:rsidR="009324AB" w:rsidRDefault="009324AB" w:rsidP="006A1646">
      <w:pPr>
        <w:tabs>
          <w:tab w:val="left" w:pos="720"/>
          <w:tab w:val="left" w:pos="1080"/>
        </w:tabs>
        <w:spacing w:after="0"/>
        <w:ind w:left="360" w:hanging="360"/>
        <w:rPr>
          <w:rFonts w:ascii="Tahoma" w:hAnsi="Tahoma" w:cs="Tahoma"/>
          <w:sz w:val="24"/>
          <w:szCs w:val="24"/>
        </w:rPr>
      </w:pPr>
    </w:p>
    <w:p w:rsidR="009324AB" w:rsidRPr="00F85534" w:rsidRDefault="009324AB" w:rsidP="006A1646">
      <w:pPr>
        <w:tabs>
          <w:tab w:val="left" w:pos="720"/>
          <w:tab w:val="left" w:pos="1080"/>
        </w:tabs>
        <w:spacing w:after="0"/>
        <w:ind w:left="360" w:hanging="360"/>
        <w:rPr>
          <w:rFonts w:ascii="Tahoma" w:hAnsi="Tahoma" w:cs="Tahoma"/>
          <w:sz w:val="24"/>
          <w:szCs w:val="24"/>
        </w:rPr>
      </w:pPr>
    </w:p>
    <w:p w:rsidR="000422F6" w:rsidRPr="00F85534"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r w:rsidRPr="00F85534">
        <w:rPr>
          <w:rFonts w:ascii="Tahoma" w:hAnsi="Tahoma" w:cs="Tahoma"/>
          <w:sz w:val="24"/>
          <w:szCs w:val="24"/>
        </w:rPr>
        <w:tab/>
      </w:r>
      <w:r w:rsidRPr="00F85534">
        <w:rPr>
          <w:rFonts w:ascii="Tahoma" w:hAnsi="Tahoma" w:cs="Tahoma"/>
          <w:sz w:val="24"/>
          <w:szCs w:val="24"/>
        </w:rPr>
        <w:tab/>
        <w:t>(c)</w:t>
      </w:r>
      <w:r w:rsidRPr="00F85534">
        <w:rPr>
          <w:rFonts w:ascii="Tahoma" w:hAnsi="Tahoma" w:cs="Tahoma"/>
          <w:sz w:val="24"/>
          <w:szCs w:val="24"/>
        </w:rPr>
        <w:tab/>
        <w:t>Measures of productivity for Child Development Services System employees providing case management and direct services to children;</w:t>
      </w:r>
    </w:p>
    <w:p w:rsidR="000422F6" w:rsidRDefault="000422F6" w:rsidP="006A1646">
      <w:pPr>
        <w:tabs>
          <w:tab w:val="left" w:pos="720"/>
          <w:tab w:val="left" w:pos="1080"/>
        </w:tabs>
        <w:spacing w:after="0"/>
        <w:ind w:left="360" w:hanging="360"/>
        <w:rPr>
          <w:rFonts w:ascii="Tahoma" w:hAnsi="Tahoma" w:cs="Tahoma"/>
          <w:sz w:val="24"/>
          <w:szCs w:val="24"/>
        </w:rPr>
      </w:pPr>
    </w:p>
    <w:p w:rsidR="00FF0400" w:rsidRDefault="00FF0400" w:rsidP="00FF0400">
      <w:pPr>
        <w:tabs>
          <w:tab w:val="left" w:pos="720"/>
          <w:tab w:val="left" w:pos="1080"/>
        </w:tabs>
        <w:spacing w:after="0"/>
        <w:ind w:left="360" w:hanging="360"/>
        <w:rPr>
          <w:rFonts w:ascii="Tahoma" w:hAnsi="Tahoma" w:cs="Tahoma"/>
          <w:sz w:val="24"/>
          <w:szCs w:val="24"/>
        </w:rPr>
      </w:pPr>
      <w:r>
        <w:rPr>
          <w:rFonts w:ascii="Tahoma" w:hAnsi="Tahoma" w:cs="Tahoma"/>
          <w:sz w:val="24"/>
          <w:szCs w:val="24"/>
        </w:rPr>
        <w:tab/>
      </w:r>
      <w:r w:rsidRPr="00FF0400">
        <w:rPr>
          <w:rFonts w:ascii="Tahoma" w:hAnsi="Tahoma" w:cs="Tahoma"/>
          <w:sz w:val="24"/>
          <w:szCs w:val="24"/>
        </w:rPr>
        <w:t>All direct service personnel, except those assigned to a single program, are providing productivity information on an Excel spreadsheet.  The information collected is used to prepare billing sheets.  Therapists no longer need to fill out monthly productivity summary form and some sites are replacing the staff calendar schedules with the spreadsheet.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29"/>
        <w:gridCol w:w="1471"/>
        <w:gridCol w:w="1170"/>
        <w:gridCol w:w="1620"/>
        <w:gridCol w:w="1530"/>
        <w:gridCol w:w="990"/>
      </w:tblGrid>
      <w:tr w:rsidR="00350FF6" w:rsidRPr="00FF0400" w:rsidTr="00350FF6">
        <w:trPr>
          <w:trHeight w:val="300"/>
        </w:trPr>
        <w:tc>
          <w:tcPr>
            <w:tcW w:w="2088"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p>
        </w:tc>
        <w:tc>
          <w:tcPr>
            <w:tcW w:w="1229"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b/>
                <w:color w:val="000000"/>
                <w:sz w:val="20"/>
              </w:rPr>
            </w:pPr>
            <w:r w:rsidRPr="00350FF6">
              <w:rPr>
                <w:rFonts w:ascii="Calibri" w:eastAsia="Times New Roman" w:hAnsi="Calibri" w:cs="Calibri"/>
                <w:b/>
                <w:color w:val="000000"/>
                <w:sz w:val="20"/>
              </w:rPr>
              <w:t>Number of Therapists</w:t>
            </w:r>
          </w:p>
        </w:tc>
        <w:tc>
          <w:tcPr>
            <w:tcW w:w="1471"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b/>
                <w:color w:val="000000"/>
                <w:sz w:val="20"/>
              </w:rPr>
            </w:pPr>
            <w:r w:rsidRPr="00350FF6">
              <w:rPr>
                <w:rFonts w:ascii="Calibri" w:eastAsia="Times New Roman" w:hAnsi="Calibri" w:cs="Calibri"/>
                <w:b/>
                <w:color w:val="000000"/>
                <w:sz w:val="20"/>
              </w:rPr>
              <w:t>Overall % of Productive Time</w:t>
            </w:r>
          </w:p>
        </w:tc>
        <w:tc>
          <w:tcPr>
            <w:tcW w:w="117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b/>
                <w:color w:val="000000"/>
                <w:sz w:val="20"/>
              </w:rPr>
            </w:pPr>
            <w:r w:rsidRPr="00350FF6">
              <w:rPr>
                <w:rFonts w:ascii="Calibri" w:eastAsia="Times New Roman" w:hAnsi="Calibri" w:cs="Calibri"/>
                <w:b/>
                <w:color w:val="000000"/>
                <w:sz w:val="20"/>
              </w:rPr>
              <w:t>Cancel/No Shows</w:t>
            </w:r>
          </w:p>
        </w:tc>
        <w:tc>
          <w:tcPr>
            <w:tcW w:w="162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b/>
                <w:color w:val="000000"/>
                <w:sz w:val="20"/>
              </w:rPr>
            </w:pPr>
            <w:r w:rsidRPr="00350FF6">
              <w:rPr>
                <w:rFonts w:ascii="Calibri" w:eastAsia="Times New Roman" w:hAnsi="Calibri" w:cs="Calibri"/>
                <w:b/>
                <w:color w:val="000000"/>
                <w:sz w:val="20"/>
              </w:rPr>
              <w:t>Total productive hours monthly</w:t>
            </w:r>
          </w:p>
        </w:tc>
        <w:tc>
          <w:tcPr>
            <w:tcW w:w="153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b/>
                <w:color w:val="000000"/>
                <w:sz w:val="20"/>
              </w:rPr>
            </w:pPr>
            <w:r w:rsidRPr="00350FF6">
              <w:rPr>
                <w:rFonts w:ascii="Calibri" w:eastAsia="Times New Roman" w:hAnsi="Calibri" w:cs="Calibri"/>
                <w:b/>
                <w:color w:val="000000"/>
                <w:sz w:val="20"/>
              </w:rPr>
              <w:t>Total available hours monthly</w:t>
            </w:r>
          </w:p>
        </w:tc>
        <w:tc>
          <w:tcPr>
            <w:tcW w:w="99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b/>
                <w:color w:val="000000"/>
                <w:sz w:val="20"/>
              </w:rPr>
            </w:pPr>
            <w:r w:rsidRPr="00350FF6">
              <w:rPr>
                <w:rFonts w:ascii="Calibri" w:eastAsia="Times New Roman" w:hAnsi="Calibri" w:cs="Calibri"/>
                <w:b/>
                <w:color w:val="000000"/>
                <w:sz w:val="20"/>
              </w:rPr>
              <w:t>Miles</w:t>
            </w:r>
          </w:p>
        </w:tc>
      </w:tr>
      <w:tr w:rsidR="00350FF6" w:rsidRPr="00FF0400" w:rsidTr="00350FF6">
        <w:trPr>
          <w:trHeight w:val="300"/>
        </w:trPr>
        <w:tc>
          <w:tcPr>
            <w:tcW w:w="2088" w:type="dxa"/>
            <w:shd w:val="clear" w:color="auto" w:fill="auto"/>
            <w:noWrap/>
            <w:vAlign w:val="bottom"/>
            <w:hideMark/>
          </w:tcPr>
          <w:p w:rsidR="00FF0400" w:rsidRPr="00350FF6" w:rsidRDefault="00FF0400" w:rsidP="00350FF6">
            <w:pPr>
              <w:spacing w:after="0" w:line="240" w:lineRule="auto"/>
              <w:rPr>
                <w:rFonts w:ascii="Calibri" w:eastAsia="Times New Roman" w:hAnsi="Calibri" w:cs="Calibri"/>
                <w:b/>
                <w:bCs/>
                <w:color w:val="000000"/>
                <w:sz w:val="20"/>
              </w:rPr>
            </w:pPr>
            <w:r w:rsidRPr="00350FF6">
              <w:rPr>
                <w:rFonts w:ascii="Calibri" w:eastAsia="Times New Roman" w:hAnsi="Calibri" w:cs="Calibri"/>
                <w:b/>
                <w:bCs/>
                <w:color w:val="000000"/>
                <w:sz w:val="20"/>
              </w:rPr>
              <w:t>O</w:t>
            </w:r>
            <w:r w:rsidR="00350FF6" w:rsidRPr="00350FF6">
              <w:rPr>
                <w:rFonts w:ascii="Calibri" w:eastAsia="Times New Roman" w:hAnsi="Calibri" w:cs="Calibri"/>
                <w:b/>
                <w:bCs/>
                <w:color w:val="000000"/>
                <w:sz w:val="20"/>
              </w:rPr>
              <w:t xml:space="preserve">ccupational </w:t>
            </w:r>
            <w:r w:rsidRPr="00350FF6">
              <w:rPr>
                <w:rFonts w:ascii="Calibri" w:eastAsia="Times New Roman" w:hAnsi="Calibri" w:cs="Calibri"/>
                <w:b/>
                <w:bCs/>
                <w:color w:val="000000"/>
                <w:sz w:val="20"/>
              </w:rPr>
              <w:t>T</w:t>
            </w:r>
            <w:r w:rsidR="00350FF6" w:rsidRPr="00350FF6">
              <w:rPr>
                <w:rFonts w:ascii="Calibri" w:eastAsia="Times New Roman" w:hAnsi="Calibri" w:cs="Calibri"/>
                <w:b/>
                <w:bCs/>
                <w:color w:val="000000"/>
                <w:sz w:val="20"/>
              </w:rPr>
              <w:t>herapy</w:t>
            </w:r>
            <w:r w:rsidRPr="00350FF6">
              <w:rPr>
                <w:rFonts w:ascii="Calibri" w:eastAsia="Times New Roman" w:hAnsi="Calibri" w:cs="Calibri"/>
                <w:b/>
                <w:bCs/>
                <w:color w:val="000000"/>
                <w:sz w:val="20"/>
              </w:rPr>
              <w:t xml:space="preserve"> </w:t>
            </w:r>
          </w:p>
        </w:tc>
        <w:tc>
          <w:tcPr>
            <w:tcW w:w="1229"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10</w:t>
            </w:r>
          </w:p>
        </w:tc>
        <w:tc>
          <w:tcPr>
            <w:tcW w:w="1471"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44.52%</w:t>
            </w:r>
          </w:p>
        </w:tc>
        <w:tc>
          <w:tcPr>
            <w:tcW w:w="117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36</w:t>
            </w:r>
          </w:p>
        </w:tc>
        <w:tc>
          <w:tcPr>
            <w:tcW w:w="162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436</w:t>
            </w:r>
          </w:p>
        </w:tc>
        <w:tc>
          <w:tcPr>
            <w:tcW w:w="153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971</w:t>
            </w:r>
          </w:p>
        </w:tc>
        <w:tc>
          <w:tcPr>
            <w:tcW w:w="99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3,427</w:t>
            </w:r>
          </w:p>
        </w:tc>
      </w:tr>
      <w:tr w:rsidR="00350FF6" w:rsidRPr="00FF0400" w:rsidTr="00350FF6">
        <w:trPr>
          <w:trHeight w:val="300"/>
        </w:trPr>
        <w:tc>
          <w:tcPr>
            <w:tcW w:w="2088" w:type="dxa"/>
            <w:shd w:val="clear" w:color="auto" w:fill="auto"/>
            <w:noWrap/>
            <w:vAlign w:val="bottom"/>
            <w:hideMark/>
          </w:tcPr>
          <w:p w:rsidR="00FF0400" w:rsidRPr="00350FF6" w:rsidRDefault="00FF0400" w:rsidP="00350FF6">
            <w:pPr>
              <w:spacing w:after="0" w:line="240" w:lineRule="auto"/>
              <w:rPr>
                <w:rFonts w:ascii="Arial" w:eastAsia="Times New Roman" w:hAnsi="Arial" w:cs="Arial"/>
                <w:b/>
                <w:bCs/>
                <w:sz w:val="20"/>
                <w:szCs w:val="20"/>
              </w:rPr>
            </w:pPr>
            <w:r w:rsidRPr="00350FF6">
              <w:rPr>
                <w:rFonts w:ascii="Arial" w:eastAsia="Times New Roman" w:hAnsi="Arial" w:cs="Arial"/>
                <w:b/>
                <w:bCs/>
                <w:sz w:val="20"/>
                <w:szCs w:val="20"/>
              </w:rPr>
              <w:t>P</w:t>
            </w:r>
            <w:r w:rsidR="00350FF6" w:rsidRPr="00350FF6">
              <w:rPr>
                <w:rFonts w:ascii="Arial" w:eastAsia="Times New Roman" w:hAnsi="Arial" w:cs="Arial"/>
                <w:b/>
                <w:bCs/>
                <w:sz w:val="20"/>
                <w:szCs w:val="20"/>
              </w:rPr>
              <w:t>hysical Therapy</w:t>
            </w:r>
          </w:p>
        </w:tc>
        <w:tc>
          <w:tcPr>
            <w:tcW w:w="1229"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3</w:t>
            </w:r>
          </w:p>
        </w:tc>
        <w:tc>
          <w:tcPr>
            <w:tcW w:w="1471"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58.08%</w:t>
            </w:r>
          </w:p>
        </w:tc>
        <w:tc>
          <w:tcPr>
            <w:tcW w:w="1170"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15</w:t>
            </w:r>
          </w:p>
        </w:tc>
        <w:tc>
          <w:tcPr>
            <w:tcW w:w="1620"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189</w:t>
            </w:r>
          </w:p>
        </w:tc>
        <w:tc>
          <w:tcPr>
            <w:tcW w:w="1530"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322</w:t>
            </w:r>
          </w:p>
        </w:tc>
        <w:tc>
          <w:tcPr>
            <w:tcW w:w="990"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1,146</w:t>
            </w:r>
          </w:p>
        </w:tc>
      </w:tr>
      <w:tr w:rsidR="00350FF6" w:rsidRPr="00FF0400" w:rsidTr="00350FF6">
        <w:trPr>
          <w:trHeight w:val="300"/>
        </w:trPr>
        <w:tc>
          <w:tcPr>
            <w:tcW w:w="2088" w:type="dxa"/>
            <w:shd w:val="clear" w:color="auto" w:fill="auto"/>
            <w:noWrap/>
            <w:vAlign w:val="bottom"/>
            <w:hideMark/>
          </w:tcPr>
          <w:p w:rsidR="00FF0400" w:rsidRPr="00350FF6" w:rsidRDefault="00350FF6" w:rsidP="00FF0400">
            <w:pPr>
              <w:spacing w:after="0" w:line="240" w:lineRule="auto"/>
              <w:rPr>
                <w:rFonts w:ascii="Calibri" w:eastAsia="Times New Roman" w:hAnsi="Calibri" w:cs="Calibri"/>
                <w:b/>
                <w:bCs/>
                <w:color w:val="000000"/>
                <w:sz w:val="20"/>
              </w:rPr>
            </w:pPr>
            <w:r w:rsidRPr="00350FF6">
              <w:rPr>
                <w:rFonts w:ascii="Calibri" w:eastAsia="Times New Roman" w:hAnsi="Calibri" w:cs="Calibri"/>
                <w:b/>
                <w:bCs/>
                <w:color w:val="000000"/>
                <w:sz w:val="20"/>
              </w:rPr>
              <w:t>Speech / Language Pathologist</w:t>
            </w:r>
          </w:p>
        </w:tc>
        <w:tc>
          <w:tcPr>
            <w:tcW w:w="1229"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8</w:t>
            </w:r>
          </w:p>
        </w:tc>
        <w:tc>
          <w:tcPr>
            <w:tcW w:w="1471"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53.23%</w:t>
            </w:r>
          </w:p>
        </w:tc>
        <w:tc>
          <w:tcPr>
            <w:tcW w:w="117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51</w:t>
            </w:r>
          </w:p>
        </w:tc>
        <w:tc>
          <w:tcPr>
            <w:tcW w:w="162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347</w:t>
            </w:r>
          </w:p>
        </w:tc>
        <w:tc>
          <w:tcPr>
            <w:tcW w:w="153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623</w:t>
            </w:r>
          </w:p>
        </w:tc>
        <w:tc>
          <w:tcPr>
            <w:tcW w:w="99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3,572</w:t>
            </w:r>
          </w:p>
        </w:tc>
      </w:tr>
      <w:tr w:rsidR="00350FF6" w:rsidRPr="00FF0400" w:rsidTr="00350FF6">
        <w:trPr>
          <w:trHeight w:val="300"/>
        </w:trPr>
        <w:tc>
          <w:tcPr>
            <w:tcW w:w="2088" w:type="dxa"/>
            <w:shd w:val="clear" w:color="auto" w:fill="auto"/>
            <w:noWrap/>
            <w:vAlign w:val="bottom"/>
            <w:hideMark/>
          </w:tcPr>
          <w:p w:rsidR="00FF0400" w:rsidRPr="00350FF6" w:rsidRDefault="00350FF6" w:rsidP="00FF0400">
            <w:pPr>
              <w:spacing w:after="0" w:line="240" w:lineRule="auto"/>
              <w:rPr>
                <w:rFonts w:ascii="Calibri" w:eastAsia="Times New Roman" w:hAnsi="Calibri" w:cs="Calibri"/>
                <w:b/>
                <w:bCs/>
                <w:color w:val="000000"/>
                <w:sz w:val="20"/>
              </w:rPr>
            </w:pPr>
            <w:r w:rsidRPr="00350FF6">
              <w:rPr>
                <w:rFonts w:ascii="Calibri" w:eastAsia="Times New Roman" w:hAnsi="Calibri" w:cs="Calibri"/>
                <w:b/>
                <w:bCs/>
                <w:color w:val="000000"/>
                <w:sz w:val="20"/>
              </w:rPr>
              <w:t>Speech / Language Pathologist Assistant</w:t>
            </w:r>
          </w:p>
        </w:tc>
        <w:tc>
          <w:tcPr>
            <w:tcW w:w="1229"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1</w:t>
            </w:r>
          </w:p>
        </w:tc>
        <w:tc>
          <w:tcPr>
            <w:tcW w:w="1471"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54.66%</w:t>
            </w:r>
          </w:p>
        </w:tc>
        <w:tc>
          <w:tcPr>
            <w:tcW w:w="117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11</w:t>
            </w:r>
          </w:p>
        </w:tc>
        <w:tc>
          <w:tcPr>
            <w:tcW w:w="162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58</w:t>
            </w:r>
          </w:p>
        </w:tc>
        <w:tc>
          <w:tcPr>
            <w:tcW w:w="153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107</w:t>
            </w:r>
          </w:p>
        </w:tc>
        <w:tc>
          <w:tcPr>
            <w:tcW w:w="99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845</w:t>
            </w:r>
          </w:p>
        </w:tc>
      </w:tr>
      <w:tr w:rsidR="00350FF6" w:rsidRPr="00FF0400" w:rsidTr="00350FF6">
        <w:trPr>
          <w:trHeight w:val="300"/>
        </w:trPr>
        <w:tc>
          <w:tcPr>
            <w:tcW w:w="2088" w:type="dxa"/>
            <w:shd w:val="clear" w:color="auto" w:fill="auto"/>
            <w:noWrap/>
            <w:vAlign w:val="bottom"/>
            <w:hideMark/>
          </w:tcPr>
          <w:p w:rsidR="00FF0400" w:rsidRPr="00350FF6" w:rsidRDefault="00350FF6" w:rsidP="00FF0400">
            <w:pPr>
              <w:spacing w:after="0" w:line="240" w:lineRule="auto"/>
              <w:rPr>
                <w:rFonts w:ascii="Calibri" w:eastAsia="Times New Roman" w:hAnsi="Calibri" w:cs="Calibri"/>
                <w:b/>
                <w:bCs/>
                <w:color w:val="000000"/>
                <w:sz w:val="20"/>
              </w:rPr>
            </w:pPr>
            <w:r w:rsidRPr="00350FF6">
              <w:rPr>
                <w:rFonts w:ascii="Calibri" w:eastAsia="Times New Roman" w:hAnsi="Calibri" w:cs="Calibri"/>
                <w:b/>
                <w:bCs/>
                <w:color w:val="000000"/>
                <w:sz w:val="20"/>
              </w:rPr>
              <w:t>Social Work</w:t>
            </w:r>
          </w:p>
        </w:tc>
        <w:tc>
          <w:tcPr>
            <w:tcW w:w="1229"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3</w:t>
            </w:r>
          </w:p>
        </w:tc>
        <w:tc>
          <w:tcPr>
            <w:tcW w:w="1471" w:type="dxa"/>
            <w:shd w:val="clear" w:color="auto" w:fill="auto"/>
            <w:noWrap/>
            <w:vAlign w:val="bottom"/>
            <w:hideMark/>
          </w:tcPr>
          <w:p w:rsidR="00FF0400" w:rsidRPr="00350FF6" w:rsidRDefault="00FF0400" w:rsidP="00350FF6">
            <w:pPr>
              <w:spacing w:after="0" w:line="240" w:lineRule="auto"/>
              <w:jc w:val="center"/>
              <w:rPr>
                <w:rFonts w:ascii="Arial" w:eastAsia="Times New Roman" w:hAnsi="Arial" w:cs="Arial"/>
                <w:sz w:val="20"/>
                <w:szCs w:val="20"/>
              </w:rPr>
            </w:pPr>
            <w:r w:rsidRPr="00350FF6">
              <w:rPr>
                <w:rFonts w:ascii="Arial" w:eastAsia="Times New Roman" w:hAnsi="Arial" w:cs="Arial"/>
                <w:sz w:val="20"/>
                <w:szCs w:val="20"/>
              </w:rPr>
              <w:t>34.05%</w:t>
            </w:r>
          </w:p>
        </w:tc>
        <w:tc>
          <w:tcPr>
            <w:tcW w:w="117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w:t>
            </w:r>
          </w:p>
        </w:tc>
        <w:tc>
          <w:tcPr>
            <w:tcW w:w="162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100</w:t>
            </w:r>
          </w:p>
        </w:tc>
        <w:tc>
          <w:tcPr>
            <w:tcW w:w="153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173</w:t>
            </w:r>
          </w:p>
        </w:tc>
        <w:tc>
          <w:tcPr>
            <w:tcW w:w="990" w:type="dxa"/>
            <w:shd w:val="clear" w:color="auto" w:fill="auto"/>
            <w:noWrap/>
            <w:vAlign w:val="bottom"/>
            <w:hideMark/>
          </w:tcPr>
          <w:p w:rsidR="00FF0400" w:rsidRPr="00350FF6" w:rsidRDefault="00FF0400"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466</w:t>
            </w:r>
          </w:p>
        </w:tc>
      </w:tr>
      <w:tr w:rsidR="00350FF6" w:rsidRPr="00FF0400" w:rsidTr="00350FF6">
        <w:trPr>
          <w:trHeight w:val="300"/>
        </w:trPr>
        <w:tc>
          <w:tcPr>
            <w:tcW w:w="2088" w:type="dxa"/>
            <w:shd w:val="clear" w:color="auto" w:fill="auto"/>
            <w:noWrap/>
            <w:vAlign w:val="bottom"/>
            <w:hideMark/>
          </w:tcPr>
          <w:p w:rsidR="00350FF6" w:rsidRPr="00350FF6" w:rsidRDefault="00350FF6" w:rsidP="00350FF6">
            <w:pPr>
              <w:spacing w:after="0" w:line="240" w:lineRule="auto"/>
              <w:jc w:val="right"/>
              <w:rPr>
                <w:rFonts w:ascii="Calibri" w:eastAsia="Times New Roman" w:hAnsi="Calibri" w:cs="Calibri"/>
                <w:b/>
                <w:color w:val="000000"/>
                <w:sz w:val="20"/>
              </w:rPr>
            </w:pPr>
            <w:r w:rsidRPr="00350FF6">
              <w:rPr>
                <w:rFonts w:ascii="Calibri" w:eastAsia="Times New Roman" w:hAnsi="Calibri" w:cs="Calibri"/>
                <w:b/>
                <w:color w:val="000000"/>
                <w:sz w:val="20"/>
              </w:rPr>
              <w:t>Totals</w:t>
            </w:r>
          </w:p>
        </w:tc>
        <w:tc>
          <w:tcPr>
            <w:tcW w:w="1229" w:type="dxa"/>
            <w:shd w:val="clear" w:color="auto" w:fill="auto"/>
            <w:noWrap/>
            <w:vAlign w:val="bottom"/>
            <w:hideMark/>
          </w:tcPr>
          <w:p w:rsidR="00350FF6" w:rsidRPr="00350FF6" w:rsidRDefault="00350FF6" w:rsidP="00350FF6">
            <w:pPr>
              <w:spacing w:after="0" w:line="240" w:lineRule="auto"/>
              <w:jc w:val="center"/>
              <w:rPr>
                <w:rFonts w:ascii="Calibri" w:eastAsia="Times New Roman" w:hAnsi="Calibri" w:cs="Calibri"/>
                <w:color w:val="000000"/>
                <w:sz w:val="20"/>
              </w:rPr>
            </w:pPr>
          </w:p>
        </w:tc>
        <w:tc>
          <w:tcPr>
            <w:tcW w:w="1471" w:type="dxa"/>
            <w:shd w:val="clear" w:color="auto" w:fill="auto"/>
            <w:noWrap/>
            <w:vAlign w:val="bottom"/>
            <w:hideMark/>
          </w:tcPr>
          <w:p w:rsidR="00350FF6" w:rsidRPr="00350FF6" w:rsidRDefault="00350FF6" w:rsidP="00350FF6">
            <w:pPr>
              <w:spacing w:after="0" w:line="240" w:lineRule="auto"/>
              <w:jc w:val="center"/>
              <w:rPr>
                <w:rFonts w:ascii="Calibri" w:eastAsia="Times New Roman" w:hAnsi="Calibri" w:cs="Calibri"/>
                <w:color w:val="000000"/>
                <w:sz w:val="20"/>
              </w:rPr>
            </w:pPr>
          </w:p>
        </w:tc>
        <w:tc>
          <w:tcPr>
            <w:tcW w:w="1170" w:type="dxa"/>
            <w:shd w:val="clear" w:color="auto" w:fill="auto"/>
            <w:noWrap/>
            <w:vAlign w:val="bottom"/>
            <w:hideMark/>
          </w:tcPr>
          <w:p w:rsidR="00350FF6" w:rsidRPr="00350FF6" w:rsidRDefault="00350FF6"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112</w:t>
            </w:r>
          </w:p>
        </w:tc>
        <w:tc>
          <w:tcPr>
            <w:tcW w:w="1620" w:type="dxa"/>
            <w:shd w:val="clear" w:color="auto" w:fill="auto"/>
            <w:noWrap/>
            <w:vAlign w:val="bottom"/>
            <w:hideMark/>
          </w:tcPr>
          <w:p w:rsidR="00350FF6" w:rsidRPr="00350FF6" w:rsidRDefault="00350FF6"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1,129</w:t>
            </w:r>
          </w:p>
        </w:tc>
        <w:tc>
          <w:tcPr>
            <w:tcW w:w="1530" w:type="dxa"/>
            <w:shd w:val="clear" w:color="auto" w:fill="auto"/>
            <w:noWrap/>
            <w:vAlign w:val="bottom"/>
            <w:hideMark/>
          </w:tcPr>
          <w:p w:rsidR="00350FF6" w:rsidRPr="00350FF6" w:rsidRDefault="00350FF6"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2,196</w:t>
            </w:r>
          </w:p>
        </w:tc>
        <w:tc>
          <w:tcPr>
            <w:tcW w:w="990" w:type="dxa"/>
            <w:shd w:val="clear" w:color="auto" w:fill="auto"/>
            <w:noWrap/>
            <w:vAlign w:val="bottom"/>
            <w:hideMark/>
          </w:tcPr>
          <w:p w:rsidR="00350FF6" w:rsidRPr="00350FF6" w:rsidRDefault="00350FF6" w:rsidP="00350FF6">
            <w:pPr>
              <w:spacing w:after="0" w:line="240" w:lineRule="auto"/>
              <w:jc w:val="center"/>
              <w:rPr>
                <w:rFonts w:ascii="Calibri" w:eastAsia="Times New Roman" w:hAnsi="Calibri" w:cs="Calibri"/>
                <w:color w:val="000000"/>
                <w:sz w:val="20"/>
              </w:rPr>
            </w:pPr>
            <w:r w:rsidRPr="00350FF6">
              <w:rPr>
                <w:rFonts w:ascii="Calibri" w:eastAsia="Times New Roman" w:hAnsi="Calibri" w:cs="Calibri"/>
                <w:color w:val="000000"/>
                <w:sz w:val="20"/>
              </w:rPr>
              <w:t>9,456</w:t>
            </w:r>
          </w:p>
        </w:tc>
      </w:tr>
    </w:tbl>
    <w:p w:rsidR="008F5EBB" w:rsidRPr="00350FF6" w:rsidRDefault="00350FF6" w:rsidP="00350FF6">
      <w:pPr>
        <w:spacing w:after="0"/>
        <w:rPr>
          <w:rFonts w:cs="Tahoma"/>
          <w:sz w:val="20"/>
          <w:szCs w:val="24"/>
        </w:rPr>
      </w:pPr>
      <w:r w:rsidRPr="00350FF6">
        <w:rPr>
          <w:rFonts w:cs="Tahoma"/>
          <w:sz w:val="20"/>
          <w:szCs w:val="24"/>
        </w:rPr>
        <w:t>* Data from four out of nine Child Development Services sites.</w:t>
      </w:r>
    </w:p>
    <w:p w:rsidR="00350FF6" w:rsidRPr="00350FF6" w:rsidRDefault="00350FF6" w:rsidP="00350FF6">
      <w:pPr>
        <w:rPr>
          <w:rFonts w:cs="Tahoma"/>
          <w:sz w:val="20"/>
          <w:szCs w:val="24"/>
        </w:rPr>
      </w:pPr>
      <w:r w:rsidRPr="00350FF6">
        <w:rPr>
          <w:rFonts w:cs="Tahoma"/>
          <w:sz w:val="20"/>
          <w:szCs w:val="24"/>
        </w:rPr>
        <w:t>* Productive Time defined as time spent providing services for which a contracted provider would bill CDS.</w:t>
      </w:r>
    </w:p>
    <w:p w:rsidR="008F5EBB" w:rsidRDefault="000422F6" w:rsidP="006A1646">
      <w:pPr>
        <w:tabs>
          <w:tab w:val="left" w:pos="720"/>
          <w:tab w:val="left" w:pos="1080"/>
        </w:tabs>
        <w:spacing w:after="0"/>
        <w:ind w:left="360" w:hanging="360"/>
        <w:rPr>
          <w:rFonts w:ascii="Tahoma" w:hAnsi="Tahoma" w:cs="Tahoma"/>
          <w:sz w:val="24"/>
          <w:szCs w:val="24"/>
        </w:rPr>
      </w:pPr>
      <w:r w:rsidRPr="00F85534">
        <w:rPr>
          <w:rFonts w:ascii="Tahoma" w:hAnsi="Tahoma" w:cs="Tahoma"/>
          <w:sz w:val="24"/>
          <w:szCs w:val="24"/>
        </w:rPr>
        <w:tab/>
      </w:r>
    </w:p>
    <w:p w:rsidR="00D26A03" w:rsidRDefault="00D26A03" w:rsidP="006A1646">
      <w:pPr>
        <w:tabs>
          <w:tab w:val="left" w:pos="720"/>
          <w:tab w:val="left" w:pos="1080"/>
        </w:tabs>
        <w:spacing w:after="0"/>
        <w:ind w:left="360" w:hanging="360"/>
        <w:rPr>
          <w:rFonts w:ascii="Tahoma" w:hAnsi="Tahoma" w:cs="Tahoma"/>
          <w:sz w:val="24"/>
          <w:szCs w:val="24"/>
        </w:rPr>
      </w:pPr>
    </w:p>
    <w:p w:rsidR="00D26A03" w:rsidRDefault="00D26A03" w:rsidP="006A1646">
      <w:pPr>
        <w:tabs>
          <w:tab w:val="left" w:pos="720"/>
          <w:tab w:val="left" w:pos="1080"/>
        </w:tabs>
        <w:spacing w:after="0"/>
        <w:ind w:left="360" w:hanging="360"/>
        <w:rPr>
          <w:rFonts w:ascii="Tahoma" w:hAnsi="Tahoma" w:cs="Tahoma"/>
          <w:sz w:val="24"/>
          <w:szCs w:val="24"/>
        </w:rPr>
      </w:pPr>
    </w:p>
    <w:p w:rsidR="00D26A03" w:rsidRDefault="00D26A03" w:rsidP="006A1646">
      <w:pPr>
        <w:tabs>
          <w:tab w:val="left" w:pos="720"/>
          <w:tab w:val="left" w:pos="1080"/>
        </w:tabs>
        <w:spacing w:after="0"/>
        <w:ind w:left="360" w:hanging="360"/>
        <w:rPr>
          <w:rFonts w:ascii="Tahoma" w:hAnsi="Tahoma" w:cs="Tahoma"/>
          <w:sz w:val="24"/>
          <w:szCs w:val="24"/>
        </w:rPr>
      </w:pPr>
    </w:p>
    <w:p w:rsidR="00D26A03" w:rsidRDefault="00D26A03" w:rsidP="006A1646">
      <w:pPr>
        <w:tabs>
          <w:tab w:val="left" w:pos="720"/>
          <w:tab w:val="left" w:pos="1080"/>
        </w:tabs>
        <w:spacing w:after="0"/>
        <w:ind w:left="360" w:hanging="360"/>
        <w:rPr>
          <w:rFonts w:ascii="Tahoma" w:hAnsi="Tahoma" w:cs="Tahoma"/>
          <w:sz w:val="24"/>
          <w:szCs w:val="24"/>
        </w:rPr>
      </w:pPr>
    </w:p>
    <w:p w:rsidR="00D26A03" w:rsidRDefault="00D26A03" w:rsidP="006A1646">
      <w:pPr>
        <w:tabs>
          <w:tab w:val="left" w:pos="720"/>
          <w:tab w:val="left" w:pos="1080"/>
        </w:tabs>
        <w:spacing w:after="0"/>
        <w:ind w:left="360" w:hanging="360"/>
        <w:rPr>
          <w:rFonts w:ascii="Tahoma" w:hAnsi="Tahoma" w:cs="Tahoma"/>
          <w:sz w:val="24"/>
          <w:szCs w:val="24"/>
        </w:rPr>
      </w:pPr>
    </w:p>
    <w:p w:rsidR="00D26A03" w:rsidRDefault="00D26A03" w:rsidP="006A1646">
      <w:pPr>
        <w:tabs>
          <w:tab w:val="left" w:pos="720"/>
          <w:tab w:val="left" w:pos="1080"/>
        </w:tabs>
        <w:spacing w:after="0"/>
        <w:ind w:left="360" w:hanging="360"/>
        <w:rPr>
          <w:rFonts w:ascii="Tahoma" w:hAnsi="Tahoma" w:cs="Tahoma"/>
          <w:sz w:val="24"/>
          <w:szCs w:val="24"/>
        </w:rPr>
      </w:pPr>
    </w:p>
    <w:p w:rsidR="00D26A03" w:rsidRDefault="00D26A03" w:rsidP="006A1646">
      <w:pPr>
        <w:tabs>
          <w:tab w:val="left" w:pos="720"/>
          <w:tab w:val="left" w:pos="1080"/>
        </w:tabs>
        <w:spacing w:after="0"/>
        <w:ind w:left="360" w:hanging="360"/>
        <w:rPr>
          <w:rFonts w:ascii="Tahoma" w:hAnsi="Tahoma" w:cs="Tahoma"/>
          <w:sz w:val="24"/>
          <w:szCs w:val="24"/>
        </w:rPr>
      </w:pPr>
    </w:p>
    <w:tbl>
      <w:tblPr>
        <w:tblpPr w:leftFromText="180" w:rightFromText="180" w:vertAnchor="text" w:horzAnchor="margin" w:tblpXSpec="center" w:tblpY="2285"/>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048"/>
        <w:gridCol w:w="2430"/>
      </w:tblGrid>
      <w:tr w:rsidR="008F5EBB" w:rsidRPr="00350FF6" w:rsidTr="008F5EBB">
        <w:trPr>
          <w:trHeight w:val="600"/>
        </w:trPr>
        <w:tc>
          <w:tcPr>
            <w:tcW w:w="3172" w:type="dxa"/>
            <w:shd w:val="clear" w:color="auto" w:fill="auto"/>
            <w:noWrap/>
            <w:vAlign w:val="bottom"/>
            <w:hideMark/>
          </w:tcPr>
          <w:p w:rsidR="008F5EBB" w:rsidRPr="00D318F8" w:rsidRDefault="008F5EBB" w:rsidP="008F5EBB">
            <w:pPr>
              <w:spacing w:after="0"/>
              <w:jc w:val="center"/>
              <w:rPr>
                <w:rFonts w:ascii="Tahoma" w:hAnsi="Tahoma" w:cs="Tahoma"/>
                <w:sz w:val="20"/>
                <w:szCs w:val="24"/>
                <w:u w:val="single"/>
              </w:rPr>
            </w:pPr>
          </w:p>
        </w:tc>
        <w:tc>
          <w:tcPr>
            <w:tcW w:w="2048" w:type="dxa"/>
            <w:shd w:val="clear" w:color="auto" w:fill="auto"/>
            <w:noWrap/>
            <w:vAlign w:val="bottom"/>
            <w:hideMark/>
          </w:tcPr>
          <w:p w:rsidR="008F5EBB" w:rsidRPr="00D318F8" w:rsidRDefault="008F5EBB" w:rsidP="008F5EBB">
            <w:pPr>
              <w:spacing w:after="0"/>
              <w:jc w:val="center"/>
              <w:rPr>
                <w:rFonts w:ascii="Tahoma" w:hAnsi="Tahoma" w:cs="Tahoma"/>
                <w:b/>
                <w:sz w:val="20"/>
                <w:szCs w:val="24"/>
              </w:rPr>
            </w:pPr>
            <w:r w:rsidRPr="00D318F8">
              <w:rPr>
                <w:rFonts w:ascii="Tahoma" w:hAnsi="Tahoma" w:cs="Tahoma"/>
                <w:b/>
                <w:sz w:val="20"/>
                <w:szCs w:val="24"/>
              </w:rPr>
              <w:t>CDS Employee</w:t>
            </w:r>
          </w:p>
        </w:tc>
        <w:tc>
          <w:tcPr>
            <w:tcW w:w="2430" w:type="dxa"/>
            <w:shd w:val="clear" w:color="auto" w:fill="auto"/>
            <w:vAlign w:val="bottom"/>
            <w:hideMark/>
          </w:tcPr>
          <w:p w:rsidR="008F5EBB" w:rsidRPr="00D318F8" w:rsidRDefault="008F5EBB" w:rsidP="008F5EBB">
            <w:pPr>
              <w:spacing w:after="0"/>
              <w:jc w:val="center"/>
              <w:rPr>
                <w:rFonts w:ascii="Tahoma" w:hAnsi="Tahoma" w:cs="Tahoma"/>
                <w:b/>
                <w:sz w:val="20"/>
                <w:szCs w:val="24"/>
              </w:rPr>
            </w:pPr>
            <w:r w:rsidRPr="00D318F8">
              <w:rPr>
                <w:rFonts w:ascii="Tahoma" w:hAnsi="Tahoma" w:cs="Tahoma"/>
                <w:b/>
                <w:sz w:val="20"/>
                <w:szCs w:val="24"/>
              </w:rPr>
              <w:t>Contracted Provider</w:t>
            </w:r>
          </w:p>
        </w:tc>
      </w:tr>
      <w:tr w:rsidR="008F5EBB" w:rsidRPr="00350FF6" w:rsidTr="008F5EBB">
        <w:trPr>
          <w:trHeight w:val="300"/>
        </w:trPr>
        <w:tc>
          <w:tcPr>
            <w:tcW w:w="3172" w:type="dxa"/>
            <w:shd w:val="clear" w:color="auto" w:fill="auto"/>
            <w:noWrap/>
            <w:vAlign w:val="bottom"/>
            <w:hideMark/>
          </w:tcPr>
          <w:p w:rsidR="008F5EBB" w:rsidRPr="00D318F8" w:rsidRDefault="008F5EBB" w:rsidP="008F5EBB">
            <w:pPr>
              <w:spacing w:after="0"/>
              <w:jc w:val="center"/>
              <w:rPr>
                <w:rFonts w:ascii="Tahoma" w:hAnsi="Tahoma" w:cs="Tahoma"/>
                <w:b/>
                <w:sz w:val="20"/>
                <w:szCs w:val="24"/>
              </w:rPr>
            </w:pPr>
            <w:r w:rsidRPr="00D318F8">
              <w:rPr>
                <w:rFonts w:ascii="Tahoma" w:hAnsi="Tahoma" w:cs="Tahoma"/>
                <w:b/>
                <w:sz w:val="20"/>
                <w:szCs w:val="24"/>
              </w:rPr>
              <w:t>Social Work</w:t>
            </w:r>
          </w:p>
        </w:tc>
        <w:tc>
          <w:tcPr>
            <w:tcW w:w="2048" w:type="dxa"/>
            <w:shd w:val="clear" w:color="auto" w:fill="auto"/>
            <w:noWrap/>
            <w:vAlign w:val="bottom"/>
            <w:hideMark/>
          </w:tcPr>
          <w:p w:rsidR="008F5EBB" w:rsidRPr="00D318F8" w:rsidRDefault="008F5EBB" w:rsidP="008F5EBB">
            <w:pPr>
              <w:spacing w:after="0"/>
              <w:jc w:val="center"/>
              <w:rPr>
                <w:rFonts w:ascii="Tahoma" w:hAnsi="Tahoma" w:cs="Tahoma"/>
                <w:sz w:val="20"/>
                <w:szCs w:val="24"/>
              </w:rPr>
            </w:pPr>
            <w:r w:rsidRPr="00D318F8">
              <w:rPr>
                <w:rFonts w:ascii="Tahoma" w:hAnsi="Tahoma" w:cs="Tahoma"/>
                <w:sz w:val="20"/>
                <w:szCs w:val="24"/>
              </w:rPr>
              <w:t>$126.57</w:t>
            </w:r>
          </w:p>
        </w:tc>
        <w:tc>
          <w:tcPr>
            <w:tcW w:w="2430" w:type="dxa"/>
            <w:shd w:val="clear" w:color="auto" w:fill="auto"/>
            <w:noWrap/>
            <w:vAlign w:val="bottom"/>
            <w:hideMark/>
          </w:tcPr>
          <w:p w:rsidR="008F5EBB" w:rsidRPr="00D318F8" w:rsidRDefault="008F5EBB" w:rsidP="008F5EBB">
            <w:pPr>
              <w:spacing w:after="0"/>
              <w:jc w:val="center"/>
              <w:rPr>
                <w:rFonts w:ascii="Tahoma" w:hAnsi="Tahoma" w:cs="Tahoma"/>
                <w:sz w:val="20"/>
                <w:szCs w:val="24"/>
              </w:rPr>
            </w:pPr>
            <w:r w:rsidRPr="00D318F8">
              <w:rPr>
                <w:rFonts w:ascii="Tahoma" w:hAnsi="Tahoma" w:cs="Tahoma"/>
                <w:sz w:val="20"/>
                <w:szCs w:val="24"/>
              </w:rPr>
              <w:t>$52.24</w:t>
            </w:r>
          </w:p>
        </w:tc>
      </w:tr>
      <w:tr w:rsidR="008F5EBB" w:rsidRPr="00350FF6" w:rsidTr="008F5EBB">
        <w:trPr>
          <w:trHeight w:val="300"/>
        </w:trPr>
        <w:tc>
          <w:tcPr>
            <w:tcW w:w="3172" w:type="dxa"/>
            <w:shd w:val="clear" w:color="auto" w:fill="auto"/>
            <w:noWrap/>
            <w:vAlign w:val="bottom"/>
            <w:hideMark/>
          </w:tcPr>
          <w:p w:rsidR="008F5EBB" w:rsidRPr="00D318F8" w:rsidRDefault="008F5EBB" w:rsidP="008F5EBB">
            <w:pPr>
              <w:spacing w:after="0"/>
              <w:jc w:val="center"/>
              <w:rPr>
                <w:rFonts w:ascii="Tahoma" w:hAnsi="Tahoma" w:cs="Tahoma"/>
                <w:b/>
                <w:sz w:val="20"/>
                <w:szCs w:val="24"/>
              </w:rPr>
            </w:pPr>
            <w:r w:rsidRPr="00D318F8">
              <w:rPr>
                <w:rFonts w:ascii="Tahoma" w:hAnsi="Tahoma" w:cs="Tahoma"/>
                <w:b/>
                <w:sz w:val="20"/>
                <w:szCs w:val="24"/>
              </w:rPr>
              <w:t>Physical Therapy</w:t>
            </w:r>
          </w:p>
        </w:tc>
        <w:tc>
          <w:tcPr>
            <w:tcW w:w="2048" w:type="dxa"/>
            <w:shd w:val="clear" w:color="auto" w:fill="auto"/>
            <w:noWrap/>
            <w:vAlign w:val="bottom"/>
            <w:hideMark/>
          </w:tcPr>
          <w:p w:rsidR="008F5EBB" w:rsidRPr="00D318F8" w:rsidRDefault="008F5EBB" w:rsidP="008F5EBB">
            <w:pPr>
              <w:spacing w:after="0"/>
              <w:jc w:val="center"/>
              <w:rPr>
                <w:rFonts w:ascii="Tahoma" w:hAnsi="Tahoma" w:cs="Tahoma"/>
                <w:sz w:val="20"/>
                <w:szCs w:val="24"/>
              </w:rPr>
            </w:pPr>
            <w:r w:rsidRPr="00D318F8">
              <w:rPr>
                <w:rFonts w:ascii="Tahoma" w:hAnsi="Tahoma" w:cs="Tahoma"/>
                <w:sz w:val="20"/>
                <w:szCs w:val="24"/>
              </w:rPr>
              <w:t>$72.79</w:t>
            </w:r>
          </w:p>
        </w:tc>
        <w:tc>
          <w:tcPr>
            <w:tcW w:w="2430" w:type="dxa"/>
            <w:shd w:val="clear" w:color="auto" w:fill="auto"/>
            <w:noWrap/>
            <w:vAlign w:val="bottom"/>
            <w:hideMark/>
          </w:tcPr>
          <w:p w:rsidR="008F5EBB" w:rsidRPr="00D318F8" w:rsidRDefault="008F5EBB" w:rsidP="008F5EBB">
            <w:pPr>
              <w:spacing w:after="0"/>
              <w:jc w:val="center"/>
              <w:rPr>
                <w:rFonts w:ascii="Tahoma" w:hAnsi="Tahoma" w:cs="Tahoma"/>
                <w:sz w:val="20"/>
                <w:szCs w:val="24"/>
              </w:rPr>
            </w:pPr>
            <w:r w:rsidRPr="00D318F8">
              <w:rPr>
                <w:rFonts w:ascii="Tahoma" w:hAnsi="Tahoma" w:cs="Tahoma"/>
                <w:sz w:val="20"/>
                <w:szCs w:val="24"/>
              </w:rPr>
              <w:t>$50.40</w:t>
            </w:r>
          </w:p>
        </w:tc>
      </w:tr>
      <w:tr w:rsidR="008F5EBB" w:rsidRPr="00350FF6" w:rsidTr="008F5EBB">
        <w:trPr>
          <w:trHeight w:val="300"/>
        </w:trPr>
        <w:tc>
          <w:tcPr>
            <w:tcW w:w="3172" w:type="dxa"/>
            <w:shd w:val="clear" w:color="auto" w:fill="auto"/>
            <w:noWrap/>
            <w:vAlign w:val="bottom"/>
            <w:hideMark/>
          </w:tcPr>
          <w:p w:rsidR="008F5EBB" w:rsidRPr="00D318F8" w:rsidRDefault="008F5EBB" w:rsidP="008F5EBB">
            <w:pPr>
              <w:spacing w:after="0"/>
              <w:jc w:val="center"/>
              <w:rPr>
                <w:rFonts w:ascii="Tahoma" w:hAnsi="Tahoma" w:cs="Tahoma"/>
                <w:b/>
                <w:sz w:val="20"/>
                <w:szCs w:val="24"/>
              </w:rPr>
            </w:pPr>
            <w:r w:rsidRPr="00D318F8">
              <w:rPr>
                <w:rFonts w:ascii="Tahoma" w:hAnsi="Tahoma" w:cs="Tahoma"/>
                <w:b/>
                <w:sz w:val="20"/>
                <w:szCs w:val="24"/>
              </w:rPr>
              <w:t>Speech Therapy</w:t>
            </w:r>
          </w:p>
        </w:tc>
        <w:tc>
          <w:tcPr>
            <w:tcW w:w="2048" w:type="dxa"/>
            <w:shd w:val="clear" w:color="auto" w:fill="auto"/>
            <w:noWrap/>
            <w:vAlign w:val="bottom"/>
            <w:hideMark/>
          </w:tcPr>
          <w:p w:rsidR="008F5EBB" w:rsidRPr="00D318F8" w:rsidRDefault="008F5EBB" w:rsidP="008F5EBB">
            <w:pPr>
              <w:spacing w:after="0"/>
              <w:jc w:val="center"/>
              <w:rPr>
                <w:rFonts w:ascii="Tahoma" w:hAnsi="Tahoma" w:cs="Tahoma"/>
                <w:sz w:val="20"/>
                <w:szCs w:val="24"/>
              </w:rPr>
            </w:pPr>
            <w:r w:rsidRPr="00D318F8">
              <w:rPr>
                <w:rFonts w:ascii="Tahoma" w:hAnsi="Tahoma" w:cs="Tahoma"/>
                <w:sz w:val="20"/>
                <w:szCs w:val="24"/>
              </w:rPr>
              <w:t>$88.29</w:t>
            </w:r>
          </w:p>
        </w:tc>
        <w:tc>
          <w:tcPr>
            <w:tcW w:w="2430" w:type="dxa"/>
            <w:shd w:val="clear" w:color="auto" w:fill="auto"/>
            <w:noWrap/>
            <w:vAlign w:val="bottom"/>
            <w:hideMark/>
          </w:tcPr>
          <w:p w:rsidR="008F5EBB" w:rsidRPr="00D318F8" w:rsidRDefault="008F5EBB" w:rsidP="008F5EBB">
            <w:pPr>
              <w:spacing w:after="0"/>
              <w:jc w:val="center"/>
              <w:rPr>
                <w:rFonts w:ascii="Tahoma" w:hAnsi="Tahoma" w:cs="Tahoma"/>
                <w:sz w:val="20"/>
                <w:szCs w:val="24"/>
              </w:rPr>
            </w:pPr>
            <w:r w:rsidRPr="00D318F8">
              <w:rPr>
                <w:rFonts w:ascii="Tahoma" w:hAnsi="Tahoma" w:cs="Tahoma"/>
                <w:sz w:val="20"/>
                <w:szCs w:val="24"/>
              </w:rPr>
              <w:t>$49.48</w:t>
            </w:r>
          </w:p>
        </w:tc>
      </w:tr>
      <w:tr w:rsidR="008F5EBB" w:rsidRPr="00350FF6" w:rsidTr="008F5EBB">
        <w:trPr>
          <w:trHeight w:val="300"/>
        </w:trPr>
        <w:tc>
          <w:tcPr>
            <w:tcW w:w="3172" w:type="dxa"/>
            <w:shd w:val="clear" w:color="auto" w:fill="auto"/>
            <w:noWrap/>
            <w:vAlign w:val="bottom"/>
            <w:hideMark/>
          </w:tcPr>
          <w:p w:rsidR="008F5EBB" w:rsidRPr="00D318F8" w:rsidRDefault="008F5EBB" w:rsidP="008F5EBB">
            <w:pPr>
              <w:spacing w:after="0"/>
              <w:jc w:val="center"/>
              <w:rPr>
                <w:rFonts w:ascii="Tahoma" w:hAnsi="Tahoma" w:cs="Tahoma"/>
                <w:b/>
                <w:sz w:val="20"/>
                <w:szCs w:val="24"/>
              </w:rPr>
            </w:pPr>
            <w:r w:rsidRPr="00D318F8">
              <w:rPr>
                <w:rFonts w:ascii="Tahoma" w:hAnsi="Tahoma" w:cs="Tahoma"/>
                <w:b/>
                <w:sz w:val="20"/>
                <w:szCs w:val="24"/>
              </w:rPr>
              <w:t>Occupational Therapy</w:t>
            </w:r>
          </w:p>
        </w:tc>
        <w:tc>
          <w:tcPr>
            <w:tcW w:w="2048" w:type="dxa"/>
            <w:shd w:val="clear" w:color="auto" w:fill="auto"/>
            <w:noWrap/>
            <w:vAlign w:val="bottom"/>
            <w:hideMark/>
          </w:tcPr>
          <w:p w:rsidR="008F5EBB" w:rsidRPr="00D318F8" w:rsidRDefault="008F5EBB" w:rsidP="008F5EBB">
            <w:pPr>
              <w:spacing w:after="0"/>
              <w:jc w:val="center"/>
              <w:rPr>
                <w:rFonts w:ascii="Tahoma" w:hAnsi="Tahoma" w:cs="Tahoma"/>
                <w:sz w:val="20"/>
                <w:szCs w:val="24"/>
              </w:rPr>
            </w:pPr>
            <w:r w:rsidRPr="00D318F8">
              <w:rPr>
                <w:rFonts w:ascii="Tahoma" w:hAnsi="Tahoma" w:cs="Tahoma"/>
                <w:sz w:val="20"/>
                <w:szCs w:val="24"/>
              </w:rPr>
              <w:t>$83.33</w:t>
            </w:r>
          </w:p>
        </w:tc>
        <w:tc>
          <w:tcPr>
            <w:tcW w:w="2430" w:type="dxa"/>
            <w:shd w:val="clear" w:color="auto" w:fill="auto"/>
            <w:noWrap/>
            <w:vAlign w:val="bottom"/>
            <w:hideMark/>
          </w:tcPr>
          <w:p w:rsidR="008F5EBB" w:rsidRPr="00D318F8" w:rsidRDefault="008F5EBB" w:rsidP="008F5EBB">
            <w:pPr>
              <w:spacing w:after="0"/>
              <w:jc w:val="center"/>
              <w:rPr>
                <w:rFonts w:ascii="Tahoma" w:hAnsi="Tahoma" w:cs="Tahoma"/>
                <w:sz w:val="20"/>
                <w:szCs w:val="24"/>
              </w:rPr>
            </w:pPr>
            <w:r w:rsidRPr="00D318F8">
              <w:rPr>
                <w:rFonts w:ascii="Tahoma" w:hAnsi="Tahoma" w:cs="Tahoma"/>
                <w:sz w:val="20"/>
                <w:szCs w:val="24"/>
              </w:rPr>
              <w:t>$50.40</w:t>
            </w:r>
          </w:p>
        </w:tc>
      </w:tr>
    </w:tbl>
    <w:p w:rsidR="000422F6" w:rsidRDefault="008F5EBB" w:rsidP="006A1646">
      <w:pPr>
        <w:tabs>
          <w:tab w:val="left" w:pos="720"/>
          <w:tab w:val="left" w:pos="1080"/>
        </w:tabs>
        <w:spacing w:after="0"/>
        <w:ind w:left="360" w:hanging="360"/>
        <w:rPr>
          <w:rFonts w:ascii="Tahoma" w:hAnsi="Tahoma" w:cs="Tahoma"/>
          <w:sz w:val="24"/>
          <w:szCs w:val="24"/>
        </w:rPr>
      </w:pPr>
      <w:r>
        <w:rPr>
          <w:rFonts w:ascii="Tahoma" w:hAnsi="Tahoma" w:cs="Tahoma"/>
          <w:sz w:val="24"/>
          <w:szCs w:val="24"/>
        </w:rPr>
        <w:tab/>
      </w:r>
      <w:r>
        <w:rPr>
          <w:rFonts w:ascii="Tahoma" w:hAnsi="Tahoma" w:cs="Tahoma"/>
          <w:sz w:val="24"/>
          <w:szCs w:val="24"/>
        </w:rPr>
        <w:tab/>
      </w:r>
      <w:r w:rsidR="000422F6" w:rsidRPr="00F85534">
        <w:rPr>
          <w:rFonts w:ascii="Tahoma" w:hAnsi="Tahoma" w:cs="Tahoma"/>
          <w:sz w:val="24"/>
          <w:szCs w:val="24"/>
        </w:rPr>
        <w:tab/>
        <w:t>(d)</w:t>
      </w:r>
      <w:r w:rsidR="000422F6" w:rsidRPr="00F85534">
        <w:rPr>
          <w:rFonts w:ascii="Tahoma" w:hAnsi="Tahoma" w:cs="Tahoma"/>
          <w:sz w:val="24"/>
          <w:szCs w:val="24"/>
        </w:rPr>
        <w:tab/>
        <w:t xml:space="preserve">Measures of per unit costs, including the average cost of delivered services per child by primary disability type, the average cost per unit of each type of therapy or service delivered by Child Development Services System staff and the average cost </w:t>
      </w:r>
      <w:r w:rsidR="000422F6">
        <w:rPr>
          <w:rFonts w:ascii="Tahoma" w:hAnsi="Tahoma" w:cs="Tahoma"/>
          <w:sz w:val="24"/>
          <w:szCs w:val="24"/>
        </w:rPr>
        <w:t xml:space="preserve">per unit of </w:t>
      </w:r>
      <w:r w:rsidR="000422F6" w:rsidRPr="00F85534">
        <w:rPr>
          <w:rFonts w:ascii="Tahoma" w:hAnsi="Tahoma" w:cs="Tahoma"/>
          <w:sz w:val="24"/>
          <w:szCs w:val="24"/>
        </w:rPr>
        <w:t>each type of therapy or service delivered by contracted providers.</w:t>
      </w:r>
    </w:p>
    <w:p w:rsidR="00350FF6" w:rsidRDefault="00350FF6">
      <w:pPr>
        <w:rPr>
          <w:rFonts w:ascii="Tahoma" w:hAnsi="Tahoma" w:cs="Tahoma"/>
          <w:sz w:val="24"/>
          <w:szCs w:val="24"/>
        </w:rPr>
      </w:pPr>
    </w:p>
    <w:p w:rsidR="00350FF6" w:rsidRDefault="00350FF6">
      <w:pPr>
        <w:rPr>
          <w:rFonts w:ascii="Tahoma" w:hAnsi="Tahoma" w:cs="Tahoma"/>
          <w:sz w:val="24"/>
          <w:szCs w:val="24"/>
        </w:rPr>
      </w:pPr>
    </w:p>
    <w:p w:rsidR="00350FF6" w:rsidRDefault="00350FF6">
      <w:pPr>
        <w:rPr>
          <w:rFonts w:ascii="Tahoma" w:hAnsi="Tahoma" w:cs="Tahoma"/>
          <w:sz w:val="24"/>
          <w:szCs w:val="24"/>
        </w:rPr>
      </w:pPr>
    </w:p>
    <w:p w:rsidR="00350FF6" w:rsidRDefault="00350FF6">
      <w:pPr>
        <w:rPr>
          <w:rFonts w:ascii="Tahoma" w:hAnsi="Tahoma" w:cs="Tahoma"/>
          <w:sz w:val="24"/>
          <w:szCs w:val="24"/>
        </w:rPr>
      </w:pPr>
    </w:p>
    <w:p w:rsidR="00350FF6" w:rsidRDefault="00D26A03">
      <w:pPr>
        <w:rPr>
          <w:rFonts w:ascii="Tahoma" w:hAnsi="Tahoma" w:cs="Tahoma"/>
          <w:sz w:val="24"/>
          <w:szCs w:val="24"/>
        </w:rPr>
      </w:pPr>
      <w:r>
        <w:rPr>
          <w:rFonts w:ascii="Tahoma" w:hAnsi="Tahoma" w:cs="Tahoma"/>
          <w:sz w:val="24"/>
          <w:szCs w:val="24"/>
        </w:rPr>
        <w:t>Readers should take note</w:t>
      </w:r>
      <w:r w:rsidR="002D4C42">
        <w:rPr>
          <w:rFonts w:ascii="Tahoma" w:hAnsi="Tahoma" w:cs="Tahoma"/>
          <w:sz w:val="24"/>
          <w:szCs w:val="24"/>
        </w:rPr>
        <w:t xml:space="preserve"> when reviewing the above chart. This is the new</w:t>
      </w:r>
      <w:r w:rsidR="00AE541A">
        <w:rPr>
          <w:rFonts w:ascii="Tahoma" w:hAnsi="Tahoma" w:cs="Tahoma"/>
          <w:sz w:val="24"/>
          <w:szCs w:val="24"/>
        </w:rPr>
        <w:t>est initiative undertaken by</w:t>
      </w:r>
      <w:r w:rsidR="002D4C42">
        <w:rPr>
          <w:rFonts w:ascii="Tahoma" w:hAnsi="Tahoma" w:cs="Tahoma"/>
          <w:sz w:val="24"/>
          <w:szCs w:val="24"/>
        </w:rPr>
        <w:t xml:space="preserve"> CDS on a statewide basis and </w:t>
      </w:r>
      <w:r w:rsidR="0005166D">
        <w:rPr>
          <w:rFonts w:ascii="Tahoma" w:hAnsi="Tahoma" w:cs="Tahoma"/>
          <w:sz w:val="24"/>
          <w:szCs w:val="24"/>
        </w:rPr>
        <w:t xml:space="preserve">the data </w:t>
      </w:r>
      <w:r w:rsidR="002D4C42">
        <w:rPr>
          <w:rFonts w:ascii="Tahoma" w:hAnsi="Tahoma" w:cs="Tahoma"/>
          <w:sz w:val="24"/>
          <w:szCs w:val="24"/>
        </w:rPr>
        <w:t xml:space="preserve">is still under review. </w:t>
      </w:r>
      <w:r w:rsidR="00AE541A">
        <w:rPr>
          <w:rFonts w:ascii="Tahoma" w:hAnsi="Tahoma" w:cs="Tahoma"/>
          <w:sz w:val="24"/>
          <w:szCs w:val="24"/>
        </w:rPr>
        <w:t xml:space="preserve">We continue to look at the employed staff use of time and whether it should be coded to productive or non-productive time. </w:t>
      </w:r>
      <w:r>
        <w:rPr>
          <w:rFonts w:ascii="Tahoma" w:hAnsi="Tahoma" w:cs="Tahoma"/>
          <w:sz w:val="24"/>
          <w:szCs w:val="24"/>
        </w:rPr>
        <w:t>An important factor to keep in mind is that travel to deliver services to children in the Early Intervention program is not counted towards staff productivity, which is often a large chunk of time out of an employee’s day. Capturing</w:t>
      </w:r>
      <w:r w:rsidR="00AE541A">
        <w:rPr>
          <w:rFonts w:ascii="Tahoma" w:hAnsi="Tahoma" w:cs="Tahoma"/>
          <w:sz w:val="24"/>
          <w:szCs w:val="24"/>
        </w:rPr>
        <w:t xml:space="preserve"> all interactions that occur on behalf of children and families and attempting to code it in a completely consistent manner across all sites and for all positions in either Early Intervention or Special </w:t>
      </w:r>
      <w:r w:rsidR="0005166D">
        <w:rPr>
          <w:rFonts w:ascii="Tahoma" w:hAnsi="Tahoma" w:cs="Tahoma"/>
          <w:sz w:val="24"/>
          <w:szCs w:val="24"/>
        </w:rPr>
        <w:t>E</w:t>
      </w:r>
      <w:r w:rsidR="00AE541A">
        <w:rPr>
          <w:rFonts w:ascii="Tahoma" w:hAnsi="Tahoma" w:cs="Tahoma"/>
          <w:sz w:val="24"/>
          <w:szCs w:val="24"/>
        </w:rPr>
        <w:t>ducation has been quite challenging.  This coming year more focus will be placed on what we are collecting and analyzing for</w:t>
      </w:r>
      <w:r w:rsidR="002512C8">
        <w:rPr>
          <w:rFonts w:ascii="Tahoma" w:hAnsi="Tahoma" w:cs="Tahoma"/>
          <w:sz w:val="24"/>
          <w:szCs w:val="24"/>
        </w:rPr>
        <w:t xml:space="preserve"> this</w:t>
      </w:r>
      <w:r w:rsidR="00AE541A">
        <w:rPr>
          <w:rFonts w:ascii="Tahoma" w:hAnsi="Tahoma" w:cs="Tahoma"/>
          <w:sz w:val="24"/>
          <w:szCs w:val="24"/>
        </w:rPr>
        <w:t xml:space="preserve"> data so that next year we might present a more complete and accurate comparison.</w:t>
      </w:r>
    </w:p>
    <w:p w:rsidR="00350FF6" w:rsidRDefault="00350FF6">
      <w:pPr>
        <w:rPr>
          <w:rFonts w:ascii="Tahoma" w:hAnsi="Tahoma" w:cs="Tahoma"/>
          <w:sz w:val="24"/>
          <w:szCs w:val="24"/>
        </w:rPr>
      </w:pPr>
    </w:p>
    <w:p w:rsidR="000422F6" w:rsidRDefault="000422F6" w:rsidP="001E1157">
      <w:pPr>
        <w:tabs>
          <w:tab w:val="left" w:pos="720"/>
          <w:tab w:val="left" w:pos="1080"/>
        </w:tabs>
        <w:spacing w:after="0" w:line="240" w:lineRule="auto"/>
        <w:ind w:left="360" w:hanging="360"/>
        <w:jc w:val="center"/>
        <w:rPr>
          <w:rFonts w:ascii="Tahoma" w:hAnsi="Tahoma" w:cs="Tahoma"/>
          <w:b/>
          <w:sz w:val="24"/>
          <w:szCs w:val="24"/>
        </w:rPr>
      </w:pPr>
    </w:p>
    <w:p w:rsidR="0005166D" w:rsidRDefault="0005166D">
      <w:pPr>
        <w:rPr>
          <w:rFonts w:ascii="Tahoma" w:hAnsi="Tahoma" w:cs="Tahoma"/>
          <w:b/>
          <w:sz w:val="24"/>
          <w:szCs w:val="24"/>
        </w:rPr>
      </w:pPr>
      <w:r>
        <w:rPr>
          <w:rFonts w:ascii="Tahoma" w:hAnsi="Tahoma" w:cs="Tahoma"/>
          <w:b/>
          <w:sz w:val="24"/>
          <w:szCs w:val="24"/>
        </w:rPr>
        <w:br w:type="page"/>
      </w:r>
    </w:p>
    <w:p w:rsidR="000422F6" w:rsidRDefault="000422F6" w:rsidP="001E1157">
      <w:pPr>
        <w:tabs>
          <w:tab w:val="left" w:pos="720"/>
          <w:tab w:val="left" w:pos="1080"/>
        </w:tabs>
        <w:spacing w:after="0" w:line="240" w:lineRule="auto"/>
        <w:ind w:left="360" w:hanging="360"/>
        <w:jc w:val="center"/>
        <w:rPr>
          <w:rFonts w:ascii="Tahoma" w:hAnsi="Tahoma" w:cs="Tahoma"/>
          <w:b/>
          <w:sz w:val="24"/>
          <w:szCs w:val="24"/>
        </w:rPr>
      </w:pPr>
    </w:p>
    <w:p w:rsidR="000422F6" w:rsidRDefault="000422F6" w:rsidP="001E1157">
      <w:pPr>
        <w:tabs>
          <w:tab w:val="left" w:pos="720"/>
          <w:tab w:val="left" w:pos="1080"/>
        </w:tabs>
        <w:spacing w:after="0" w:line="240" w:lineRule="auto"/>
        <w:ind w:left="360" w:hanging="360"/>
        <w:jc w:val="center"/>
        <w:rPr>
          <w:rFonts w:ascii="Tahoma" w:hAnsi="Tahoma" w:cs="Tahoma"/>
          <w:b/>
          <w:sz w:val="24"/>
          <w:szCs w:val="24"/>
        </w:rPr>
      </w:pPr>
    </w:p>
    <w:p w:rsidR="000422F6" w:rsidRDefault="000422F6" w:rsidP="001E1157">
      <w:pPr>
        <w:tabs>
          <w:tab w:val="left" w:pos="720"/>
          <w:tab w:val="left" w:pos="1080"/>
        </w:tabs>
        <w:spacing w:after="0" w:line="240" w:lineRule="auto"/>
        <w:ind w:left="360" w:hanging="360"/>
        <w:jc w:val="center"/>
        <w:rPr>
          <w:rFonts w:ascii="Tahoma" w:hAnsi="Tahoma" w:cs="Tahoma"/>
          <w:b/>
          <w:sz w:val="24"/>
          <w:szCs w:val="24"/>
        </w:rPr>
      </w:pPr>
    </w:p>
    <w:p w:rsidR="00D318F8" w:rsidRDefault="00D318F8" w:rsidP="008F5EBB">
      <w:pPr>
        <w:pStyle w:val="Heading2"/>
        <w:spacing w:line="240" w:lineRule="auto"/>
      </w:pPr>
    </w:p>
    <w:p w:rsidR="00D318F8" w:rsidRDefault="00D318F8" w:rsidP="008F5EBB">
      <w:pPr>
        <w:pStyle w:val="Heading2"/>
        <w:spacing w:line="240" w:lineRule="auto"/>
      </w:pPr>
    </w:p>
    <w:p w:rsidR="008F5EBB" w:rsidRDefault="008F5EBB" w:rsidP="008F5EBB">
      <w:pPr>
        <w:pStyle w:val="Heading2"/>
        <w:spacing w:line="240" w:lineRule="auto"/>
      </w:pPr>
      <w:bookmarkStart w:id="11" w:name="_Toc380343304"/>
      <w:bookmarkStart w:id="12" w:name="_Toc380344218"/>
    </w:p>
    <w:p w:rsidR="000422F6" w:rsidRPr="00CC0D10" w:rsidRDefault="000422F6" w:rsidP="008F5EBB">
      <w:pPr>
        <w:pStyle w:val="Heading2"/>
        <w:spacing w:line="240" w:lineRule="auto"/>
      </w:pPr>
      <w:r w:rsidRPr="00CC0D10">
        <w:t>APPENDIX A</w:t>
      </w:r>
      <w:r w:rsidR="006B2618">
        <w:t xml:space="preserve"> (1, a-d)</w:t>
      </w:r>
      <w:bookmarkEnd w:id="11"/>
      <w:bookmarkEnd w:id="12"/>
    </w:p>
    <w:p w:rsidR="000422F6" w:rsidRDefault="000422F6" w:rsidP="000422F6">
      <w:pPr>
        <w:pStyle w:val="Heading2"/>
        <w:rPr>
          <w:sz w:val="24"/>
        </w:rPr>
      </w:pPr>
      <w:bookmarkStart w:id="13" w:name="_Toc380343305"/>
      <w:bookmarkStart w:id="14" w:name="_Toc380344219"/>
      <w:r>
        <w:rPr>
          <w:sz w:val="24"/>
        </w:rPr>
        <w:t>Financial Information</w:t>
      </w:r>
      <w:bookmarkEnd w:id="13"/>
      <w:bookmarkEnd w:id="14"/>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5166D" w:rsidRDefault="0005166D" w:rsidP="00CC0D10">
      <w:pPr>
        <w:tabs>
          <w:tab w:val="left" w:pos="720"/>
          <w:tab w:val="left" w:pos="1080"/>
        </w:tabs>
        <w:spacing w:after="0"/>
        <w:ind w:left="360" w:hanging="360"/>
        <w:jc w:val="center"/>
        <w:rPr>
          <w:rFonts w:ascii="Tahoma" w:hAnsi="Tahoma" w:cs="Tahoma"/>
          <w:sz w:val="24"/>
          <w:szCs w:val="24"/>
        </w:rPr>
      </w:pPr>
    </w:p>
    <w:p w:rsidR="000422F6" w:rsidRDefault="000422F6" w:rsidP="00CC0D10">
      <w:pPr>
        <w:tabs>
          <w:tab w:val="left" w:pos="720"/>
          <w:tab w:val="left" w:pos="1080"/>
        </w:tabs>
        <w:spacing w:after="0"/>
        <w:ind w:left="360" w:hanging="360"/>
        <w:jc w:val="center"/>
        <w:rPr>
          <w:rFonts w:ascii="Tahoma" w:hAnsi="Tahoma" w:cs="Tahoma"/>
          <w:sz w:val="24"/>
          <w:szCs w:val="24"/>
        </w:rPr>
      </w:pPr>
    </w:p>
    <w:p w:rsidR="000422F6" w:rsidRPr="001A4C3C" w:rsidRDefault="000422F6" w:rsidP="001A4C3C">
      <w:pPr>
        <w:rPr>
          <w:rStyle w:val="Strong"/>
          <w:sz w:val="28"/>
        </w:rPr>
      </w:pPr>
      <w:bookmarkStart w:id="15" w:name="_Toc380343306"/>
      <w:r w:rsidRPr="001A4C3C">
        <w:rPr>
          <w:rStyle w:val="Strong"/>
          <w:sz w:val="28"/>
        </w:rPr>
        <w:lastRenderedPageBreak/>
        <w:t>Revenue Summary</w:t>
      </w:r>
      <w:bookmarkEnd w:id="15"/>
    </w:p>
    <w:p w:rsidR="000422F6" w:rsidRDefault="000422F6" w:rsidP="00CC0D10">
      <w:pPr>
        <w:tabs>
          <w:tab w:val="left" w:pos="720"/>
          <w:tab w:val="left" w:pos="1080"/>
        </w:tabs>
        <w:spacing w:after="0"/>
        <w:ind w:left="360" w:hanging="360"/>
        <w:rPr>
          <w:rFonts w:ascii="Tahoma" w:hAnsi="Tahoma" w:cs="Tahoma"/>
          <w:b/>
          <w:sz w:val="24"/>
          <w:szCs w:val="24"/>
        </w:rPr>
      </w:pPr>
    </w:p>
    <w:tbl>
      <w:tblPr>
        <w:tblW w:w="9270" w:type="dxa"/>
        <w:jc w:val="center"/>
        <w:tblLook w:val="04A0" w:firstRow="1" w:lastRow="0" w:firstColumn="1" w:lastColumn="0" w:noHBand="0" w:noVBand="1"/>
      </w:tblPr>
      <w:tblGrid>
        <w:gridCol w:w="3420"/>
        <w:gridCol w:w="1979"/>
        <w:gridCol w:w="1899"/>
        <w:gridCol w:w="1972"/>
      </w:tblGrid>
      <w:tr w:rsidR="000422F6" w:rsidRPr="00CC0D10" w:rsidTr="00E42EC1">
        <w:trPr>
          <w:trHeight w:val="280"/>
          <w:jc w:val="center"/>
        </w:trPr>
        <w:tc>
          <w:tcPr>
            <w:tcW w:w="9270" w:type="dxa"/>
            <w:gridSpan w:val="4"/>
            <w:tcBorders>
              <w:top w:val="single" w:sz="4" w:space="0" w:color="auto"/>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YTD Consolidated Actual Revenues</w:t>
            </w:r>
          </w:p>
        </w:tc>
      </w:tr>
      <w:tr w:rsidR="000422F6" w:rsidRPr="00CC0D10" w:rsidTr="00B3026F">
        <w:trPr>
          <w:trHeight w:val="186"/>
          <w:jc w:val="center"/>
        </w:trPr>
        <w:tc>
          <w:tcPr>
            <w:tcW w:w="3420"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17"/>
                <w:szCs w:val="17"/>
              </w:rPr>
            </w:pPr>
          </w:p>
        </w:tc>
        <w:tc>
          <w:tcPr>
            <w:tcW w:w="1979" w:type="dxa"/>
            <w:tcBorders>
              <w:top w:val="nil"/>
              <w:left w:val="nil"/>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17"/>
                <w:szCs w:val="17"/>
              </w:rPr>
            </w:pPr>
          </w:p>
        </w:tc>
        <w:tc>
          <w:tcPr>
            <w:tcW w:w="1899" w:type="dxa"/>
            <w:tcBorders>
              <w:top w:val="nil"/>
              <w:left w:val="nil"/>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17"/>
                <w:szCs w:val="17"/>
              </w:rPr>
            </w:pP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17"/>
                <w:szCs w:val="17"/>
              </w:rPr>
            </w:pPr>
          </w:p>
        </w:tc>
      </w:tr>
      <w:tr w:rsidR="000422F6" w:rsidRPr="00CC0D10" w:rsidTr="00B3026F">
        <w:trPr>
          <w:trHeight w:val="186"/>
          <w:jc w:val="center"/>
        </w:trPr>
        <w:tc>
          <w:tcPr>
            <w:tcW w:w="3420"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17"/>
                <w:szCs w:val="17"/>
              </w:rPr>
            </w:pPr>
          </w:p>
        </w:tc>
        <w:tc>
          <w:tcPr>
            <w:tcW w:w="1979" w:type="dxa"/>
            <w:tcBorders>
              <w:top w:val="nil"/>
              <w:left w:val="nil"/>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17"/>
                <w:szCs w:val="17"/>
              </w:rPr>
            </w:pPr>
          </w:p>
        </w:tc>
        <w:tc>
          <w:tcPr>
            <w:tcW w:w="1899" w:type="dxa"/>
            <w:tcBorders>
              <w:top w:val="nil"/>
              <w:left w:val="nil"/>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17"/>
                <w:szCs w:val="17"/>
              </w:rPr>
            </w:pP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17"/>
                <w:szCs w:val="17"/>
              </w:rPr>
            </w:pPr>
          </w:p>
        </w:tc>
      </w:tr>
      <w:tr w:rsidR="000422F6" w:rsidRPr="00CC0D10" w:rsidTr="00B3026F">
        <w:trPr>
          <w:trHeight w:val="280"/>
          <w:jc w:val="center"/>
        </w:trPr>
        <w:tc>
          <w:tcPr>
            <w:tcW w:w="3420"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p>
        </w:tc>
        <w:tc>
          <w:tcPr>
            <w:tcW w:w="1979" w:type="dxa"/>
            <w:tcBorders>
              <w:top w:val="nil"/>
              <w:left w:val="nil"/>
              <w:bottom w:val="single" w:sz="4" w:space="0" w:color="000000"/>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YTD</w:t>
            </w:r>
          </w:p>
        </w:tc>
        <w:tc>
          <w:tcPr>
            <w:tcW w:w="1899" w:type="dxa"/>
            <w:tcBorders>
              <w:top w:val="nil"/>
              <w:left w:val="nil"/>
              <w:bottom w:val="single" w:sz="4" w:space="0" w:color="000000"/>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YTD</w:t>
            </w:r>
          </w:p>
        </w:tc>
        <w:tc>
          <w:tcPr>
            <w:tcW w:w="1972" w:type="dxa"/>
            <w:tcBorders>
              <w:top w:val="nil"/>
              <w:left w:val="nil"/>
              <w:bottom w:val="single" w:sz="4" w:space="0" w:color="000000"/>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YTD</w:t>
            </w:r>
          </w:p>
        </w:tc>
      </w:tr>
      <w:tr w:rsidR="000422F6" w:rsidRPr="00CC0D10" w:rsidTr="00B3026F">
        <w:trPr>
          <w:trHeight w:val="280"/>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p>
        </w:tc>
        <w:tc>
          <w:tcPr>
            <w:tcW w:w="1979" w:type="dxa"/>
            <w:tcBorders>
              <w:top w:val="single" w:sz="4" w:space="0" w:color="000000"/>
              <w:left w:val="single" w:sz="4" w:space="0" w:color="auto"/>
              <w:bottom w:val="single" w:sz="4" w:space="0" w:color="000000"/>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FY2013</w:t>
            </w:r>
          </w:p>
        </w:tc>
        <w:tc>
          <w:tcPr>
            <w:tcW w:w="1899" w:type="dxa"/>
            <w:tcBorders>
              <w:top w:val="nil"/>
              <w:left w:val="single" w:sz="4" w:space="0" w:color="auto"/>
              <w:bottom w:val="single" w:sz="4" w:space="0" w:color="000000"/>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FY2012</w:t>
            </w:r>
          </w:p>
        </w:tc>
        <w:tc>
          <w:tcPr>
            <w:tcW w:w="1972" w:type="dxa"/>
            <w:tcBorders>
              <w:top w:val="nil"/>
              <w:left w:val="single" w:sz="4" w:space="0" w:color="auto"/>
              <w:bottom w:val="single" w:sz="4" w:space="0" w:color="000000"/>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FY2011</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State of Maine Gen'l Funds</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27,031,131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31,713,391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26,238,033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Tuition</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77,824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52,335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50,904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Grants</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1,426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Chapter 676</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944,151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Maine Indian Education</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50,076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90,771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99,191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Misc Revenue</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jc w:val="center"/>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14,608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Interest Earned</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1,224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2,238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2,882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Federal Part B - 619</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1,684,692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1,415,915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1,832,721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Federal Part C</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2,173,956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2,856,371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1,746,646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Private Insurance Billing</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61,174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149,509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3,765 </w:t>
            </w:r>
          </w:p>
        </w:tc>
      </w:tr>
      <w:tr w:rsidR="000422F6" w:rsidRPr="00CC0D10" w:rsidTr="00B3026F">
        <w:trPr>
          <w:trHeight w:val="293"/>
          <w:jc w:val="center"/>
        </w:trPr>
        <w:tc>
          <w:tcPr>
            <w:tcW w:w="3420"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Mainecare Insurance Billing</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1,704,351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1,184,927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1,321,755 </w:t>
            </w:r>
          </w:p>
        </w:tc>
      </w:tr>
      <w:tr w:rsidR="000422F6" w:rsidRPr="00CC0D10" w:rsidTr="00B3026F">
        <w:trPr>
          <w:trHeight w:val="293"/>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SPDG Reimbursement</w:t>
            </w:r>
          </w:p>
        </w:tc>
        <w:tc>
          <w:tcPr>
            <w:tcW w:w="1979" w:type="dxa"/>
            <w:tcBorders>
              <w:top w:val="nil"/>
              <w:left w:val="single" w:sz="4" w:space="0" w:color="auto"/>
              <w:bottom w:val="nil"/>
              <w:right w:val="nil"/>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82,116 </w:t>
            </w:r>
          </w:p>
        </w:tc>
        <w:tc>
          <w:tcPr>
            <w:tcW w:w="1899" w:type="dxa"/>
            <w:tcBorders>
              <w:top w:val="nil"/>
              <w:left w:val="single" w:sz="4" w:space="0" w:color="auto"/>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31,492 </w:t>
            </w:r>
          </w:p>
        </w:tc>
        <w:tc>
          <w:tcPr>
            <w:tcW w:w="1972" w:type="dxa"/>
            <w:tcBorders>
              <w:top w:val="nil"/>
              <w:left w:val="nil"/>
              <w:bottom w:val="nil"/>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color w:val="000000"/>
                <w:sz w:val="24"/>
                <w:szCs w:val="24"/>
              </w:rPr>
            </w:pPr>
            <w:r w:rsidRPr="00CC0D10">
              <w:rPr>
                <w:rFonts w:ascii="Microsoft Sans Serif" w:eastAsia="Times New Roman" w:hAnsi="Microsoft Sans Serif" w:cs="Microsoft Sans Serif"/>
                <w:color w:val="000000"/>
                <w:sz w:val="24"/>
                <w:szCs w:val="24"/>
              </w:rPr>
              <w:t xml:space="preserve">                        -   </w:t>
            </w:r>
          </w:p>
        </w:tc>
      </w:tr>
      <w:tr w:rsidR="000422F6" w:rsidRPr="00CC0D10" w:rsidTr="00B3026F">
        <w:trPr>
          <w:trHeight w:val="293"/>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2F6" w:rsidRPr="00CC0D10" w:rsidRDefault="000422F6" w:rsidP="00CC0D10">
            <w:pPr>
              <w:spacing w:after="0" w:line="240" w:lineRule="auto"/>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TOTAL</w:t>
            </w:r>
          </w:p>
        </w:tc>
        <w:tc>
          <w:tcPr>
            <w:tcW w:w="1979" w:type="dxa"/>
            <w:tcBorders>
              <w:top w:val="single" w:sz="4" w:space="0" w:color="auto"/>
              <w:left w:val="single" w:sz="4" w:space="0" w:color="auto"/>
              <w:bottom w:val="single" w:sz="4" w:space="0" w:color="auto"/>
              <w:right w:val="nil"/>
            </w:tcBorders>
            <w:shd w:val="clear" w:color="auto" w:fill="auto"/>
            <w:noWrap/>
            <w:vAlign w:val="bottom"/>
            <w:hideMark/>
          </w:tcPr>
          <w:p w:rsidR="000422F6" w:rsidRPr="00CC0D10" w:rsidRDefault="000422F6" w:rsidP="00CC0D10">
            <w:pPr>
              <w:spacing w:after="0" w:line="240" w:lineRule="auto"/>
              <w:jc w:val="right"/>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 xml:space="preserve">$33,810,695 </w:t>
            </w:r>
          </w:p>
        </w:tc>
        <w:tc>
          <w:tcPr>
            <w:tcW w:w="1899" w:type="dxa"/>
            <w:tcBorders>
              <w:top w:val="single" w:sz="4" w:space="0" w:color="auto"/>
              <w:left w:val="single" w:sz="4" w:space="0" w:color="auto"/>
              <w:bottom w:val="single" w:sz="4" w:space="0" w:color="auto"/>
              <w:right w:val="nil"/>
            </w:tcBorders>
            <w:shd w:val="clear" w:color="auto" w:fill="auto"/>
            <w:noWrap/>
            <w:vAlign w:val="bottom"/>
            <w:hideMark/>
          </w:tcPr>
          <w:p w:rsidR="000422F6" w:rsidRPr="00CC0D10" w:rsidRDefault="000422F6" w:rsidP="00CC0D10">
            <w:pPr>
              <w:spacing w:after="0" w:line="240" w:lineRule="auto"/>
              <w:jc w:val="right"/>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 xml:space="preserve">$37,498,376 </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2F6" w:rsidRPr="00CC0D10" w:rsidRDefault="000422F6" w:rsidP="00CC0D10">
            <w:pPr>
              <w:spacing w:after="0" w:line="240" w:lineRule="auto"/>
              <w:jc w:val="right"/>
              <w:rPr>
                <w:rFonts w:ascii="Microsoft Sans Serif" w:eastAsia="Times New Roman" w:hAnsi="Microsoft Sans Serif" w:cs="Microsoft Sans Serif"/>
                <w:b/>
                <w:bCs/>
                <w:color w:val="000000"/>
                <w:sz w:val="24"/>
                <w:szCs w:val="24"/>
              </w:rPr>
            </w:pPr>
            <w:r w:rsidRPr="00CC0D10">
              <w:rPr>
                <w:rFonts w:ascii="Microsoft Sans Serif" w:eastAsia="Times New Roman" w:hAnsi="Microsoft Sans Serif" w:cs="Microsoft Sans Serif"/>
                <w:b/>
                <w:bCs/>
                <w:color w:val="000000"/>
                <w:sz w:val="24"/>
                <w:szCs w:val="24"/>
              </w:rPr>
              <w:t xml:space="preserve">$31,310,505 </w:t>
            </w:r>
          </w:p>
        </w:tc>
      </w:tr>
    </w:tbl>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16" w:name="_Toc380343307"/>
      <w:r w:rsidRPr="001A4C3C">
        <w:rPr>
          <w:rStyle w:val="Strong"/>
          <w:sz w:val="28"/>
        </w:rPr>
        <w:t>Consolidated Expense Summary</w:t>
      </w:r>
      <w:bookmarkEnd w:id="16"/>
    </w:p>
    <w:p w:rsidR="000422F6" w:rsidRDefault="000422F6" w:rsidP="00CC0D10">
      <w:pPr>
        <w:tabs>
          <w:tab w:val="left" w:pos="720"/>
          <w:tab w:val="left" w:pos="1080"/>
        </w:tabs>
        <w:spacing w:after="0"/>
        <w:ind w:left="360" w:hanging="360"/>
        <w:rPr>
          <w:rFonts w:ascii="Tahoma" w:hAnsi="Tahoma" w:cs="Tahoma"/>
          <w:b/>
          <w:sz w:val="24"/>
          <w:szCs w:val="24"/>
        </w:rPr>
      </w:pPr>
    </w:p>
    <w:tbl>
      <w:tblPr>
        <w:tblW w:w="5295" w:type="pct"/>
        <w:tblLook w:val="04A0" w:firstRow="1" w:lastRow="0" w:firstColumn="1" w:lastColumn="0" w:noHBand="0" w:noVBand="1"/>
      </w:tblPr>
      <w:tblGrid>
        <w:gridCol w:w="1344"/>
        <w:gridCol w:w="928"/>
        <w:gridCol w:w="929"/>
        <w:gridCol w:w="840"/>
        <w:gridCol w:w="260"/>
        <w:gridCol w:w="929"/>
        <w:gridCol w:w="929"/>
        <w:gridCol w:w="789"/>
        <w:gridCol w:w="260"/>
        <w:gridCol w:w="929"/>
        <w:gridCol w:w="1093"/>
        <w:gridCol w:w="911"/>
      </w:tblGrid>
      <w:tr w:rsidR="000422F6" w:rsidRPr="00E42EC1" w:rsidTr="00A230E2">
        <w:trPr>
          <w:trHeight w:val="377"/>
        </w:trPr>
        <w:tc>
          <w:tcPr>
            <w:tcW w:w="5000" w:type="pct"/>
            <w:gridSpan w:val="12"/>
            <w:tcBorders>
              <w:top w:val="single" w:sz="4" w:space="0" w:color="auto"/>
              <w:left w:val="single" w:sz="4" w:space="0" w:color="auto"/>
              <w:bottom w:val="nil"/>
              <w:right w:val="single" w:sz="4" w:space="0" w:color="auto"/>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color w:val="000000"/>
                <w:sz w:val="24"/>
                <w:szCs w:val="24"/>
              </w:rPr>
            </w:pPr>
            <w:r w:rsidRPr="00E42EC1">
              <w:rPr>
                <w:rFonts w:ascii="Microsoft Sans Serif" w:eastAsia="Times New Roman" w:hAnsi="Microsoft Sans Serif" w:cs="Microsoft Sans Serif"/>
                <w:color w:val="000000"/>
                <w:sz w:val="24"/>
                <w:szCs w:val="24"/>
              </w:rPr>
              <w:t>YTD Consolidated Actual Expenses vs. Budget</w:t>
            </w:r>
          </w:p>
        </w:tc>
      </w:tr>
      <w:tr w:rsidR="000422F6" w:rsidRPr="00E42EC1" w:rsidTr="00A230E2">
        <w:trPr>
          <w:trHeight w:val="251"/>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14"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12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389"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12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539"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49" w:type="pct"/>
            <w:tcBorders>
              <w:top w:val="nil"/>
              <w:left w:val="nil"/>
              <w:bottom w:val="nil"/>
              <w:right w:val="single" w:sz="4" w:space="0" w:color="auto"/>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r>
      <w:tr w:rsidR="000422F6" w:rsidRPr="00E42EC1" w:rsidTr="00A230E2">
        <w:trPr>
          <w:trHeight w:val="251"/>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June</w:t>
            </w:r>
          </w:p>
        </w:tc>
        <w:tc>
          <w:tcPr>
            <w:tcW w:w="458" w:type="pct"/>
            <w:tcBorders>
              <w:top w:val="nil"/>
              <w:left w:val="nil"/>
              <w:bottom w:val="single" w:sz="4" w:space="0" w:color="000000"/>
              <w:right w:val="nil"/>
            </w:tcBorders>
            <w:shd w:val="clear" w:color="000000" w:fill="D9D9D9"/>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Budget</w:t>
            </w:r>
          </w:p>
        </w:tc>
        <w:tc>
          <w:tcPr>
            <w:tcW w:w="414"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Variance</w:t>
            </w:r>
          </w:p>
        </w:tc>
        <w:tc>
          <w:tcPr>
            <w:tcW w:w="12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June</w:t>
            </w:r>
          </w:p>
        </w:tc>
        <w:tc>
          <w:tcPr>
            <w:tcW w:w="458" w:type="pct"/>
            <w:tcBorders>
              <w:top w:val="nil"/>
              <w:left w:val="nil"/>
              <w:bottom w:val="single" w:sz="4" w:space="0" w:color="auto"/>
              <w:right w:val="nil"/>
            </w:tcBorders>
            <w:shd w:val="clear" w:color="000000" w:fill="D9D9D9"/>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Budget</w:t>
            </w:r>
          </w:p>
        </w:tc>
        <w:tc>
          <w:tcPr>
            <w:tcW w:w="389" w:type="pct"/>
            <w:tcBorders>
              <w:top w:val="nil"/>
              <w:left w:val="single" w:sz="4" w:space="0" w:color="auto"/>
              <w:bottom w:val="single" w:sz="4" w:space="0" w:color="auto"/>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Variance</w:t>
            </w:r>
          </w:p>
        </w:tc>
        <w:tc>
          <w:tcPr>
            <w:tcW w:w="128" w:type="pct"/>
            <w:tcBorders>
              <w:top w:val="nil"/>
              <w:left w:val="single" w:sz="4" w:space="0" w:color="auto"/>
              <w:bottom w:val="single" w:sz="4" w:space="0" w:color="auto"/>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single" w:sz="4" w:space="0" w:color="auto"/>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June</w:t>
            </w:r>
          </w:p>
        </w:tc>
        <w:tc>
          <w:tcPr>
            <w:tcW w:w="539" w:type="pct"/>
            <w:tcBorders>
              <w:top w:val="nil"/>
              <w:left w:val="nil"/>
              <w:bottom w:val="single" w:sz="4" w:space="0" w:color="auto"/>
              <w:right w:val="nil"/>
            </w:tcBorders>
            <w:shd w:val="clear" w:color="000000" w:fill="D9D9D9"/>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 Budget </w:t>
            </w:r>
          </w:p>
        </w:tc>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Variance</w:t>
            </w:r>
          </w:p>
        </w:tc>
      </w:tr>
      <w:tr w:rsidR="000422F6" w:rsidRPr="00E42EC1" w:rsidTr="00A230E2">
        <w:trPr>
          <w:trHeight w:val="251"/>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2013</w:t>
            </w:r>
          </w:p>
        </w:tc>
        <w:tc>
          <w:tcPr>
            <w:tcW w:w="458" w:type="pct"/>
            <w:tcBorders>
              <w:top w:val="nil"/>
              <w:left w:val="nil"/>
              <w:bottom w:val="single" w:sz="4" w:space="0" w:color="000000"/>
              <w:right w:val="nil"/>
            </w:tcBorders>
            <w:shd w:val="clear" w:color="000000" w:fill="D9D9D9"/>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FY2013</w:t>
            </w:r>
          </w:p>
        </w:tc>
        <w:tc>
          <w:tcPr>
            <w:tcW w:w="414"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FY2013</w:t>
            </w:r>
          </w:p>
        </w:tc>
        <w:tc>
          <w:tcPr>
            <w:tcW w:w="12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2012</w:t>
            </w:r>
          </w:p>
        </w:tc>
        <w:tc>
          <w:tcPr>
            <w:tcW w:w="458" w:type="pct"/>
            <w:tcBorders>
              <w:top w:val="nil"/>
              <w:left w:val="nil"/>
              <w:bottom w:val="single" w:sz="4" w:space="0" w:color="000000"/>
              <w:right w:val="nil"/>
            </w:tcBorders>
            <w:shd w:val="clear" w:color="000000" w:fill="D9D9D9"/>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FY2012</w:t>
            </w:r>
          </w:p>
        </w:tc>
        <w:tc>
          <w:tcPr>
            <w:tcW w:w="389"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FY2012</w:t>
            </w:r>
          </w:p>
        </w:tc>
        <w:tc>
          <w:tcPr>
            <w:tcW w:w="12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2011</w:t>
            </w:r>
          </w:p>
        </w:tc>
        <w:tc>
          <w:tcPr>
            <w:tcW w:w="539" w:type="pct"/>
            <w:tcBorders>
              <w:top w:val="nil"/>
              <w:left w:val="nil"/>
              <w:bottom w:val="single" w:sz="4" w:space="0" w:color="auto"/>
              <w:right w:val="nil"/>
            </w:tcBorders>
            <w:shd w:val="clear" w:color="000000" w:fill="D9D9D9"/>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 FY2011 </w:t>
            </w:r>
          </w:p>
        </w:tc>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0422F6" w:rsidRPr="00E42EC1" w:rsidRDefault="000422F6" w:rsidP="00E42EC1">
            <w:pPr>
              <w:spacing w:after="0" w:line="240" w:lineRule="auto"/>
              <w:jc w:val="center"/>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FY2011</w:t>
            </w:r>
          </w:p>
        </w:tc>
      </w:tr>
      <w:tr w:rsidR="000422F6" w:rsidRPr="00E42EC1" w:rsidTr="00A230E2">
        <w:trPr>
          <w:trHeight w:val="251"/>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CM/CF Total</w:t>
            </w: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$4,038,174 </w:t>
            </w:r>
          </w:p>
        </w:tc>
        <w:tc>
          <w:tcPr>
            <w:tcW w:w="458"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$4,221,513 </w:t>
            </w:r>
          </w:p>
        </w:tc>
        <w:tc>
          <w:tcPr>
            <w:tcW w:w="414"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($183,339)</w:t>
            </w:r>
          </w:p>
        </w:tc>
        <w:tc>
          <w:tcPr>
            <w:tcW w:w="12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$3,913,745 </w:t>
            </w:r>
          </w:p>
        </w:tc>
        <w:tc>
          <w:tcPr>
            <w:tcW w:w="458"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$4,240,317 </w:t>
            </w:r>
          </w:p>
        </w:tc>
        <w:tc>
          <w:tcPr>
            <w:tcW w:w="389"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(326,572)</w:t>
            </w:r>
          </w:p>
        </w:tc>
        <w:tc>
          <w:tcPr>
            <w:tcW w:w="12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$4,251,304 </w:t>
            </w:r>
          </w:p>
        </w:tc>
        <w:tc>
          <w:tcPr>
            <w:tcW w:w="539"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         4,285,231 </w:t>
            </w:r>
          </w:p>
        </w:tc>
        <w:tc>
          <w:tcPr>
            <w:tcW w:w="449" w:type="pct"/>
            <w:tcBorders>
              <w:top w:val="nil"/>
              <w:left w:val="single" w:sz="4" w:space="0" w:color="auto"/>
              <w:bottom w:val="nil"/>
              <w:right w:val="single" w:sz="4" w:space="0" w:color="auto"/>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($33,927)</w:t>
            </w:r>
          </w:p>
        </w:tc>
      </w:tr>
      <w:tr w:rsidR="000422F6" w:rsidRPr="00E42EC1" w:rsidTr="00A230E2">
        <w:trPr>
          <w:trHeight w:val="251"/>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14"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12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5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58"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389"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12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5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539"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49" w:type="pct"/>
            <w:tcBorders>
              <w:top w:val="nil"/>
              <w:left w:val="single" w:sz="4" w:space="0" w:color="auto"/>
              <w:bottom w:val="nil"/>
              <w:right w:val="single" w:sz="4" w:space="0" w:color="auto"/>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r>
      <w:tr w:rsidR="000422F6" w:rsidRPr="00E42EC1" w:rsidTr="00A230E2">
        <w:trPr>
          <w:trHeight w:val="251"/>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Total Direct Service</w:t>
            </w: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$25,729,211 </w:t>
            </w:r>
          </w:p>
        </w:tc>
        <w:tc>
          <w:tcPr>
            <w:tcW w:w="458"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$24,777,733 </w:t>
            </w:r>
          </w:p>
        </w:tc>
        <w:tc>
          <w:tcPr>
            <w:tcW w:w="414"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951,478 </w:t>
            </w:r>
          </w:p>
        </w:tc>
        <w:tc>
          <w:tcPr>
            <w:tcW w:w="12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$26,572,830 </w:t>
            </w:r>
          </w:p>
        </w:tc>
        <w:tc>
          <w:tcPr>
            <w:tcW w:w="458"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$22,421,764 </w:t>
            </w:r>
          </w:p>
        </w:tc>
        <w:tc>
          <w:tcPr>
            <w:tcW w:w="389"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4,151,066 </w:t>
            </w:r>
          </w:p>
        </w:tc>
        <w:tc>
          <w:tcPr>
            <w:tcW w:w="12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$26,048,433 </w:t>
            </w:r>
          </w:p>
        </w:tc>
        <w:tc>
          <w:tcPr>
            <w:tcW w:w="539"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       20,709,756 </w:t>
            </w:r>
          </w:p>
        </w:tc>
        <w:tc>
          <w:tcPr>
            <w:tcW w:w="449" w:type="pct"/>
            <w:tcBorders>
              <w:top w:val="nil"/>
              <w:left w:val="single" w:sz="4" w:space="0" w:color="auto"/>
              <w:bottom w:val="nil"/>
              <w:right w:val="single" w:sz="4" w:space="0" w:color="auto"/>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$5,338,677 </w:t>
            </w:r>
          </w:p>
        </w:tc>
      </w:tr>
      <w:tr w:rsidR="000422F6" w:rsidRPr="00E42EC1" w:rsidTr="00A230E2">
        <w:trPr>
          <w:trHeight w:val="251"/>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p>
        </w:tc>
        <w:tc>
          <w:tcPr>
            <w:tcW w:w="458"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14"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12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5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58"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389"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12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58"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539" w:type="pct"/>
            <w:tcBorders>
              <w:top w:val="nil"/>
              <w:left w:val="nil"/>
              <w:bottom w:val="nil"/>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c>
          <w:tcPr>
            <w:tcW w:w="449" w:type="pct"/>
            <w:tcBorders>
              <w:top w:val="nil"/>
              <w:left w:val="single" w:sz="4" w:space="0" w:color="auto"/>
              <w:bottom w:val="nil"/>
              <w:right w:val="single" w:sz="4" w:space="0" w:color="auto"/>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2"/>
                <w:szCs w:val="17"/>
              </w:rPr>
            </w:pPr>
            <w:r w:rsidRPr="00E42EC1">
              <w:rPr>
                <w:rFonts w:ascii="Microsoft Sans Serif" w:eastAsia="Times New Roman" w:hAnsi="Microsoft Sans Serif" w:cs="Microsoft Sans Serif"/>
                <w:color w:val="000000"/>
                <w:sz w:val="12"/>
                <w:szCs w:val="17"/>
              </w:rPr>
              <w:t> </w:t>
            </w:r>
          </w:p>
        </w:tc>
      </w:tr>
      <w:tr w:rsidR="000422F6" w:rsidRPr="00E42EC1" w:rsidTr="00A230E2">
        <w:trPr>
          <w:trHeight w:val="251"/>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Total Administration</w:t>
            </w:r>
          </w:p>
        </w:tc>
        <w:tc>
          <w:tcPr>
            <w:tcW w:w="458" w:type="pct"/>
            <w:tcBorders>
              <w:top w:val="nil"/>
              <w:left w:val="nil"/>
              <w:bottom w:val="single" w:sz="4"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$4,142,362 </w:t>
            </w:r>
          </w:p>
        </w:tc>
        <w:tc>
          <w:tcPr>
            <w:tcW w:w="458" w:type="pct"/>
            <w:tcBorders>
              <w:top w:val="nil"/>
              <w:left w:val="nil"/>
              <w:bottom w:val="single" w:sz="4" w:space="0" w:color="000000"/>
              <w:right w:val="nil"/>
            </w:tcBorders>
            <w:shd w:val="clear" w:color="000000" w:fill="D9D9D9"/>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$4,889,339 </w:t>
            </w:r>
          </w:p>
        </w:tc>
        <w:tc>
          <w:tcPr>
            <w:tcW w:w="414"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(746,978)</w:t>
            </w:r>
          </w:p>
        </w:tc>
        <w:tc>
          <w:tcPr>
            <w:tcW w:w="12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$4,984,154 </w:t>
            </w:r>
          </w:p>
        </w:tc>
        <w:tc>
          <w:tcPr>
            <w:tcW w:w="458" w:type="pct"/>
            <w:tcBorders>
              <w:top w:val="nil"/>
              <w:left w:val="nil"/>
              <w:bottom w:val="single" w:sz="4" w:space="0" w:color="000000"/>
              <w:right w:val="nil"/>
            </w:tcBorders>
            <w:shd w:val="clear" w:color="000000" w:fill="D9D9D9"/>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$4,839,555 </w:t>
            </w:r>
          </w:p>
        </w:tc>
        <w:tc>
          <w:tcPr>
            <w:tcW w:w="389"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144,599 </w:t>
            </w:r>
          </w:p>
        </w:tc>
        <w:tc>
          <w:tcPr>
            <w:tcW w:w="12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single" w:sz="4"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$5,077,730 </w:t>
            </w:r>
          </w:p>
        </w:tc>
        <w:tc>
          <w:tcPr>
            <w:tcW w:w="539" w:type="pct"/>
            <w:tcBorders>
              <w:top w:val="single" w:sz="4" w:space="0" w:color="auto"/>
              <w:left w:val="nil"/>
              <w:bottom w:val="single" w:sz="4" w:space="0" w:color="auto"/>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         5,497,002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($419,272)</w:t>
            </w:r>
          </w:p>
        </w:tc>
      </w:tr>
      <w:tr w:rsidR="000422F6" w:rsidRPr="00E42EC1" w:rsidTr="00A230E2">
        <w:trPr>
          <w:trHeight w:val="269"/>
        </w:trPr>
        <w:tc>
          <w:tcPr>
            <w:tcW w:w="663" w:type="pct"/>
            <w:tcBorders>
              <w:top w:val="nil"/>
              <w:left w:val="single" w:sz="4" w:space="0" w:color="auto"/>
              <w:bottom w:val="nil"/>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TOTAL</w:t>
            </w:r>
          </w:p>
        </w:tc>
        <w:tc>
          <w:tcPr>
            <w:tcW w:w="458" w:type="pct"/>
            <w:tcBorders>
              <w:top w:val="nil"/>
              <w:left w:val="nil"/>
              <w:bottom w:val="double" w:sz="6"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$33,909,747 </w:t>
            </w:r>
          </w:p>
        </w:tc>
        <w:tc>
          <w:tcPr>
            <w:tcW w:w="458" w:type="pct"/>
            <w:tcBorders>
              <w:top w:val="nil"/>
              <w:left w:val="nil"/>
              <w:bottom w:val="double" w:sz="6" w:space="0" w:color="000000"/>
              <w:right w:val="nil"/>
            </w:tcBorders>
            <w:shd w:val="clear" w:color="000000" w:fill="D9D9D9"/>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$33,888,585 </w:t>
            </w:r>
          </w:p>
        </w:tc>
        <w:tc>
          <w:tcPr>
            <w:tcW w:w="414" w:type="pct"/>
            <w:tcBorders>
              <w:top w:val="nil"/>
              <w:left w:val="single" w:sz="4" w:space="0" w:color="auto"/>
              <w:bottom w:val="double" w:sz="6"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21,161 </w:t>
            </w:r>
          </w:p>
        </w:tc>
        <w:tc>
          <w:tcPr>
            <w:tcW w:w="128" w:type="pct"/>
            <w:tcBorders>
              <w:top w:val="nil"/>
              <w:left w:val="single" w:sz="4" w:space="0" w:color="auto"/>
              <w:bottom w:val="double" w:sz="6" w:space="0" w:color="000000"/>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double" w:sz="6"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$35,470,730 </w:t>
            </w:r>
          </w:p>
        </w:tc>
        <w:tc>
          <w:tcPr>
            <w:tcW w:w="458" w:type="pct"/>
            <w:tcBorders>
              <w:top w:val="nil"/>
              <w:left w:val="nil"/>
              <w:bottom w:val="double" w:sz="6" w:space="0" w:color="000000"/>
              <w:right w:val="nil"/>
            </w:tcBorders>
            <w:shd w:val="clear" w:color="000000" w:fill="D9D9D9"/>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$31,501,636 </w:t>
            </w:r>
          </w:p>
        </w:tc>
        <w:tc>
          <w:tcPr>
            <w:tcW w:w="389" w:type="pct"/>
            <w:tcBorders>
              <w:top w:val="nil"/>
              <w:left w:val="single" w:sz="4" w:space="0" w:color="auto"/>
              <w:bottom w:val="double" w:sz="6"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3,969,094 </w:t>
            </w:r>
          </w:p>
        </w:tc>
        <w:tc>
          <w:tcPr>
            <w:tcW w:w="128" w:type="pct"/>
            <w:tcBorders>
              <w:top w:val="nil"/>
              <w:left w:val="single" w:sz="4" w:space="0" w:color="auto"/>
              <w:bottom w:val="double" w:sz="6" w:space="0" w:color="000000"/>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w:t>
            </w:r>
          </w:p>
        </w:tc>
        <w:tc>
          <w:tcPr>
            <w:tcW w:w="458" w:type="pct"/>
            <w:tcBorders>
              <w:top w:val="nil"/>
              <w:left w:val="single" w:sz="4" w:space="0" w:color="auto"/>
              <w:bottom w:val="double" w:sz="6" w:space="0" w:color="000000"/>
              <w:right w:val="nil"/>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$35,377,466 </w:t>
            </w:r>
          </w:p>
        </w:tc>
        <w:tc>
          <w:tcPr>
            <w:tcW w:w="539" w:type="pct"/>
            <w:tcBorders>
              <w:top w:val="nil"/>
              <w:left w:val="nil"/>
              <w:bottom w:val="double" w:sz="6" w:space="0" w:color="auto"/>
              <w:right w:val="nil"/>
            </w:tcBorders>
            <w:shd w:val="clear" w:color="000000" w:fill="D9D9D9"/>
            <w:noWrap/>
            <w:vAlign w:val="bottom"/>
            <w:hideMark/>
          </w:tcPr>
          <w:p w:rsidR="000422F6" w:rsidRPr="00E42EC1" w:rsidRDefault="000422F6" w:rsidP="00E42EC1">
            <w:pPr>
              <w:spacing w:after="0" w:line="240" w:lineRule="auto"/>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       30,491,988 </w:t>
            </w:r>
          </w:p>
        </w:tc>
        <w:tc>
          <w:tcPr>
            <w:tcW w:w="449" w:type="pct"/>
            <w:tcBorders>
              <w:top w:val="nil"/>
              <w:left w:val="single" w:sz="4" w:space="0" w:color="auto"/>
              <w:bottom w:val="double" w:sz="6" w:space="0" w:color="auto"/>
              <w:right w:val="single" w:sz="4" w:space="0" w:color="auto"/>
            </w:tcBorders>
            <w:shd w:val="clear" w:color="auto" w:fill="auto"/>
            <w:noWrap/>
            <w:vAlign w:val="bottom"/>
            <w:hideMark/>
          </w:tcPr>
          <w:p w:rsidR="000422F6" w:rsidRPr="00E42EC1" w:rsidRDefault="000422F6" w:rsidP="00E42EC1">
            <w:pPr>
              <w:spacing w:after="0" w:line="240" w:lineRule="auto"/>
              <w:jc w:val="right"/>
              <w:rPr>
                <w:rFonts w:ascii="Microsoft Sans Serif" w:eastAsia="Times New Roman" w:hAnsi="Microsoft Sans Serif" w:cs="Microsoft Sans Serif"/>
                <w:b/>
                <w:bCs/>
                <w:color w:val="000000"/>
                <w:sz w:val="12"/>
                <w:szCs w:val="17"/>
              </w:rPr>
            </w:pPr>
            <w:r w:rsidRPr="00E42EC1">
              <w:rPr>
                <w:rFonts w:ascii="Microsoft Sans Serif" w:eastAsia="Times New Roman" w:hAnsi="Microsoft Sans Serif" w:cs="Microsoft Sans Serif"/>
                <w:b/>
                <w:bCs/>
                <w:color w:val="000000"/>
                <w:sz w:val="12"/>
                <w:szCs w:val="17"/>
              </w:rPr>
              <w:t xml:space="preserve">$4,885,478 </w:t>
            </w:r>
          </w:p>
        </w:tc>
      </w:tr>
      <w:tr w:rsidR="000422F6" w:rsidRPr="00E42EC1" w:rsidTr="00A230E2">
        <w:trPr>
          <w:trHeight w:val="25"/>
        </w:trPr>
        <w:tc>
          <w:tcPr>
            <w:tcW w:w="663" w:type="pct"/>
            <w:tcBorders>
              <w:top w:val="nil"/>
              <w:left w:val="single" w:sz="4" w:space="0" w:color="auto"/>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6"/>
                <w:szCs w:val="17"/>
              </w:rPr>
            </w:pPr>
          </w:p>
        </w:tc>
        <w:tc>
          <w:tcPr>
            <w:tcW w:w="458"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458"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414"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128"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458"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458"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389"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128"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458"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539" w:type="pct"/>
            <w:tcBorders>
              <w:top w:val="nil"/>
              <w:left w:val="nil"/>
              <w:bottom w:val="single" w:sz="4" w:space="0" w:color="auto"/>
              <w:right w:val="nil"/>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c>
          <w:tcPr>
            <w:tcW w:w="449" w:type="pct"/>
            <w:tcBorders>
              <w:top w:val="nil"/>
              <w:left w:val="nil"/>
              <w:bottom w:val="single" w:sz="4" w:space="0" w:color="auto"/>
              <w:right w:val="single" w:sz="4" w:space="0" w:color="auto"/>
            </w:tcBorders>
            <w:shd w:val="clear" w:color="auto" w:fill="auto"/>
            <w:noWrap/>
            <w:vAlign w:val="bottom"/>
            <w:hideMark/>
          </w:tcPr>
          <w:p w:rsidR="000422F6" w:rsidRPr="00E42EC1" w:rsidRDefault="000422F6" w:rsidP="00E42EC1">
            <w:pPr>
              <w:spacing w:after="0" w:line="240" w:lineRule="auto"/>
              <w:rPr>
                <w:rFonts w:ascii="Microsoft Sans Serif" w:eastAsia="Times New Roman" w:hAnsi="Microsoft Sans Serif" w:cs="Microsoft Sans Serif"/>
                <w:color w:val="000000"/>
                <w:sz w:val="17"/>
                <w:szCs w:val="17"/>
              </w:rPr>
            </w:pPr>
          </w:p>
        </w:tc>
      </w:tr>
    </w:tbl>
    <w:p w:rsidR="000422F6" w:rsidRDefault="000422F6" w:rsidP="00E42EC1">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17" w:name="_Toc380343308"/>
      <w:r w:rsidRPr="001A4C3C">
        <w:rPr>
          <w:rStyle w:val="Strong"/>
          <w:sz w:val="28"/>
        </w:rPr>
        <w:lastRenderedPageBreak/>
        <w:t>Expense Detail – Consolidated</w:t>
      </w:r>
      <w:bookmarkEnd w:id="17"/>
      <w:r w:rsidRPr="001A4C3C">
        <w:rPr>
          <w:rStyle w:val="Strong"/>
          <w:sz w:val="28"/>
        </w:rPr>
        <w:t xml:space="preserve"> </w:t>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r w:rsidRPr="00E42EC1">
        <w:rPr>
          <w:noProof/>
        </w:rPr>
        <w:drawing>
          <wp:inline distT="0" distB="0" distL="0" distR="0" wp14:anchorId="31AE0E59" wp14:editId="7D693A2E">
            <wp:extent cx="6314373" cy="6635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18050" cy="6639615"/>
                    </a:xfrm>
                    <a:prstGeom prst="rect">
                      <a:avLst/>
                    </a:prstGeom>
                    <a:noFill/>
                    <a:ln>
                      <a:noFill/>
                    </a:ln>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8F5EBB" w:rsidRDefault="008F5EBB" w:rsidP="00CC0D10">
      <w:pPr>
        <w:tabs>
          <w:tab w:val="left" w:pos="720"/>
          <w:tab w:val="left" w:pos="1080"/>
        </w:tabs>
        <w:spacing w:after="0"/>
        <w:ind w:left="360" w:hanging="360"/>
        <w:rPr>
          <w:rFonts w:ascii="Tahoma" w:hAnsi="Tahoma" w:cs="Tahoma"/>
          <w:b/>
          <w:sz w:val="24"/>
          <w:szCs w:val="24"/>
        </w:rPr>
      </w:pPr>
    </w:p>
    <w:p w:rsidR="000422F6" w:rsidRPr="001A4C3C" w:rsidRDefault="00CD524C" w:rsidP="001A4C3C">
      <w:pPr>
        <w:rPr>
          <w:rStyle w:val="Strong"/>
          <w:sz w:val="28"/>
        </w:rPr>
      </w:pPr>
      <w:bookmarkStart w:id="18" w:name="_Toc380343309"/>
      <w:r>
        <w:rPr>
          <w:rStyle w:val="Strong"/>
          <w:sz w:val="28"/>
        </w:rPr>
        <w:lastRenderedPageBreak/>
        <w:t>Expense Detail – Aroostoo</w:t>
      </w:r>
      <w:r w:rsidR="000422F6" w:rsidRPr="001A4C3C">
        <w:rPr>
          <w:rStyle w:val="Strong"/>
          <w:sz w:val="28"/>
        </w:rPr>
        <w:t>k</w:t>
      </w:r>
      <w:bookmarkEnd w:id="18"/>
    </w:p>
    <w:p w:rsidR="000422F6" w:rsidRDefault="000422F6" w:rsidP="00CC0D10">
      <w:pPr>
        <w:tabs>
          <w:tab w:val="left" w:pos="720"/>
          <w:tab w:val="left" w:pos="1080"/>
        </w:tabs>
        <w:spacing w:after="0"/>
        <w:ind w:left="360" w:hanging="360"/>
      </w:pPr>
    </w:p>
    <w:p w:rsidR="000422F6" w:rsidRDefault="000422F6" w:rsidP="00CC0D10">
      <w:pPr>
        <w:tabs>
          <w:tab w:val="left" w:pos="720"/>
          <w:tab w:val="left" w:pos="1080"/>
        </w:tabs>
        <w:spacing w:after="0"/>
        <w:ind w:left="360" w:hanging="360"/>
      </w:pPr>
      <w:r w:rsidRPr="00A230E2">
        <w:rPr>
          <w:noProof/>
        </w:rPr>
        <w:drawing>
          <wp:inline distT="0" distB="0" distL="0" distR="0" wp14:anchorId="48E9EC59" wp14:editId="511CF310">
            <wp:extent cx="6216650" cy="6736845"/>
            <wp:effectExtent l="19050" t="19050" r="12700" b="260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6">
                      <a:extLst>
                        <a:ext uri="{28A0092B-C50C-407E-A947-70E740481C1C}">
                          <a14:useLocalDpi xmlns:a14="http://schemas.microsoft.com/office/drawing/2010/main" val="0"/>
                        </a:ext>
                      </a:extLst>
                    </a:blip>
                    <a:srcRect t="-1" r="2616" b="-11"/>
                    <a:stretch/>
                  </pic:blipFill>
                  <pic:spPr bwMode="auto">
                    <a:xfrm>
                      <a:off x="0" y="0"/>
                      <a:ext cx="6219738" cy="6740191"/>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pPr>
    </w:p>
    <w:p w:rsidR="000422F6" w:rsidRDefault="000422F6" w:rsidP="00CC0D10">
      <w:pPr>
        <w:tabs>
          <w:tab w:val="left" w:pos="720"/>
          <w:tab w:val="left" w:pos="1080"/>
        </w:tabs>
        <w:spacing w:after="0"/>
        <w:ind w:left="360" w:hanging="360"/>
      </w:pPr>
    </w:p>
    <w:p w:rsidR="000422F6" w:rsidRDefault="000422F6" w:rsidP="00CC0D10">
      <w:pPr>
        <w:tabs>
          <w:tab w:val="left" w:pos="720"/>
          <w:tab w:val="left" w:pos="1080"/>
        </w:tabs>
        <w:spacing w:after="0"/>
        <w:ind w:left="360" w:hanging="360"/>
      </w:pPr>
    </w:p>
    <w:p w:rsidR="000422F6" w:rsidRDefault="000422F6" w:rsidP="00CC0D10">
      <w:pPr>
        <w:tabs>
          <w:tab w:val="left" w:pos="720"/>
          <w:tab w:val="left" w:pos="1080"/>
        </w:tabs>
        <w:spacing w:after="0"/>
        <w:ind w:left="360" w:hanging="360"/>
      </w:pPr>
    </w:p>
    <w:p w:rsidR="000422F6" w:rsidRDefault="000422F6" w:rsidP="00CC0D10">
      <w:pPr>
        <w:tabs>
          <w:tab w:val="left" w:pos="720"/>
          <w:tab w:val="left" w:pos="1080"/>
        </w:tabs>
        <w:spacing w:after="0"/>
        <w:ind w:left="360" w:hanging="360"/>
      </w:pPr>
    </w:p>
    <w:p w:rsidR="000422F6" w:rsidRPr="001A4C3C" w:rsidRDefault="000422F6" w:rsidP="001A4C3C">
      <w:pPr>
        <w:rPr>
          <w:rStyle w:val="Strong"/>
          <w:sz w:val="28"/>
        </w:rPr>
      </w:pPr>
      <w:bookmarkStart w:id="19" w:name="_Toc380343310"/>
      <w:r w:rsidRPr="001A4C3C">
        <w:rPr>
          <w:rStyle w:val="Strong"/>
          <w:sz w:val="28"/>
        </w:rPr>
        <w:t>Expense Detail – Downeast</w:t>
      </w:r>
      <w:bookmarkEnd w:id="19"/>
    </w:p>
    <w:p w:rsidR="000422F6" w:rsidRDefault="000422F6" w:rsidP="00A230E2">
      <w:pPr>
        <w:tabs>
          <w:tab w:val="left" w:pos="720"/>
          <w:tab w:val="left" w:pos="1080"/>
        </w:tabs>
        <w:spacing w:after="0"/>
        <w:rPr>
          <w:rFonts w:ascii="Tahoma" w:hAnsi="Tahoma" w:cs="Tahoma"/>
          <w:b/>
          <w:sz w:val="24"/>
        </w:rPr>
      </w:pPr>
    </w:p>
    <w:p w:rsidR="000422F6" w:rsidRPr="00A230E2" w:rsidRDefault="000422F6" w:rsidP="00A230E2">
      <w:pPr>
        <w:tabs>
          <w:tab w:val="left" w:pos="720"/>
          <w:tab w:val="left" w:pos="1080"/>
        </w:tabs>
        <w:spacing w:after="0"/>
        <w:rPr>
          <w:rFonts w:ascii="Tahoma" w:hAnsi="Tahoma" w:cs="Tahoma"/>
          <w:b/>
          <w:sz w:val="24"/>
        </w:rPr>
      </w:pPr>
      <w:r w:rsidRPr="00A230E2">
        <w:rPr>
          <w:noProof/>
        </w:rPr>
        <w:drawing>
          <wp:inline distT="0" distB="0" distL="0" distR="0" wp14:anchorId="5EA599C2" wp14:editId="1208855D">
            <wp:extent cx="6184900" cy="6940152"/>
            <wp:effectExtent l="19050" t="19050" r="25400" b="133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7">
                      <a:extLst>
                        <a:ext uri="{28A0092B-C50C-407E-A947-70E740481C1C}">
                          <a14:useLocalDpi xmlns:a14="http://schemas.microsoft.com/office/drawing/2010/main" val="0"/>
                        </a:ext>
                      </a:extLst>
                    </a:blip>
                    <a:srcRect r="2838"/>
                    <a:stretch/>
                  </pic:blipFill>
                  <pic:spPr bwMode="auto">
                    <a:xfrm>
                      <a:off x="0" y="0"/>
                      <a:ext cx="6187870" cy="6943485"/>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20" w:name="_Toc380343311"/>
      <w:r w:rsidRPr="001A4C3C">
        <w:rPr>
          <w:rStyle w:val="Strong"/>
          <w:sz w:val="28"/>
        </w:rPr>
        <w:lastRenderedPageBreak/>
        <w:t>Expense Detail – First Step</w:t>
      </w:r>
      <w:bookmarkEnd w:id="20"/>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r w:rsidRPr="00B72E6B">
        <w:rPr>
          <w:noProof/>
        </w:rPr>
        <w:drawing>
          <wp:inline distT="0" distB="0" distL="0" distR="0" wp14:anchorId="6BF10B1D" wp14:editId="19443892">
            <wp:extent cx="6197600" cy="6787525"/>
            <wp:effectExtent l="19050" t="19050" r="12700" b="133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r="2320" b="-200"/>
                    <a:stretch/>
                  </pic:blipFill>
                  <pic:spPr bwMode="auto">
                    <a:xfrm>
                      <a:off x="0" y="0"/>
                      <a:ext cx="6199532" cy="6789641"/>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21" w:name="_Toc380343312"/>
      <w:r w:rsidRPr="001A4C3C">
        <w:rPr>
          <w:rStyle w:val="Strong"/>
          <w:sz w:val="28"/>
        </w:rPr>
        <w:lastRenderedPageBreak/>
        <w:t>Expense Detail – Mid</w:t>
      </w:r>
      <w:r w:rsidR="001A4C3C">
        <w:rPr>
          <w:rStyle w:val="Strong"/>
          <w:sz w:val="28"/>
        </w:rPr>
        <w:t>C</w:t>
      </w:r>
      <w:r w:rsidRPr="001A4C3C">
        <w:rPr>
          <w:rStyle w:val="Strong"/>
          <w:sz w:val="28"/>
        </w:rPr>
        <w:t>oast</w:t>
      </w:r>
      <w:bookmarkEnd w:id="21"/>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r w:rsidRPr="00D136B7">
        <w:rPr>
          <w:noProof/>
        </w:rPr>
        <w:drawing>
          <wp:inline distT="0" distB="0" distL="0" distR="0" wp14:anchorId="693AF534" wp14:editId="15DDC6A0">
            <wp:extent cx="6199588" cy="6584950"/>
            <wp:effectExtent l="19050" t="19050" r="10795"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9">
                      <a:extLst>
                        <a:ext uri="{28A0092B-C50C-407E-A947-70E740481C1C}">
                          <a14:useLocalDpi xmlns:a14="http://schemas.microsoft.com/office/drawing/2010/main" val="0"/>
                        </a:ext>
                      </a:extLst>
                    </a:blip>
                    <a:srcRect r="1980"/>
                    <a:stretch/>
                  </pic:blipFill>
                  <pic:spPr bwMode="auto">
                    <a:xfrm>
                      <a:off x="0" y="0"/>
                      <a:ext cx="6202797" cy="6588358"/>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22" w:name="_Toc380343313"/>
      <w:r w:rsidRPr="001A4C3C">
        <w:rPr>
          <w:rStyle w:val="Strong"/>
          <w:sz w:val="28"/>
        </w:rPr>
        <w:lastRenderedPageBreak/>
        <w:t>Expense Detail – Opportunities</w:t>
      </w:r>
      <w:bookmarkEnd w:id="22"/>
      <w:r w:rsidRPr="001A4C3C">
        <w:rPr>
          <w:rStyle w:val="Strong"/>
          <w:sz w:val="28"/>
        </w:rPr>
        <w:t xml:space="preserve"> </w:t>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r w:rsidRPr="00D136B7">
        <w:rPr>
          <w:noProof/>
        </w:rPr>
        <w:drawing>
          <wp:inline distT="0" distB="0" distL="0" distR="0" wp14:anchorId="7819AFD4" wp14:editId="0C7B51B4">
            <wp:extent cx="6203950" cy="6609879"/>
            <wp:effectExtent l="19050" t="19050" r="25400" b="196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0">
                      <a:extLst>
                        <a:ext uri="{28A0092B-C50C-407E-A947-70E740481C1C}">
                          <a14:useLocalDpi xmlns:a14="http://schemas.microsoft.com/office/drawing/2010/main" val="0"/>
                        </a:ext>
                      </a:extLst>
                    </a:blip>
                    <a:srcRect r="1990" b="-513"/>
                    <a:stretch/>
                  </pic:blipFill>
                  <pic:spPr bwMode="auto">
                    <a:xfrm>
                      <a:off x="0" y="0"/>
                      <a:ext cx="6206528" cy="6612626"/>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23" w:name="_Toc380343314"/>
      <w:r w:rsidRPr="001A4C3C">
        <w:rPr>
          <w:rStyle w:val="Strong"/>
          <w:sz w:val="28"/>
        </w:rPr>
        <w:lastRenderedPageBreak/>
        <w:t>Expense Detail – Project P</w:t>
      </w:r>
      <w:r w:rsidR="006704A9" w:rsidRPr="001A4C3C">
        <w:rPr>
          <w:rStyle w:val="Strong"/>
          <w:sz w:val="28"/>
        </w:rPr>
        <w:t>EDS</w:t>
      </w:r>
      <w:bookmarkEnd w:id="23"/>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r w:rsidRPr="00D136B7">
        <w:rPr>
          <w:noProof/>
        </w:rPr>
        <w:drawing>
          <wp:inline distT="0" distB="0" distL="0" distR="0" wp14:anchorId="71FA1944" wp14:editId="22A82C5B">
            <wp:extent cx="6191250" cy="6637832"/>
            <wp:effectExtent l="19050" t="19050" r="19050" b="1079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1">
                      <a:extLst>
                        <a:ext uri="{28A0092B-C50C-407E-A947-70E740481C1C}">
                          <a14:useLocalDpi xmlns:a14="http://schemas.microsoft.com/office/drawing/2010/main" val="0"/>
                        </a:ext>
                      </a:extLst>
                    </a:blip>
                    <a:srcRect r="2223"/>
                    <a:stretch/>
                  </pic:blipFill>
                  <pic:spPr bwMode="auto">
                    <a:xfrm>
                      <a:off x="0" y="0"/>
                      <a:ext cx="6192579" cy="6639257"/>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24" w:name="_Toc380343315"/>
      <w:r w:rsidRPr="001A4C3C">
        <w:rPr>
          <w:rStyle w:val="Strong"/>
          <w:sz w:val="28"/>
        </w:rPr>
        <w:lastRenderedPageBreak/>
        <w:t>Expense Detail – Reach</w:t>
      </w:r>
      <w:bookmarkEnd w:id="24"/>
    </w:p>
    <w:p w:rsidR="000422F6" w:rsidRDefault="000422F6" w:rsidP="00CC0D10">
      <w:pPr>
        <w:tabs>
          <w:tab w:val="left" w:pos="720"/>
          <w:tab w:val="left" w:pos="1080"/>
        </w:tabs>
        <w:spacing w:after="0"/>
        <w:ind w:left="360" w:hanging="360"/>
      </w:pPr>
    </w:p>
    <w:p w:rsidR="000422F6" w:rsidRDefault="000422F6" w:rsidP="00CC0D10">
      <w:pPr>
        <w:tabs>
          <w:tab w:val="left" w:pos="720"/>
          <w:tab w:val="left" w:pos="1080"/>
        </w:tabs>
        <w:spacing w:after="0"/>
        <w:ind w:left="360" w:hanging="360"/>
        <w:rPr>
          <w:rFonts w:ascii="Tahoma" w:hAnsi="Tahoma" w:cs="Tahoma"/>
          <w:b/>
          <w:sz w:val="24"/>
          <w:szCs w:val="24"/>
        </w:rPr>
      </w:pPr>
      <w:r w:rsidRPr="00D136B7">
        <w:rPr>
          <w:noProof/>
        </w:rPr>
        <w:drawing>
          <wp:inline distT="0" distB="0" distL="0" distR="0" wp14:anchorId="28BA7334" wp14:editId="13E26B0F">
            <wp:extent cx="6210300" cy="5878452"/>
            <wp:effectExtent l="19050" t="19050" r="19050" b="273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2">
                      <a:extLst>
                        <a:ext uri="{28A0092B-C50C-407E-A947-70E740481C1C}">
                          <a14:useLocalDpi xmlns:a14="http://schemas.microsoft.com/office/drawing/2010/main" val="0"/>
                        </a:ext>
                      </a:extLst>
                    </a:blip>
                    <a:srcRect r="1976"/>
                    <a:stretch/>
                  </pic:blipFill>
                  <pic:spPr bwMode="auto">
                    <a:xfrm>
                      <a:off x="0" y="0"/>
                      <a:ext cx="6213684" cy="5881655"/>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25" w:name="_Toc380343316"/>
      <w:r w:rsidRPr="001A4C3C">
        <w:rPr>
          <w:rStyle w:val="Strong"/>
          <w:sz w:val="28"/>
        </w:rPr>
        <w:lastRenderedPageBreak/>
        <w:t>Expense Detail – Two Rivers</w:t>
      </w:r>
      <w:bookmarkEnd w:id="25"/>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r w:rsidRPr="00975F7B">
        <w:rPr>
          <w:noProof/>
        </w:rPr>
        <w:drawing>
          <wp:inline distT="0" distB="0" distL="0" distR="0" wp14:anchorId="7031D7C4" wp14:editId="432F78AF">
            <wp:extent cx="6229350" cy="6753569"/>
            <wp:effectExtent l="19050" t="19050" r="19050" b="285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3">
                      <a:extLst>
                        <a:ext uri="{28A0092B-C50C-407E-A947-70E740481C1C}">
                          <a14:useLocalDpi xmlns:a14="http://schemas.microsoft.com/office/drawing/2010/main" val="0"/>
                        </a:ext>
                      </a:extLst>
                    </a:blip>
                    <a:srcRect t="1" r="2244" b="-32"/>
                    <a:stretch/>
                  </pic:blipFill>
                  <pic:spPr bwMode="auto">
                    <a:xfrm>
                      <a:off x="0" y="0"/>
                      <a:ext cx="6229350" cy="6753569"/>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26" w:name="_Toc380343317"/>
      <w:r w:rsidRPr="001A4C3C">
        <w:rPr>
          <w:rStyle w:val="Strong"/>
          <w:sz w:val="28"/>
        </w:rPr>
        <w:lastRenderedPageBreak/>
        <w:t>Expense Detail – York</w:t>
      </w:r>
      <w:bookmarkEnd w:id="26"/>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r w:rsidRPr="00975F7B">
        <w:rPr>
          <w:noProof/>
        </w:rPr>
        <w:drawing>
          <wp:inline distT="0" distB="0" distL="0" distR="0" wp14:anchorId="0F359C6E" wp14:editId="16BEED0C">
            <wp:extent cx="6216650" cy="6372916"/>
            <wp:effectExtent l="19050" t="19050" r="12700" b="279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4">
                      <a:extLst>
                        <a:ext uri="{28A0092B-C50C-407E-A947-70E740481C1C}">
                          <a14:useLocalDpi xmlns:a14="http://schemas.microsoft.com/office/drawing/2010/main" val="0"/>
                        </a:ext>
                      </a:extLst>
                    </a:blip>
                    <a:srcRect r="2241"/>
                    <a:stretch/>
                  </pic:blipFill>
                  <pic:spPr bwMode="auto">
                    <a:xfrm>
                      <a:off x="0" y="0"/>
                      <a:ext cx="6216822" cy="6373093"/>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Pr="001A4C3C" w:rsidRDefault="000422F6" w:rsidP="001A4C3C">
      <w:pPr>
        <w:rPr>
          <w:rStyle w:val="Strong"/>
          <w:sz w:val="28"/>
        </w:rPr>
      </w:pPr>
      <w:bookmarkStart w:id="27" w:name="_Toc380343318"/>
      <w:r w:rsidRPr="001A4C3C">
        <w:rPr>
          <w:rStyle w:val="Strong"/>
          <w:sz w:val="28"/>
        </w:rPr>
        <w:lastRenderedPageBreak/>
        <w:t>Expense Detail – State IEU</w:t>
      </w:r>
      <w:bookmarkEnd w:id="27"/>
    </w:p>
    <w:p w:rsidR="000422F6" w:rsidRDefault="000422F6" w:rsidP="00CC0D10">
      <w:pPr>
        <w:tabs>
          <w:tab w:val="left" w:pos="720"/>
          <w:tab w:val="left" w:pos="1080"/>
        </w:tabs>
        <w:spacing w:after="0"/>
        <w:ind w:left="360" w:hanging="360"/>
      </w:pPr>
    </w:p>
    <w:p w:rsidR="000422F6" w:rsidRDefault="000422F6" w:rsidP="00CC0D10">
      <w:pPr>
        <w:tabs>
          <w:tab w:val="left" w:pos="720"/>
          <w:tab w:val="left" w:pos="1080"/>
        </w:tabs>
        <w:spacing w:after="0"/>
        <w:ind w:left="360" w:hanging="360"/>
        <w:rPr>
          <w:rFonts w:ascii="Tahoma" w:hAnsi="Tahoma" w:cs="Tahoma"/>
          <w:b/>
          <w:sz w:val="24"/>
          <w:szCs w:val="24"/>
        </w:rPr>
      </w:pPr>
      <w:r w:rsidRPr="00975F7B">
        <w:rPr>
          <w:noProof/>
        </w:rPr>
        <w:drawing>
          <wp:inline distT="0" distB="0" distL="0" distR="0" wp14:anchorId="3598AAF8" wp14:editId="3CE3BC1E">
            <wp:extent cx="6223000" cy="6461038"/>
            <wp:effectExtent l="19050" t="19050" r="25400" b="165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5">
                      <a:extLst>
                        <a:ext uri="{28A0092B-C50C-407E-A947-70E740481C1C}">
                          <a14:useLocalDpi xmlns:a14="http://schemas.microsoft.com/office/drawing/2010/main" val="0"/>
                        </a:ext>
                      </a:extLst>
                    </a:blip>
                    <a:srcRect r="2206"/>
                    <a:stretch/>
                  </pic:blipFill>
                  <pic:spPr bwMode="auto">
                    <a:xfrm>
                      <a:off x="0" y="0"/>
                      <a:ext cx="6225413" cy="6463543"/>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1E1157" w:rsidRDefault="001E1157">
      <w:pPr>
        <w:rPr>
          <w:rFonts w:ascii="Tahoma" w:hAnsi="Tahoma" w:cs="Tahoma"/>
          <w:b/>
          <w:sz w:val="24"/>
          <w:szCs w:val="24"/>
        </w:rPr>
      </w:pPr>
      <w:r>
        <w:rPr>
          <w:rFonts w:ascii="Tahoma" w:hAnsi="Tahoma" w:cs="Tahoma"/>
          <w:b/>
          <w:sz w:val="24"/>
          <w:szCs w:val="24"/>
        </w:rPr>
        <w:br w:type="page"/>
      </w:r>
    </w:p>
    <w:p w:rsidR="001E1157" w:rsidRDefault="001E1157" w:rsidP="001E1157">
      <w:pPr>
        <w:pStyle w:val="Heading3"/>
        <w:spacing w:line="240" w:lineRule="auto"/>
        <w:jc w:val="center"/>
      </w:pPr>
    </w:p>
    <w:p w:rsidR="001E1157" w:rsidRDefault="001E1157" w:rsidP="001E1157">
      <w:pPr>
        <w:pStyle w:val="Heading3"/>
        <w:spacing w:line="240" w:lineRule="auto"/>
        <w:jc w:val="center"/>
      </w:pPr>
    </w:p>
    <w:p w:rsidR="001E1157" w:rsidRDefault="001E1157" w:rsidP="001E1157">
      <w:pPr>
        <w:pStyle w:val="Heading3"/>
        <w:spacing w:line="240" w:lineRule="auto"/>
        <w:jc w:val="center"/>
      </w:pPr>
    </w:p>
    <w:p w:rsidR="001E1157" w:rsidRDefault="001E1157" w:rsidP="001E1157">
      <w:pPr>
        <w:pStyle w:val="Heading2"/>
      </w:pPr>
    </w:p>
    <w:p w:rsidR="001E1157" w:rsidRDefault="001E1157" w:rsidP="001E1157">
      <w:pPr>
        <w:pStyle w:val="Heading2"/>
      </w:pPr>
    </w:p>
    <w:p w:rsidR="001C12C3" w:rsidRDefault="001E1157" w:rsidP="001E1157">
      <w:pPr>
        <w:pStyle w:val="Heading2"/>
      </w:pPr>
      <w:bookmarkStart w:id="28" w:name="_Toc380343319"/>
      <w:bookmarkStart w:id="29" w:name="_Toc380344220"/>
      <w:r>
        <w:t>APPENDIX B</w:t>
      </w:r>
      <w:r w:rsidR="006B2618">
        <w:t xml:space="preserve"> (2, a-h)</w:t>
      </w:r>
      <w:bookmarkEnd w:id="28"/>
      <w:bookmarkEnd w:id="29"/>
    </w:p>
    <w:p w:rsidR="001C12C3" w:rsidRDefault="001C12C3" w:rsidP="001E1157">
      <w:pPr>
        <w:pStyle w:val="Heading2"/>
      </w:pPr>
      <w:bookmarkStart w:id="30" w:name="_Toc380343320"/>
      <w:bookmarkStart w:id="31" w:name="_Toc380344221"/>
      <w:r>
        <w:t>Child Data</w:t>
      </w:r>
      <w:bookmarkEnd w:id="30"/>
      <w:bookmarkEnd w:id="31"/>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p w:rsidR="001C12C3" w:rsidRDefault="001C12C3" w:rsidP="001E1157">
      <w:pPr>
        <w:pStyle w:val="Heading2"/>
      </w:pPr>
    </w:p>
    <w:tbl>
      <w:tblPr>
        <w:tblpPr w:leftFromText="180" w:rightFromText="180" w:vertAnchor="page" w:horzAnchor="margin" w:tblpY="2835"/>
        <w:tblW w:w="6440" w:type="dxa"/>
        <w:tblLook w:val="04A0" w:firstRow="1" w:lastRow="0" w:firstColumn="1" w:lastColumn="0" w:noHBand="0" w:noVBand="1"/>
      </w:tblPr>
      <w:tblGrid>
        <w:gridCol w:w="2371"/>
        <w:gridCol w:w="1512"/>
        <w:gridCol w:w="1477"/>
        <w:gridCol w:w="1080"/>
      </w:tblGrid>
      <w:tr w:rsidR="00F72407" w:rsidRPr="00F72407" w:rsidTr="0054170F">
        <w:trPr>
          <w:trHeight w:val="278"/>
        </w:trPr>
        <w:tc>
          <w:tcPr>
            <w:tcW w:w="5360" w:type="dxa"/>
            <w:gridSpan w:val="3"/>
            <w:tcBorders>
              <w:top w:val="nil"/>
              <w:left w:val="nil"/>
              <w:bottom w:val="nil"/>
              <w:right w:val="nil"/>
            </w:tcBorders>
            <w:shd w:val="clear" w:color="auto" w:fill="auto"/>
            <w:noWrap/>
            <w:vAlign w:val="bottom"/>
            <w:hideMark/>
          </w:tcPr>
          <w:p w:rsidR="00F72407" w:rsidRPr="00F72407" w:rsidRDefault="00F72407" w:rsidP="0054170F">
            <w:pPr>
              <w:spacing w:after="0" w:line="240" w:lineRule="auto"/>
              <w:rPr>
                <w:rFonts w:ascii="Calibri" w:eastAsia="Times New Roman" w:hAnsi="Calibri" w:cs="Times New Roman"/>
                <w:b/>
                <w:color w:val="000000"/>
              </w:rPr>
            </w:pPr>
            <w:r w:rsidRPr="00F72407">
              <w:rPr>
                <w:rFonts w:ascii="Calibri" w:eastAsia="Times New Roman" w:hAnsi="Calibri" w:cs="Times New Roman"/>
                <w:b/>
                <w:color w:val="000000"/>
              </w:rPr>
              <w:lastRenderedPageBreak/>
              <w:t xml:space="preserve">Referrals by Age Group – Calendar Year 2013 </w:t>
            </w:r>
          </w:p>
        </w:tc>
        <w:tc>
          <w:tcPr>
            <w:tcW w:w="1080" w:type="dxa"/>
            <w:tcBorders>
              <w:top w:val="nil"/>
              <w:left w:val="nil"/>
              <w:bottom w:val="nil"/>
              <w:right w:val="nil"/>
            </w:tcBorders>
            <w:shd w:val="clear" w:color="auto" w:fill="auto"/>
            <w:noWrap/>
            <w:vAlign w:val="bottom"/>
            <w:hideMark/>
          </w:tcPr>
          <w:p w:rsidR="00F72407" w:rsidRPr="00F72407" w:rsidRDefault="00F72407" w:rsidP="0054170F">
            <w:pPr>
              <w:spacing w:after="0" w:line="240" w:lineRule="auto"/>
              <w:rPr>
                <w:rFonts w:ascii="Calibri" w:eastAsia="Times New Roman" w:hAnsi="Calibri" w:cs="Times New Roman"/>
                <w:color w:val="000000"/>
              </w:rPr>
            </w:pPr>
          </w:p>
        </w:tc>
      </w:tr>
      <w:tr w:rsidR="00F72407" w:rsidRPr="00F72407" w:rsidTr="0054170F">
        <w:trPr>
          <w:trHeight w:val="278"/>
        </w:trPr>
        <w:tc>
          <w:tcPr>
            <w:tcW w:w="2371" w:type="dxa"/>
            <w:tcBorders>
              <w:top w:val="nil"/>
              <w:left w:val="nil"/>
              <w:bottom w:val="nil"/>
              <w:right w:val="nil"/>
            </w:tcBorders>
            <w:shd w:val="clear" w:color="auto" w:fill="auto"/>
            <w:noWrap/>
            <w:vAlign w:val="bottom"/>
            <w:hideMark/>
          </w:tcPr>
          <w:p w:rsidR="00F72407" w:rsidRPr="00F72407" w:rsidRDefault="00F72407" w:rsidP="0054170F">
            <w:pPr>
              <w:spacing w:after="0" w:line="240" w:lineRule="auto"/>
              <w:rPr>
                <w:rFonts w:ascii="Calibri" w:eastAsia="Times New Roman" w:hAnsi="Calibri" w:cs="Times New Roman"/>
                <w:color w:val="000000"/>
              </w:rPr>
            </w:pPr>
          </w:p>
        </w:tc>
        <w:tc>
          <w:tcPr>
            <w:tcW w:w="1512" w:type="dxa"/>
            <w:tcBorders>
              <w:top w:val="nil"/>
              <w:left w:val="nil"/>
              <w:bottom w:val="nil"/>
              <w:right w:val="nil"/>
            </w:tcBorders>
            <w:shd w:val="clear" w:color="auto" w:fill="auto"/>
            <w:noWrap/>
            <w:vAlign w:val="bottom"/>
            <w:hideMark/>
          </w:tcPr>
          <w:p w:rsidR="00F72407" w:rsidRPr="00F72407" w:rsidRDefault="00F72407" w:rsidP="0054170F">
            <w:pPr>
              <w:spacing w:after="0" w:line="240" w:lineRule="auto"/>
              <w:rPr>
                <w:rFonts w:ascii="Calibri" w:eastAsia="Times New Roman" w:hAnsi="Calibri" w:cs="Times New Roman"/>
                <w:color w:val="000000"/>
              </w:rPr>
            </w:pPr>
          </w:p>
        </w:tc>
        <w:tc>
          <w:tcPr>
            <w:tcW w:w="1477" w:type="dxa"/>
            <w:tcBorders>
              <w:top w:val="nil"/>
              <w:left w:val="nil"/>
              <w:bottom w:val="nil"/>
              <w:right w:val="nil"/>
            </w:tcBorders>
            <w:shd w:val="clear" w:color="auto" w:fill="auto"/>
            <w:noWrap/>
            <w:vAlign w:val="bottom"/>
            <w:hideMark/>
          </w:tcPr>
          <w:p w:rsidR="00F72407" w:rsidRPr="00F72407" w:rsidRDefault="00F72407" w:rsidP="0054170F">
            <w:pPr>
              <w:spacing w:after="0" w:line="240" w:lineRule="auto"/>
              <w:rPr>
                <w:rFonts w:ascii="Arial" w:eastAsia="Times New Roman" w:hAnsi="Arial" w:cs="Arial"/>
                <w:color w:val="000000"/>
                <w:sz w:val="20"/>
                <w:szCs w:val="20"/>
              </w:rPr>
            </w:pPr>
          </w:p>
        </w:tc>
        <w:tc>
          <w:tcPr>
            <w:tcW w:w="1080" w:type="dxa"/>
            <w:tcBorders>
              <w:top w:val="nil"/>
              <w:left w:val="nil"/>
              <w:bottom w:val="nil"/>
              <w:right w:val="nil"/>
            </w:tcBorders>
            <w:shd w:val="clear" w:color="auto" w:fill="auto"/>
            <w:noWrap/>
            <w:vAlign w:val="bottom"/>
            <w:hideMark/>
          </w:tcPr>
          <w:p w:rsidR="00F72407" w:rsidRPr="00F72407" w:rsidRDefault="00F72407" w:rsidP="0054170F">
            <w:pPr>
              <w:spacing w:after="0" w:line="240" w:lineRule="auto"/>
              <w:rPr>
                <w:rFonts w:ascii="Arial" w:eastAsia="Times New Roman" w:hAnsi="Arial" w:cs="Arial"/>
                <w:color w:val="000000"/>
                <w:sz w:val="20"/>
                <w:szCs w:val="20"/>
              </w:rPr>
            </w:pPr>
          </w:p>
        </w:tc>
      </w:tr>
      <w:tr w:rsidR="00F72407" w:rsidRPr="00F72407" w:rsidTr="0054170F">
        <w:trPr>
          <w:trHeight w:val="278"/>
        </w:trPr>
        <w:tc>
          <w:tcPr>
            <w:tcW w:w="2371"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F72407" w:rsidRPr="00F72407" w:rsidRDefault="00F72407" w:rsidP="0054170F">
            <w:pPr>
              <w:spacing w:after="0" w:line="240" w:lineRule="auto"/>
              <w:rPr>
                <w:rFonts w:ascii="Calibri" w:eastAsia="Times New Roman" w:hAnsi="Calibri" w:cs="Times New Roman"/>
                <w:color w:val="000000"/>
              </w:rPr>
            </w:pPr>
          </w:p>
        </w:tc>
        <w:tc>
          <w:tcPr>
            <w:tcW w:w="1512" w:type="dxa"/>
            <w:tcBorders>
              <w:top w:val="single" w:sz="4" w:space="0" w:color="000000"/>
              <w:left w:val="nil"/>
              <w:bottom w:val="single" w:sz="4" w:space="0" w:color="auto"/>
              <w:right w:val="single" w:sz="4" w:space="0" w:color="000000"/>
            </w:tcBorders>
            <w:shd w:val="clear" w:color="000000" w:fill="C0C0C0"/>
            <w:noWrap/>
            <w:vAlign w:val="bottom"/>
            <w:hideMark/>
          </w:tcPr>
          <w:p w:rsidR="00F72407" w:rsidRPr="00F72407" w:rsidRDefault="00F72407" w:rsidP="0054170F">
            <w:pPr>
              <w:spacing w:after="0" w:line="240" w:lineRule="auto"/>
              <w:jc w:val="right"/>
              <w:rPr>
                <w:rFonts w:ascii="Calibri" w:eastAsia="Times New Roman" w:hAnsi="Calibri" w:cs="Times New Roman"/>
                <w:color w:val="000000"/>
              </w:rPr>
            </w:pPr>
            <w:r w:rsidRPr="00F72407">
              <w:rPr>
                <w:rFonts w:ascii="Calibri" w:eastAsia="Times New Roman" w:hAnsi="Calibri" w:cs="Times New Roman"/>
                <w:color w:val="000000"/>
              </w:rPr>
              <w:t>Ages Birth - 5</w:t>
            </w:r>
          </w:p>
        </w:tc>
        <w:tc>
          <w:tcPr>
            <w:tcW w:w="1477" w:type="dxa"/>
            <w:tcBorders>
              <w:top w:val="single" w:sz="4" w:space="0" w:color="000000"/>
              <w:left w:val="nil"/>
              <w:bottom w:val="single" w:sz="4" w:space="0" w:color="auto"/>
              <w:right w:val="single" w:sz="4" w:space="0" w:color="000000"/>
            </w:tcBorders>
            <w:shd w:val="clear" w:color="000000" w:fill="C0C0C0"/>
            <w:noWrap/>
            <w:vAlign w:val="bottom"/>
            <w:hideMark/>
          </w:tcPr>
          <w:p w:rsidR="00F72407" w:rsidRPr="00F72407" w:rsidRDefault="00F72407" w:rsidP="0054170F">
            <w:pPr>
              <w:spacing w:after="0" w:line="240" w:lineRule="auto"/>
              <w:jc w:val="right"/>
              <w:rPr>
                <w:rFonts w:ascii="Calibri" w:eastAsia="Times New Roman" w:hAnsi="Calibri" w:cs="Times New Roman"/>
                <w:color w:val="000000"/>
              </w:rPr>
            </w:pPr>
            <w:r w:rsidRPr="00F72407">
              <w:rPr>
                <w:rFonts w:ascii="Calibri" w:eastAsia="Times New Roman" w:hAnsi="Calibri" w:cs="Times New Roman"/>
                <w:color w:val="000000"/>
              </w:rPr>
              <w:t>Ages Birth - 2</w:t>
            </w:r>
          </w:p>
        </w:tc>
        <w:tc>
          <w:tcPr>
            <w:tcW w:w="1080" w:type="dxa"/>
            <w:tcBorders>
              <w:top w:val="single" w:sz="4" w:space="0" w:color="000000"/>
              <w:left w:val="nil"/>
              <w:bottom w:val="single" w:sz="4" w:space="0" w:color="auto"/>
              <w:right w:val="single" w:sz="4" w:space="0" w:color="000000"/>
            </w:tcBorders>
            <w:shd w:val="clear" w:color="000000" w:fill="C0C0C0"/>
            <w:noWrap/>
            <w:vAlign w:val="bottom"/>
            <w:hideMark/>
          </w:tcPr>
          <w:p w:rsidR="00F72407" w:rsidRPr="00F72407" w:rsidRDefault="00F72407" w:rsidP="0054170F">
            <w:pPr>
              <w:spacing w:after="0" w:line="240" w:lineRule="auto"/>
              <w:jc w:val="right"/>
              <w:rPr>
                <w:rFonts w:ascii="Calibri" w:eastAsia="Times New Roman" w:hAnsi="Calibri" w:cs="Times New Roman"/>
                <w:color w:val="000000"/>
              </w:rPr>
            </w:pPr>
            <w:r w:rsidRPr="00F72407">
              <w:rPr>
                <w:rFonts w:ascii="Calibri" w:eastAsia="Times New Roman" w:hAnsi="Calibri" w:cs="Times New Roman"/>
                <w:color w:val="000000"/>
              </w:rPr>
              <w:t>Ages 3- 5</w:t>
            </w:r>
          </w:p>
        </w:tc>
      </w:tr>
      <w:tr w:rsidR="00F72407" w:rsidRPr="00F72407" w:rsidTr="0054170F">
        <w:trPr>
          <w:trHeight w:val="323"/>
        </w:trPr>
        <w:tc>
          <w:tcPr>
            <w:tcW w:w="2371" w:type="dxa"/>
            <w:tcBorders>
              <w:top w:val="nil"/>
              <w:left w:val="single" w:sz="4" w:space="0" w:color="000000"/>
              <w:bottom w:val="single" w:sz="4" w:space="0" w:color="000000"/>
              <w:right w:val="single" w:sz="4" w:space="0" w:color="auto"/>
            </w:tcBorders>
            <w:shd w:val="clear" w:color="000000" w:fill="C0C0C0"/>
            <w:noWrap/>
            <w:hideMark/>
          </w:tcPr>
          <w:p w:rsidR="00F72407" w:rsidRPr="00F72407" w:rsidRDefault="00F72407" w:rsidP="0054170F">
            <w:pPr>
              <w:spacing w:after="0" w:line="240" w:lineRule="auto"/>
              <w:rPr>
                <w:rFonts w:ascii="Calibri" w:eastAsia="Times New Roman" w:hAnsi="Calibri" w:cs="Times New Roman"/>
                <w:color w:val="000000"/>
              </w:rPr>
            </w:pPr>
            <w:r w:rsidRPr="00F72407">
              <w:rPr>
                <w:rFonts w:ascii="Calibri" w:eastAsia="Times New Roman" w:hAnsi="Calibri" w:cs="Times New Roman"/>
                <w:color w:val="000000"/>
              </w:rPr>
              <w:t xml:space="preserve">All Referrals </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7,589</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3,194</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4,395</w:t>
            </w:r>
          </w:p>
        </w:tc>
      </w:tr>
      <w:tr w:rsidR="00F72407" w:rsidRPr="00F72407" w:rsidTr="0054170F">
        <w:trPr>
          <w:trHeight w:val="278"/>
        </w:trPr>
        <w:tc>
          <w:tcPr>
            <w:tcW w:w="2371" w:type="dxa"/>
            <w:tcBorders>
              <w:top w:val="nil"/>
              <w:left w:val="single" w:sz="4" w:space="0" w:color="000000"/>
              <w:bottom w:val="single" w:sz="4" w:space="0" w:color="000000"/>
              <w:right w:val="single" w:sz="4" w:space="0" w:color="auto"/>
            </w:tcBorders>
            <w:shd w:val="clear" w:color="000000" w:fill="C0C0C0"/>
            <w:noWrap/>
            <w:hideMark/>
          </w:tcPr>
          <w:p w:rsidR="00F72407" w:rsidRPr="00F72407" w:rsidRDefault="00F72407" w:rsidP="0054170F">
            <w:pPr>
              <w:spacing w:after="0" w:line="240" w:lineRule="auto"/>
              <w:rPr>
                <w:rFonts w:ascii="Calibri" w:eastAsia="Times New Roman" w:hAnsi="Calibri" w:cs="Times New Roman"/>
                <w:color w:val="000000"/>
              </w:rPr>
            </w:pPr>
            <w:r w:rsidRPr="00F72407">
              <w:rPr>
                <w:rFonts w:ascii="Calibri" w:eastAsia="Times New Roman" w:hAnsi="Calibri" w:cs="Times New Roman"/>
                <w:color w:val="000000"/>
              </w:rPr>
              <w:t>Found Eligible</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2,568</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1,229</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1,339</w:t>
            </w:r>
          </w:p>
        </w:tc>
      </w:tr>
      <w:tr w:rsidR="00F72407" w:rsidRPr="00F72407" w:rsidTr="0054170F">
        <w:trPr>
          <w:trHeight w:val="278"/>
        </w:trPr>
        <w:tc>
          <w:tcPr>
            <w:tcW w:w="2371" w:type="dxa"/>
            <w:tcBorders>
              <w:top w:val="nil"/>
              <w:left w:val="single" w:sz="4" w:space="0" w:color="000000"/>
              <w:bottom w:val="single" w:sz="4" w:space="0" w:color="000000"/>
              <w:right w:val="single" w:sz="4" w:space="0" w:color="auto"/>
            </w:tcBorders>
            <w:shd w:val="clear" w:color="000000" w:fill="C0C0C0"/>
            <w:noWrap/>
            <w:hideMark/>
          </w:tcPr>
          <w:p w:rsidR="00F72407" w:rsidRPr="00F72407" w:rsidRDefault="00F72407" w:rsidP="0054170F">
            <w:pPr>
              <w:spacing w:after="0" w:line="240" w:lineRule="auto"/>
              <w:rPr>
                <w:rFonts w:ascii="Calibri" w:eastAsia="Times New Roman" w:hAnsi="Calibri" w:cs="Times New Roman"/>
                <w:color w:val="000000"/>
              </w:rPr>
            </w:pPr>
            <w:r w:rsidRPr="00F72407">
              <w:rPr>
                <w:rFonts w:ascii="Calibri" w:eastAsia="Times New Roman" w:hAnsi="Calibri" w:cs="Times New Roman"/>
                <w:color w:val="000000"/>
              </w:rPr>
              <w:t>Percent Found Eligible</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33.8</w:t>
            </w:r>
            <w:r>
              <w:rPr>
                <w:rFonts w:ascii="Calibri" w:eastAsia="Times New Roman" w:hAnsi="Calibri" w:cs="Times New Roman"/>
                <w:color w:val="000000"/>
              </w:rPr>
              <w:t>%</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38.5</w:t>
            </w:r>
            <w:r>
              <w:rPr>
                <w:rFonts w:ascii="Calibri" w:eastAsia="Times New Roman" w:hAnsi="Calibri" w:cs="Times New Roman"/>
                <w:color w:val="000000"/>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407" w:rsidRPr="00F72407" w:rsidRDefault="00F72407" w:rsidP="0054170F">
            <w:pPr>
              <w:spacing w:after="0" w:line="240" w:lineRule="auto"/>
              <w:jc w:val="center"/>
              <w:rPr>
                <w:rFonts w:ascii="Calibri" w:eastAsia="Times New Roman" w:hAnsi="Calibri" w:cs="Times New Roman"/>
                <w:color w:val="000000"/>
              </w:rPr>
            </w:pPr>
            <w:r w:rsidRPr="00F72407">
              <w:rPr>
                <w:rFonts w:ascii="Calibri" w:eastAsia="Times New Roman" w:hAnsi="Calibri" w:cs="Times New Roman"/>
                <w:color w:val="000000"/>
              </w:rPr>
              <w:t>30.5</w:t>
            </w:r>
            <w:r>
              <w:rPr>
                <w:rFonts w:ascii="Calibri" w:eastAsia="Times New Roman" w:hAnsi="Calibri" w:cs="Times New Roman"/>
                <w:color w:val="000000"/>
              </w:rPr>
              <w:t>%</w:t>
            </w:r>
          </w:p>
        </w:tc>
      </w:tr>
    </w:tbl>
    <w:p w:rsidR="0054170F" w:rsidRPr="006704A9" w:rsidRDefault="0054170F" w:rsidP="006704A9">
      <w:pPr>
        <w:rPr>
          <w:i/>
        </w:rPr>
      </w:pPr>
      <w:r w:rsidRPr="006704A9">
        <w:rPr>
          <w:i/>
        </w:rPr>
        <w:t>(a)</w:t>
      </w:r>
      <w:r w:rsidRPr="006704A9">
        <w:rPr>
          <w:i/>
        </w:rPr>
        <w:tab/>
        <w:t>The number of children referred to the Child Development Services System in the prior year by referral source, including the screening programs in Title 22, sections 1532, 8824 and 8943, and the percentage of children referred found eligible for services</w:t>
      </w:r>
    </w:p>
    <w:p w:rsidR="0054170F" w:rsidRDefault="0054170F" w:rsidP="001C12C3">
      <w:pPr>
        <w:pStyle w:val="Heading2"/>
        <w:jc w:val="left"/>
        <w:rPr>
          <w:rFonts w:cs="Tahoma"/>
          <w:sz w:val="24"/>
          <w:szCs w:val="24"/>
        </w:rPr>
      </w:pPr>
    </w:p>
    <w:p w:rsidR="007C6C68" w:rsidRDefault="007C6C68" w:rsidP="007C6C68"/>
    <w:p w:rsidR="006B2618" w:rsidRPr="007C6C68" w:rsidRDefault="006B2618" w:rsidP="007C6C68"/>
    <w:p w:rsidR="0054170F" w:rsidRDefault="0054170F" w:rsidP="00F72407">
      <w:pPr>
        <w:spacing w:after="0" w:line="240" w:lineRule="auto"/>
        <w:rPr>
          <w:rFonts w:ascii="Calibri" w:eastAsia="Times New Roman" w:hAnsi="Calibri" w:cs="Times New Roman"/>
          <w:b/>
          <w:color w:val="000000"/>
        </w:rPr>
      </w:pPr>
    </w:p>
    <w:p w:rsidR="0054170F" w:rsidRDefault="0054170F" w:rsidP="00F72407">
      <w:pPr>
        <w:spacing w:after="0" w:line="240" w:lineRule="auto"/>
        <w:rPr>
          <w:rFonts w:ascii="Calibri" w:eastAsia="Times New Roman" w:hAnsi="Calibri" w:cs="Times New Roman"/>
          <w:b/>
          <w:color w:val="000000"/>
        </w:rPr>
      </w:pPr>
    </w:p>
    <w:p w:rsidR="0054170F" w:rsidRDefault="0054170F" w:rsidP="00F72407">
      <w:pPr>
        <w:spacing w:after="0" w:line="240" w:lineRule="auto"/>
        <w:rPr>
          <w:rFonts w:ascii="Calibri" w:eastAsia="Times New Roman" w:hAnsi="Calibri" w:cs="Times New Roman"/>
          <w:b/>
          <w:color w:val="000000"/>
        </w:rPr>
      </w:pPr>
    </w:p>
    <w:p w:rsidR="0054170F" w:rsidRDefault="0005166D" w:rsidP="00F72407">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 </w:t>
      </w:r>
      <w:r w:rsidR="000C50F2" w:rsidRPr="000C50F2">
        <w:rPr>
          <w:rFonts w:ascii="Calibri" w:eastAsia="Times New Roman" w:hAnsi="Calibri" w:cs="Times New Roman"/>
          <w:b/>
          <w:color w:val="000000"/>
        </w:rPr>
        <w:t>Children referred to CDS in the prior year from the Title 22 programs are as follows:  section 1532-Bloodspot Screening: 4, section 8824- Newborn Hearing Program: 59, and section 8943- Birth Defects Program: 75.</w:t>
      </w:r>
    </w:p>
    <w:p w:rsidR="0054170F" w:rsidRDefault="0054170F" w:rsidP="00F72407">
      <w:pPr>
        <w:spacing w:after="0" w:line="240" w:lineRule="auto"/>
        <w:rPr>
          <w:rFonts w:ascii="Calibri" w:eastAsia="Times New Roman" w:hAnsi="Calibri" w:cs="Times New Roman"/>
          <w:b/>
          <w:color w:val="000000"/>
        </w:rPr>
      </w:pPr>
    </w:p>
    <w:p w:rsidR="0054170F" w:rsidRDefault="0054170F" w:rsidP="00F72407">
      <w:pPr>
        <w:spacing w:after="0" w:line="240" w:lineRule="auto"/>
        <w:rPr>
          <w:rFonts w:ascii="Calibri" w:eastAsia="Times New Roman" w:hAnsi="Calibri" w:cs="Times New Roman"/>
          <w:b/>
          <w:color w:val="000000"/>
        </w:rPr>
      </w:pPr>
    </w:p>
    <w:p w:rsidR="0054170F" w:rsidRDefault="0054170F" w:rsidP="00F72407">
      <w:pPr>
        <w:spacing w:after="0" w:line="240" w:lineRule="auto"/>
        <w:rPr>
          <w:rFonts w:ascii="Calibri" w:eastAsia="Times New Roman" w:hAnsi="Calibri" w:cs="Times New Roman"/>
          <w:b/>
          <w:color w:val="000000"/>
        </w:rPr>
      </w:pPr>
    </w:p>
    <w:p w:rsidR="0054170F" w:rsidRDefault="0054170F" w:rsidP="00F72407">
      <w:pPr>
        <w:spacing w:after="0" w:line="240" w:lineRule="auto"/>
        <w:rPr>
          <w:rFonts w:ascii="Calibri" w:eastAsia="Times New Roman" w:hAnsi="Calibri" w:cs="Times New Roman"/>
          <w:b/>
          <w:color w:val="000000"/>
        </w:rPr>
      </w:pPr>
    </w:p>
    <w:p w:rsidR="0054170F" w:rsidRPr="006704A9" w:rsidRDefault="0054170F" w:rsidP="006704A9">
      <w:pPr>
        <w:rPr>
          <w:i/>
        </w:rPr>
      </w:pPr>
      <w:r w:rsidRPr="006704A9">
        <w:rPr>
          <w:i/>
        </w:rPr>
        <w:t>(b)</w:t>
      </w:r>
      <w:r w:rsidRPr="006704A9">
        <w:rPr>
          <w:i/>
        </w:rPr>
        <w:tab/>
        <w:t>The number of children who entered the Child Development Services System in the prior year, categorized by primary disability</w:t>
      </w:r>
    </w:p>
    <w:p w:rsidR="0054170F" w:rsidRDefault="0054170F" w:rsidP="00F72407">
      <w:pPr>
        <w:spacing w:after="0" w:line="240" w:lineRule="auto"/>
        <w:rPr>
          <w:rFonts w:ascii="Calibri" w:eastAsia="Times New Roman" w:hAnsi="Calibri" w:cs="Times New Roman"/>
          <w:b/>
          <w:color w:val="000000"/>
        </w:rPr>
      </w:pPr>
    </w:p>
    <w:p w:rsidR="00F72407" w:rsidRDefault="00F72407" w:rsidP="00F72407">
      <w:pPr>
        <w:spacing w:after="0" w:line="240" w:lineRule="auto"/>
        <w:rPr>
          <w:rFonts w:ascii="Calibri" w:eastAsia="Times New Roman" w:hAnsi="Calibri" w:cs="Times New Roman"/>
          <w:b/>
          <w:color w:val="000000"/>
        </w:rPr>
      </w:pPr>
      <w:r w:rsidRPr="00F72407">
        <w:rPr>
          <w:rFonts w:ascii="Calibri" w:eastAsia="Times New Roman" w:hAnsi="Calibri" w:cs="Times New Roman"/>
          <w:b/>
          <w:color w:val="000000"/>
        </w:rPr>
        <w:t xml:space="preserve">Children who </w:t>
      </w:r>
      <w:r>
        <w:rPr>
          <w:rFonts w:ascii="Calibri" w:eastAsia="Times New Roman" w:hAnsi="Calibri" w:cs="Times New Roman"/>
          <w:b/>
          <w:color w:val="000000"/>
        </w:rPr>
        <w:t>E</w:t>
      </w:r>
      <w:r w:rsidRPr="00F72407">
        <w:rPr>
          <w:rFonts w:ascii="Calibri" w:eastAsia="Times New Roman" w:hAnsi="Calibri" w:cs="Times New Roman"/>
          <w:b/>
          <w:color w:val="000000"/>
        </w:rPr>
        <w:t xml:space="preserve">ntered CDS </w:t>
      </w:r>
      <w:r>
        <w:rPr>
          <w:rFonts w:ascii="Calibri" w:eastAsia="Times New Roman" w:hAnsi="Calibri" w:cs="Times New Roman"/>
          <w:b/>
          <w:color w:val="000000"/>
        </w:rPr>
        <w:t>b</w:t>
      </w:r>
      <w:r w:rsidRPr="00F72407">
        <w:rPr>
          <w:rFonts w:ascii="Calibri" w:eastAsia="Times New Roman" w:hAnsi="Calibri" w:cs="Times New Roman"/>
          <w:b/>
          <w:color w:val="000000"/>
        </w:rPr>
        <w:t xml:space="preserve">y CDS Site </w:t>
      </w:r>
      <w:r>
        <w:rPr>
          <w:rFonts w:ascii="Calibri" w:eastAsia="Times New Roman" w:hAnsi="Calibri" w:cs="Times New Roman"/>
          <w:b/>
          <w:color w:val="000000"/>
        </w:rPr>
        <w:t>a</w:t>
      </w:r>
      <w:r w:rsidRPr="00F72407">
        <w:rPr>
          <w:rFonts w:ascii="Calibri" w:eastAsia="Times New Roman" w:hAnsi="Calibri" w:cs="Times New Roman"/>
          <w:b/>
          <w:color w:val="000000"/>
        </w:rPr>
        <w:t xml:space="preserve">nd Age Group </w:t>
      </w:r>
      <w:r>
        <w:rPr>
          <w:rFonts w:ascii="Calibri" w:eastAsia="Times New Roman" w:hAnsi="Calibri" w:cs="Times New Roman"/>
          <w:b/>
          <w:color w:val="000000"/>
        </w:rPr>
        <w:t>w</w:t>
      </w:r>
      <w:r w:rsidRPr="00F72407">
        <w:rPr>
          <w:rFonts w:ascii="Calibri" w:eastAsia="Times New Roman" w:hAnsi="Calibri" w:cs="Times New Roman"/>
          <w:b/>
          <w:color w:val="000000"/>
        </w:rPr>
        <w:t>ith Disability Category</w:t>
      </w:r>
      <w:r>
        <w:rPr>
          <w:rFonts w:ascii="Calibri" w:eastAsia="Times New Roman" w:hAnsi="Calibri" w:cs="Times New Roman"/>
          <w:b/>
          <w:color w:val="000000"/>
        </w:rPr>
        <w:t xml:space="preserve"> - </w:t>
      </w:r>
      <w:r w:rsidRPr="00F72407">
        <w:rPr>
          <w:rFonts w:ascii="Calibri" w:eastAsia="Times New Roman" w:hAnsi="Calibri" w:cs="Times New Roman"/>
          <w:b/>
          <w:color w:val="000000"/>
        </w:rPr>
        <w:t>Calendar Year 2013</w:t>
      </w:r>
    </w:p>
    <w:p w:rsidR="00171890" w:rsidRDefault="00171890" w:rsidP="00F72407">
      <w:pPr>
        <w:spacing w:after="0" w:line="240" w:lineRule="auto"/>
        <w:rPr>
          <w:rFonts w:ascii="Calibri" w:eastAsia="Times New Roman" w:hAnsi="Calibri" w:cs="Times New Roman"/>
          <w:b/>
          <w:color w:val="000000"/>
        </w:rPr>
      </w:pPr>
      <w:r w:rsidRPr="00171890">
        <w:rPr>
          <w:noProof/>
        </w:rPr>
        <w:drawing>
          <wp:anchor distT="0" distB="0" distL="114300" distR="114300" simplePos="0" relativeHeight="251673600" behindDoc="0" locked="0" layoutInCell="1" allowOverlap="1" wp14:anchorId="07B4A471" wp14:editId="381538DA">
            <wp:simplePos x="0" y="0"/>
            <wp:positionH relativeFrom="column">
              <wp:posOffset>-264998</wp:posOffset>
            </wp:positionH>
            <wp:positionV relativeFrom="paragraph">
              <wp:posOffset>147523</wp:posOffset>
            </wp:positionV>
            <wp:extent cx="6739223" cy="2326233"/>
            <wp:effectExtent l="0" t="0" r="508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39223" cy="23262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1890" w:rsidRDefault="00171890" w:rsidP="00F72407">
      <w:pPr>
        <w:spacing w:after="0" w:line="240" w:lineRule="auto"/>
        <w:rPr>
          <w:rFonts w:ascii="Calibri" w:eastAsia="Times New Roman" w:hAnsi="Calibri" w:cs="Times New Roman"/>
          <w:b/>
          <w:color w:val="000000"/>
        </w:rPr>
      </w:pPr>
    </w:p>
    <w:p w:rsidR="00171890" w:rsidRDefault="00171890" w:rsidP="00F72407">
      <w:pPr>
        <w:spacing w:after="0" w:line="240" w:lineRule="auto"/>
        <w:rPr>
          <w:rFonts w:ascii="Calibri" w:eastAsia="Times New Roman" w:hAnsi="Calibri" w:cs="Times New Roman"/>
          <w:b/>
          <w:color w:val="000000"/>
        </w:rPr>
      </w:pPr>
    </w:p>
    <w:p w:rsidR="00171890" w:rsidRDefault="00171890" w:rsidP="00F72407">
      <w:pPr>
        <w:spacing w:after="0" w:line="240" w:lineRule="auto"/>
        <w:rPr>
          <w:rFonts w:ascii="Calibri" w:eastAsia="Times New Roman" w:hAnsi="Calibri" w:cs="Times New Roman"/>
          <w:b/>
          <w:color w:val="000000"/>
        </w:rPr>
      </w:pPr>
    </w:p>
    <w:p w:rsidR="00171890" w:rsidRDefault="00171890" w:rsidP="00F72407">
      <w:pPr>
        <w:spacing w:after="0" w:line="240" w:lineRule="auto"/>
        <w:rPr>
          <w:rFonts w:ascii="Calibri" w:eastAsia="Times New Roman" w:hAnsi="Calibri" w:cs="Times New Roman"/>
          <w:b/>
          <w:color w:val="000000"/>
        </w:rPr>
      </w:pPr>
    </w:p>
    <w:p w:rsidR="00171890" w:rsidRDefault="00171890" w:rsidP="00F72407">
      <w:pPr>
        <w:spacing w:after="0" w:line="240" w:lineRule="auto"/>
        <w:rPr>
          <w:rFonts w:ascii="Calibri" w:eastAsia="Times New Roman" w:hAnsi="Calibri" w:cs="Times New Roman"/>
          <w:b/>
          <w:color w:val="000000"/>
        </w:rPr>
      </w:pPr>
    </w:p>
    <w:p w:rsidR="00171890" w:rsidRDefault="00171890" w:rsidP="00F72407">
      <w:pPr>
        <w:spacing w:after="0" w:line="240" w:lineRule="auto"/>
        <w:rPr>
          <w:rFonts w:ascii="Calibri" w:eastAsia="Times New Roman" w:hAnsi="Calibri" w:cs="Times New Roman"/>
          <w:b/>
          <w:color w:val="000000"/>
        </w:rPr>
      </w:pPr>
    </w:p>
    <w:p w:rsidR="00171890" w:rsidRDefault="00171890" w:rsidP="00F72407">
      <w:pPr>
        <w:spacing w:after="0" w:line="240" w:lineRule="auto"/>
        <w:rPr>
          <w:rFonts w:ascii="Calibri" w:eastAsia="Times New Roman" w:hAnsi="Calibri" w:cs="Times New Roman"/>
          <w:b/>
          <w:color w:val="000000"/>
        </w:rPr>
      </w:pPr>
    </w:p>
    <w:p w:rsidR="00171890" w:rsidRDefault="00171890" w:rsidP="00F72407">
      <w:pPr>
        <w:spacing w:after="0" w:line="240" w:lineRule="auto"/>
        <w:rPr>
          <w:rFonts w:ascii="Calibri" w:eastAsia="Times New Roman" w:hAnsi="Calibri" w:cs="Times New Roman"/>
          <w:b/>
          <w:color w:val="000000"/>
        </w:rPr>
      </w:pPr>
    </w:p>
    <w:p w:rsidR="00171890" w:rsidRPr="00F72407" w:rsidRDefault="00171890" w:rsidP="00F72407">
      <w:pPr>
        <w:spacing w:after="0" w:line="240" w:lineRule="auto"/>
        <w:rPr>
          <w:rFonts w:ascii="Calibri" w:eastAsia="Times New Roman" w:hAnsi="Calibri" w:cs="Times New Roman"/>
          <w:b/>
          <w:color w:val="000000"/>
        </w:rPr>
      </w:pPr>
    </w:p>
    <w:p w:rsidR="00F72407" w:rsidRDefault="00F72407" w:rsidP="001C12C3">
      <w:pPr>
        <w:pStyle w:val="Heading2"/>
        <w:jc w:val="left"/>
      </w:pPr>
    </w:p>
    <w:p w:rsidR="00171890" w:rsidRDefault="00171890" w:rsidP="001C12C3">
      <w:pPr>
        <w:pStyle w:val="Heading2"/>
        <w:jc w:val="left"/>
      </w:pPr>
    </w:p>
    <w:p w:rsidR="00171890" w:rsidRDefault="00171890" w:rsidP="001C12C3">
      <w:pPr>
        <w:pStyle w:val="Heading2"/>
        <w:jc w:val="left"/>
      </w:pPr>
    </w:p>
    <w:p w:rsidR="00171890" w:rsidRDefault="00171890" w:rsidP="001C12C3">
      <w:pPr>
        <w:pStyle w:val="Heading2"/>
        <w:jc w:val="left"/>
      </w:pPr>
    </w:p>
    <w:p w:rsidR="006B2618" w:rsidRDefault="006B2618" w:rsidP="006B2618"/>
    <w:p w:rsidR="006B2618" w:rsidRDefault="006B2618" w:rsidP="006B2618"/>
    <w:p w:rsidR="006B2618" w:rsidRDefault="006B2618" w:rsidP="006B2618"/>
    <w:p w:rsidR="0054170F" w:rsidRPr="006704A9" w:rsidRDefault="0054170F" w:rsidP="006704A9">
      <w:pPr>
        <w:rPr>
          <w:i/>
          <w:sz w:val="16"/>
        </w:rPr>
      </w:pPr>
      <w:r w:rsidRPr="006704A9">
        <w:rPr>
          <w:i/>
        </w:rPr>
        <w:lastRenderedPageBreak/>
        <w:t xml:space="preserve"> (c)  The number of children who exited the Child Development Services System in the prior year, categorized by primary disability and the reason for exit</w:t>
      </w:r>
    </w:p>
    <w:p w:rsidR="006B2618" w:rsidRDefault="006B2618" w:rsidP="006B2618"/>
    <w:p w:rsidR="007C6C68" w:rsidRDefault="006B2618" w:rsidP="007C6C68">
      <w:pPr>
        <w:rPr>
          <w:b/>
        </w:rPr>
      </w:pPr>
      <w:r w:rsidRPr="007C6C68">
        <w:rPr>
          <w:noProof/>
        </w:rPr>
        <w:drawing>
          <wp:anchor distT="0" distB="0" distL="114300" distR="114300" simplePos="0" relativeHeight="251674624" behindDoc="0" locked="0" layoutInCell="1" allowOverlap="1" wp14:anchorId="2132C6B5" wp14:editId="33FDDA7B">
            <wp:simplePos x="0" y="0"/>
            <wp:positionH relativeFrom="column">
              <wp:posOffset>-263347</wp:posOffset>
            </wp:positionH>
            <wp:positionV relativeFrom="paragraph">
              <wp:posOffset>308381</wp:posOffset>
            </wp:positionV>
            <wp:extent cx="6656832" cy="1047852"/>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77826" cy="10511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C68">
        <w:rPr>
          <w:b/>
        </w:rPr>
        <w:t>Children Exited: Reason for Exit – Calendar Year 2013</w:t>
      </w:r>
    </w:p>
    <w:p w:rsidR="006B2618" w:rsidRDefault="006B2618" w:rsidP="007C6C68">
      <w:pPr>
        <w:rPr>
          <w:b/>
        </w:rPr>
      </w:pPr>
    </w:p>
    <w:p w:rsidR="006B2618" w:rsidRDefault="006B2618" w:rsidP="007C6C68">
      <w:pPr>
        <w:rPr>
          <w:b/>
        </w:rPr>
      </w:pPr>
    </w:p>
    <w:p w:rsidR="006B2618" w:rsidRDefault="006B2618" w:rsidP="007C6C68">
      <w:pPr>
        <w:rPr>
          <w:b/>
        </w:rPr>
      </w:pPr>
    </w:p>
    <w:p w:rsidR="006B2618" w:rsidRDefault="006B2618" w:rsidP="007C6C68">
      <w:pPr>
        <w:rPr>
          <w:b/>
        </w:rPr>
      </w:pPr>
    </w:p>
    <w:p w:rsidR="006B2618" w:rsidRDefault="006B2618" w:rsidP="007C6C68">
      <w:pPr>
        <w:rPr>
          <w:b/>
        </w:rPr>
      </w:pPr>
    </w:p>
    <w:p w:rsidR="0054170F" w:rsidRDefault="0054170F" w:rsidP="007C6C68">
      <w:pPr>
        <w:rPr>
          <w:b/>
        </w:rPr>
      </w:pPr>
    </w:p>
    <w:p w:rsidR="006B2618" w:rsidRDefault="006B2618" w:rsidP="007C6C68">
      <w:pPr>
        <w:rPr>
          <w:b/>
        </w:rPr>
      </w:pPr>
      <w:r>
        <w:rPr>
          <w:b/>
        </w:rPr>
        <w:t>Children Exited: By Primary Disability – Calendar Year 2013</w:t>
      </w:r>
    </w:p>
    <w:tbl>
      <w:tblPr>
        <w:tblW w:w="6315" w:type="dxa"/>
        <w:tblInd w:w="93" w:type="dxa"/>
        <w:tblLook w:val="04A0" w:firstRow="1" w:lastRow="0" w:firstColumn="1" w:lastColumn="0" w:noHBand="0" w:noVBand="1"/>
      </w:tblPr>
      <w:tblGrid>
        <w:gridCol w:w="2920"/>
        <w:gridCol w:w="1140"/>
        <w:gridCol w:w="1085"/>
        <w:gridCol w:w="1170"/>
      </w:tblGrid>
      <w:tr w:rsidR="006B2618" w:rsidRPr="006B2618" w:rsidTr="006B2618">
        <w:trPr>
          <w:trHeight w:val="312"/>
        </w:trPr>
        <w:tc>
          <w:tcPr>
            <w:tcW w:w="29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Disability</w:t>
            </w:r>
          </w:p>
        </w:tc>
        <w:tc>
          <w:tcPr>
            <w:tcW w:w="1140" w:type="dxa"/>
            <w:tcBorders>
              <w:top w:val="single" w:sz="4" w:space="0" w:color="auto"/>
              <w:left w:val="nil"/>
              <w:bottom w:val="single" w:sz="4" w:space="0" w:color="auto"/>
              <w:right w:val="single" w:sz="4" w:space="0" w:color="auto"/>
            </w:tcBorders>
            <w:shd w:val="clear" w:color="000000" w:fill="C0C0C0"/>
            <w:noWrap/>
            <w:vAlign w:val="bottom"/>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All</w:t>
            </w:r>
          </w:p>
        </w:tc>
        <w:tc>
          <w:tcPr>
            <w:tcW w:w="1085" w:type="dxa"/>
            <w:tcBorders>
              <w:top w:val="single" w:sz="4" w:space="0" w:color="auto"/>
              <w:left w:val="nil"/>
              <w:bottom w:val="single" w:sz="4" w:space="0" w:color="auto"/>
              <w:right w:val="single" w:sz="4" w:space="0" w:color="auto"/>
            </w:tcBorders>
            <w:shd w:val="clear" w:color="000000" w:fill="C0C0C0"/>
            <w:noWrap/>
            <w:vAlign w:val="bottom"/>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Age B-2</w:t>
            </w:r>
          </w:p>
        </w:tc>
        <w:tc>
          <w:tcPr>
            <w:tcW w:w="1170" w:type="dxa"/>
            <w:tcBorders>
              <w:top w:val="single" w:sz="4" w:space="0" w:color="auto"/>
              <w:left w:val="nil"/>
              <w:bottom w:val="single" w:sz="4" w:space="0" w:color="auto"/>
              <w:right w:val="single" w:sz="4" w:space="0" w:color="auto"/>
            </w:tcBorders>
            <w:shd w:val="clear" w:color="000000" w:fill="C0C0C0"/>
            <w:noWrap/>
            <w:vAlign w:val="bottom"/>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Age 3-5</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8904DF" w:rsidP="006B2618">
            <w:pPr>
              <w:spacing w:after="0" w:line="240" w:lineRule="auto"/>
              <w:rPr>
                <w:rFonts w:ascii="Calibri" w:eastAsia="Times New Roman" w:hAnsi="Calibri" w:cs="Times New Roman"/>
                <w:color w:val="000000"/>
              </w:rPr>
            </w:pPr>
            <w:r>
              <w:rPr>
                <w:rFonts w:ascii="Calibri" w:eastAsia="Times New Roman" w:hAnsi="Calibri" w:cs="Times New Roman"/>
                <w:color w:val="000000"/>
              </w:rPr>
              <w:t>Data not available</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14</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14</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Autism</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191</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189</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Deafness</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Deaf - Blind</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Developmental Delay</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907</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446</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461</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Emotional Disturbance</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23</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23</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Hearing Impairment</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8</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8</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Intellectual Disability</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14</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14</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Multiple disabilities</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46</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45</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Orthopedic Impairment</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7</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7</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Other Health Impairment</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156</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156</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Specific Learning Disability</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Speech or Language Impairment</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1228</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6</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1222</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Traumatic Brain Injury</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2</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2</w:t>
            </w:r>
          </w:p>
        </w:tc>
      </w:tr>
      <w:tr w:rsidR="006B2618" w:rsidRPr="006B2618" w:rsidTr="006B2618">
        <w:trPr>
          <w:trHeight w:val="312"/>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6B2618" w:rsidRPr="006B2618" w:rsidRDefault="006B2618" w:rsidP="006B2618">
            <w:pPr>
              <w:spacing w:after="0" w:line="240" w:lineRule="auto"/>
              <w:rPr>
                <w:rFonts w:ascii="Calibri" w:eastAsia="Times New Roman" w:hAnsi="Calibri" w:cs="Times New Roman"/>
                <w:color w:val="000000"/>
              </w:rPr>
            </w:pPr>
            <w:r w:rsidRPr="006B2618">
              <w:rPr>
                <w:rFonts w:ascii="Calibri" w:eastAsia="Times New Roman" w:hAnsi="Calibri" w:cs="Times New Roman"/>
                <w:color w:val="000000"/>
              </w:rPr>
              <w:t>Visual Impairment</w:t>
            </w:r>
          </w:p>
        </w:tc>
        <w:tc>
          <w:tcPr>
            <w:tcW w:w="114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3</w:t>
            </w:r>
          </w:p>
        </w:tc>
        <w:tc>
          <w:tcPr>
            <w:tcW w:w="1085"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0</w:t>
            </w:r>
          </w:p>
        </w:tc>
        <w:tc>
          <w:tcPr>
            <w:tcW w:w="1170" w:type="dxa"/>
            <w:tcBorders>
              <w:top w:val="nil"/>
              <w:left w:val="nil"/>
              <w:bottom w:val="single" w:sz="4" w:space="0" w:color="auto"/>
              <w:right w:val="single" w:sz="4" w:space="0" w:color="auto"/>
            </w:tcBorders>
            <w:shd w:val="clear" w:color="auto" w:fill="auto"/>
            <w:vAlign w:val="center"/>
            <w:hideMark/>
          </w:tcPr>
          <w:p w:rsidR="006B2618" w:rsidRPr="006B2618" w:rsidRDefault="006B2618" w:rsidP="006B2618">
            <w:pPr>
              <w:spacing w:after="0" w:line="240" w:lineRule="auto"/>
              <w:jc w:val="center"/>
              <w:rPr>
                <w:rFonts w:ascii="Calibri" w:eastAsia="Times New Roman" w:hAnsi="Calibri" w:cs="Times New Roman"/>
                <w:color w:val="000000"/>
              </w:rPr>
            </w:pPr>
            <w:r w:rsidRPr="006B2618">
              <w:rPr>
                <w:rFonts w:ascii="Calibri" w:eastAsia="Times New Roman" w:hAnsi="Calibri" w:cs="Times New Roman"/>
                <w:color w:val="000000"/>
              </w:rPr>
              <w:t>3</w:t>
            </w:r>
          </w:p>
        </w:tc>
      </w:tr>
      <w:tr w:rsidR="006B2618" w:rsidRPr="006B2618" w:rsidTr="00DE4422">
        <w:trPr>
          <w:trHeight w:val="312"/>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6B2618" w:rsidRPr="006B2618" w:rsidRDefault="006B2618" w:rsidP="006B2618">
            <w:pPr>
              <w:spacing w:after="0" w:line="240" w:lineRule="auto"/>
              <w:jc w:val="right"/>
              <w:rPr>
                <w:rFonts w:ascii="Arial" w:eastAsia="Times New Roman" w:hAnsi="Arial" w:cs="Arial"/>
                <w:color w:val="000000"/>
                <w:sz w:val="20"/>
                <w:szCs w:val="20"/>
              </w:rPr>
            </w:pPr>
            <w:r w:rsidRPr="006B2618">
              <w:rPr>
                <w:rFonts w:ascii="Arial" w:eastAsia="Times New Roman" w:hAnsi="Arial" w:cs="Arial"/>
                <w:color w:val="000000"/>
                <w:sz w:val="20"/>
                <w:szCs w:val="20"/>
              </w:rPr>
              <w:t>Totals</w:t>
            </w:r>
          </w:p>
        </w:tc>
        <w:tc>
          <w:tcPr>
            <w:tcW w:w="1140" w:type="dxa"/>
            <w:tcBorders>
              <w:top w:val="nil"/>
              <w:left w:val="nil"/>
              <w:bottom w:val="single" w:sz="4" w:space="0" w:color="auto"/>
              <w:right w:val="single" w:sz="4" w:space="0" w:color="auto"/>
            </w:tcBorders>
            <w:shd w:val="clear" w:color="auto" w:fill="auto"/>
            <w:noWrap/>
            <w:vAlign w:val="bottom"/>
            <w:hideMark/>
          </w:tcPr>
          <w:p w:rsidR="006B2618" w:rsidRPr="006B2618" w:rsidRDefault="006B2618" w:rsidP="00DE4422">
            <w:pPr>
              <w:spacing w:after="0" w:line="240" w:lineRule="auto"/>
              <w:jc w:val="center"/>
              <w:rPr>
                <w:rFonts w:ascii="Arial" w:eastAsia="Times New Roman" w:hAnsi="Arial" w:cs="Arial"/>
                <w:color w:val="000000"/>
                <w:sz w:val="20"/>
                <w:szCs w:val="20"/>
              </w:rPr>
            </w:pPr>
            <w:r w:rsidRPr="006B2618">
              <w:rPr>
                <w:rFonts w:ascii="Arial" w:eastAsia="Times New Roman" w:hAnsi="Arial" w:cs="Arial"/>
                <w:color w:val="000000"/>
                <w:sz w:val="20"/>
                <w:szCs w:val="20"/>
              </w:rPr>
              <w:t>2,599</w:t>
            </w:r>
          </w:p>
        </w:tc>
        <w:tc>
          <w:tcPr>
            <w:tcW w:w="1085" w:type="dxa"/>
            <w:tcBorders>
              <w:top w:val="nil"/>
              <w:left w:val="nil"/>
              <w:bottom w:val="single" w:sz="4" w:space="0" w:color="auto"/>
              <w:right w:val="single" w:sz="4" w:space="0" w:color="auto"/>
            </w:tcBorders>
            <w:shd w:val="clear" w:color="auto" w:fill="auto"/>
            <w:noWrap/>
            <w:vAlign w:val="bottom"/>
            <w:hideMark/>
          </w:tcPr>
          <w:p w:rsidR="006B2618" w:rsidRPr="006B2618" w:rsidRDefault="006B2618" w:rsidP="00DE4422">
            <w:pPr>
              <w:spacing w:after="0" w:line="240" w:lineRule="auto"/>
              <w:jc w:val="center"/>
              <w:rPr>
                <w:rFonts w:ascii="Arial" w:eastAsia="Times New Roman" w:hAnsi="Arial" w:cs="Arial"/>
                <w:color w:val="000000"/>
                <w:sz w:val="20"/>
                <w:szCs w:val="20"/>
              </w:rPr>
            </w:pPr>
            <w:r w:rsidRPr="006B2618">
              <w:rPr>
                <w:rFonts w:ascii="Arial" w:eastAsia="Times New Roman" w:hAnsi="Arial" w:cs="Arial"/>
                <w:color w:val="000000"/>
                <w:sz w:val="20"/>
                <w:szCs w:val="20"/>
              </w:rPr>
              <w:t>455</w:t>
            </w:r>
          </w:p>
        </w:tc>
        <w:tc>
          <w:tcPr>
            <w:tcW w:w="1170" w:type="dxa"/>
            <w:tcBorders>
              <w:top w:val="nil"/>
              <w:left w:val="nil"/>
              <w:bottom w:val="single" w:sz="4" w:space="0" w:color="auto"/>
              <w:right w:val="single" w:sz="4" w:space="0" w:color="auto"/>
            </w:tcBorders>
            <w:shd w:val="clear" w:color="auto" w:fill="auto"/>
            <w:noWrap/>
            <w:vAlign w:val="bottom"/>
            <w:hideMark/>
          </w:tcPr>
          <w:p w:rsidR="006B2618" w:rsidRPr="006B2618" w:rsidRDefault="006B2618" w:rsidP="00DE4422">
            <w:pPr>
              <w:spacing w:after="0" w:line="240" w:lineRule="auto"/>
              <w:jc w:val="center"/>
              <w:rPr>
                <w:rFonts w:ascii="Arial" w:eastAsia="Times New Roman" w:hAnsi="Arial" w:cs="Arial"/>
                <w:color w:val="000000"/>
                <w:sz w:val="20"/>
                <w:szCs w:val="20"/>
              </w:rPr>
            </w:pPr>
            <w:r w:rsidRPr="006B2618">
              <w:rPr>
                <w:rFonts w:ascii="Arial" w:eastAsia="Times New Roman" w:hAnsi="Arial" w:cs="Arial"/>
                <w:color w:val="000000"/>
                <w:sz w:val="20"/>
                <w:szCs w:val="20"/>
              </w:rPr>
              <w:t>2,144</w:t>
            </w:r>
          </w:p>
        </w:tc>
      </w:tr>
    </w:tbl>
    <w:p w:rsidR="006B2618" w:rsidRDefault="006B2618" w:rsidP="007C6C68">
      <w:pPr>
        <w:rPr>
          <w:b/>
        </w:rPr>
      </w:pPr>
    </w:p>
    <w:p w:rsidR="006B2618" w:rsidRDefault="006B2618" w:rsidP="007C6C68">
      <w:pPr>
        <w:rPr>
          <w:b/>
        </w:rPr>
      </w:pPr>
    </w:p>
    <w:p w:rsidR="00562B9D" w:rsidRDefault="00562B9D" w:rsidP="007C6C68">
      <w:pPr>
        <w:rPr>
          <w:b/>
        </w:rPr>
      </w:pPr>
    </w:p>
    <w:p w:rsidR="00562B9D" w:rsidRPr="006704A9" w:rsidRDefault="00562B9D" w:rsidP="006704A9">
      <w:pPr>
        <w:rPr>
          <w:b/>
          <w:i/>
          <w:sz w:val="18"/>
        </w:rPr>
      </w:pPr>
      <w:r w:rsidRPr="006704A9">
        <w:rPr>
          <w:i/>
        </w:rPr>
        <w:lastRenderedPageBreak/>
        <w:t>(d)  The number of children who transitioned, in the prior year, from early intervention services for children birth to under 3 years of age to special education and related services for children at least 3 years of age and under 6 years of age</w:t>
      </w:r>
    </w:p>
    <w:p w:rsidR="00374A55" w:rsidRDefault="00374A55" w:rsidP="00374A55">
      <w:pPr>
        <w:spacing w:after="0" w:line="240" w:lineRule="auto"/>
        <w:rPr>
          <w:rFonts w:ascii="Calibri" w:eastAsia="Times New Roman" w:hAnsi="Calibri" w:cs="Times New Roman"/>
          <w:b/>
          <w:color w:val="000000"/>
        </w:rPr>
      </w:pPr>
      <w:r w:rsidRPr="00374A55">
        <w:rPr>
          <w:rFonts w:ascii="Calibri" w:eastAsia="Times New Roman" w:hAnsi="Calibri" w:cs="Times New Roman"/>
          <w:b/>
          <w:color w:val="000000"/>
        </w:rPr>
        <w:t>Children who Transitioned from Part C to Part B by Site – Calendar Year 2013</w:t>
      </w:r>
    </w:p>
    <w:p w:rsidR="00374A55" w:rsidRPr="00374A55" w:rsidRDefault="00374A55" w:rsidP="00374A55">
      <w:pPr>
        <w:spacing w:after="0" w:line="240" w:lineRule="auto"/>
        <w:rPr>
          <w:rFonts w:ascii="Calibri" w:eastAsia="Times New Roman" w:hAnsi="Calibri" w:cs="Times New Roman"/>
          <w:b/>
          <w:color w:val="000000"/>
        </w:rPr>
      </w:pPr>
    </w:p>
    <w:tbl>
      <w:tblPr>
        <w:tblW w:w="4480" w:type="dxa"/>
        <w:jc w:val="center"/>
        <w:tblInd w:w="93" w:type="dxa"/>
        <w:tblLook w:val="04A0" w:firstRow="1" w:lastRow="0" w:firstColumn="1" w:lastColumn="0" w:noHBand="0" w:noVBand="1"/>
      </w:tblPr>
      <w:tblGrid>
        <w:gridCol w:w="2280"/>
        <w:gridCol w:w="2200"/>
      </w:tblGrid>
      <w:tr w:rsidR="00374A55" w:rsidRPr="00374A55" w:rsidTr="00374A55">
        <w:trPr>
          <w:trHeight w:val="300"/>
          <w:jc w:val="center"/>
        </w:trPr>
        <w:tc>
          <w:tcPr>
            <w:tcW w:w="2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Site</w:t>
            </w:r>
          </w:p>
        </w:tc>
        <w:tc>
          <w:tcPr>
            <w:tcW w:w="2200" w:type="dxa"/>
            <w:tcBorders>
              <w:top w:val="single" w:sz="4" w:space="0" w:color="auto"/>
              <w:left w:val="nil"/>
              <w:bottom w:val="single" w:sz="4" w:space="0" w:color="auto"/>
              <w:right w:val="single" w:sz="4" w:space="0" w:color="auto"/>
            </w:tcBorders>
            <w:shd w:val="clear" w:color="000000" w:fill="C0C0C0"/>
            <w:noWrap/>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Children Transitioned</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Aroostook County</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29</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CDS Reach</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131</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CDS First Step</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89</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Two Rivers</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53</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MidCoast Regional CDS</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50</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Opportunities</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50</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Project PEDS</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49</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CDS DownEast</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29</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rPr>
                <w:rFonts w:ascii="Arial" w:eastAsia="Times New Roman" w:hAnsi="Arial" w:cs="Arial"/>
                <w:color w:val="000000"/>
                <w:sz w:val="20"/>
                <w:szCs w:val="20"/>
              </w:rPr>
            </w:pPr>
            <w:r w:rsidRPr="00374A55">
              <w:rPr>
                <w:rFonts w:ascii="Arial" w:eastAsia="Times New Roman" w:hAnsi="Arial" w:cs="Arial"/>
                <w:color w:val="000000"/>
                <w:sz w:val="20"/>
                <w:szCs w:val="20"/>
              </w:rPr>
              <w:t>York County</w:t>
            </w:r>
          </w:p>
        </w:tc>
        <w:tc>
          <w:tcPr>
            <w:tcW w:w="2200" w:type="dxa"/>
            <w:tcBorders>
              <w:top w:val="nil"/>
              <w:left w:val="nil"/>
              <w:bottom w:val="single" w:sz="4" w:space="0" w:color="auto"/>
              <w:right w:val="single" w:sz="4" w:space="0" w:color="auto"/>
            </w:tcBorders>
            <w:shd w:val="clear" w:color="auto" w:fill="auto"/>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70</w:t>
            </w:r>
          </w:p>
        </w:tc>
      </w:tr>
      <w:tr w:rsidR="00374A55" w:rsidRPr="00374A55" w:rsidTr="00374A55">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jc w:val="right"/>
              <w:rPr>
                <w:rFonts w:ascii="Calibri" w:eastAsia="Times New Roman" w:hAnsi="Calibri" w:cs="Times New Roman"/>
                <w:color w:val="000000"/>
              </w:rPr>
            </w:pPr>
            <w:r w:rsidRPr="00374A55">
              <w:rPr>
                <w:rFonts w:ascii="Calibri" w:eastAsia="Times New Roman" w:hAnsi="Calibri" w:cs="Times New Roman"/>
                <w:color w:val="000000"/>
              </w:rPr>
              <w:t>Total</w:t>
            </w:r>
          </w:p>
        </w:tc>
        <w:tc>
          <w:tcPr>
            <w:tcW w:w="2200" w:type="dxa"/>
            <w:tcBorders>
              <w:top w:val="nil"/>
              <w:left w:val="nil"/>
              <w:bottom w:val="single" w:sz="4" w:space="0" w:color="auto"/>
              <w:right w:val="single" w:sz="4" w:space="0" w:color="auto"/>
            </w:tcBorders>
            <w:shd w:val="clear" w:color="auto" w:fill="auto"/>
            <w:noWrap/>
            <w:vAlign w:val="bottom"/>
            <w:hideMark/>
          </w:tcPr>
          <w:p w:rsidR="00374A55" w:rsidRPr="00374A55" w:rsidRDefault="00374A55" w:rsidP="00374A55">
            <w:pPr>
              <w:spacing w:after="0" w:line="240" w:lineRule="auto"/>
              <w:jc w:val="center"/>
              <w:rPr>
                <w:rFonts w:ascii="Calibri" w:eastAsia="Times New Roman" w:hAnsi="Calibri" w:cs="Times New Roman"/>
                <w:color w:val="000000"/>
              </w:rPr>
            </w:pPr>
            <w:r w:rsidRPr="00374A55">
              <w:rPr>
                <w:rFonts w:ascii="Calibri" w:eastAsia="Times New Roman" w:hAnsi="Calibri" w:cs="Times New Roman"/>
                <w:color w:val="000000"/>
              </w:rPr>
              <w:t>550</w:t>
            </w:r>
          </w:p>
        </w:tc>
      </w:tr>
    </w:tbl>
    <w:p w:rsidR="00374A55" w:rsidRDefault="00374A55" w:rsidP="007C6C68">
      <w:pPr>
        <w:rPr>
          <w:b/>
        </w:rPr>
      </w:pPr>
    </w:p>
    <w:p w:rsidR="00D74A01" w:rsidRDefault="00D74A01" w:rsidP="007C6C68">
      <w:pPr>
        <w:rPr>
          <w:b/>
        </w:rPr>
      </w:pPr>
    </w:p>
    <w:p w:rsidR="00D74A01" w:rsidRDefault="00D74A01" w:rsidP="007C6C68">
      <w:pPr>
        <w:rPr>
          <w:b/>
        </w:rPr>
      </w:pPr>
    </w:p>
    <w:p w:rsidR="00374A55" w:rsidRPr="006704A9" w:rsidRDefault="00374A55" w:rsidP="006704A9">
      <w:pPr>
        <w:rPr>
          <w:i/>
        </w:rPr>
      </w:pPr>
      <w:r w:rsidRPr="006704A9">
        <w:rPr>
          <w:i/>
        </w:rPr>
        <w:t>(e)</w:t>
      </w:r>
      <w:r w:rsidRPr="006704A9">
        <w:rPr>
          <w:i/>
        </w:rPr>
        <w:tab/>
        <w:t>The unduplicated count of children who received direct services as of December 1</w:t>
      </w:r>
      <w:r w:rsidRPr="006704A9">
        <w:rPr>
          <w:i/>
          <w:vertAlign w:val="superscript"/>
        </w:rPr>
        <w:t>st</w:t>
      </w:r>
      <w:r w:rsidRPr="006704A9">
        <w:rPr>
          <w:i/>
        </w:rPr>
        <w:t xml:space="preserve"> in the prior year</w:t>
      </w:r>
    </w:p>
    <w:p w:rsidR="005861F4" w:rsidRDefault="005861F4" w:rsidP="005861F4">
      <w:pPr>
        <w:spacing w:after="0" w:line="240" w:lineRule="auto"/>
        <w:rPr>
          <w:rFonts w:ascii="Calibri" w:eastAsia="Times New Roman" w:hAnsi="Calibri" w:cs="Times New Roman"/>
          <w:b/>
          <w:color w:val="000000"/>
        </w:rPr>
      </w:pPr>
      <w:r>
        <w:rPr>
          <w:rFonts w:ascii="Calibri" w:eastAsia="Times New Roman" w:hAnsi="Calibri" w:cs="Times New Roman"/>
          <w:b/>
          <w:color w:val="000000"/>
        </w:rPr>
        <w:t>Children who Received Direct Services</w:t>
      </w:r>
      <w:r w:rsidRPr="00374A55">
        <w:rPr>
          <w:rFonts w:ascii="Calibri" w:eastAsia="Times New Roman" w:hAnsi="Calibri" w:cs="Times New Roman"/>
          <w:b/>
          <w:color w:val="000000"/>
        </w:rPr>
        <w:t xml:space="preserve"> – Calendar Year 2013</w:t>
      </w:r>
    </w:p>
    <w:p w:rsidR="005861F4" w:rsidRDefault="005861F4" w:rsidP="005861F4">
      <w:pPr>
        <w:spacing w:after="0" w:line="240" w:lineRule="auto"/>
        <w:rPr>
          <w:rFonts w:ascii="Calibri" w:eastAsia="Times New Roman" w:hAnsi="Calibri" w:cs="Times New Roman"/>
          <w:b/>
          <w:color w:val="000000"/>
        </w:rPr>
      </w:pPr>
    </w:p>
    <w:tbl>
      <w:tblPr>
        <w:tblW w:w="9285" w:type="dxa"/>
        <w:tblInd w:w="93" w:type="dxa"/>
        <w:tblLook w:val="04A0" w:firstRow="1" w:lastRow="0" w:firstColumn="1" w:lastColumn="0" w:noHBand="0" w:noVBand="1"/>
      </w:tblPr>
      <w:tblGrid>
        <w:gridCol w:w="1406"/>
        <w:gridCol w:w="1034"/>
        <w:gridCol w:w="960"/>
        <w:gridCol w:w="1115"/>
        <w:gridCol w:w="805"/>
        <w:gridCol w:w="1085"/>
        <w:gridCol w:w="928"/>
        <w:gridCol w:w="1142"/>
        <w:gridCol w:w="810"/>
      </w:tblGrid>
      <w:tr w:rsidR="00D74A01" w:rsidRPr="00D74A01" w:rsidTr="00D74A01">
        <w:trPr>
          <w:trHeight w:val="300"/>
        </w:trPr>
        <w:tc>
          <w:tcPr>
            <w:tcW w:w="1406" w:type="dxa"/>
            <w:tcBorders>
              <w:top w:val="single" w:sz="4" w:space="0" w:color="auto"/>
              <w:left w:val="single" w:sz="4" w:space="0" w:color="auto"/>
              <w:bottom w:val="nil"/>
              <w:right w:val="single" w:sz="4" w:space="0" w:color="auto"/>
            </w:tcBorders>
            <w:shd w:val="clear" w:color="auto" w:fill="auto"/>
            <w:noWrap/>
            <w:vAlign w:val="bottom"/>
            <w:hideMark/>
          </w:tcPr>
          <w:p w:rsidR="00D74A01" w:rsidRPr="00D74A01" w:rsidRDefault="00D74A01" w:rsidP="00D74A01">
            <w:pPr>
              <w:spacing w:after="0" w:line="240" w:lineRule="auto"/>
              <w:rPr>
                <w:rFonts w:ascii="Calibri" w:eastAsia="Times New Roman" w:hAnsi="Calibri" w:cs="Times New Roman"/>
                <w:color w:val="000000"/>
              </w:rPr>
            </w:pPr>
            <w:r w:rsidRPr="00D74A01">
              <w:rPr>
                <w:rFonts w:ascii="Calibri" w:eastAsia="Times New Roman" w:hAnsi="Calibri" w:cs="Times New Roman"/>
                <w:color w:val="000000"/>
              </w:rPr>
              <w:t> </w:t>
            </w:r>
          </w:p>
        </w:tc>
        <w:tc>
          <w:tcPr>
            <w:tcW w:w="3914" w:type="dxa"/>
            <w:gridSpan w:val="4"/>
            <w:tcBorders>
              <w:top w:val="single" w:sz="4" w:space="0" w:color="auto"/>
              <w:left w:val="nil"/>
              <w:bottom w:val="single" w:sz="4" w:space="0" w:color="auto"/>
              <w:right w:val="single" w:sz="8" w:space="0" w:color="auto"/>
            </w:tcBorders>
            <w:shd w:val="clear" w:color="auto" w:fill="auto"/>
            <w:noWrap/>
            <w:vAlign w:val="center"/>
            <w:hideMark/>
          </w:tcPr>
          <w:p w:rsidR="00D74A01" w:rsidRPr="00D74A01" w:rsidRDefault="00D74A01" w:rsidP="00D74A01">
            <w:pPr>
              <w:spacing w:after="0" w:line="240" w:lineRule="auto"/>
              <w:jc w:val="center"/>
              <w:rPr>
                <w:rFonts w:ascii="Arial" w:eastAsia="Times New Roman" w:hAnsi="Arial" w:cs="Arial"/>
                <w:b/>
                <w:bCs/>
                <w:sz w:val="20"/>
                <w:szCs w:val="20"/>
              </w:rPr>
            </w:pPr>
            <w:r w:rsidRPr="00D74A01">
              <w:rPr>
                <w:rFonts w:ascii="Arial" w:eastAsia="Times New Roman" w:hAnsi="Arial" w:cs="Arial"/>
                <w:b/>
                <w:bCs/>
                <w:sz w:val="20"/>
                <w:szCs w:val="20"/>
              </w:rPr>
              <w:t>12/1/12</w:t>
            </w:r>
          </w:p>
        </w:tc>
        <w:tc>
          <w:tcPr>
            <w:tcW w:w="3965"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74A01" w:rsidRPr="00D74A01" w:rsidRDefault="00D74A01" w:rsidP="00D74A01">
            <w:pPr>
              <w:spacing w:after="0" w:line="240" w:lineRule="auto"/>
              <w:jc w:val="center"/>
              <w:rPr>
                <w:rFonts w:ascii="Arial" w:eastAsia="Times New Roman" w:hAnsi="Arial" w:cs="Arial"/>
                <w:b/>
                <w:bCs/>
                <w:sz w:val="20"/>
                <w:szCs w:val="20"/>
              </w:rPr>
            </w:pPr>
            <w:r w:rsidRPr="00D74A01">
              <w:rPr>
                <w:rFonts w:ascii="Arial" w:eastAsia="Times New Roman" w:hAnsi="Arial" w:cs="Arial"/>
                <w:b/>
                <w:bCs/>
                <w:sz w:val="20"/>
                <w:szCs w:val="20"/>
              </w:rPr>
              <w:t>12/1/2013 Preliminary</w:t>
            </w:r>
          </w:p>
        </w:tc>
      </w:tr>
      <w:tr w:rsidR="00D74A01" w:rsidRPr="00D74A01" w:rsidTr="00D74A01">
        <w:trPr>
          <w:trHeight w:val="525"/>
        </w:trPr>
        <w:tc>
          <w:tcPr>
            <w:tcW w:w="1406" w:type="dxa"/>
            <w:tcBorders>
              <w:top w:val="nil"/>
              <w:left w:val="single" w:sz="4" w:space="0" w:color="auto"/>
              <w:bottom w:val="nil"/>
              <w:right w:val="single" w:sz="4" w:space="0" w:color="auto"/>
            </w:tcBorders>
            <w:shd w:val="clear" w:color="auto" w:fill="auto"/>
            <w:noWrap/>
            <w:vAlign w:val="bottom"/>
            <w:hideMark/>
          </w:tcPr>
          <w:p w:rsidR="00D74A01" w:rsidRPr="00D74A01" w:rsidRDefault="00D74A01" w:rsidP="00D74A01">
            <w:pPr>
              <w:spacing w:after="0" w:line="240" w:lineRule="auto"/>
              <w:rPr>
                <w:rFonts w:ascii="Arial" w:eastAsia="Times New Roman" w:hAnsi="Arial" w:cs="Arial"/>
                <w:sz w:val="20"/>
                <w:szCs w:val="20"/>
              </w:rPr>
            </w:pPr>
            <w:r w:rsidRPr="00D74A01">
              <w:rPr>
                <w:rFonts w:ascii="Arial" w:eastAsia="Times New Roman" w:hAnsi="Arial" w:cs="Arial"/>
                <w:sz w:val="20"/>
                <w:szCs w:val="20"/>
              </w:rPr>
              <w:t> </w:t>
            </w:r>
          </w:p>
        </w:tc>
        <w:tc>
          <w:tcPr>
            <w:tcW w:w="1034" w:type="dxa"/>
            <w:tcBorders>
              <w:top w:val="nil"/>
              <w:left w:val="nil"/>
              <w:bottom w:val="single" w:sz="4" w:space="0" w:color="auto"/>
              <w:right w:val="single" w:sz="4" w:space="0" w:color="auto"/>
            </w:tcBorders>
            <w:shd w:val="clear" w:color="000000" w:fill="C0C0C0"/>
            <w:noWrap/>
            <w:vAlign w:val="bottom"/>
            <w:hideMark/>
          </w:tcPr>
          <w:p w:rsidR="00D74A01" w:rsidRPr="00D74A01" w:rsidRDefault="00D74A01" w:rsidP="00D74A01">
            <w:pPr>
              <w:spacing w:after="0" w:line="240" w:lineRule="auto"/>
              <w:jc w:val="center"/>
              <w:rPr>
                <w:rFonts w:ascii="Arial" w:eastAsia="Times New Roman" w:hAnsi="Arial" w:cs="Arial"/>
                <w:sz w:val="20"/>
                <w:szCs w:val="20"/>
              </w:rPr>
            </w:pPr>
            <w:r w:rsidRPr="00D74A01">
              <w:rPr>
                <w:rFonts w:ascii="Arial" w:eastAsia="Times New Roman" w:hAnsi="Arial" w:cs="Arial"/>
                <w:sz w:val="20"/>
                <w:szCs w:val="20"/>
              </w:rPr>
              <w:t>Ages 3-5</w:t>
            </w:r>
          </w:p>
        </w:tc>
        <w:tc>
          <w:tcPr>
            <w:tcW w:w="960" w:type="dxa"/>
            <w:tcBorders>
              <w:top w:val="nil"/>
              <w:left w:val="nil"/>
              <w:bottom w:val="single" w:sz="4" w:space="0" w:color="auto"/>
              <w:right w:val="single" w:sz="4" w:space="0" w:color="auto"/>
            </w:tcBorders>
            <w:shd w:val="clear" w:color="000000" w:fill="C0C0C0"/>
            <w:vAlign w:val="bottom"/>
            <w:hideMark/>
          </w:tcPr>
          <w:p w:rsidR="00D74A01" w:rsidRPr="00D74A01" w:rsidRDefault="00D74A01" w:rsidP="00D74A01">
            <w:pPr>
              <w:spacing w:after="0" w:line="240" w:lineRule="auto"/>
              <w:jc w:val="center"/>
              <w:rPr>
                <w:rFonts w:ascii="Arial" w:eastAsia="Times New Roman" w:hAnsi="Arial" w:cs="Arial"/>
                <w:sz w:val="20"/>
                <w:szCs w:val="20"/>
              </w:rPr>
            </w:pPr>
            <w:r w:rsidRPr="00D74A01">
              <w:rPr>
                <w:rFonts w:ascii="Arial" w:eastAsia="Times New Roman" w:hAnsi="Arial" w:cs="Arial"/>
                <w:sz w:val="20"/>
                <w:szCs w:val="20"/>
              </w:rPr>
              <w:t>School Age</w:t>
            </w:r>
          </w:p>
        </w:tc>
        <w:tc>
          <w:tcPr>
            <w:tcW w:w="1115" w:type="dxa"/>
            <w:tcBorders>
              <w:top w:val="nil"/>
              <w:left w:val="nil"/>
              <w:bottom w:val="single" w:sz="4" w:space="0" w:color="auto"/>
              <w:right w:val="single" w:sz="4" w:space="0" w:color="auto"/>
            </w:tcBorders>
            <w:shd w:val="clear" w:color="000000" w:fill="C0C0C0"/>
            <w:noWrap/>
            <w:vAlign w:val="bottom"/>
            <w:hideMark/>
          </w:tcPr>
          <w:p w:rsidR="00D74A01" w:rsidRPr="00D74A01" w:rsidRDefault="00D74A01" w:rsidP="00D74A01">
            <w:pPr>
              <w:spacing w:after="0" w:line="240" w:lineRule="auto"/>
              <w:jc w:val="center"/>
              <w:rPr>
                <w:rFonts w:ascii="Arial" w:eastAsia="Times New Roman" w:hAnsi="Arial" w:cs="Arial"/>
                <w:sz w:val="20"/>
                <w:szCs w:val="20"/>
              </w:rPr>
            </w:pPr>
            <w:r w:rsidRPr="00D74A01">
              <w:rPr>
                <w:rFonts w:ascii="Arial" w:eastAsia="Times New Roman" w:hAnsi="Arial" w:cs="Arial"/>
                <w:sz w:val="20"/>
                <w:szCs w:val="20"/>
              </w:rPr>
              <w:t>Ages B-2</w:t>
            </w:r>
          </w:p>
        </w:tc>
        <w:tc>
          <w:tcPr>
            <w:tcW w:w="805" w:type="dxa"/>
            <w:tcBorders>
              <w:top w:val="nil"/>
              <w:left w:val="nil"/>
              <w:bottom w:val="single" w:sz="4" w:space="0" w:color="auto"/>
              <w:right w:val="single" w:sz="8" w:space="0" w:color="auto"/>
            </w:tcBorders>
            <w:shd w:val="clear" w:color="000000" w:fill="C0C0C0"/>
            <w:noWrap/>
            <w:vAlign w:val="bottom"/>
            <w:hideMark/>
          </w:tcPr>
          <w:p w:rsidR="00D74A01" w:rsidRPr="00D74A01" w:rsidRDefault="00D74A01" w:rsidP="00D74A01">
            <w:pPr>
              <w:spacing w:after="0" w:line="240" w:lineRule="auto"/>
              <w:jc w:val="center"/>
              <w:rPr>
                <w:rFonts w:ascii="Arial" w:eastAsia="Times New Roman" w:hAnsi="Arial" w:cs="Arial"/>
                <w:sz w:val="20"/>
                <w:szCs w:val="20"/>
              </w:rPr>
            </w:pPr>
            <w:r w:rsidRPr="00D74A01">
              <w:rPr>
                <w:rFonts w:ascii="Arial" w:eastAsia="Times New Roman" w:hAnsi="Arial" w:cs="Arial"/>
                <w:sz w:val="20"/>
                <w:szCs w:val="20"/>
              </w:rPr>
              <w:t>Total</w:t>
            </w:r>
          </w:p>
        </w:tc>
        <w:tc>
          <w:tcPr>
            <w:tcW w:w="1085" w:type="dxa"/>
            <w:tcBorders>
              <w:top w:val="nil"/>
              <w:left w:val="single" w:sz="8" w:space="0" w:color="auto"/>
              <w:bottom w:val="single" w:sz="4" w:space="0" w:color="auto"/>
              <w:right w:val="single" w:sz="4" w:space="0" w:color="auto"/>
            </w:tcBorders>
            <w:shd w:val="clear" w:color="000000" w:fill="C0C0C0"/>
            <w:noWrap/>
            <w:vAlign w:val="bottom"/>
            <w:hideMark/>
          </w:tcPr>
          <w:p w:rsidR="00D74A01" w:rsidRPr="00D74A01" w:rsidRDefault="00D74A01" w:rsidP="00D74A01">
            <w:pPr>
              <w:spacing w:after="0" w:line="240" w:lineRule="auto"/>
              <w:jc w:val="center"/>
              <w:rPr>
                <w:rFonts w:ascii="Arial" w:eastAsia="Times New Roman" w:hAnsi="Arial" w:cs="Arial"/>
                <w:sz w:val="20"/>
                <w:szCs w:val="20"/>
              </w:rPr>
            </w:pPr>
            <w:r w:rsidRPr="00D74A01">
              <w:rPr>
                <w:rFonts w:ascii="Arial" w:eastAsia="Times New Roman" w:hAnsi="Arial" w:cs="Arial"/>
                <w:sz w:val="20"/>
                <w:szCs w:val="20"/>
              </w:rPr>
              <w:t>Ages 3-5</w:t>
            </w:r>
          </w:p>
        </w:tc>
        <w:tc>
          <w:tcPr>
            <w:tcW w:w="928" w:type="dxa"/>
            <w:tcBorders>
              <w:top w:val="nil"/>
              <w:left w:val="nil"/>
              <w:bottom w:val="single" w:sz="4" w:space="0" w:color="auto"/>
              <w:right w:val="single" w:sz="4" w:space="0" w:color="auto"/>
            </w:tcBorders>
            <w:shd w:val="clear" w:color="000000" w:fill="C0C0C0"/>
            <w:noWrap/>
            <w:vAlign w:val="bottom"/>
            <w:hideMark/>
          </w:tcPr>
          <w:p w:rsidR="00D74A01" w:rsidRPr="00D74A01" w:rsidRDefault="00D74A01" w:rsidP="00D74A01">
            <w:pPr>
              <w:spacing w:after="0" w:line="240" w:lineRule="auto"/>
              <w:jc w:val="center"/>
              <w:rPr>
                <w:rFonts w:ascii="Arial" w:eastAsia="Times New Roman" w:hAnsi="Arial" w:cs="Arial"/>
                <w:sz w:val="20"/>
                <w:szCs w:val="20"/>
              </w:rPr>
            </w:pPr>
            <w:r w:rsidRPr="00D74A01">
              <w:rPr>
                <w:rFonts w:ascii="Arial" w:eastAsia="Times New Roman" w:hAnsi="Arial" w:cs="Arial"/>
                <w:sz w:val="20"/>
                <w:szCs w:val="20"/>
              </w:rPr>
              <w:t>School Age</w:t>
            </w:r>
          </w:p>
        </w:tc>
        <w:tc>
          <w:tcPr>
            <w:tcW w:w="1142" w:type="dxa"/>
            <w:tcBorders>
              <w:top w:val="nil"/>
              <w:left w:val="nil"/>
              <w:bottom w:val="single" w:sz="4" w:space="0" w:color="auto"/>
              <w:right w:val="single" w:sz="4" w:space="0" w:color="auto"/>
            </w:tcBorders>
            <w:shd w:val="clear" w:color="000000" w:fill="C0C0C0"/>
            <w:noWrap/>
            <w:vAlign w:val="bottom"/>
            <w:hideMark/>
          </w:tcPr>
          <w:p w:rsidR="00D74A01" w:rsidRPr="00D74A01" w:rsidRDefault="00D74A01" w:rsidP="00D74A01">
            <w:pPr>
              <w:spacing w:after="0" w:line="240" w:lineRule="auto"/>
              <w:jc w:val="center"/>
              <w:rPr>
                <w:rFonts w:ascii="Arial" w:eastAsia="Times New Roman" w:hAnsi="Arial" w:cs="Arial"/>
                <w:sz w:val="20"/>
                <w:szCs w:val="20"/>
              </w:rPr>
            </w:pPr>
            <w:r w:rsidRPr="00D74A01">
              <w:rPr>
                <w:rFonts w:ascii="Arial" w:eastAsia="Times New Roman" w:hAnsi="Arial" w:cs="Arial"/>
                <w:sz w:val="20"/>
                <w:szCs w:val="20"/>
              </w:rPr>
              <w:t>Ages B-2</w:t>
            </w:r>
          </w:p>
        </w:tc>
        <w:tc>
          <w:tcPr>
            <w:tcW w:w="810" w:type="dxa"/>
            <w:tcBorders>
              <w:top w:val="nil"/>
              <w:left w:val="nil"/>
              <w:bottom w:val="single" w:sz="4" w:space="0" w:color="auto"/>
              <w:right w:val="single" w:sz="4" w:space="0" w:color="auto"/>
            </w:tcBorders>
            <w:shd w:val="clear" w:color="000000" w:fill="C0C0C0"/>
            <w:noWrap/>
            <w:vAlign w:val="bottom"/>
            <w:hideMark/>
          </w:tcPr>
          <w:p w:rsidR="00D74A01" w:rsidRPr="00D74A01" w:rsidRDefault="00D74A01" w:rsidP="00D74A01">
            <w:pPr>
              <w:spacing w:after="0" w:line="240" w:lineRule="auto"/>
              <w:jc w:val="center"/>
              <w:rPr>
                <w:rFonts w:ascii="Arial" w:eastAsia="Times New Roman" w:hAnsi="Arial" w:cs="Arial"/>
                <w:sz w:val="20"/>
                <w:szCs w:val="20"/>
              </w:rPr>
            </w:pPr>
            <w:r w:rsidRPr="00D74A01">
              <w:rPr>
                <w:rFonts w:ascii="Arial" w:eastAsia="Times New Roman" w:hAnsi="Arial" w:cs="Arial"/>
                <w:sz w:val="20"/>
                <w:szCs w:val="20"/>
              </w:rPr>
              <w:t>Total</w:t>
            </w:r>
          </w:p>
        </w:tc>
      </w:tr>
      <w:tr w:rsidR="00D74A01" w:rsidRPr="00D74A01" w:rsidTr="00D74A01">
        <w:trPr>
          <w:trHeight w:val="300"/>
        </w:trPr>
        <w:tc>
          <w:tcPr>
            <w:tcW w:w="1406" w:type="dxa"/>
            <w:tcBorders>
              <w:top w:val="single" w:sz="4" w:space="0" w:color="C0C0C0"/>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 xml:space="preserve">Aroostook </w:t>
            </w:r>
          </w:p>
        </w:tc>
        <w:tc>
          <w:tcPr>
            <w:tcW w:w="1034" w:type="dxa"/>
            <w:tcBorders>
              <w:top w:val="single" w:sz="4" w:space="0" w:color="C0C0C0"/>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116</w:t>
            </w:r>
          </w:p>
        </w:tc>
        <w:tc>
          <w:tcPr>
            <w:tcW w:w="960" w:type="dxa"/>
            <w:tcBorders>
              <w:top w:val="single" w:sz="4" w:space="0" w:color="C0C0C0"/>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83</w:t>
            </w:r>
          </w:p>
        </w:tc>
        <w:tc>
          <w:tcPr>
            <w:tcW w:w="1115" w:type="dxa"/>
            <w:tcBorders>
              <w:top w:val="single" w:sz="4" w:space="0" w:color="C0C0C0"/>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46</w:t>
            </w:r>
          </w:p>
        </w:tc>
        <w:tc>
          <w:tcPr>
            <w:tcW w:w="805"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245</w:t>
            </w:r>
          </w:p>
        </w:tc>
        <w:tc>
          <w:tcPr>
            <w:tcW w:w="1085"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128</w:t>
            </w:r>
          </w:p>
        </w:tc>
        <w:tc>
          <w:tcPr>
            <w:tcW w:w="928" w:type="dxa"/>
            <w:tcBorders>
              <w:top w:val="single" w:sz="4" w:space="0" w:color="C0C0C0"/>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83</w:t>
            </w:r>
          </w:p>
        </w:tc>
        <w:tc>
          <w:tcPr>
            <w:tcW w:w="1142" w:type="dxa"/>
            <w:tcBorders>
              <w:top w:val="single" w:sz="4" w:space="0" w:color="C0C0C0"/>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45</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256</w:t>
            </w:r>
          </w:p>
        </w:tc>
      </w:tr>
      <w:tr w:rsidR="00D74A01" w:rsidRPr="00D74A01" w:rsidTr="00D74A01">
        <w:trPr>
          <w:trHeight w:val="300"/>
        </w:trPr>
        <w:tc>
          <w:tcPr>
            <w:tcW w:w="1406" w:type="dxa"/>
            <w:tcBorders>
              <w:top w:val="nil"/>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Reach</w:t>
            </w:r>
          </w:p>
        </w:tc>
        <w:tc>
          <w:tcPr>
            <w:tcW w:w="1034"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555</w:t>
            </w:r>
          </w:p>
        </w:tc>
        <w:tc>
          <w:tcPr>
            <w:tcW w:w="960"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219</w:t>
            </w:r>
          </w:p>
        </w:tc>
        <w:tc>
          <w:tcPr>
            <w:tcW w:w="1115"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219</w:t>
            </w:r>
          </w:p>
        </w:tc>
        <w:tc>
          <w:tcPr>
            <w:tcW w:w="805"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993</w:t>
            </w:r>
          </w:p>
        </w:tc>
        <w:tc>
          <w:tcPr>
            <w:tcW w:w="1085" w:type="dxa"/>
            <w:tcBorders>
              <w:top w:val="nil"/>
              <w:left w:val="single" w:sz="4" w:space="0" w:color="C0C0C0"/>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550</w:t>
            </w:r>
          </w:p>
        </w:tc>
        <w:tc>
          <w:tcPr>
            <w:tcW w:w="928"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219</w:t>
            </w:r>
          </w:p>
        </w:tc>
        <w:tc>
          <w:tcPr>
            <w:tcW w:w="1142"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199</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968</w:t>
            </w:r>
          </w:p>
        </w:tc>
      </w:tr>
      <w:tr w:rsidR="00D74A01" w:rsidRPr="00D74A01" w:rsidTr="00D74A01">
        <w:trPr>
          <w:trHeight w:val="300"/>
        </w:trPr>
        <w:tc>
          <w:tcPr>
            <w:tcW w:w="1406" w:type="dxa"/>
            <w:tcBorders>
              <w:top w:val="nil"/>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First Step</w:t>
            </w:r>
          </w:p>
        </w:tc>
        <w:tc>
          <w:tcPr>
            <w:tcW w:w="1034"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420</w:t>
            </w:r>
          </w:p>
        </w:tc>
        <w:tc>
          <w:tcPr>
            <w:tcW w:w="960"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150</w:t>
            </w:r>
          </w:p>
        </w:tc>
        <w:tc>
          <w:tcPr>
            <w:tcW w:w="1115"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161</w:t>
            </w:r>
          </w:p>
        </w:tc>
        <w:tc>
          <w:tcPr>
            <w:tcW w:w="805"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731</w:t>
            </w:r>
          </w:p>
        </w:tc>
        <w:tc>
          <w:tcPr>
            <w:tcW w:w="1085" w:type="dxa"/>
            <w:tcBorders>
              <w:top w:val="nil"/>
              <w:left w:val="single" w:sz="4" w:space="0" w:color="C0C0C0"/>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405</w:t>
            </w:r>
          </w:p>
        </w:tc>
        <w:tc>
          <w:tcPr>
            <w:tcW w:w="928"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150</w:t>
            </w:r>
          </w:p>
        </w:tc>
        <w:tc>
          <w:tcPr>
            <w:tcW w:w="1142"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117</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672</w:t>
            </w:r>
          </w:p>
        </w:tc>
      </w:tr>
      <w:tr w:rsidR="00D74A01" w:rsidRPr="00D74A01" w:rsidTr="00D74A01">
        <w:trPr>
          <w:trHeight w:val="300"/>
        </w:trPr>
        <w:tc>
          <w:tcPr>
            <w:tcW w:w="1406" w:type="dxa"/>
            <w:tcBorders>
              <w:top w:val="nil"/>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 xml:space="preserve">Two Rivers </w:t>
            </w:r>
          </w:p>
        </w:tc>
        <w:tc>
          <w:tcPr>
            <w:tcW w:w="1034"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237</w:t>
            </w:r>
          </w:p>
        </w:tc>
        <w:tc>
          <w:tcPr>
            <w:tcW w:w="960"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154</w:t>
            </w:r>
          </w:p>
        </w:tc>
        <w:tc>
          <w:tcPr>
            <w:tcW w:w="1115"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67</w:t>
            </w:r>
          </w:p>
        </w:tc>
        <w:tc>
          <w:tcPr>
            <w:tcW w:w="805"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458</w:t>
            </w:r>
          </w:p>
        </w:tc>
        <w:tc>
          <w:tcPr>
            <w:tcW w:w="1085" w:type="dxa"/>
            <w:tcBorders>
              <w:top w:val="nil"/>
              <w:left w:val="single" w:sz="4" w:space="0" w:color="C0C0C0"/>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231</w:t>
            </w:r>
          </w:p>
        </w:tc>
        <w:tc>
          <w:tcPr>
            <w:tcW w:w="928"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154</w:t>
            </w:r>
          </w:p>
        </w:tc>
        <w:tc>
          <w:tcPr>
            <w:tcW w:w="1142"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54</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439</w:t>
            </w:r>
          </w:p>
        </w:tc>
      </w:tr>
      <w:tr w:rsidR="00D74A01" w:rsidRPr="00D74A01" w:rsidTr="00D74A01">
        <w:trPr>
          <w:trHeight w:val="300"/>
        </w:trPr>
        <w:tc>
          <w:tcPr>
            <w:tcW w:w="1406" w:type="dxa"/>
            <w:tcBorders>
              <w:top w:val="nil"/>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 xml:space="preserve">Mid Coast </w:t>
            </w:r>
          </w:p>
        </w:tc>
        <w:tc>
          <w:tcPr>
            <w:tcW w:w="1034"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328</w:t>
            </w:r>
          </w:p>
        </w:tc>
        <w:tc>
          <w:tcPr>
            <w:tcW w:w="960"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141</w:t>
            </w:r>
          </w:p>
        </w:tc>
        <w:tc>
          <w:tcPr>
            <w:tcW w:w="1115"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100</w:t>
            </w:r>
          </w:p>
        </w:tc>
        <w:tc>
          <w:tcPr>
            <w:tcW w:w="805"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569</w:t>
            </w:r>
          </w:p>
        </w:tc>
        <w:tc>
          <w:tcPr>
            <w:tcW w:w="1085" w:type="dxa"/>
            <w:tcBorders>
              <w:top w:val="nil"/>
              <w:left w:val="single" w:sz="4" w:space="0" w:color="C0C0C0"/>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251</w:t>
            </w:r>
          </w:p>
        </w:tc>
        <w:tc>
          <w:tcPr>
            <w:tcW w:w="928"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141</w:t>
            </w:r>
          </w:p>
        </w:tc>
        <w:tc>
          <w:tcPr>
            <w:tcW w:w="1142"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88</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480</w:t>
            </w:r>
          </w:p>
        </w:tc>
      </w:tr>
      <w:tr w:rsidR="00D74A01" w:rsidRPr="00D74A01" w:rsidTr="00D74A01">
        <w:trPr>
          <w:trHeight w:val="300"/>
        </w:trPr>
        <w:tc>
          <w:tcPr>
            <w:tcW w:w="1406" w:type="dxa"/>
            <w:tcBorders>
              <w:top w:val="nil"/>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Opportunities</w:t>
            </w:r>
          </w:p>
        </w:tc>
        <w:tc>
          <w:tcPr>
            <w:tcW w:w="1034"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221</w:t>
            </w:r>
          </w:p>
        </w:tc>
        <w:tc>
          <w:tcPr>
            <w:tcW w:w="960"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112</w:t>
            </w:r>
          </w:p>
        </w:tc>
        <w:tc>
          <w:tcPr>
            <w:tcW w:w="1115"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82</w:t>
            </w:r>
          </w:p>
        </w:tc>
        <w:tc>
          <w:tcPr>
            <w:tcW w:w="805"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415</w:t>
            </w:r>
          </w:p>
        </w:tc>
        <w:tc>
          <w:tcPr>
            <w:tcW w:w="1085" w:type="dxa"/>
            <w:tcBorders>
              <w:top w:val="nil"/>
              <w:left w:val="single" w:sz="4" w:space="0" w:color="C0C0C0"/>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214</w:t>
            </w:r>
          </w:p>
        </w:tc>
        <w:tc>
          <w:tcPr>
            <w:tcW w:w="928"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112</w:t>
            </w:r>
          </w:p>
        </w:tc>
        <w:tc>
          <w:tcPr>
            <w:tcW w:w="1142"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74</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400</w:t>
            </w:r>
          </w:p>
        </w:tc>
      </w:tr>
      <w:tr w:rsidR="00D74A01" w:rsidRPr="00D74A01" w:rsidTr="00D74A01">
        <w:trPr>
          <w:trHeight w:val="300"/>
        </w:trPr>
        <w:tc>
          <w:tcPr>
            <w:tcW w:w="1406" w:type="dxa"/>
            <w:tcBorders>
              <w:top w:val="nil"/>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Project PEDS</w:t>
            </w:r>
          </w:p>
        </w:tc>
        <w:tc>
          <w:tcPr>
            <w:tcW w:w="1034"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225</w:t>
            </w:r>
          </w:p>
        </w:tc>
        <w:tc>
          <w:tcPr>
            <w:tcW w:w="960"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126</w:t>
            </w:r>
          </w:p>
        </w:tc>
        <w:tc>
          <w:tcPr>
            <w:tcW w:w="1115"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96</w:t>
            </w:r>
          </w:p>
        </w:tc>
        <w:tc>
          <w:tcPr>
            <w:tcW w:w="805"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447</w:t>
            </w:r>
          </w:p>
        </w:tc>
        <w:tc>
          <w:tcPr>
            <w:tcW w:w="1085" w:type="dxa"/>
            <w:tcBorders>
              <w:top w:val="nil"/>
              <w:left w:val="single" w:sz="4" w:space="0" w:color="C0C0C0"/>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190</w:t>
            </w:r>
          </w:p>
        </w:tc>
        <w:tc>
          <w:tcPr>
            <w:tcW w:w="928"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126</w:t>
            </w:r>
          </w:p>
        </w:tc>
        <w:tc>
          <w:tcPr>
            <w:tcW w:w="1142"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81</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397</w:t>
            </w:r>
          </w:p>
        </w:tc>
      </w:tr>
      <w:tr w:rsidR="00D74A01" w:rsidRPr="00D74A01" w:rsidTr="00D74A01">
        <w:trPr>
          <w:trHeight w:val="300"/>
        </w:trPr>
        <w:tc>
          <w:tcPr>
            <w:tcW w:w="1406" w:type="dxa"/>
            <w:tcBorders>
              <w:top w:val="nil"/>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Downeast</w:t>
            </w:r>
          </w:p>
        </w:tc>
        <w:tc>
          <w:tcPr>
            <w:tcW w:w="1034"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134</w:t>
            </w:r>
          </w:p>
        </w:tc>
        <w:tc>
          <w:tcPr>
            <w:tcW w:w="960"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86</w:t>
            </w:r>
          </w:p>
        </w:tc>
        <w:tc>
          <w:tcPr>
            <w:tcW w:w="1115"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62</w:t>
            </w:r>
          </w:p>
        </w:tc>
        <w:tc>
          <w:tcPr>
            <w:tcW w:w="805"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282</w:t>
            </w:r>
          </w:p>
        </w:tc>
        <w:tc>
          <w:tcPr>
            <w:tcW w:w="1085" w:type="dxa"/>
            <w:tcBorders>
              <w:top w:val="nil"/>
              <w:left w:val="single" w:sz="4" w:space="0" w:color="C0C0C0"/>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129</w:t>
            </w:r>
          </w:p>
        </w:tc>
        <w:tc>
          <w:tcPr>
            <w:tcW w:w="928"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86</w:t>
            </w:r>
          </w:p>
        </w:tc>
        <w:tc>
          <w:tcPr>
            <w:tcW w:w="1142"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52</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267</w:t>
            </w:r>
          </w:p>
        </w:tc>
      </w:tr>
      <w:tr w:rsidR="00D74A01" w:rsidRPr="00D74A01" w:rsidTr="00D74A01">
        <w:trPr>
          <w:trHeight w:val="300"/>
        </w:trPr>
        <w:tc>
          <w:tcPr>
            <w:tcW w:w="1406" w:type="dxa"/>
            <w:tcBorders>
              <w:top w:val="nil"/>
              <w:left w:val="single" w:sz="4" w:space="0" w:color="auto"/>
              <w:bottom w:val="single" w:sz="4" w:space="0" w:color="C0C0C0"/>
              <w:right w:val="single" w:sz="4" w:space="0" w:color="auto"/>
            </w:tcBorders>
            <w:shd w:val="clear" w:color="auto" w:fill="auto"/>
            <w:vAlign w:val="bottom"/>
            <w:hideMark/>
          </w:tcPr>
          <w:p w:rsidR="00D74A01" w:rsidRPr="00D74A01" w:rsidRDefault="00D74A01" w:rsidP="00D74A01">
            <w:pPr>
              <w:spacing w:after="0" w:line="240" w:lineRule="auto"/>
              <w:rPr>
                <w:rFonts w:ascii="Arial" w:eastAsia="Times New Roman" w:hAnsi="Arial" w:cs="Arial"/>
                <w:color w:val="000000"/>
                <w:sz w:val="20"/>
                <w:szCs w:val="20"/>
              </w:rPr>
            </w:pPr>
            <w:r w:rsidRPr="00D74A01">
              <w:rPr>
                <w:rFonts w:ascii="Arial" w:eastAsia="Times New Roman" w:hAnsi="Arial" w:cs="Arial"/>
                <w:color w:val="000000"/>
                <w:sz w:val="20"/>
                <w:szCs w:val="20"/>
              </w:rPr>
              <w:t>York</w:t>
            </w:r>
          </w:p>
        </w:tc>
        <w:tc>
          <w:tcPr>
            <w:tcW w:w="1034"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313</w:t>
            </w:r>
          </w:p>
        </w:tc>
        <w:tc>
          <w:tcPr>
            <w:tcW w:w="960"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173</w:t>
            </w:r>
          </w:p>
        </w:tc>
        <w:tc>
          <w:tcPr>
            <w:tcW w:w="1115"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120</w:t>
            </w:r>
          </w:p>
        </w:tc>
        <w:tc>
          <w:tcPr>
            <w:tcW w:w="805" w:type="dxa"/>
            <w:tcBorders>
              <w:top w:val="nil"/>
              <w:left w:val="nil"/>
              <w:bottom w:val="single" w:sz="4" w:space="0" w:color="auto"/>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606</w:t>
            </w:r>
          </w:p>
        </w:tc>
        <w:tc>
          <w:tcPr>
            <w:tcW w:w="1085" w:type="dxa"/>
            <w:tcBorders>
              <w:top w:val="nil"/>
              <w:left w:val="single" w:sz="4" w:space="0" w:color="C0C0C0"/>
              <w:bottom w:val="single" w:sz="4" w:space="0" w:color="auto"/>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323</w:t>
            </w:r>
          </w:p>
        </w:tc>
        <w:tc>
          <w:tcPr>
            <w:tcW w:w="928"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173</w:t>
            </w:r>
          </w:p>
        </w:tc>
        <w:tc>
          <w:tcPr>
            <w:tcW w:w="1142" w:type="dxa"/>
            <w:tcBorders>
              <w:top w:val="nil"/>
              <w:left w:val="nil"/>
              <w:bottom w:val="single" w:sz="4" w:space="0" w:color="C0C0C0"/>
              <w:right w:val="single" w:sz="4" w:space="0" w:color="C0C0C0"/>
            </w:tcBorders>
            <w:shd w:val="clear" w:color="auto" w:fill="auto"/>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123</w:t>
            </w:r>
          </w:p>
        </w:tc>
        <w:tc>
          <w:tcPr>
            <w:tcW w:w="810" w:type="dxa"/>
            <w:tcBorders>
              <w:top w:val="nil"/>
              <w:left w:val="nil"/>
              <w:bottom w:val="nil"/>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619</w:t>
            </w:r>
          </w:p>
        </w:tc>
      </w:tr>
      <w:tr w:rsidR="00D74A01" w:rsidRPr="00D74A01" w:rsidTr="00D74A01">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b/>
                <w:bCs/>
                <w:i/>
                <w:iCs/>
                <w:sz w:val="20"/>
                <w:szCs w:val="20"/>
              </w:rPr>
            </w:pPr>
            <w:r w:rsidRPr="00D74A01">
              <w:rPr>
                <w:rFonts w:ascii="Arial" w:eastAsia="Times New Roman" w:hAnsi="Arial" w:cs="Arial"/>
                <w:b/>
                <w:bCs/>
                <w:i/>
                <w:iCs/>
                <w:sz w:val="20"/>
                <w:szCs w:val="20"/>
              </w:rPr>
              <w:t>Total</w:t>
            </w:r>
          </w:p>
        </w:tc>
        <w:tc>
          <w:tcPr>
            <w:tcW w:w="1034" w:type="dxa"/>
            <w:tcBorders>
              <w:top w:val="single" w:sz="4" w:space="0" w:color="auto"/>
              <w:left w:val="nil"/>
              <w:bottom w:val="single" w:sz="4" w:space="0" w:color="auto"/>
              <w:right w:val="nil"/>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2,549</w:t>
            </w:r>
          </w:p>
        </w:tc>
        <w:tc>
          <w:tcPr>
            <w:tcW w:w="960" w:type="dxa"/>
            <w:tcBorders>
              <w:top w:val="single" w:sz="4" w:space="0" w:color="auto"/>
              <w:left w:val="nil"/>
              <w:bottom w:val="single" w:sz="4" w:space="0" w:color="auto"/>
              <w:right w:val="nil"/>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1,244</w:t>
            </w:r>
          </w:p>
        </w:tc>
        <w:tc>
          <w:tcPr>
            <w:tcW w:w="1115" w:type="dxa"/>
            <w:tcBorders>
              <w:top w:val="single" w:sz="4" w:space="0" w:color="auto"/>
              <w:left w:val="nil"/>
              <w:bottom w:val="single" w:sz="4" w:space="0" w:color="auto"/>
              <w:right w:val="nil"/>
            </w:tcBorders>
            <w:shd w:val="clear" w:color="auto" w:fill="auto"/>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953</w:t>
            </w:r>
          </w:p>
        </w:tc>
        <w:tc>
          <w:tcPr>
            <w:tcW w:w="805" w:type="dxa"/>
            <w:tcBorders>
              <w:top w:val="nil"/>
              <w:left w:val="nil"/>
              <w:bottom w:val="single" w:sz="4" w:space="0" w:color="auto"/>
              <w:right w:val="single" w:sz="6" w:space="0" w:color="auto"/>
            </w:tcBorders>
            <w:shd w:val="clear" w:color="000000" w:fill="CCFFFF"/>
            <w:noWrap/>
            <w:vAlign w:val="bottom"/>
            <w:hideMark/>
          </w:tcPr>
          <w:p w:rsidR="00D74A01" w:rsidRPr="00D74A01" w:rsidRDefault="00D74A01" w:rsidP="00D74A01">
            <w:pPr>
              <w:spacing w:after="0" w:line="240" w:lineRule="auto"/>
              <w:jc w:val="right"/>
              <w:rPr>
                <w:rFonts w:ascii="Arial" w:eastAsia="Times New Roman" w:hAnsi="Arial" w:cs="Arial"/>
                <w:sz w:val="20"/>
                <w:szCs w:val="20"/>
              </w:rPr>
            </w:pPr>
            <w:r w:rsidRPr="00D74A01">
              <w:rPr>
                <w:rFonts w:ascii="Arial" w:eastAsia="Times New Roman" w:hAnsi="Arial" w:cs="Arial"/>
                <w:sz w:val="20"/>
                <w:szCs w:val="20"/>
              </w:rPr>
              <w:t>4,746</w:t>
            </w:r>
          </w:p>
        </w:tc>
        <w:tc>
          <w:tcPr>
            <w:tcW w:w="1085" w:type="dxa"/>
            <w:tcBorders>
              <w:top w:val="single" w:sz="4" w:space="0" w:color="auto"/>
              <w:left w:val="single" w:sz="6" w:space="0" w:color="auto"/>
              <w:bottom w:val="single" w:sz="4" w:space="0" w:color="auto"/>
              <w:right w:val="nil"/>
            </w:tcBorders>
            <w:shd w:val="clear" w:color="auto" w:fill="auto"/>
            <w:noWrap/>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2,421</w:t>
            </w:r>
          </w:p>
        </w:tc>
        <w:tc>
          <w:tcPr>
            <w:tcW w:w="928" w:type="dxa"/>
            <w:tcBorders>
              <w:top w:val="single" w:sz="4" w:space="0" w:color="auto"/>
              <w:left w:val="nil"/>
              <w:bottom w:val="single" w:sz="4" w:space="0" w:color="auto"/>
              <w:right w:val="nil"/>
            </w:tcBorders>
            <w:shd w:val="clear" w:color="auto" w:fill="auto"/>
            <w:noWrap/>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1,244</w:t>
            </w:r>
          </w:p>
        </w:tc>
        <w:tc>
          <w:tcPr>
            <w:tcW w:w="1142" w:type="dxa"/>
            <w:tcBorders>
              <w:top w:val="single" w:sz="4" w:space="0" w:color="auto"/>
              <w:left w:val="nil"/>
              <w:bottom w:val="single" w:sz="4" w:space="0" w:color="auto"/>
              <w:right w:val="nil"/>
            </w:tcBorders>
            <w:shd w:val="clear" w:color="auto" w:fill="auto"/>
            <w:noWrap/>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833</w:t>
            </w:r>
          </w:p>
        </w:tc>
        <w:tc>
          <w:tcPr>
            <w:tcW w:w="810" w:type="dxa"/>
            <w:tcBorders>
              <w:top w:val="single" w:sz="4" w:space="0" w:color="auto"/>
              <w:left w:val="nil"/>
              <w:bottom w:val="single" w:sz="4" w:space="0" w:color="auto"/>
              <w:right w:val="single" w:sz="4" w:space="0" w:color="auto"/>
            </w:tcBorders>
            <w:shd w:val="clear" w:color="000000" w:fill="CCFFFF"/>
            <w:noWrap/>
            <w:vAlign w:val="bottom"/>
            <w:hideMark/>
          </w:tcPr>
          <w:p w:rsidR="00D74A01" w:rsidRPr="00D74A01" w:rsidRDefault="00D74A01" w:rsidP="00D74A01">
            <w:pPr>
              <w:spacing w:after="0" w:line="240" w:lineRule="auto"/>
              <w:jc w:val="right"/>
              <w:rPr>
                <w:rFonts w:ascii="Calibri" w:eastAsia="Times New Roman" w:hAnsi="Calibri" w:cs="Times New Roman"/>
                <w:color w:val="000000"/>
              </w:rPr>
            </w:pPr>
            <w:r w:rsidRPr="00D74A01">
              <w:rPr>
                <w:rFonts w:ascii="Calibri" w:eastAsia="Times New Roman" w:hAnsi="Calibri" w:cs="Times New Roman"/>
                <w:color w:val="000000"/>
              </w:rPr>
              <w:t>4,498</w:t>
            </w:r>
          </w:p>
        </w:tc>
      </w:tr>
    </w:tbl>
    <w:p w:rsidR="00374A55" w:rsidRDefault="00374A55" w:rsidP="007C6C68">
      <w:pPr>
        <w:rPr>
          <w:b/>
        </w:rPr>
      </w:pPr>
    </w:p>
    <w:p w:rsidR="00D74A01" w:rsidRPr="006704A9" w:rsidRDefault="00D74A01" w:rsidP="006704A9">
      <w:pPr>
        <w:rPr>
          <w:b/>
          <w:i/>
        </w:rPr>
      </w:pPr>
      <w:r w:rsidRPr="006704A9">
        <w:rPr>
          <w:i/>
        </w:rPr>
        <w:lastRenderedPageBreak/>
        <w:t>(f)</w:t>
      </w:r>
      <w:r w:rsidRPr="006704A9">
        <w:rPr>
          <w:i/>
        </w:rPr>
        <w:tab/>
        <w:t>The number of children who received direct services in the prior year by regional site and in total for the Child Development Services System, categorized by primary disability</w:t>
      </w:r>
    </w:p>
    <w:p w:rsidR="005861F4" w:rsidRDefault="005861F4" w:rsidP="005861F4">
      <w:pPr>
        <w:spacing w:after="0" w:line="240" w:lineRule="auto"/>
        <w:rPr>
          <w:rFonts w:ascii="Calibri" w:eastAsia="Times New Roman" w:hAnsi="Calibri" w:cs="Times New Roman"/>
          <w:b/>
          <w:color w:val="000000"/>
        </w:rPr>
      </w:pPr>
      <w:r w:rsidRPr="00374A55">
        <w:rPr>
          <w:rFonts w:ascii="Calibri" w:eastAsia="Times New Roman" w:hAnsi="Calibri" w:cs="Times New Roman"/>
          <w:b/>
          <w:color w:val="000000"/>
        </w:rPr>
        <w:t xml:space="preserve">Children who </w:t>
      </w:r>
      <w:r>
        <w:rPr>
          <w:rFonts w:ascii="Calibri" w:eastAsia="Times New Roman" w:hAnsi="Calibri" w:cs="Times New Roman"/>
          <w:b/>
          <w:color w:val="000000"/>
        </w:rPr>
        <w:t>Received Direct Services by Region and Disability</w:t>
      </w:r>
      <w:r w:rsidRPr="00374A55">
        <w:rPr>
          <w:rFonts w:ascii="Calibri" w:eastAsia="Times New Roman" w:hAnsi="Calibri" w:cs="Times New Roman"/>
          <w:b/>
          <w:color w:val="000000"/>
        </w:rPr>
        <w:t xml:space="preserve"> – Calendar Year 2013</w:t>
      </w:r>
    </w:p>
    <w:p w:rsidR="005861F4" w:rsidRDefault="005861F4" w:rsidP="005861F4">
      <w:pPr>
        <w:spacing w:after="0" w:line="240" w:lineRule="auto"/>
        <w:rPr>
          <w:rFonts w:ascii="Calibri" w:eastAsia="Times New Roman" w:hAnsi="Calibri" w:cs="Times New Roman"/>
          <w:b/>
          <w:color w:val="000000"/>
        </w:rPr>
      </w:pPr>
      <w:r w:rsidRPr="005861F4">
        <w:rPr>
          <w:noProof/>
        </w:rPr>
        <w:drawing>
          <wp:anchor distT="0" distB="0" distL="114300" distR="114300" simplePos="0" relativeHeight="251675648" behindDoc="0" locked="0" layoutInCell="1" allowOverlap="1" wp14:anchorId="2CB37A86" wp14:editId="7C703859">
            <wp:simplePos x="0" y="0"/>
            <wp:positionH relativeFrom="column">
              <wp:posOffset>-218288</wp:posOffset>
            </wp:positionH>
            <wp:positionV relativeFrom="paragraph">
              <wp:posOffset>69215</wp:posOffset>
            </wp:positionV>
            <wp:extent cx="6528435" cy="2101850"/>
            <wp:effectExtent l="0" t="0" r="571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28435" cy="210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5861F4" w:rsidRDefault="005861F4" w:rsidP="005861F4">
      <w:pPr>
        <w:spacing w:after="0" w:line="240" w:lineRule="auto"/>
        <w:rPr>
          <w:rFonts w:ascii="Calibri" w:eastAsia="Times New Roman" w:hAnsi="Calibri" w:cs="Times New Roman"/>
          <w:b/>
          <w:color w:val="000000"/>
        </w:rPr>
      </w:pPr>
    </w:p>
    <w:p w:rsidR="00374A55" w:rsidRDefault="00374A55" w:rsidP="005861F4">
      <w:pPr>
        <w:spacing w:after="0"/>
        <w:rPr>
          <w:b/>
        </w:rPr>
      </w:pPr>
    </w:p>
    <w:p w:rsidR="001E1157" w:rsidRDefault="001E1157" w:rsidP="007C6C68">
      <w:pPr>
        <w:rPr>
          <w:b/>
        </w:rPr>
      </w:pPr>
    </w:p>
    <w:p w:rsidR="00AB4541" w:rsidRDefault="00AB4541" w:rsidP="007C6C68">
      <w:pPr>
        <w:rPr>
          <w:b/>
        </w:rPr>
      </w:pPr>
    </w:p>
    <w:p w:rsidR="00AB4541" w:rsidRDefault="00AB4541" w:rsidP="007C6C68">
      <w:pPr>
        <w:rPr>
          <w:b/>
        </w:rPr>
      </w:pPr>
    </w:p>
    <w:p w:rsidR="00AB4541" w:rsidRPr="006704A9" w:rsidRDefault="00AB4541" w:rsidP="006704A9">
      <w:pPr>
        <w:rPr>
          <w:i/>
        </w:rPr>
      </w:pPr>
      <w:r w:rsidRPr="006704A9">
        <w:rPr>
          <w:i/>
        </w:rPr>
        <w:t>(g)</w:t>
      </w:r>
      <w:r w:rsidRPr="006704A9">
        <w:rPr>
          <w:i/>
        </w:rPr>
        <w:tab/>
        <w:t>For each primary disability category, the number of children who received, in the prior year, each primary type of therapy or service</w:t>
      </w:r>
    </w:p>
    <w:p w:rsidR="005E0111" w:rsidRPr="005E0111" w:rsidRDefault="005E0111" w:rsidP="007C6C68">
      <w:pPr>
        <w:rPr>
          <w:b/>
        </w:rPr>
      </w:pPr>
      <w:r>
        <w:rPr>
          <w:b/>
        </w:rPr>
        <w:t>Children who Received a Primary Type of Therapy or Service: By Disability – Calendar Year 2013</w:t>
      </w:r>
    </w:p>
    <w:p w:rsidR="00AB4541" w:rsidRDefault="005E0111" w:rsidP="007C6C68">
      <w:pPr>
        <w:rPr>
          <w:b/>
        </w:rPr>
      </w:pPr>
      <w:r w:rsidRPr="005E0111">
        <w:rPr>
          <w:noProof/>
        </w:rPr>
        <w:drawing>
          <wp:anchor distT="0" distB="0" distL="114300" distR="114300" simplePos="0" relativeHeight="251676672" behindDoc="0" locked="0" layoutInCell="1" allowOverlap="1" wp14:anchorId="782EAE15" wp14:editId="31D9504B">
            <wp:simplePos x="0" y="0"/>
            <wp:positionH relativeFrom="column">
              <wp:posOffset>-504749</wp:posOffset>
            </wp:positionH>
            <wp:positionV relativeFrom="paragraph">
              <wp:posOffset>-1016</wp:posOffset>
            </wp:positionV>
            <wp:extent cx="7115924" cy="2560320"/>
            <wp:effectExtent l="19050" t="19050" r="27940" b="1143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15924" cy="256032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rsidR="00AB4541" w:rsidRDefault="00AB4541" w:rsidP="007C6C68"/>
    <w:p w:rsidR="005861F4" w:rsidRDefault="005861F4" w:rsidP="007C6C68"/>
    <w:p w:rsidR="005861F4" w:rsidRDefault="005861F4" w:rsidP="007C6C68"/>
    <w:p w:rsidR="005861F4" w:rsidRDefault="005861F4" w:rsidP="007C6C68"/>
    <w:p w:rsidR="005861F4" w:rsidRDefault="005861F4" w:rsidP="007C6C68"/>
    <w:p w:rsidR="005861F4" w:rsidRDefault="005861F4" w:rsidP="007C6C68"/>
    <w:p w:rsidR="00171890" w:rsidRDefault="00171890" w:rsidP="00171890"/>
    <w:p w:rsidR="00171890" w:rsidRDefault="00171890" w:rsidP="00171890"/>
    <w:p w:rsidR="00171890" w:rsidRDefault="00171890" w:rsidP="00171890"/>
    <w:p w:rsidR="00171890" w:rsidRDefault="00171890" w:rsidP="00171890"/>
    <w:p w:rsidR="00171890" w:rsidRPr="006704A9" w:rsidRDefault="005E0111" w:rsidP="006704A9">
      <w:pPr>
        <w:rPr>
          <w:i/>
          <w:sz w:val="18"/>
        </w:rPr>
      </w:pPr>
      <w:r w:rsidRPr="006704A9">
        <w:rPr>
          <w:i/>
        </w:rPr>
        <w:lastRenderedPageBreak/>
        <w:t>(h)</w:t>
      </w:r>
      <w:r w:rsidRPr="006704A9">
        <w:rPr>
          <w:i/>
        </w:rPr>
        <w:tab/>
        <w:t>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individualized family service plans</w:t>
      </w:r>
    </w:p>
    <w:p w:rsidR="00171890" w:rsidRDefault="00171890" w:rsidP="00171890">
      <w:pPr>
        <w:rPr>
          <w:b/>
        </w:rPr>
      </w:pPr>
    </w:p>
    <w:p w:rsidR="00B52172" w:rsidRPr="00B52172" w:rsidRDefault="00B52172" w:rsidP="00171890">
      <w:pPr>
        <w:rPr>
          <w:b/>
        </w:rPr>
      </w:pPr>
      <w:r>
        <w:rPr>
          <w:b/>
        </w:rPr>
        <w:t>Children with Mainecare or Insurance Coverage for Some or All of the Services Specified in their IEP or IFSP – Calendar Year 2013</w:t>
      </w:r>
    </w:p>
    <w:tbl>
      <w:tblPr>
        <w:tblW w:w="0" w:type="auto"/>
        <w:tblInd w:w="-162" w:type="dxa"/>
        <w:tblLayout w:type="fixed"/>
        <w:tblLook w:val="04A0" w:firstRow="1" w:lastRow="0" w:firstColumn="1" w:lastColumn="0" w:noHBand="0" w:noVBand="1"/>
      </w:tblPr>
      <w:tblGrid>
        <w:gridCol w:w="1530"/>
        <w:gridCol w:w="810"/>
        <w:gridCol w:w="1300"/>
        <w:gridCol w:w="1768"/>
        <w:gridCol w:w="1265"/>
        <w:gridCol w:w="1297"/>
        <w:gridCol w:w="1768"/>
      </w:tblGrid>
      <w:tr w:rsidR="00B52172" w:rsidRPr="00B52172" w:rsidTr="0070093C">
        <w:trPr>
          <w:trHeight w:val="300"/>
        </w:trPr>
        <w:tc>
          <w:tcPr>
            <w:tcW w:w="1530" w:type="dxa"/>
            <w:tcBorders>
              <w:top w:val="single" w:sz="4" w:space="0" w:color="auto"/>
              <w:left w:val="single" w:sz="4" w:space="0" w:color="auto"/>
              <w:bottom w:val="nil"/>
              <w:right w:val="nil"/>
            </w:tcBorders>
            <w:shd w:val="clear" w:color="auto" w:fill="auto"/>
            <w:noWrap/>
            <w:vAlign w:val="bottom"/>
            <w:hideMark/>
          </w:tcPr>
          <w:p w:rsidR="00B52172" w:rsidRPr="00B52172" w:rsidRDefault="00B52172" w:rsidP="00B52172">
            <w:pPr>
              <w:spacing w:after="0" w:line="240" w:lineRule="auto"/>
              <w:rPr>
                <w:rFonts w:ascii="Calibri" w:eastAsia="Times New Roman" w:hAnsi="Calibri" w:cs="Times New Roman"/>
                <w:b/>
                <w:color w:val="000000"/>
              </w:rPr>
            </w:pPr>
            <w:r w:rsidRPr="00B52172">
              <w:rPr>
                <w:rFonts w:ascii="Calibri" w:eastAsia="Times New Roman" w:hAnsi="Calibri" w:cs="Times New Roman"/>
                <w:b/>
                <w:color w:val="000000"/>
              </w:rPr>
              <w:t> </w:t>
            </w:r>
          </w:p>
        </w:tc>
        <w:tc>
          <w:tcPr>
            <w:tcW w:w="3878" w:type="dxa"/>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 xml:space="preserve"> Authorized Payment Source</w:t>
            </w:r>
          </w:p>
        </w:tc>
        <w:tc>
          <w:tcPr>
            <w:tcW w:w="4330"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Payment Source by Authorized Percentage</w:t>
            </w:r>
          </w:p>
        </w:tc>
      </w:tr>
      <w:tr w:rsidR="00B52172" w:rsidRPr="00B52172" w:rsidTr="0070093C">
        <w:trPr>
          <w:trHeight w:val="300"/>
        </w:trPr>
        <w:tc>
          <w:tcPr>
            <w:tcW w:w="1530" w:type="dxa"/>
            <w:tcBorders>
              <w:top w:val="single" w:sz="4" w:space="0" w:color="000000"/>
              <w:left w:val="single" w:sz="4" w:space="0" w:color="auto"/>
              <w:bottom w:val="single" w:sz="4" w:space="0" w:color="000000"/>
              <w:right w:val="nil"/>
            </w:tcBorders>
            <w:shd w:val="clear" w:color="000000" w:fill="C0C0C0"/>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Total Children</w:t>
            </w:r>
          </w:p>
        </w:tc>
        <w:tc>
          <w:tcPr>
            <w:tcW w:w="810" w:type="dxa"/>
            <w:tcBorders>
              <w:top w:val="nil"/>
              <w:left w:val="single" w:sz="4" w:space="0" w:color="auto"/>
              <w:bottom w:val="single" w:sz="4" w:space="0" w:color="000000"/>
              <w:right w:val="single" w:sz="4" w:space="0" w:color="000000"/>
            </w:tcBorders>
            <w:shd w:val="clear" w:color="000000" w:fill="C0C0C0"/>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CDS</w:t>
            </w:r>
          </w:p>
        </w:tc>
        <w:tc>
          <w:tcPr>
            <w:tcW w:w="1300" w:type="dxa"/>
            <w:tcBorders>
              <w:top w:val="nil"/>
              <w:left w:val="nil"/>
              <w:bottom w:val="single" w:sz="4" w:space="0" w:color="000000"/>
              <w:right w:val="single" w:sz="4" w:space="0" w:color="000000"/>
            </w:tcBorders>
            <w:shd w:val="clear" w:color="000000" w:fill="C0C0C0"/>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MaineCare</w:t>
            </w:r>
          </w:p>
        </w:tc>
        <w:tc>
          <w:tcPr>
            <w:tcW w:w="1768" w:type="dxa"/>
            <w:tcBorders>
              <w:top w:val="nil"/>
              <w:left w:val="nil"/>
              <w:bottom w:val="single" w:sz="4" w:space="0" w:color="000000"/>
              <w:right w:val="single" w:sz="4" w:space="0" w:color="auto"/>
            </w:tcBorders>
            <w:shd w:val="clear" w:color="000000" w:fill="C0C0C0"/>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Private Insurance</w:t>
            </w:r>
          </w:p>
        </w:tc>
        <w:tc>
          <w:tcPr>
            <w:tcW w:w="1265" w:type="dxa"/>
            <w:tcBorders>
              <w:top w:val="nil"/>
              <w:left w:val="nil"/>
              <w:bottom w:val="single" w:sz="4" w:space="0" w:color="000000"/>
              <w:right w:val="single" w:sz="4" w:space="0" w:color="000000"/>
            </w:tcBorders>
            <w:shd w:val="clear" w:color="000000" w:fill="C0C0C0"/>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 xml:space="preserve"> CDS </w:t>
            </w:r>
          </w:p>
        </w:tc>
        <w:tc>
          <w:tcPr>
            <w:tcW w:w="1297" w:type="dxa"/>
            <w:tcBorders>
              <w:top w:val="nil"/>
              <w:left w:val="nil"/>
              <w:bottom w:val="single" w:sz="4" w:space="0" w:color="000000"/>
              <w:right w:val="single" w:sz="4" w:space="0" w:color="000000"/>
            </w:tcBorders>
            <w:shd w:val="clear" w:color="000000" w:fill="C0C0C0"/>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MaineCare</w:t>
            </w:r>
          </w:p>
        </w:tc>
        <w:tc>
          <w:tcPr>
            <w:tcW w:w="1768" w:type="dxa"/>
            <w:tcBorders>
              <w:top w:val="nil"/>
              <w:left w:val="nil"/>
              <w:bottom w:val="single" w:sz="4" w:space="0" w:color="000000"/>
              <w:right w:val="single" w:sz="4" w:space="0" w:color="auto"/>
            </w:tcBorders>
            <w:shd w:val="clear" w:color="000000" w:fill="C0C0C0"/>
            <w:noWrap/>
            <w:vAlign w:val="bottom"/>
            <w:hideMark/>
          </w:tcPr>
          <w:p w:rsidR="00B52172" w:rsidRPr="00B52172" w:rsidRDefault="00B52172" w:rsidP="00B52172">
            <w:pPr>
              <w:spacing w:after="0" w:line="240" w:lineRule="auto"/>
              <w:jc w:val="center"/>
              <w:rPr>
                <w:rFonts w:ascii="Calibri" w:eastAsia="Times New Roman" w:hAnsi="Calibri" w:cs="Times New Roman"/>
                <w:b/>
                <w:color w:val="000000"/>
              </w:rPr>
            </w:pPr>
            <w:r w:rsidRPr="00B52172">
              <w:rPr>
                <w:rFonts w:ascii="Calibri" w:eastAsia="Times New Roman" w:hAnsi="Calibri" w:cs="Times New Roman"/>
                <w:b/>
                <w:color w:val="000000"/>
              </w:rPr>
              <w:t>Private Insurance</w:t>
            </w:r>
          </w:p>
        </w:tc>
      </w:tr>
      <w:tr w:rsidR="00B52172" w:rsidRPr="00B52172" w:rsidTr="0005166D">
        <w:trPr>
          <w:trHeight w:val="377"/>
        </w:trPr>
        <w:tc>
          <w:tcPr>
            <w:tcW w:w="1530" w:type="dxa"/>
            <w:tcBorders>
              <w:top w:val="single" w:sz="4" w:space="0" w:color="C0C0C0"/>
              <w:left w:val="single" w:sz="4" w:space="0" w:color="auto"/>
              <w:bottom w:val="single" w:sz="4" w:space="0" w:color="auto"/>
              <w:right w:val="nil"/>
            </w:tcBorders>
            <w:shd w:val="clear" w:color="auto" w:fill="auto"/>
            <w:vAlign w:val="center"/>
            <w:hideMark/>
          </w:tcPr>
          <w:p w:rsidR="00B52172" w:rsidRPr="00B52172" w:rsidRDefault="00B52172" w:rsidP="0005166D">
            <w:pPr>
              <w:spacing w:after="0" w:line="240" w:lineRule="auto"/>
              <w:jc w:val="center"/>
              <w:rPr>
                <w:rFonts w:ascii="Calibri" w:eastAsia="Times New Roman" w:hAnsi="Calibri" w:cs="Times New Roman"/>
                <w:color w:val="000000"/>
              </w:rPr>
            </w:pPr>
            <w:r w:rsidRPr="00B52172">
              <w:rPr>
                <w:rFonts w:ascii="Calibri" w:eastAsia="Times New Roman" w:hAnsi="Calibri" w:cs="Times New Roman"/>
                <w:color w:val="000000"/>
              </w:rPr>
              <w:t>5,203</w:t>
            </w:r>
          </w:p>
        </w:tc>
        <w:tc>
          <w:tcPr>
            <w:tcW w:w="810" w:type="dxa"/>
            <w:tcBorders>
              <w:top w:val="single" w:sz="4" w:space="0" w:color="C0C0C0"/>
              <w:left w:val="single" w:sz="4" w:space="0" w:color="auto"/>
              <w:bottom w:val="single" w:sz="4" w:space="0" w:color="auto"/>
              <w:right w:val="single" w:sz="4" w:space="0" w:color="C0C0C0"/>
            </w:tcBorders>
            <w:shd w:val="clear" w:color="auto" w:fill="auto"/>
            <w:vAlign w:val="center"/>
            <w:hideMark/>
          </w:tcPr>
          <w:p w:rsidR="00B52172" w:rsidRPr="00B52172" w:rsidRDefault="00B52172" w:rsidP="0005166D">
            <w:pPr>
              <w:spacing w:after="0" w:line="240" w:lineRule="auto"/>
              <w:jc w:val="center"/>
              <w:rPr>
                <w:rFonts w:ascii="Calibri" w:eastAsia="Times New Roman" w:hAnsi="Calibri" w:cs="Times New Roman"/>
                <w:color w:val="000000"/>
              </w:rPr>
            </w:pPr>
            <w:r w:rsidRPr="00B52172">
              <w:rPr>
                <w:rFonts w:ascii="Calibri" w:eastAsia="Times New Roman" w:hAnsi="Calibri" w:cs="Times New Roman"/>
                <w:color w:val="000000"/>
              </w:rPr>
              <w:t>4,588</w:t>
            </w:r>
          </w:p>
        </w:tc>
        <w:tc>
          <w:tcPr>
            <w:tcW w:w="1300" w:type="dxa"/>
            <w:tcBorders>
              <w:top w:val="single" w:sz="4" w:space="0" w:color="C0C0C0"/>
              <w:left w:val="nil"/>
              <w:bottom w:val="single" w:sz="4" w:space="0" w:color="auto"/>
              <w:right w:val="single" w:sz="4" w:space="0" w:color="C0C0C0"/>
            </w:tcBorders>
            <w:shd w:val="clear" w:color="auto" w:fill="auto"/>
            <w:vAlign w:val="center"/>
            <w:hideMark/>
          </w:tcPr>
          <w:p w:rsidR="00B52172" w:rsidRPr="00B52172" w:rsidRDefault="00B52172" w:rsidP="0005166D">
            <w:pPr>
              <w:spacing w:after="0" w:line="240" w:lineRule="auto"/>
              <w:jc w:val="center"/>
              <w:rPr>
                <w:rFonts w:ascii="Calibri" w:eastAsia="Times New Roman" w:hAnsi="Calibri" w:cs="Times New Roman"/>
                <w:color w:val="000000"/>
              </w:rPr>
            </w:pPr>
            <w:r w:rsidRPr="00B52172">
              <w:rPr>
                <w:rFonts w:ascii="Calibri" w:eastAsia="Times New Roman" w:hAnsi="Calibri" w:cs="Times New Roman"/>
                <w:color w:val="000000"/>
              </w:rPr>
              <w:t>2,684</w:t>
            </w:r>
          </w:p>
        </w:tc>
        <w:tc>
          <w:tcPr>
            <w:tcW w:w="1768" w:type="dxa"/>
            <w:tcBorders>
              <w:top w:val="single" w:sz="4" w:space="0" w:color="C0C0C0"/>
              <w:left w:val="nil"/>
              <w:bottom w:val="single" w:sz="4" w:space="0" w:color="auto"/>
              <w:right w:val="single" w:sz="4" w:space="0" w:color="auto"/>
            </w:tcBorders>
            <w:shd w:val="clear" w:color="auto" w:fill="auto"/>
            <w:vAlign w:val="center"/>
            <w:hideMark/>
          </w:tcPr>
          <w:p w:rsidR="00B52172" w:rsidRPr="00B52172" w:rsidRDefault="00B52172" w:rsidP="0005166D">
            <w:pPr>
              <w:spacing w:after="0" w:line="240" w:lineRule="auto"/>
              <w:jc w:val="center"/>
              <w:rPr>
                <w:rFonts w:ascii="Calibri" w:eastAsia="Times New Roman" w:hAnsi="Calibri" w:cs="Times New Roman"/>
                <w:color w:val="000000"/>
              </w:rPr>
            </w:pPr>
            <w:r w:rsidRPr="00B52172">
              <w:rPr>
                <w:rFonts w:ascii="Calibri" w:eastAsia="Times New Roman" w:hAnsi="Calibri" w:cs="Times New Roman"/>
                <w:color w:val="000000"/>
              </w:rPr>
              <w:t>679</w:t>
            </w:r>
          </w:p>
        </w:tc>
        <w:tc>
          <w:tcPr>
            <w:tcW w:w="1265" w:type="dxa"/>
            <w:tcBorders>
              <w:top w:val="single" w:sz="4" w:space="0" w:color="C0C0C0"/>
              <w:left w:val="nil"/>
              <w:bottom w:val="single" w:sz="4" w:space="0" w:color="auto"/>
              <w:right w:val="single" w:sz="4" w:space="0" w:color="C0C0C0"/>
            </w:tcBorders>
            <w:shd w:val="clear" w:color="auto" w:fill="auto"/>
            <w:vAlign w:val="center"/>
            <w:hideMark/>
          </w:tcPr>
          <w:p w:rsidR="00B52172" w:rsidRPr="00B52172" w:rsidRDefault="00B52172" w:rsidP="00B52172">
            <w:pPr>
              <w:spacing w:after="0" w:line="240" w:lineRule="auto"/>
              <w:jc w:val="center"/>
              <w:rPr>
                <w:rFonts w:ascii="Calibri" w:eastAsia="Times New Roman" w:hAnsi="Calibri" w:cs="Times New Roman"/>
                <w:color w:val="000000"/>
              </w:rPr>
            </w:pPr>
            <w:r w:rsidRPr="00B52172">
              <w:rPr>
                <w:rFonts w:ascii="Calibri" w:eastAsia="Times New Roman" w:hAnsi="Calibri" w:cs="Times New Roman"/>
                <w:color w:val="000000"/>
              </w:rPr>
              <w:t>88 %</w:t>
            </w:r>
          </w:p>
        </w:tc>
        <w:tc>
          <w:tcPr>
            <w:tcW w:w="1297" w:type="dxa"/>
            <w:tcBorders>
              <w:top w:val="single" w:sz="4" w:space="0" w:color="C0C0C0"/>
              <w:left w:val="nil"/>
              <w:bottom w:val="single" w:sz="4" w:space="0" w:color="auto"/>
              <w:right w:val="single" w:sz="4" w:space="0" w:color="C0C0C0"/>
            </w:tcBorders>
            <w:shd w:val="clear" w:color="auto" w:fill="auto"/>
            <w:vAlign w:val="center"/>
            <w:hideMark/>
          </w:tcPr>
          <w:p w:rsidR="00B52172" w:rsidRPr="00B52172" w:rsidRDefault="00B52172" w:rsidP="00B52172">
            <w:pPr>
              <w:spacing w:after="0" w:line="240" w:lineRule="auto"/>
              <w:jc w:val="center"/>
              <w:rPr>
                <w:rFonts w:ascii="Calibri" w:eastAsia="Times New Roman" w:hAnsi="Calibri" w:cs="Times New Roman"/>
                <w:color w:val="000000"/>
              </w:rPr>
            </w:pPr>
            <w:r w:rsidRPr="00B52172">
              <w:rPr>
                <w:rFonts w:ascii="Calibri" w:eastAsia="Times New Roman" w:hAnsi="Calibri" w:cs="Times New Roman"/>
                <w:color w:val="000000"/>
              </w:rPr>
              <w:t>51 %</w:t>
            </w:r>
          </w:p>
        </w:tc>
        <w:tc>
          <w:tcPr>
            <w:tcW w:w="1768" w:type="dxa"/>
            <w:tcBorders>
              <w:top w:val="single" w:sz="4" w:space="0" w:color="C0C0C0"/>
              <w:left w:val="nil"/>
              <w:bottom w:val="single" w:sz="4" w:space="0" w:color="auto"/>
              <w:right w:val="single" w:sz="4" w:space="0" w:color="auto"/>
            </w:tcBorders>
            <w:shd w:val="clear" w:color="auto" w:fill="auto"/>
            <w:vAlign w:val="center"/>
            <w:hideMark/>
          </w:tcPr>
          <w:p w:rsidR="00B52172" w:rsidRPr="00B52172" w:rsidRDefault="00B52172" w:rsidP="00B52172">
            <w:pPr>
              <w:spacing w:after="0" w:line="240" w:lineRule="auto"/>
              <w:jc w:val="center"/>
              <w:rPr>
                <w:rFonts w:ascii="Calibri" w:eastAsia="Times New Roman" w:hAnsi="Calibri" w:cs="Times New Roman"/>
                <w:color w:val="000000"/>
              </w:rPr>
            </w:pPr>
            <w:r w:rsidRPr="00B52172">
              <w:rPr>
                <w:rFonts w:ascii="Calibri" w:eastAsia="Times New Roman" w:hAnsi="Calibri" w:cs="Times New Roman"/>
                <w:color w:val="000000"/>
              </w:rPr>
              <w:t>13 %</w:t>
            </w:r>
          </w:p>
        </w:tc>
      </w:tr>
    </w:tbl>
    <w:p w:rsidR="000422F6" w:rsidRDefault="000422F6"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5E0111" w:rsidRDefault="005E0111" w:rsidP="00CC0D10">
      <w:pPr>
        <w:tabs>
          <w:tab w:val="left" w:pos="720"/>
          <w:tab w:val="left" w:pos="1080"/>
        </w:tabs>
        <w:spacing w:after="0"/>
        <w:ind w:left="360" w:hanging="360"/>
        <w:rPr>
          <w:rFonts w:ascii="Tahoma" w:hAnsi="Tahoma" w:cs="Tahoma"/>
          <w:b/>
          <w:sz w:val="24"/>
          <w:szCs w:val="24"/>
        </w:rPr>
      </w:pPr>
    </w:p>
    <w:p w:rsidR="000422F6" w:rsidRDefault="000422F6" w:rsidP="001E1157">
      <w:pPr>
        <w:tabs>
          <w:tab w:val="left" w:pos="720"/>
          <w:tab w:val="left" w:pos="1080"/>
        </w:tabs>
        <w:spacing w:after="0" w:line="240" w:lineRule="auto"/>
        <w:ind w:left="360" w:hanging="360"/>
        <w:jc w:val="center"/>
        <w:rPr>
          <w:rFonts w:ascii="Tahoma" w:hAnsi="Tahoma" w:cs="Tahoma"/>
          <w:b/>
          <w:sz w:val="24"/>
          <w:szCs w:val="24"/>
        </w:rPr>
      </w:pPr>
    </w:p>
    <w:p w:rsidR="001E1157" w:rsidRDefault="001E1157" w:rsidP="001E1157">
      <w:pPr>
        <w:tabs>
          <w:tab w:val="left" w:pos="720"/>
          <w:tab w:val="left" w:pos="1080"/>
        </w:tabs>
        <w:spacing w:after="0" w:line="240" w:lineRule="auto"/>
        <w:ind w:left="360" w:hanging="360"/>
        <w:jc w:val="center"/>
        <w:rPr>
          <w:rFonts w:ascii="Tahoma" w:hAnsi="Tahoma" w:cs="Tahoma"/>
          <w:b/>
          <w:sz w:val="24"/>
          <w:szCs w:val="24"/>
        </w:rPr>
      </w:pPr>
    </w:p>
    <w:p w:rsidR="001E1157" w:rsidRDefault="001E1157" w:rsidP="001E1157">
      <w:pPr>
        <w:tabs>
          <w:tab w:val="left" w:pos="720"/>
          <w:tab w:val="left" w:pos="1080"/>
        </w:tabs>
        <w:spacing w:after="0" w:line="240" w:lineRule="auto"/>
        <w:ind w:left="360" w:hanging="360"/>
        <w:jc w:val="center"/>
        <w:rPr>
          <w:rFonts w:ascii="Tahoma" w:hAnsi="Tahoma" w:cs="Tahoma"/>
          <w:b/>
          <w:sz w:val="24"/>
          <w:szCs w:val="24"/>
        </w:rPr>
      </w:pPr>
    </w:p>
    <w:p w:rsidR="001E1157" w:rsidRDefault="001E1157" w:rsidP="001E1157">
      <w:pPr>
        <w:tabs>
          <w:tab w:val="left" w:pos="720"/>
          <w:tab w:val="left" w:pos="1080"/>
        </w:tabs>
        <w:spacing w:after="0" w:line="240" w:lineRule="auto"/>
        <w:ind w:left="360" w:hanging="360"/>
        <w:jc w:val="center"/>
        <w:rPr>
          <w:rFonts w:ascii="Tahoma" w:hAnsi="Tahoma" w:cs="Tahoma"/>
          <w:b/>
          <w:sz w:val="24"/>
          <w:szCs w:val="24"/>
        </w:rPr>
      </w:pPr>
    </w:p>
    <w:p w:rsidR="001E1157" w:rsidRDefault="001E1157" w:rsidP="001E1157">
      <w:pPr>
        <w:tabs>
          <w:tab w:val="left" w:pos="720"/>
          <w:tab w:val="left" w:pos="1080"/>
        </w:tabs>
        <w:spacing w:after="0" w:line="240" w:lineRule="auto"/>
        <w:ind w:left="360" w:hanging="360"/>
        <w:jc w:val="center"/>
        <w:rPr>
          <w:rFonts w:ascii="Tahoma" w:hAnsi="Tahoma" w:cs="Tahoma"/>
          <w:b/>
          <w:sz w:val="24"/>
          <w:szCs w:val="24"/>
        </w:rPr>
      </w:pPr>
    </w:p>
    <w:p w:rsidR="0070093C" w:rsidRDefault="0070093C" w:rsidP="001E1157">
      <w:pPr>
        <w:pStyle w:val="Heading2"/>
      </w:pPr>
    </w:p>
    <w:p w:rsidR="0070093C" w:rsidRDefault="0070093C" w:rsidP="001E1157">
      <w:pPr>
        <w:pStyle w:val="Heading2"/>
      </w:pPr>
    </w:p>
    <w:p w:rsidR="001E1157" w:rsidRDefault="001E1157" w:rsidP="001E1157">
      <w:pPr>
        <w:pStyle w:val="Heading2"/>
      </w:pPr>
      <w:bookmarkStart w:id="32" w:name="_Toc380343321"/>
      <w:bookmarkStart w:id="33" w:name="_Toc380344222"/>
      <w:r>
        <w:t>APPENDIX C  (4 a, b)</w:t>
      </w:r>
      <w:bookmarkEnd w:id="32"/>
      <w:bookmarkEnd w:id="33"/>
    </w:p>
    <w:p w:rsidR="001E1157" w:rsidRDefault="001E1157" w:rsidP="001E1157">
      <w:pPr>
        <w:pStyle w:val="Heading2"/>
      </w:pPr>
      <w:bookmarkStart w:id="34" w:name="_Toc380343322"/>
      <w:bookmarkStart w:id="35" w:name="_Toc380344223"/>
      <w:r>
        <w:t>Measures of Compliance –</w:t>
      </w:r>
      <w:bookmarkEnd w:id="34"/>
      <w:bookmarkEnd w:id="35"/>
    </w:p>
    <w:p w:rsidR="001E1157" w:rsidRDefault="001E1157" w:rsidP="001E1157">
      <w:pPr>
        <w:pStyle w:val="Heading2"/>
      </w:pPr>
      <w:bookmarkStart w:id="36" w:name="_Toc380343323"/>
      <w:bookmarkStart w:id="37" w:name="_Toc380344224"/>
      <w:r>
        <w:t>Federal and State Requirements</w:t>
      </w:r>
      <w:bookmarkEnd w:id="36"/>
      <w:bookmarkEnd w:id="37"/>
      <w:r>
        <w:t xml:space="preserve"> </w:t>
      </w:r>
    </w:p>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Default="001E1157" w:rsidP="001E1157"/>
    <w:p w:rsidR="001E1157" w:rsidRPr="001E1157" w:rsidRDefault="001E1157" w:rsidP="001E1157">
      <w:r w:rsidRPr="001E1157">
        <w:lastRenderedPageBreak/>
        <w:t xml:space="preserve">Summary of site specific indicator data for FFY 2010 and FFY 2012. Detailed information can be found in Annual Performance Reports located at </w:t>
      </w:r>
      <w:hyperlink r:id="rId40" w:history="1">
        <w:r w:rsidRPr="001E1157">
          <w:rPr>
            <w:color w:val="0000FF" w:themeColor="hyperlink"/>
            <w:u w:val="single"/>
          </w:rPr>
          <w:t>http://www.maine.gov/doe/specialed/support/spp/index.html</w:t>
        </w:r>
      </w:hyperlink>
      <w:r w:rsidRPr="001E1157">
        <w:t xml:space="preserve">. </w:t>
      </w:r>
    </w:p>
    <w:p w:rsidR="001E1157" w:rsidRPr="001E1157" w:rsidRDefault="001E1157" w:rsidP="001E1157">
      <w:r w:rsidRPr="001E1157">
        <w:t>Part C- Early Intervention</w:t>
      </w:r>
    </w:p>
    <w:tbl>
      <w:tblPr>
        <w:tblStyle w:val="TableGrid"/>
        <w:tblW w:w="11161" w:type="dxa"/>
        <w:jc w:val="center"/>
        <w:tblInd w:w="-178" w:type="dxa"/>
        <w:tblLayout w:type="fixed"/>
        <w:tblCellMar>
          <w:left w:w="101" w:type="dxa"/>
          <w:right w:w="101" w:type="dxa"/>
        </w:tblCellMar>
        <w:tblLook w:val="04A0" w:firstRow="1" w:lastRow="0" w:firstColumn="1" w:lastColumn="0" w:noHBand="0" w:noVBand="1"/>
      </w:tblPr>
      <w:tblGrid>
        <w:gridCol w:w="1527"/>
        <w:gridCol w:w="453"/>
        <w:gridCol w:w="561"/>
        <w:gridCol w:w="507"/>
        <w:gridCol w:w="507"/>
        <w:gridCol w:w="507"/>
        <w:gridCol w:w="507"/>
        <w:gridCol w:w="507"/>
        <w:gridCol w:w="507"/>
        <w:gridCol w:w="507"/>
        <w:gridCol w:w="570"/>
        <w:gridCol w:w="500"/>
        <w:gridCol w:w="500"/>
        <w:gridCol w:w="500"/>
        <w:gridCol w:w="500"/>
        <w:gridCol w:w="500"/>
        <w:gridCol w:w="500"/>
        <w:gridCol w:w="500"/>
        <w:gridCol w:w="500"/>
        <w:gridCol w:w="501"/>
      </w:tblGrid>
      <w:tr w:rsidR="004E6C35" w:rsidRPr="004E6C35" w:rsidTr="004E6C35">
        <w:trPr>
          <w:trHeight w:val="249"/>
          <w:jc w:val="center"/>
        </w:trPr>
        <w:tc>
          <w:tcPr>
            <w:tcW w:w="1980" w:type="dxa"/>
            <w:gridSpan w:val="2"/>
          </w:tcPr>
          <w:p w:rsidR="004E6C35" w:rsidRPr="004E6C35" w:rsidRDefault="004E6C35" w:rsidP="004E6C35">
            <w:pPr>
              <w:rPr>
                <w:sz w:val="20"/>
                <w:szCs w:val="20"/>
              </w:rPr>
            </w:pPr>
          </w:p>
        </w:tc>
        <w:tc>
          <w:tcPr>
            <w:tcW w:w="4680" w:type="dxa"/>
            <w:gridSpan w:val="9"/>
            <w:shd w:val="clear" w:color="auto" w:fill="EAF1DD" w:themeFill="accent3" w:themeFillTint="33"/>
          </w:tcPr>
          <w:p w:rsidR="004E6C35" w:rsidRPr="004E6C35" w:rsidRDefault="004E6C35" w:rsidP="004E6C35">
            <w:pPr>
              <w:jc w:val="center"/>
              <w:rPr>
                <w:sz w:val="20"/>
                <w:szCs w:val="20"/>
              </w:rPr>
            </w:pPr>
            <w:r w:rsidRPr="004E6C35">
              <w:rPr>
                <w:sz w:val="20"/>
                <w:szCs w:val="20"/>
              </w:rPr>
              <w:t>FFY 2010</w:t>
            </w:r>
          </w:p>
        </w:tc>
        <w:tc>
          <w:tcPr>
            <w:tcW w:w="4501" w:type="dxa"/>
            <w:gridSpan w:val="9"/>
            <w:shd w:val="clear" w:color="auto" w:fill="DAEEF3" w:themeFill="accent5" w:themeFillTint="33"/>
          </w:tcPr>
          <w:p w:rsidR="004E6C35" w:rsidRPr="004E6C35" w:rsidRDefault="004E6C35" w:rsidP="004E6C35">
            <w:pPr>
              <w:jc w:val="center"/>
              <w:rPr>
                <w:sz w:val="20"/>
                <w:szCs w:val="20"/>
              </w:rPr>
            </w:pPr>
            <w:r w:rsidRPr="004E6C35">
              <w:rPr>
                <w:sz w:val="20"/>
                <w:szCs w:val="20"/>
              </w:rPr>
              <w:t>FFY 2012</w:t>
            </w:r>
          </w:p>
        </w:tc>
      </w:tr>
      <w:tr w:rsidR="004E6C35" w:rsidRPr="004E6C35" w:rsidTr="00D03066">
        <w:trPr>
          <w:cantSplit/>
          <w:trHeight w:val="1988"/>
          <w:jc w:val="center"/>
        </w:trPr>
        <w:tc>
          <w:tcPr>
            <w:tcW w:w="1527" w:type="dxa"/>
          </w:tcPr>
          <w:p w:rsidR="004E6C35" w:rsidRPr="004E6C35" w:rsidRDefault="004E6C35" w:rsidP="004E6C35">
            <w:pPr>
              <w:jc w:val="right"/>
              <w:rPr>
                <w:sz w:val="20"/>
                <w:szCs w:val="20"/>
              </w:rPr>
            </w:pPr>
            <w:r w:rsidRPr="004E6C35">
              <w:rPr>
                <w:sz w:val="20"/>
                <w:szCs w:val="20"/>
              </w:rPr>
              <w:t>Site</w:t>
            </w:r>
          </w:p>
        </w:tc>
        <w:tc>
          <w:tcPr>
            <w:tcW w:w="453" w:type="dxa"/>
            <w:shd w:val="clear" w:color="auto" w:fill="auto"/>
            <w:textDirection w:val="btLr"/>
          </w:tcPr>
          <w:p w:rsidR="004E6C35" w:rsidRPr="004E6C35" w:rsidRDefault="004E6C35" w:rsidP="004E6C35">
            <w:pPr>
              <w:ind w:left="113" w:right="113"/>
              <w:jc w:val="center"/>
              <w:rPr>
                <w:sz w:val="16"/>
                <w:szCs w:val="16"/>
              </w:rPr>
            </w:pPr>
            <w:r w:rsidRPr="004E6C35">
              <w:rPr>
                <w:sz w:val="16"/>
                <w:szCs w:val="16"/>
              </w:rPr>
              <w:t>Target</w:t>
            </w:r>
          </w:p>
        </w:tc>
        <w:tc>
          <w:tcPr>
            <w:tcW w:w="561"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Aroostook</w:t>
            </w:r>
          </w:p>
        </w:tc>
        <w:tc>
          <w:tcPr>
            <w:tcW w:w="507"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Reach</w:t>
            </w:r>
          </w:p>
        </w:tc>
        <w:tc>
          <w:tcPr>
            <w:tcW w:w="507"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First Step</w:t>
            </w:r>
          </w:p>
        </w:tc>
        <w:tc>
          <w:tcPr>
            <w:tcW w:w="507"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Two Rivers</w:t>
            </w:r>
          </w:p>
        </w:tc>
        <w:tc>
          <w:tcPr>
            <w:tcW w:w="507"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Midcoast Regional</w:t>
            </w:r>
          </w:p>
        </w:tc>
        <w:tc>
          <w:tcPr>
            <w:tcW w:w="507"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Opprotunities</w:t>
            </w:r>
          </w:p>
        </w:tc>
        <w:tc>
          <w:tcPr>
            <w:tcW w:w="507"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Project PEDS</w:t>
            </w:r>
          </w:p>
        </w:tc>
        <w:tc>
          <w:tcPr>
            <w:tcW w:w="507"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DownEast</w:t>
            </w:r>
          </w:p>
        </w:tc>
        <w:tc>
          <w:tcPr>
            <w:tcW w:w="570" w:type="dxa"/>
            <w:shd w:val="clear" w:color="auto" w:fill="EAF1DD" w:themeFill="accent3" w:themeFillTint="33"/>
            <w:textDirection w:val="btLr"/>
          </w:tcPr>
          <w:p w:rsidR="004E6C35" w:rsidRPr="004E6C35" w:rsidRDefault="004E6C35" w:rsidP="004E6C35">
            <w:pPr>
              <w:ind w:left="113" w:right="113"/>
              <w:jc w:val="center"/>
              <w:rPr>
                <w:sz w:val="16"/>
                <w:szCs w:val="16"/>
              </w:rPr>
            </w:pPr>
            <w:r w:rsidRPr="004E6C35">
              <w:rPr>
                <w:sz w:val="16"/>
                <w:szCs w:val="16"/>
              </w:rPr>
              <w:t>York</w:t>
            </w:r>
          </w:p>
        </w:tc>
        <w:tc>
          <w:tcPr>
            <w:tcW w:w="500"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Aroostook</w:t>
            </w:r>
          </w:p>
        </w:tc>
        <w:tc>
          <w:tcPr>
            <w:tcW w:w="500"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Reach</w:t>
            </w:r>
          </w:p>
        </w:tc>
        <w:tc>
          <w:tcPr>
            <w:tcW w:w="500"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First Step</w:t>
            </w:r>
          </w:p>
        </w:tc>
        <w:tc>
          <w:tcPr>
            <w:tcW w:w="500"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Two Rivers</w:t>
            </w:r>
          </w:p>
        </w:tc>
        <w:tc>
          <w:tcPr>
            <w:tcW w:w="500"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Midcoast Regional</w:t>
            </w:r>
          </w:p>
        </w:tc>
        <w:tc>
          <w:tcPr>
            <w:tcW w:w="500"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Opportunities</w:t>
            </w:r>
          </w:p>
        </w:tc>
        <w:tc>
          <w:tcPr>
            <w:tcW w:w="500"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Project PEDS</w:t>
            </w:r>
          </w:p>
        </w:tc>
        <w:tc>
          <w:tcPr>
            <w:tcW w:w="500"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DownEast</w:t>
            </w:r>
          </w:p>
        </w:tc>
        <w:tc>
          <w:tcPr>
            <w:tcW w:w="501" w:type="dxa"/>
            <w:shd w:val="clear" w:color="auto" w:fill="DAEEF3" w:themeFill="accent5" w:themeFillTint="33"/>
            <w:textDirection w:val="btLr"/>
          </w:tcPr>
          <w:p w:rsidR="004E6C35" w:rsidRPr="004E6C35" w:rsidRDefault="004E6C35" w:rsidP="004E6C35">
            <w:pPr>
              <w:ind w:left="113" w:right="113"/>
              <w:jc w:val="center"/>
              <w:rPr>
                <w:sz w:val="16"/>
                <w:szCs w:val="16"/>
              </w:rPr>
            </w:pPr>
            <w:r w:rsidRPr="004E6C35">
              <w:rPr>
                <w:sz w:val="16"/>
                <w:szCs w:val="16"/>
              </w:rPr>
              <w:t>York</w:t>
            </w:r>
          </w:p>
        </w:tc>
      </w:tr>
      <w:tr w:rsidR="004E6C35" w:rsidRPr="004E6C35" w:rsidTr="00D03066">
        <w:trPr>
          <w:trHeight w:val="268"/>
          <w:jc w:val="center"/>
        </w:trPr>
        <w:tc>
          <w:tcPr>
            <w:tcW w:w="1527" w:type="dxa"/>
          </w:tcPr>
          <w:p w:rsidR="004E6C35" w:rsidRPr="004E6C35" w:rsidRDefault="004E6C35" w:rsidP="004E6C35">
            <w:pPr>
              <w:jc w:val="both"/>
              <w:rPr>
                <w:b/>
                <w:sz w:val="18"/>
                <w:szCs w:val="20"/>
              </w:rPr>
            </w:pPr>
            <w:r w:rsidRPr="004E6C35">
              <w:rPr>
                <w:b/>
                <w:sz w:val="18"/>
                <w:szCs w:val="20"/>
              </w:rPr>
              <w:t>C1 Timely Intervention</w:t>
            </w:r>
          </w:p>
        </w:tc>
        <w:tc>
          <w:tcPr>
            <w:tcW w:w="453" w:type="dxa"/>
            <w:shd w:val="clear" w:color="auto" w:fill="auto"/>
          </w:tcPr>
          <w:p w:rsidR="004E6C35" w:rsidRPr="004E6C35" w:rsidRDefault="004E6C35" w:rsidP="004E6C35">
            <w:pPr>
              <w:jc w:val="center"/>
              <w:rPr>
                <w:sz w:val="16"/>
                <w:szCs w:val="16"/>
              </w:rPr>
            </w:pPr>
            <w:r w:rsidRPr="004E6C35">
              <w:rPr>
                <w:sz w:val="16"/>
                <w:szCs w:val="16"/>
              </w:rPr>
              <w:t>100</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97</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98</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97</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94</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95</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99</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r>
      <w:tr w:rsidR="004E6C35" w:rsidRPr="004E6C35" w:rsidTr="00D03066">
        <w:trPr>
          <w:trHeight w:val="288"/>
          <w:jc w:val="center"/>
        </w:trPr>
        <w:tc>
          <w:tcPr>
            <w:tcW w:w="1527" w:type="dxa"/>
          </w:tcPr>
          <w:p w:rsidR="004E6C35" w:rsidRPr="004E6C35" w:rsidRDefault="004E6C35" w:rsidP="004E6C35">
            <w:pPr>
              <w:jc w:val="both"/>
              <w:rPr>
                <w:b/>
                <w:sz w:val="18"/>
                <w:szCs w:val="20"/>
              </w:rPr>
            </w:pPr>
            <w:r w:rsidRPr="004E6C35">
              <w:rPr>
                <w:b/>
                <w:sz w:val="18"/>
                <w:szCs w:val="20"/>
              </w:rPr>
              <w:t>C2 Natural Environment</w:t>
            </w:r>
          </w:p>
        </w:tc>
        <w:tc>
          <w:tcPr>
            <w:tcW w:w="453" w:type="dxa"/>
            <w:shd w:val="clear" w:color="auto" w:fill="auto"/>
          </w:tcPr>
          <w:p w:rsidR="004E6C35" w:rsidRPr="004E6C35" w:rsidRDefault="004E6C35" w:rsidP="004E6C35">
            <w:pPr>
              <w:jc w:val="center"/>
              <w:rPr>
                <w:sz w:val="16"/>
                <w:szCs w:val="16"/>
              </w:rPr>
            </w:pPr>
            <w:r w:rsidRPr="004E6C35">
              <w:rPr>
                <w:sz w:val="16"/>
                <w:szCs w:val="16"/>
              </w:rPr>
              <w:t>95</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90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98.9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89.3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78.2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90.4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54.2</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98.6</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89</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99</w:t>
            </w:r>
          </w:p>
        </w:tc>
      </w:tr>
      <w:tr w:rsidR="004E6C35" w:rsidRPr="004E6C35" w:rsidTr="00D03066">
        <w:trPr>
          <w:trHeight w:val="288"/>
          <w:jc w:val="center"/>
        </w:trPr>
        <w:tc>
          <w:tcPr>
            <w:tcW w:w="1527" w:type="dxa"/>
          </w:tcPr>
          <w:p w:rsidR="004E6C35" w:rsidRPr="004E6C35" w:rsidRDefault="004E6C35" w:rsidP="004E6C35">
            <w:pPr>
              <w:rPr>
                <w:b/>
                <w:sz w:val="18"/>
                <w:szCs w:val="20"/>
              </w:rPr>
            </w:pPr>
            <w:r w:rsidRPr="004E6C35">
              <w:rPr>
                <w:b/>
                <w:sz w:val="18"/>
                <w:szCs w:val="20"/>
              </w:rPr>
              <w:t>C3 Child Outcomes</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70" w:type="dxa"/>
            <w:shd w:val="clear" w:color="auto" w:fill="EAF1DD" w:themeFill="accent3"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1" w:type="dxa"/>
            <w:shd w:val="clear" w:color="auto" w:fill="DAEEF3" w:themeFill="accent5" w:themeFillTint="33"/>
          </w:tcPr>
          <w:p w:rsidR="004E6C35" w:rsidRPr="004E6C35" w:rsidRDefault="004E6C35" w:rsidP="004E6C35">
            <w:pPr>
              <w:jc w:val="center"/>
              <w:rPr>
                <w:sz w:val="16"/>
                <w:szCs w:val="16"/>
              </w:rPr>
            </w:pPr>
          </w:p>
        </w:tc>
      </w:tr>
      <w:tr w:rsidR="004E6C35" w:rsidRPr="004E6C35" w:rsidTr="00D03066">
        <w:trPr>
          <w:trHeight w:val="288"/>
          <w:jc w:val="center"/>
        </w:trPr>
        <w:tc>
          <w:tcPr>
            <w:tcW w:w="1527" w:type="dxa"/>
          </w:tcPr>
          <w:p w:rsidR="004E6C35" w:rsidRPr="004E6C35" w:rsidRDefault="004E6C35" w:rsidP="004E6C35">
            <w:pPr>
              <w:jc w:val="right"/>
              <w:rPr>
                <w:b/>
                <w:sz w:val="18"/>
                <w:szCs w:val="20"/>
              </w:rPr>
            </w:pPr>
            <w:r w:rsidRPr="004E6C35">
              <w:rPr>
                <w:b/>
                <w:sz w:val="18"/>
                <w:szCs w:val="20"/>
              </w:rPr>
              <w:t>Summary Statement A1</w:t>
            </w:r>
          </w:p>
        </w:tc>
        <w:tc>
          <w:tcPr>
            <w:tcW w:w="453" w:type="dxa"/>
            <w:shd w:val="clear" w:color="auto" w:fill="auto"/>
          </w:tcPr>
          <w:p w:rsidR="004E6C35" w:rsidRPr="004E6C35" w:rsidRDefault="004E6C35" w:rsidP="004E6C35">
            <w:pPr>
              <w:jc w:val="center"/>
              <w:rPr>
                <w:sz w:val="16"/>
                <w:szCs w:val="16"/>
              </w:rPr>
            </w:pPr>
            <w:r w:rsidRPr="004E6C35">
              <w:rPr>
                <w:sz w:val="16"/>
                <w:szCs w:val="16"/>
              </w:rPr>
              <w:t>53</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39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46</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46</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18</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25</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25</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50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50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r>
      <w:tr w:rsidR="004E6C35" w:rsidRPr="004E6C35" w:rsidTr="00D03066">
        <w:trPr>
          <w:trHeight w:val="288"/>
          <w:jc w:val="center"/>
        </w:trPr>
        <w:tc>
          <w:tcPr>
            <w:tcW w:w="1527" w:type="dxa"/>
          </w:tcPr>
          <w:p w:rsidR="004E6C35" w:rsidRPr="004E6C35" w:rsidRDefault="004E6C35" w:rsidP="004E6C35">
            <w:pPr>
              <w:jc w:val="right"/>
              <w:rPr>
                <w:b/>
                <w:sz w:val="18"/>
                <w:szCs w:val="20"/>
              </w:rPr>
            </w:pPr>
            <w:r w:rsidRPr="004E6C35">
              <w:rPr>
                <w:b/>
                <w:sz w:val="18"/>
                <w:szCs w:val="20"/>
              </w:rPr>
              <w:t>Summary Statement A2</w:t>
            </w:r>
          </w:p>
        </w:tc>
        <w:tc>
          <w:tcPr>
            <w:tcW w:w="453" w:type="dxa"/>
            <w:shd w:val="clear" w:color="auto" w:fill="auto"/>
          </w:tcPr>
          <w:p w:rsidR="004E6C35" w:rsidRPr="004E6C35" w:rsidRDefault="004E6C35" w:rsidP="004E6C35">
            <w:pPr>
              <w:jc w:val="center"/>
              <w:rPr>
                <w:sz w:val="16"/>
                <w:szCs w:val="16"/>
              </w:rPr>
            </w:pPr>
            <w:r w:rsidRPr="004E6C35">
              <w:rPr>
                <w:sz w:val="16"/>
                <w:szCs w:val="16"/>
              </w:rPr>
              <w:t>41</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39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66</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60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38</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58</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43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67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r>
      <w:tr w:rsidR="004E6C35" w:rsidRPr="004E6C35" w:rsidTr="00D03066">
        <w:trPr>
          <w:trHeight w:val="288"/>
          <w:jc w:val="center"/>
        </w:trPr>
        <w:tc>
          <w:tcPr>
            <w:tcW w:w="1527" w:type="dxa"/>
          </w:tcPr>
          <w:p w:rsidR="004E6C35" w:rsidRPr="004E6C35" w:rsidRDefault="004E6C35" w:rsidP="004E6C35">
            <w:pPr>
              <w:jc w:val="right"/>
              <w:rPr>
                <w:b/>
                <w:sz w:val="18"/>
                <w:szCs w:val="20"/>
              </w:rPr>
            </w:pPr>
            <w:r w:rsidRPr="004E6C35">
              <w:rPr>
                <w:b/>
                <w:sz w:val="18"/>
                <w:szCs w:val="20"/>
              </w:rPr>
              <w:t>Summary Statement B1</w:t>
            </w:r>
          </w:p>
        </w:tc>
        <w:tc>
          <w:tcPr>
            <w:tcW w:w="453" w:type="dxa"/>
            <w:shd w:val="clear" w:color="auto" w:fill="auto"/>
          </w:tcPr>
          <w:p w:rsidR="004E6C35" w:rsidRPr="004E6C35" w:rsidRDefault="004E6C35" w:rsidP="004E6C35">
            <w:pPr>
              <w:jc w:val="center"/>
              <w:rPr>
                <w:sz w:val="16"/>
                <w:szCs w:val="16"/>
              </w:rPr>
            </w:pPr>
            <w:r w:rsidRPr="004E6C35">
              <w:rPr>
                <w:sz w:val="16"/>
                <w:szCs w:val="16"/>
              </w:rPr>
              <w:t>60</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40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61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62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48</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66</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46</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67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25</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67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40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r>
      <w:tr w:rsidR="004E6C35" w:rsidRPr="004E6C35" w:rsidTr="00D03066">
        <w:trPr>
          <w:trHeight w:val="288"/>
          <w:jc w:val="center"/>
        </w:trPr>
        <w:tc>
          <w:tcPr>
            <w:tcW w:w="1527" w:type="dxa"/>
          </w:tcPr>
          <w:p w:rsidR="004E6C35" w:rsidRPr="004E6C35" w:rsidRDefault="004E6C35" w:rsidP="004E6C35">
            <w:pPr>
              <w:jc w:val="right"/>
              <w:rPr>
                <w:b/>
                <w:sz w:val="18"/>
                <w:szCs w:val="20"/>
              </w:rPr>
            </w:pPr>
            <w:r w:rsidRPr="004E6C35">
              <w:rPr>
                <w:b/>
                <w:sz w:val="18"/>
                <w:szCs w:val="20"/>
              </w:rPr>
              <w:t>Summary Statement B2</w:t>
            </w:r>
          </w:p>
        </w:tc>
        <w:tc>
          <w:tcPr>
            <w:tcW w:w="453" w:type="dxa"/>
            <w:shd w:val="clear" w:color="auto" w:fill="auto"/>
          </w:tcPr>
          <w:p w:rsidR="004E6C35" w:rsidRPr="004E6C35" w:rsidRDefault="004E6C35" w:rsidP="004E6C35">
            <w:pPr>
              <w:jc w:val="center"/>
              <w:rPr>
                <w:sz w:val="16"/>
                <w:szCs w:val="16"/>
              </w:rPr>
            </w:pPr>
            <w:r w:rsidRPr="004E6C35">
              <w:rPr>
                <w:sz w:val="16"/>
                <w:szCs w:val="16"/>
              </w:rPr>
              <w:t>27</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22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33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37</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34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23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46</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14</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r>
      <w:tr w:rsidR="004E6C35" w:rsidRPr="004E6C35" w:rsidTr="00D03066">
        <w:trPr>
          <w:trHeight w:val="288"/>
          <w:jc w:val="center"/>
        </w:trPr>
        <w:tc>
          <w:tcPr>
            <w:tcW w:w="1527" w:type="dxa"/>
          </w:tcPr>
          <w:p w:rsidR="004E6C35" w:rsidRPr="004E6C35" w:rsidRDefault="004E6C35" w:rsidP="004E6C35">
            <w:pPr>
              <w:jc w:val="right"/>
              <w:rPr>
                <w:b/>
                <w:sz w:val="18"/>
                <w:szCs w:val="20"/>
              </w:rPr>
            </w:pPr>
            <w:r w:rsidRPr="004E6C35">
              <w:rPr>
                <w:b/>
                <w:sz w:val="18"/>
                <w:szCs w:val="20"/>
              </w:rPr>
              <w:t>Summary Statement C1</w:t>
            </w:r>
          </w:p>
        </w:tc>
        <w:tc>
          <w:tcPr>
            <w:tcW w:w="453" w:type="dxa"/>
            <w:shd w:val="clear" w:color="auto" w:fill="auto"/>
          </w:tcPr>
          <w:p w:rsidR="004E6C35" w:rsidRPr="004E6C35" w:rsidRDefault="004E6C35" w:rsidP="004E6C35">
            <w:pPr>
              <w:jc w:val="center"/>
              <w:rPr>
                <w:sz w:val="16"/>
                <w:szCs w:val="16"/>
              </w:rPr>
            </w:pPr>
            <w:r w:rsidRPr="004E6C35">
              <w:rPr>
                <w:sz w:val="16"/>
                <w:szCs w:val="16"/>
              </w:rPr>
              <w:t>53</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67</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65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56</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62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58</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45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27</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50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67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40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67</w:t>
            </w:r>
          </w:p>
        </w:tc>
      </w:tr>
      <w:tr w:rsidR="004E6C35" w:rsidRPr="004E6C35" w:rsidTr="00D03066">
        <w:trPr>
          <w:trHeight w:val="288"/>
          <w:jc w:val="center"/>
        </w:trPr>
        <w:tc>
          <w:tcPr>
            <w:tcW w:w="1527" w:type="dxa"/>
          </w:tcPr>
          <w:p w:rsidR="004E6C35" w:rsidRPr="004E6C35" w:rsidRDefault="004E6C35" w:rsidP="004E6C35">
            <w:pPr>
              <w:jc w:val="right"/>
              <w:rPr>
                <w:b/>
                <w:sz w:val="18"/>
                <w:szCs w:val="20"/>
              </w:rPr>
            </w:pPr>
            <w:r w:rsidRPr="004E6C35">
              <w:rPr>
                <w:b/>
                <w:sz w:val="18"/>
                <w:szCs w:val="20"/>
              </w:rPr>
              <w:t>Summary Statement C2</w:t>
            </w:r>
          </w:p>
        </w:tc>
        <w:tc>
          <w:tcPr>
            <w:tcW w:w="453" w:type="dxa"/>
            <w:shd w:val="clear" w:color="auto" w:fill="auto"/>
          </w:tcPr>
          <w:p w:rsidR="004E6C35" w:rsidRPr="004E6C35" w:rsidRDefault="004E6C35" w:rsidP="004E6C35">
            <w:pPr>
              <w:jc w:val="center"/>
              <w:rPr>
                <w:sz w:val="16"/>
                <w:szCs w:val="16"/>
              </w:rPr>
            </w:pPr>
            <w:r w:rsidRPr="004E6C35">
              <w:rPr>
                <w:sz w:val="16"/>
                <w:szCs w:val="16"/>
              </w:rPr>
              <w:t>38</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39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57</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52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34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36</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61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33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40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43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33</w:t>
            </w:r>
          </w:p>
        </w:tc>
      </w:tr>
      <w:tr w:rsidR="004E6C35" w:rsidRPr="004E6C35" w:rsidTr="00D03066">
        <w:trPr>
          <w:trHeight w:val="288"/>
          <w:jc w:val="center"/>
        </w:trPr>
        <w:tc>
          <w:tcPr>
            <w:tcW w:w="1527" w:type="dxa"/>
          </w:tcPr>
          <w:p w:rsidR="004E6C35" w:rsidRPr="004E6C35" w:rsidRDefault="004E6C35" w:rsidP="004E6C35">
            <w:pPr>
              <w:rPr>
                <w:b/>
                <w:sz w:val="18"/>
                <w:szCs w:val="20"/>
              </w:rPr>
            </w:pPr>
            <w:r w:rsidRPr="004E6C35">
              <w:rPr>
                <w:b/>
                <w:sz w:val="18"/>
                <w:szCs w:val="20"/>
              </w:rPr>
              <w:t>C4 Family Involvement</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70" w:type="dxa"/>
            <w:shd w:val="clear" w:color="auto" w:fill="EAF1DD" w:themeFill="accent3"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1" w:type="dxa"/>
            <w:shd w:val="clear" w:color="auto" w:fill="DAEEF3" w:themeFill="accent5" w:themeFillTint="33"/>
          </w:tcPr>
          <w:p w:rsidR="004E6C35" w:rsidRPr="004E6C35" w:rsidRDefault="004E6C35" w:rsidP="004E6C35">
            <w:pPr>
              <w:jc w:val="center"/>
              <w:rPr>
                <w:sz w:val="16"/>
                <w:szCs w:val="16"/>
              </w:rPr>
            </w:pPr>
          </w:p>
        </w:tc>
      </w:tr>
      <w:tr w:rsidR="004E6C35" w:rsidRPr="004E6C35" w:rsidTr="00D03066">
        <w:trPr>
          <w:trHeight w:val="288"/>
          <w:jc w:val="center"/>
        </w:trPr>
        <w:tc>
          <w:tcPr>
            <w:tcW w:w="1527" w:type="dxa"/>
          </w:tcPr>
          <w:p w:rsidR="004E6C35" w:rsidRPr="004E6C35" w:rsidRDefault="004E6C35" w:rsidP="004E6C35">
            <w:pPr>
              <w:numPr>
                <w:ilvl w:val="0"/>
                <w:numId w:val="3"/>
              </w:numPr>
              <w:ind w:left="270" w:hanging="270"/>
              <w:contextualSpacing/>
              <w:rPr>
                <w:b/>
                <w:sz w:val="18"/>
                <w:szCs w:val="20"/>
              </w:rPr>
            </w:pPr>
            <w:r w:rsidRPr="004E6C35">
              <w:rPr>
                <w:b/>
                <w:sz w:val="18"/>
                <w:szCs w:val="20"/>
              </w:rPr>
              <w:t>Know their rights</w:t>
            </w:r>
          </w:p>
        </w:tc>
        <w:tc>
          <w:tcPr>
            <w:tcW w:w="453" w:type="dxa"/>
            <w:shd w:val="clear" w:color="auto" w:fill="auto"/>
          </w:tcPr>
          <w:p w:rsidR="004E6C35" w:rsidRPr="004E6C35" w:rsidRDefault="004E6C35" w:rsidP="004E6C35">
            <w:pPr>
              <w:jc w:val="center"/>
              <w:rPr>
                <w:sz w:val="16"/>
                <w:szCs w:val="16"/>
              </w:rPr>
            </w:pPr>
            <w:r w:rsidRPr="004E6C35">
              <w:rPr>
                <w:sz w:val="16"/>
                <w:szCs w:val="16"/>
              </w:rPr>
              <w:t>91</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90</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86</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96</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95</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92</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96</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r>
      <w:tr w:rsidR="004E6C35" w:rsidRPr="004E6C35" w:rsidTr="00D03066">
        <w:trPr>
          <w:trHeight w:val="288"/>
          <w:jc w:val="center"/>
        </w:trPr>
        <w:tc>
          <w:tcPr>
            <w:tcW w:w="1527" w:type="dxa"/>
          </w:tcPr>
          <w:p w:rsidR="004E6C35" w:rsidRPr="004E6C35" w:rsidRDefault="004E6C35" w:rsidP="004E6C35">
            <w:pPr>
              <w:numPr>
                <w:ilvl w:val="0"/>
                <w:numId w:val="3"/>
              </w:numPr>
              <w:ind w:left="270" w:hanging="270"/>
              <w:contextualSpacing/>
              <w:rPr>
                <w:b/>
                <w:sz w:val="18"/>
                <w:szCs w:val="20"/>
              </w:rPr>
            </w:pPr>
            <w:r w:rsidRPr="004E6C35">
              <w:rPr>
                <w:b/>
                <w:sz w:val="18"/>
                <w:szCs w:val="20"/>
              </w:rPr>
              <w:t>Effectively communicate child’s needs</w:t>
            </w:r>
          </w:p>
        </w:tc>
        <w:tc>
          <w:tcPr>
            <w:tcW w:w="453" w:type="dxa"/>
            <w:shd w:val="clear" w:color="auto" w:fill="auto"/>
          </w:tcPr>
          <w:p w:rsidR="004E6C35" w:rsidRPr="004E6C35" w:rsidRDefault="004E6C35" w:rsidP="004E6C35">
            <w:pPr>
              <w:jc w:val="center"/>
              <w:rPr>
                <w:sz w:val="16"/>
                <w:szCs w:val="16"/>
              </w:rPr>
            </w:pPr>
            <w:r w:rsidRPr="004E6C35">
              <w:rPr>
                <w:sz w:val="16"/>
                <w:szCs w:val="16"/>
              </w:rPr>
              <w:t>91</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78</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87</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91</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92</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95</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92</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92</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r>
      <w:tr w:rsidR="004E6C35" w:rsidRPr="004E6C35" w:rsidTr="00D03066">
        <w:trPr>
          <w:trHeight w:val="288"/>
          <w:jc w:val="center"/>
        </w:trPr>
        <w:tc>
          <w:tcPr>
            <w:tcW w:w="1527" w:type="dxa"/>
          </w:tcPr>
          <w:p w:rsidR="004E6C35" w:rsidRPr="004E6C35" w:rsidRDefault="004E6C35" w:rsidP="004E6C35">
            <w:pPr>
              <w:numPr>
                <w:ilvl w:val="0"/>
                <w:numId w:val="3"/>
              </w:numPr>
              <w:ind w:left="270" w:hanging="270"/>
              <w:contextualSpacing/>
              <w:rPr>
                <w:b/>
                <w:sz w:val="18"/>
                <w:szCs w:val="20"/>
              </w:rPr>
            </w:pPr>
            <w:r w:rsidRPr="004E6C35">
              <w:rPr>
                <w:b/>
                <w:sz w:val="18"/>
                <w:szCs w:val="20"/>
              </w:rPr>
              <w:t>Help their child develop and learn</w:t>
            </w:r>
          </w:p>
        </w:tc>
        <w:tc>
          <w:tcPr>
            <w:tcW w:w="453" w:type="dxa"/>
            <w:shd w:val="clear" w:color="auto" w:fill="auto"/>
          </w:tcPr>
          <w:p w:rsidR="004E6C35" w:rsidRPr="004E6C35" w:rsidRDefault="004E6C35" w:rsidP="004E6C35">
            <w:pPr>
              <w:jc w:val="center"/>
              <w:rPr>
                <w:sz w:val="16"/>
                <w:szCs w:val="16"/>
              </w:rPr>
            </w:pPr>
            <w:r w:rsidRPr="004E6C35">
              <w:rPr>
                <w:sz w:val="16"/>
                <w:szCs w:val="16"/>
              </w:rPr>
              <w:t>91</w:t>
            </w: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78</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NA</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87</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91</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95</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96</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92</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r>
      <w:tr w:rsidR="004E6C35" w:rsidRPr="004E6C35" w:rsidTr="00D03066">
        <w:trPr>
          <w:trHeight w:val="288"/>
          <w:jc w:val="center"/>
        </w:trPr>
        <w:tc>
          <w:tcPr>
            <w:tcW w:w="1527" w:type="dxa"/>
          </w:tcPr>
          <w:p w:rsidR="004E6C35" w:rsidRPr="004E6C35" w:rsidRDefault="004E6C35" w:rsidP="004E6C35">
            <w:pPr>
              <w:rPr>
                <w:b/>
                <w:sz w:val="18"/>
                <w:szCs w:val="20"/>
              </w:rPr>
            </w:pPr>
            <w:r w:rsidRPr="004E6C35">
              <w:rPr>
                <w:b/>
                <w:sz w:val="18"/>
                <w:szCs w:val="20"/>
              </w:rPr>
              <w:t>C5 Child Find 0-1</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0.85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0.52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0.51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0.25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0.89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0.60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0.62</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0.44</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0.60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0.76</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0.38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0.88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0.87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0.71</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0.99</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0.21</w:t>
            </w:r>
          </w:p>
        </w:tc>
      </w:tr>
      <w:tr w:rsidR="004E6C35" w:rsidRPr="004E6C35" w:rsidTr="00D03066">
        <w:trPr>
          <w:trHeight w:val="288"/>
          <w:jc w:val="center"/>
        </w:trPr>
        <w:tc>
          <w:tcPr>
            <w:tcW w:w="1527" w:type="dxa"/>
          </w:tcPr>
          <w:p w:rsidR="004E6C35" w:rsidRPr="004E6C35" w:rsidRDefault="004E6C35" w:rsidP="004E6C35">
            <w:pPr>
              <w:rPr>
                <w:b/>
                <w:sz w:val="18"/>
                <w:szCs w:val="20"/>
              </w:rPr>
            </w:pPr>
            <w:r w:rsidRPr="004E6C35">
              <w:rPr>
                <w:b/>
                <w:sz w:val="18"/>
                <w:szCs w:val="20"/>
              </w:rPr>
              <w:t>C6 Child Find 0-3</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1.99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2.3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2.93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2.44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3.11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2.32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2.64</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2.43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2.28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2.87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3.67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1.20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2.82</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2.14</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2.18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3.40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1.98</w:t>
            </w:r>
          </w:p>
        </w:tc>
      </w:tr>
      <w:tr w:rsidR="004E6C35" w:rsidRPr="004E6C35" w:rsidTr="00D03066">
        <w:trPr>
          <w:trHeight w:val="288"/>
          <w:jc w:val="center"/>
        </w:trPr>
        <w:tc>
          <w:tcPr>
            <w:tcW w:w="1527" w:type="dxa"/>
          </w:tcPr>
          <w:p w:rsidR="004E6C35" w:rsidRPr="004E6C35" w:rsidRDefault="004E6C35" w:rsidP="004E6C35">
            <w:pPr>
              <w:rPr>
                <w:b/>
                <w:sz w:val="18"/>
                <w:szCs w:val="20"/>
              </w:rPr>
            </w:pPr>
            <w:r w:rsidRPr="004E6C35">
              <w:rPr>
                <w:b/>
                <w:sz w:val="18"/>
                <w:szCs w:val="20"/>
              </w:rPr>
              <w:t>C7 Timely Evaluation</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25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87.5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87.3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92.1</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80.2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93.9</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95.2</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69</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48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83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88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97</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93</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82</w:t>
            </w:r>
          </w:p>
        </w:tc>
      </w:tr>
      <w:tr w:rsidR="004E6C35" w:rsidRPr="004E6C35" w:rsidTr="00D03066">
        <w:trPr>
          <w:trHeight w:val="288"/>
          <w:jc w:val="center"/>
        </w:trPr>
        <w:tc>
          <w:tcPr>
            <w:tcW w:w="1527" w:type="dxa"/>
          </w:tcPr>
          <w:p w:rsidR="004E6C35" w:rsidRPr="004E6C35" w:rsidRDefault="004E6C35" w:rsidP="004E6C35">
            <w:pPr>
              <w:rPr>
                <w:b/>
                <w:sz w:val="18"/>
                <w:szCs w:val="20"/>
              </w:rPr>
            </w:pPr>
            <w:r w:rsidRPr="004E6C35">
              <w:rPr>
                <w:b/>
                <w:sz w:val="18"/>
                <w:szCs w:val="20"/>
              </w:rPr>
              <w:t xml:space="preserve">C8 Transition                           </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07" w:type="dxa"/>
            <w:shd w:val="clear" w:color="auto" w:fill="EAF1DD" w:themeFill="accent3" w:themeFillTint="33"/>
          </w:tcPr>
          <w:p w:rsidR="004E6C35" w:rsidRPr="004E6C35" w:rsidRDefault="004E6C35" w:rsidP="004E6C35">
            <w:pPr>
              <w:jc w:val="center"/>
              <w:rPr>
                <w:sz w:val="16"/>
                <w:szCs w:val="16"/>
              </w:rPr>
            </w:pPr>
          </w:p>
        </w:tc>
        <w:tc>
          <w:tcPr>
            <w:tcW w:w="570" w:type="dxa"/>
            <w:shd w:val="clear" w:color="auto" w:fill="EAF1DD" w:themeFill="accent3"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0" w:type="dxa"/>
            <w:shd w:val="clear" w:color="auto" w:fill="DAEEF3" w:themeFill="accent5" w:themeFillTint="33"/>
          </w:tcPr>
          <w:p w:rsidR="004E6C35" w:rsidRPr="004E6C35" w:rsidRDefault="004E6C35" w:rsidP="004E6C35">
            <w:pPr>
              <w:jc w:val="center"/>
              <w:rPr>
                <w:sz w:val="16"/>
                <w:szCs w:val="16"/>
              </w:rPr>
            </w:pPr>
          </w:p>
        </w:tc>
        <w:tc>
          <w:tcPr>
            <w:tcW w:w="501" w:type="dxa"/>
            <w:shd w:val="clear" w:color="auto" w:fill="DAEEF3" w:themeFill="accent5" w:themeFillTint="33"/>
          </w:tcPr>
          <w:p w:rsidR="004E6C35" w:rsidRPr="004E6C35" w:rsidRDefault="004E6C35" w:rsidP="004E6C35">
            <w:pPr>
              <w:jc w:val="center"/>
              <w:rPr>
                <w:sz w:val="16"/>
                <w:szCs w:val="16"/>
              </w:rPr>
            </w:pPr>
          </w:p>
        </w:tc>
      </w:tr>
      <w:tr w:rsidR="004E6C35" w:rsidRPr="004E6C35" w:rsidTr="00D03066">
        <w:trPr>
          <w:trHeight w:val="288"/>
          <w:jc w:val="center"/>
        </w:trPr>
        <w:tc>
          <w:tcPr>
            <w:tcW w:w="1527" w:type="dxa"/>
          </w:tcPr>
          <w:p w:rsidR="004E6C35" w:rsidRPr="004E6C35" w:rsidRDefault="004E6C35" w:rsidP="004E6C35">
            <w:pPr>
              <w:numPr>
                <w:ilvl w:val="0"/>
                <w:numId w:val="2"/>
              </w:numPr>
              <w:ind w:left="322" w:hanging="322"/>
              <w:contextualSpacing/>
              <w:rPr>
                <w:b/>
                <w:sz w:val="18"/>
                <w:szCs w:val="20"/>
              </w:rPr>
            </w:pPr>
            <w:r w:rsidRPr="004E6C35">
              <w:rPr>
                <w:b/>
                <w:sz w:val="18"/>
                <w:szCs w:val="20"/>
              </w:rPr>
              <w:t>Planning Steps and Services</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72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92</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84</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92</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99</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99</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99</w:t>
            </w:r>
          </w:p>
        </w:tc>
      </w:tr>
      <w:tr w:rsidR="004E6C35" w:rsidRPr="004E6C35" w:rsidTr="00D03066">
        <w:trPr>
          <w:trHeight w:val="288"/>
          <w:jc w:val="center"/>
        </w:trPr>
        <w:tc>
          <w:tcPr>
            <w:tcW w:w="1527" w:type="dxa"/>
          </w:tcPr>
          <w:p w:rsidR="004E6C35" w:rsidRPr="004E6C35" w:rsidRDefault="004E6C35" w:rsidP="004E6C35">
            <w:pPr>
              <w:numPr>
                <w:ilvl w:val="0"/>
                <w:numId w:val="2"/>
              </w:numPr>
              <w:ind w:left="322" w:hanging="322"/>
              <w:contextualSpacing/>
              <w:rPr>
                <w:b/>
                <w:sz w:val="18"/>
                <w:szCs w:val="20"/>
              </w:rPr>
            </w:pPr>
            <w:r w:rsidRPr="004E6C35">
              <w:rPr>
                <w:b/>
                <w:sz w:val="18"/>
                <w:szCs w:val="20"/>
              </w:rPr>
              <w:t>Notification</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100</w:t>
            </w:r>
          </w:p>
        </w:tc>
      </w:tr>
      <w:tr w:rsidR="004E6C35" w:rsidRPr="004E6C35" w:rsidTr="00D03066">
        <w:trPr>
          <w:trHeight w:val="288"/>
          <w:jc w:val="center"/>
        </w:trPr>
        <w:tc>
          <w:tcPr>
            <w:tcW w:w="1527" w:type="dxa"/>
          </w:tcPr>
          <w:p w:rsidR="004E6C35" w:rsidRPr="004E6C35" w:rsidRDefault="004E6C35" w:rsidP="004E6C35">
            <w:pPr>
              <w:numPr>
                <w:ilvl w:val="0"/>
                <w:numId w:val="2"/>
              </w:numPr>
              <w:ind w:left="322" w:hanging="322"/>
              <w:contextualSpacing/>
              <w:rPr>
                <w:b/>
                <w:sz w:val="18"/>
                <w:szCs w:val="20"/>
              </w:rPr>
            </w:pPr>
            <w:r w:rsidRPr="004E6C35">
              <w:rPr>
                <w:b/>
                <w:sz w:val="18"/>
                <w:szCs w:val="20"/>
              </w:rPr>
              <w:t>Transition Conference</w:t>
            </w:r>
          </w:p>
        </w:tc>
        <w:tc>
          <w:tcPr>
            <w:tcW w:w="453" w:type="dxa"/>
            <w:shd w:val="clear" w:color="auto" w:fill="auto"/>
          </w:tcPr>
          <w:p w:rsidR="004E6C35" w:rsidRPr="004E6C35" w:rsidRDefault="004E6C35" w:rsidP="004E6C35">
            <w:pPr>
              <w:jc w:val="center"/>
              <w:rPr>
                <w:sz w:val="16"/>
                <w:szCs w:val="16"/>
              </w:rPr>
            </w:pPr>
          </w:p>
        </w:tc>
        <w:tc>
          <w:tcPr>
            <w:tcW w:w="561" w:type="dxa"/>
            <w:shd w:val="clear" w:color="auto" w:fill="EAF1DD" w:themeFill="accent3" w:themeFillTint="33"/>
          </w:tcPr>
          <w:p w:rsidR="004E6C35" w:rsidRPr="004E6C35" w:rsidRDefault="004E6C35" w:rsidP="004E6C35">
            <w:pPr>
              <w:jc w:val="center"/>
              <w:rPr>
                <w:sz w:val="16"/>
                <w:szCs w:val="16"/>
              </w:rPr>
            </w:pPr>
            <w:r w:rsidRPr="004E6C35">
              <w:rPr>
                <w:sz w:val="16"/>
                <w:szCs w:val="16"/>
              </w:rPr>
              <w:t>100</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95</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93</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94</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88</w:t>
            </w:r>
          </w:p>
        </w:tc>
        <w:tc>
          <w:tcPr>
            <w:tcW w:w="507" w:type="dxa"/>
            <w:shd w:val="clear" w:color="auto" w:fill="EAF1DD" w:themeFill="accent3" w:themeFillTint="33"/>
          </w:tcPr>
          <w:p w:rsidR="004E6C35" w:rsidRPr="004E6C35" w:rsidRDefault="004E6C35" w:rsidP="004E6C35">
            <w:pPr>
              <w:jc w:val="center"/>
              <w:rPr>
                <w:sz w:val="16"/>
                <w:szCs w:val="16"/>
              </w:rPr>
            </w:pPr>
            <w:r w:rsidRPr="004E6C35">
              <w:rPr>
                <w:sz w:val="16"/>
                <w:szCs w:val="16"/>
              </w:rPr>
              <w:t>84</w:t>
            </w:r>
          </w:p>
        </w:tc>
        <w:tc>
          <w:tcPr>
            <w:tcW w:w="570" w:type="dxa"/>
            <w:shd w:val="clear" w:color="auto" w:fill="EAF1DD" w:themeFill="accent3" w:themeFillTint="33"/>
          </w:tcPr>
          <w:p w:rsidR="004E6C35" w:rsidRPr="004E6C35" w:rsidRDefault="004E6C35" w:rsidP="004E6C35">
            <w:pPr>
              <w:jc w:val="center"/>
              <w:rPr>
                <w:sz w:val="16"/>
                <w:szCs w:val="16"/>
              </w:rPr>
            </w:pPr>
            <w:r w:rsidRPr="004E6C35">
              <w:rPr>
                <w:sz w:val="16"/>
                <w:szCs w:val="16"/>
              </w:rPr>
              <w:t>93</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58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88</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81</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86</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91</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84</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89</w:t>
            </w:r>
          </w:p>
        </w:tc>
        <w:tc>
          <w:tcPr>
            <w:tcW w:w="500" w:type="dxa"/>
            <w:shd w:val="clear" w:color="auto" w:fill="DAEEF3" w:themeFill="accent5" w:themeFillTint="33"/>
          </w:tcPr>
          <w:p w:rsidR="004E6C35" w:rsidRPr="004E6C35" w:rsidRDefault="004E6C35" w:rsidP="004E6C35">
            <w:pPr>
              <w:jc w:val="center"/>
              <w:rPr>
                <w:sz w:val="16"/>
                <w:szCs w:val="16"/>
              </w:rPr>
            </w:pPr>
            <w:r w:rsidRPr="004E6C35">
              <w:rPr>
                <w:sz w:val="16"/>
                <w:szCs w:val="16"/>
              </w:rPr>
              <w:t>77</w:t>
            </w:r>
          </w:p>
        </w:tc>
        <w:tc>
          <w:tcPr>
            <w:tcW w:w="501" w:type="dxa"/>
            <w:shd w:val="clear" w:color="auto" w:fill="DAEEF3" w:themeFill="accent5" w:themeFillTint="33"/>
          </w:tcPr>
          <w:p w:rsidR="004E6C35" w:rsidRPr="004E6C35" w:rsidRDefault="004E6C35" w:rsidP="004E6C35">
            <w:pPr>
              <w:jc w:val="center"/>
              <w:rPr>
                <w:sz w:val="16"/>
                <w:szCs w:val="16"/>
              </w:rPr>
            </w:pPr>
            <w:r w:rsidRPr="004E6C35">
              <w:rPr>
                <w:sz w:val="16"/>
                <w:szCs w:val="16"/>
              </w:rPr>
              <w:t>79</w:t>
            </w:r>
          </w:p>
        </w:tc>
      </w:tr>
    </w:tbl>
    <w:p w:rsidR="00D03066" w:rsidRDefault="00D03066" w:rsidP="004E6C35"/>
    <w:p w:rsidR="004E6C35" w:rsidRPr="004E6C35" w:rsidRDefault="004E6C35" w:rsidP="004E6C35">
      <w:r w:rsidRPr="004E6C35">
        <w:lastRenderedPageBreak/>
        <w:t>Part B 619- Early Childhood Special Education</w:t>
      </w:r>
    </w:p>
    <w:tbl>
      <w:tblPr>
        <w:tblStyle w:val="TableGrid1"/>
        <w:tblW w:w="10692" w:type="dxa"/>
        <w:jc w:val="center"/>
        <w:tblInd w:w="-501" w:type="dxa"/>
        <w:tblLayout w:type="fixed"/>
        <w:tblLook w:val="04A0" w:firstRow="1" w:lastRow="0" w:firstColumn="1" w:lastColumn="0" w:noHBand="0" w:noVBand="1"/>
      </w:tblPr>
      <w:tblGrid>
        <w:gridCol w:w="1296"/>
        <w:gridCol w:w="450"/>
        <w:gridCol w:w="504"/>
        <w:gridCol w:w="511"/>
        <w:gridCol w:w="466"/>
        <w:gridCol w:w="467"/>
        <w:gridCol w:w="466"/>
        <w:gridCol w:w="467"/>
        <w:gridCol w:w="466"/>
        <w:gridCol w:w="467"/>
        <w:gridCol w:w="466"/>
        <w:gridCol w:w="454"/>
        <w:gridCol w:w="479"/>
        <w:gridCol w:w="467"/>
        <w:gridCol w:w="466"/>
        <w:gridCol w:w="467"/>
        <w:gridCol w:w="466"/>
        <w:gridCol w:w="467"/>
        <w:gridCol w:w="466"/>
        <w:gridCol w:w="467"/>
        <w:gridCol w:w="467"/>
      </w:tblGrid>
      <w:tr w:rsidR="004E6C35" w:rsidRPr="004E6C35" w:rsidTr="00A4721C">
        <w:trPr>
          <w:trHeight w:val="249"/>
          <w:jc w:val="center"/>
        </w:trPr>
        <w:tc>
          <w:tcPr>
            <w:tcW w:w="2250" w:type="dxa"/>
            <w:gridSpan w:val="3"/>
          </w:tcPr>
          <w:p w:rsidR="004E6C35" w:rsidRPr="004E6C35" w:rsidRDefault="004E6C35" w:rsidP="004E6C35">
            <w:pPr>
              <w:rPr>
                <w:sz w:val="20"/>
                <w:szCs w:val="20"/>
              </w:rPr>
            </w:pPr>
          </w:p>
        </w:tc>
        <w:tc>
          <w:tcPr>
            <w:tcW w:w="4230" w:type="dxa"/>
            <w:gridSpan w:val="9"/>
            <w:shd w:val="clear" w:color="auto" w:fill="EAF1DD" w:themeFill="accent3" w:themeFillTint="33"/>
          </w:tcPr>
          <w:p w:rsidR="004E6C35" w:rsidRPr="004E6C35" w:rsidRDefault="004E6C35" w:rsidP="004E6C35">
            <w:pPr>
              <w:jc w:val="center"/>
              <w:rPr>
                <w:sz w:val="20"/>
                <w:szCs w:val="20"/>
              </w:rPr>
            </w:pPr>
            <w:r w:rsidRPr="004E6C35">
              <w:rPr>
                <w:sz w:val="20"/>
                <w:szCs w:val="20"/>
              </w:rPr>
              <w:t>FFY 2010 (%)</w:t>
            </w:r>
          </w:p>
        </w:tc>
        <w:tc>
          <w:tcPr>
            <w:tcW w:w="4212" w:type="dxa"/>
            <w:gridSpan w:val="9"/>
            <w:shd w:val="clear" w:color="auto" w:fill="DAEEF3" w:themeFill="accent5" w:themeFillTint="33"/>
          </w:tcPr>
          <w:p w:rsidR="004E6C35" w:rsidRPr="004E6C35" w:rsidRDefault="004E6C35" w:rsidP="004E6C35">
            <w:pPr>
              <w:jc w:val="center"/>
              <w:rPr>
                <w:sz w:val="20"/>
                <w:szCs w:val="20"/>
              </w:rPr>
            </w:pPr>
            <w:r w:rsidRPr="004E6C35">
              <w:rPr>
                <w:sz w:val="20"/>
                <w:szCs w:val="20"/>
              </w:rPr>
              <w:t>FFY 2012 (%)</w:t>
            </w:r>
          </w:p>
        </w:tc>
      </w:tr>
      <w:tr w:rsidR="00A4721C" w:rsidRPr="004E6C35" w:rsidTr="00A4721C">
        <w:trPr>
          <w:cantSplit/>
          <w:trHeight w:val="1988"/>
          <w:jc w:val="center"/>
        </w:trPr>
        <w:tc>
          <w:tcPr>
            <w:tcW w:w="1746" w:type="dxa"/>
            <w:gridSpan w:val="2"/>
          </w:tcPr>
          <w:p w:rsidR="004E6C35" w:rsidRPr="004E6C35" w:rsidRDefault="004E6C35" w:rsidP="004E6C35">
            <w:pPr>
              <w:jc w:val="right"/>
              <w:rPr>
                <w:sz w:val="20"/>
                <w:szCs w:val="20"/>
              </w:rPr>
            </w:pPr>
            <w:r w:rsidRPr="004E6C35">
              <w:rPr>
                <w:sz w:val="20"/>
                <w:szCs w:val="20"/>
              </w:rPr>
              <w:t>Site</w:t>
            </w:r>
          </w:p>
        </w:tc>
        <w:tc>
          <w:tcPr>
            <w:tcW w:w="504" w:type="dxa"/>
            <w:shd w:val="clear" w:color="auto" w:fill="auto"/>
            <w:textDirection w:val="btLr"/>
          </w:tcPr>
          <w:p w:rsidR="004E6C35" w:rsidRPr="004E6C35" w:rsidRDefault="004E6C35" w:rsidP="004E6C35">
            <w:pPr>
              <w:ind w:left="113" w:right="113"/>
              <w:jc w:val="center"/>
              <w:rPr>
                <w:sz w:val="18"/>
                <w:szCs w:val="20"/>
              </w:rPr>
            </w:pPr>
            <w:r w:rsidRPr="004E6C35">
              <w:rPr>
                <w:sz w:val="18"/>
                <w:szCs w:val="20"/>
              </w:rPr>
              <w:t>Target (%)</w:t>
            </w:r>
          </w:p>
        </w:tc>
        <w:tc>
          <w:tcPr>
            <w:tcW w:w="511"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Aroostook</w:t>
            </w:r>
          </w:p>
        </w:tc>
        <w:tc>
          <w:tcPr>
            <w:tcW w:w="466"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Reach</w:t>
            </w:r>
          </w:p>
        </w:tc>
        <w:tc>
          <w:tcPr>
            <w:tcW w:w="467"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First Step</w:t>
            </w:r>
          </w:p>
        </w:tc>
        <w:tc>
          <w:tcPr>
            <w:tcW w:w="466"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Two Rivers</w:t>
            </w:r>
          </w:p>
        </w:tc>
        <w:tc>
          <w:tcPr>
            <w:tcW w:w="467"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Midcoast Regional</w:t>
            </w:r>
          </w:p>
        </w:tc>
        <w:tc>
          <w:tcPr>
            <w:tcW w:w="466"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Opportunities</w:t>
            </w:r>
          </w:p>
        </w:tc>
        <w:tc>
          <w:tcPr>
            <w:tcW w:w="467"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Project PEDS</w:t>
            </w:r>
          </w:p>
        </w:tc>
        <w:tc>
          <w:tcPr>
            <w:tcW w:w="466"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DownEast</w:t>
            </w:r>
          </w:p>
        </w:tc>
        <w:tc>
          <w:tcPr>
            <w:tcW w:w="454" w:type="dxa"/>
            <w:shd w:val="clear" w:color="auto" w:fill="EAF1DD" w:themeFill="accent3" w:themeFillTint="33"/>
            <w:textDirection w:val="btLr"/>
          </w:tcPr>
          <w:p w:rsidR="004E6C35" w:rsidRPr="004E6C35" w:rsidRDefault="004E6C35" w:rsidP="004E6C35">
            <w:pPr>
              <w:ind w:left="113" w:right="113"/>
              <w:jc w:val="center"/>
              <w:rPr>
                <w:sz w:val="18"/>
                <w:szCs w:val="20"/>
              </w:rPr>
            </w:pPr>
            <w:r w:rsidRPr="004E6C35">
              <w:rPr>
                <w:sz w:val="18"/>
                <w:szCs w:val="20"/>
              </w:rPr>
              <w:t>York</w:t>
            </w:r>
          </w:p>
        </w:tc>
        <w:tc>
          <w:tcPr>
            <w:tcW w:w="479"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Aroostook</w:t>
            </w:r>
          </w:p>
        </w:tc>
        <w:tc>
          <w:tcPr>
            <w:tcW w:w="467"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Reach</w:t>
            </w:r>
          </w:p>
        </w:tc>
        <w:tc>
          <w:tcPr>
            <w:tcW w:w="466"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First Step</w:t>
            </w:r>
          </w:p>
        </w:tc>
        <w:tc>
          <w:tcPr>
            <w:tcW w:w="467"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Two Rivers</w:t>
            </w:r>
          </w:p>
        </w:tc>
        <w:tc>
          <w:tcPr>
            <w:tcW w:w="466"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Midcoast Regional</w:t>
            </w:r>
          </w:p>
        </w:tc>
        <w:tc>
          <w:tcPr>
            <w:tcW w:w="467"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Opportunities</w:t>
            </w:r>
          </w:p>
        </w:tc>
        <w:tc>
          <w:tcPr>
            <w:tcW w:w="466"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Project PEDS</w:t>
            </w:r>
          </w:p>
        </w:tc>
        <w:tc>
          <w:tcPr>
            <w:tcW w:w="467"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DownEast</w:t>
            </w:r>
          </w:p>
        </w:tc>
        <w:tc>
          <w:tcPr>
            <w:tcW w:w="467" w:type="dxa"/>
            <w:shd w:val="clear" w:color="auto" w:fill="DAEEF3" w:themeFill="accent5" w:themeFillTint="33"/>
            <w:textDirection w:val="btLr"/>
          </w:tcPr>
          <w:p w:rsidR="004E6C35" w:rsidRPr="004E6C35" w:rsidRDefault="004E6C35" w:rsidP="004E6C35">
            <w:pPr>
              <w:ind w:left="113" w:right="113"/>
              <w:jc w:val="center"/>
              <w:rPr>
                <w:sz w:val="18"/>
                <w:szCs w:val="20"/>
              </w:rPr>
            </w:pPr>
            <w:r w:rsidRPr="004E6C35">
              <w:rPr>
                <w:sz w:val="18"/>
                <w:szCs w:val="20"/>
              </w:rPr>
              <w:t>York</w:t>
            </w:r>
          </w:p>
        </w:tc>
      </w:tr>
      <w:tr w:rsidR="00A4721C" w:rsidRPr="004E6C35" w:rsidTr="00A4721C">
        <w:trPr>
          <w:trHeight w:val="268"/>
          <w:jc w:val="center"/>
        </w:trPr>
        <w:tc>
          <w:tcPr>
            <w:tcW w:w="1296" w:type="dxa"/>
            <w:vMerge w:val="restart"/>
          </w:tcPr>
          <w:p w:rsidR="00A4721C" w:rsidRPr="004E6C35" w:rsidRDefault="00A4721C" w:rsidP="004E6C35">
            <w:pPr>
              <w:rPr>
                <w:b/>
                <w:sz w:val="20"/>
                <w:szCs w:val="20"/>
              </w:rPr>
            </w:pPr>
            <w:r w:rsidRPr="004E6C35">
              <w:rPr>
                <w:b/>
                <w:sz w:val="20"/>
                <w:szCs w:val="20"/>
              </w:rPr>
              <w:t xml:space="preserve">B6  Least Restrictive Environment                                </w:t>
            </w:r>
          </w:p>
        </w:tc>
        <w:tc>
          <w:tcPr>
            <w:tcW w:w="450" w:type="dxa"/>
          </w:tcPr>
          <w:p w:rsidR="00A4721C" w:rsidRPr="004E6C35" w:rsidRDefault="00A4721C" w:rsidP="004E6C35">
            <w:pPr>
              <w:jc w:val="right"/>
              <w:rPr>
                <w:b/>
                <w:sz w:val="20"/>
                <w:szCs w:val="20"/>
              </w:rPr>
            </w:pPr>
            <w:r w:rsidRPr="004E6C35">
              <w:rPr>
                <w:b/>
                <w:sz w:val="20"/>
                <w:szCs w:val="20"/>
              </w:rPr>
              <w:t>A</w:t>
            </w:r>
          </w:p>
        </w:tc>
        <w:tc>
          <w:tcPr>
            <w:tcW w:w="504" w:type="dxa"/>
            <w:shd w:val="clear" w:color="auto" w:fill="auto"/>
            <w:vAlign w:val="bottom"/>
          </w:tcPr>
          <w:p w:rsidR="00A4721C" w:rsidRPr="004E6C35" w:rsidRDefault="00A4721C" w:rsidP="004E6C35">
            <w:pPr>
              <w:jc w:val="center"/>
              <w:rPr>
                <w:sz w:val="16"/>
                <w:szCs w:val="20"/>
              </w:rPr>
            </w:pPr>
            <w:r w:rsidRPr="004E6C35">
              <w:rPr>
                <w:sz w:val="16"/>
                <w:szCs w:val="20"/>
              </w:rPr>
              <w:t>53</w:t>
            </w:r>
          </w:p>
        </w:tc>
        <w:tc>
          <w:tcPr>
            <w:tcW w:w="4230" w:type="dxa"/>
            <w:gridSpan w:val="9"/>
            <w:vMerge w:val="restart"/>
            <w:shd w:val="clear" w:color="auto" w:fill="EAF1DD" w:themeFill="accent3" w:themeFillTint="33"/>
            <w:vAlign w:val="center"/>
          </w:tcPr>
          <w:p w:rsidR="00A4721C" w:rsidRPr="004E6C35" w:rsidRDefault="00A4721C" w:rsidP="004E6C35">
            <w:pPr>
              <w:jc w:val="center"/>
              <w:rPr>
                <w:sz w:val="16"/>
                <w:szCs w:val="20"/>
              </w:rPr>
            </w:pPr>
            <w:r>
              <w:rPr>
                <w:sz w:val="16"/>
                <w:szCs w:val="20"/>
              </w:rPr>
              <w:t>Not Required to Report</w:t>
            </w:r>
          </w:p>
        </w:tc>
        <w:tc>
          <w:tcPr>
            <w:tcW w:w="479"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69</w:t>
            </w:r>
          </w:p>
        </w:tc>
        <w:tc>
          <w:tcPr>
            <w:tcW w:w="467"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44</w:t>
            </w:r>
          </w:p>
        </w:tc>
        <w:tc>
          <w:tcPr>
            <w:tcW w:w="466"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54</w:t>
            </w:r>
          </w:p>
        </w:tc>
        <w:tc>
          <w:tcPr>
            <w:tcW w:w="467"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45</w:t>
            </w:r>
          </w:p>
        </w:tc>
        <w:tc>
          <w:tcPr>
            <w:tcW w:w="466"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89</w:t>
            </w:r>
          </w:p>
        </w:tc>
        <w:tc>
          <w:tcPr>
            <w:tcW w:w="467"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35</w:t>
            </w:r>
          </w:p>
        </w:tc>
        <w:tc>
          <w:tcPr>
            <w:tcW w:w="466"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61</w:t>
            </w:r>
          </w:p>
        </w:tc>
        <w:tc>
          <w:tcPr>
            <w:tcW w:w="467"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66</w:t>
            </w:r>
          </w:p>
        </w:tc>
        <w:tc>
          <w:tcPr>
            <w:tcW w:w="467" w:type="dxa"/>
            <w:shd w:val="clear" w:color="auto" w:fill="DAEEF3" w:themeFill="accent5" w:themeFillTint="33"/>
            <w:vAlign w:val="bottom"/>
          </w:tcPr>
          <w:p w:rsidR="00A4721C" w:rsidRPr="004E6C35" w:rsidRDefault="00A4721C" w:rsidP="004E6C35">
            <w:pPr>
              <w:jc w:val="center"/>
              <w:rPr>
                <w:sz w:val="16"/>
                <w:szCs w:val="20"/>
              </w:rPr>
            </w:pPr>
            <w:r w:rsidRPr="004E6C35">
              <w:rPr>
                <w:sz w:val="16"/>
                <w:szCs w:val="20"/>
              </w:rPr>
              <w:t>50</w:t>
            </w:r>
          </w:p>
        </w:tc>
      </w:tr>
      <w:tr w:rsidR="00A4721C" w:rsidRPr="004E6C35" w:rsidTr="00A4721C">
        <w:trPr>
          <w:trHeight w:val="268"/>
          <w:jc w:val="center"/>
        </w:trPr>
        <w:tc>
          <w:tcPr>
            <w:tcW w:w="1296" w:type="dxa"/>
            <w:vMerge/>
          </w:tcPr>
          <w:p w:rsidR="00A4721C" w:rsidRPr="004E6C35" w:rsidRDefault="00A4721C" w:rsidP="004E6C35">
            <w:pPr>
              <w:jc w:val="right"/>
              <w:rPr>
                <w:b/>
                <w:sz w:val="20"/>
                <w:szCs w:val="20"/>
              </w:rPr>
            </w:pPr>
          </w:p>
        </w:tc>
        <w:tc>
          <w:tcPr>
            <w:tcW w:w="450" w:type="dxa"/>
          </w:tcPr>
          <w:p w:rsidR="00A4721C" w:rsidRPr="004E6C35" w:rsidRDefault="00A4721C" w:rsidP="004E6C35">
            <w:pPr>
              <w:jc w:val="right"/>
              <w:rPr>
                <w:b/>
                <w:sz w:val="20"/>
                <w:szCs w:val="20"/>
              </w:rPr>
            </w:pPr>
            <w:r w:rsidRPr="004E6C35">
              <w:rPr>
                <w:b/>
                <w:sz w:val="20"/>
                <w:szCs w:val="20"/>
              </w:rPr>
              <w:t>B</w:t>
            </w:r>
          </w:p>
        </w:tc>
        <w:tc>
          <w:tcPr>
            <w:tcW w:w="504" w:type="dxa"/>
            <w:shd w:val="clear" w:color="auto" w:fill="auto"/>
          </w:tcPr>
          <w:p w:rsidR="00A4721C" w:rsidRPr="004E6C35" w:rsidRDefault="00A4721C" w:rsidP="004E6C35">
            <w:pPr>
              <w:jc w:val="center"/>
              <w:rPr>
                <w:sz w:val="16"/>
                <w:szCs w:val="20"/>
              </w:rPr>
            </w:pPr>
            <w:r w:rsidRPr="004E6C35">
              <w:rPr>
                <w:sz w:val="16"/>
                <w:szCs w:val="20"/>
              </w:rPr>
              <w:t>12.5</w:t>
            </w:r>
          </w:p>
        </w:tc>
        <w:tc>
          <w:tcPr>
            <w:tcW w:w="4230" w:type="dxa"/>
            <w:gridSpan w:val="9"/>
            <w:vMerge/>
            <w:shd w:val="clear" w:color="auto" w:fill="EAF1DD" w:themeFill="accent3" w:themeFillTint="33"/>
          </w:tcPr>
          <w:p w:rsidR="00A4721C" w:rsidRPr="004E6C35" w:rsidRDefault="00A4721C" w:rsidP="004E6C35">
            <w:pPr>
              <w:jc w:val="center"/>
              <w:rPr>
                <w:sz w:val="16"/>
                <w:szCs w:val="20"/>
              </w:rPr>
            </w:pPr>
          </w:p>
        </w:tc>
        <w:tc>
          <w:tcPr>
            <w:tcW w:w="479" w:type="dxa"/>
            <w:shd w:val="clear" w:color="auto" w:fill="DAEEF3" w:themeFill="accent5" w:themeFillTint="33"/>
          </w:tcPr>
          <w:p w:rsidR="00A4721C" w:rsidRPr="004E6C35" w:rsidRDefault="00A4721C" w:rsidP="004E6C35">
            <w:pPr>
              <w:jc w:val="center"/>
              <w:rPr>
                <w:sz w:val="16"/>
                <w:szCs w:val="20"/>
              </w:rPr>
            </w:pPr>
            <w:r w:rsidRPr="004E6C35">
              <w:rPr>
                <w:sz w:val="16"/>
                <w:szCs w:val="20"/>
              </w:rPr>
              <w:t>16</w:t>
            </w:r>
          </w:p>
        </w:tc>
        <w:tc>
          <w:tcPr>
            <w:tcW w:w="467" w:type="dxa"/>
            <w:shd w:val="clear" w:color="auto" w:fill="DAEEF3" w:themeFill="accent5" w:themeFillTint="33"/>
          </w:tcPr>
          <w:p w:rsidR="00A4721C" w:rsidRPr="004E6C35" w:rsidRDefault="00A4721C" w:rsidP="004E6C35">
            <w:pPr>
              <w:jc w:val="center"/>
              <w:rPr>
                <w:sz w:val="16"/>
                <w:szCs w:val="20"/>
              </w:rPr>
            </w:pPr>
            <w:r w:rsidRPr="004E6C35">
              <w:rPr>
                <w:sz w:val="16"/>
                <w:szCs w:val="20"/>
              </w:rPr>
              <w:t>3</w:t>
            </w:r>
          </w:p>
        </w:tc>
        <w:tc>
          <w:tcPr>
            <w:tcW w:w="466" w:type="dxa"/>
            <w:shd w:val="clear" w:color="auto" w:fill="DAEEF3" w:themeFill="accent5" w:themeFillTint="33"/>
          </w:tcPr>
          <w:p w:rsidR="00A4721C" w:rsidRPr="004E6C35" w:rsidRDefault="00A4721C" w:rsidP="004E6C35">
            <w:pPr>
              <w:jc w:val="center"/>
              <w:rPr>
                <w:sz w:val="16"/>
                <w:szCs w:val="20"/>
              </w:rPr>
            </w:pPr>
            <w:r w:rsidRPr="004E6C35">
              <w:rPr>
                <w:sz w:val="16"/>
                <w:szCs w:val="20"/>
              </w:rPr>
              <w:t>23</w:t>
            </w:r>
          </w:p>
        </w:tc>
        <w:tc>
          <w:tcPr>
            <w:tcW w:w="467" w:type="dxa"/>
            <w:shd w:val="clear" w:color="auto" w:fill="DAEEF3" w:themeFill="accent5" w:themeFillTint="33"/>
          </w:tcPr>
          <w:p w:rsidR="00A4721C" w:rsidRPr="004E6C35" w:rsidRDefault="00A4721C" w:rsidP="004E6C35">
            <w:pPr>
              <w:jc w:val="center"/>
              <w:rPr>
                <w:sz w:val="16"/>
                <w:szCs w:val="20"/>
              </w:rPr>
            </w:pPr>
            <w:r w:rsidRPr="004E6C35">
              <w:rPr>
                <w:sz w:val="16"/>
                <w:szCs w:val="20"/>
              </w:rPr>
              <w:t>13</w:t>
            </w:r>
          </w:p>
        </w:tc>
        <w:tc>
          <w:tcPr>
            <w:tcW w:w="466" w:type="dxa"/>
            <w:shd w:val="clear" w:color="auto" w:fill="DAEEF3" w:themeFill="accent5" w:themeFillTint="33"/>
          </w:tcPr>
          <w:p w:rsidR="00A4721C" w:rsidRPr="004E6C35" w:rsidRDefault="00A4721C" w:rsidP="004E6C35">
            <w:pPr>
              <w:jc w:val="center"/>
              <w:rPr>
                <w:sz w:val="16"/>
                <w:szCs w:val="20"/>
              </w:rPr>
            </w:pPr>
            <w:r w:rsidRPr="004E6C35">
              <w:rPr>
                <w:sz w:val="16"/>
                <w:szCs w:val="20"/>
              </w:rPr>
              <w:t>2</w:t>
            </w:r>
          </w:p>
        </w:tc>
        <w:tc>
          <w:tcPr>
            <w:tcW w:w="467" w:type="dxa"/>
            <w:shd w:val="clear" w:color="auto" w:fill="DAEEF3" w:themeFill="accent5" w:themeFillTint="33"/>
          </w:tcPr>
          <w:p w:rsidR="00A4721C" w:rsidRPr="004E6C35" w:rsidRDefault="00A4721C" w:rsidP="004E6C35">
            <w:pPr>
              <w:jc w:val="center"/>
              <w:rPr>
                <w:sz w:val="16"/>
                <w:szCs w:val="20"/>
              </w:rPr>
            </w:pPr>
            <w:r w:rsidRPr="004E6C35">
              <w:rPr>
                <w:sz w:val="16"/>
                <w:szCs w:val="20"/>
              </w:rPr>
              <w:t>27</w:t>
            </w:r>
          </w:p>
        </w:tc>
        <w:tc>
          <w:tcPr>
            <w:tcW w:w="466" w:type="dxa"/>
            <w:shd w:val="clear" w:color="auto" w:fill="DAEEF3" w:themeFill="accent5" w:themeFillTint="33"/>
          </w:tcPr>
          <w:p w:rsidR="00A4721C" w:rsidRPr="004E6C35" w:rsidRDefault="00A4721C" w:rsidP="004E6C35">
            <w:pPr>
              <w:jc w:val="center"/>
              <w:rPr>
                <w:sz w:val="16"/>
                <w:szCs w:val="20"/>
              </w:rPr>
            </w:pPr>
            <w:r w:rsidRPr="004E6C35">
              <w:rPr>
                <w:sz w:val="16"/>
                <w:szCs w:val="20"/>
              </w:rPr>
              <w:t>2</w:t>
            </w:r>
          </w:p>
        </w:tc>
        <w:tc>
          <w:tcPr>
            <w:tcW w:w="467" w:type="dxa"/>
            <w:shd w:val="clear" w:color="auto" w:fill="DAEEF3" w:themeFill="accent5" w:themeFillTint="33"/>
          </w:tcPr>
          <w:p w:rsidR="00A4721C" w:rsidRPr="004E6C35" w:rsidRDefault="00A4721C" w:rsidP="004E6C35">
            <w:pPr>
              <w:jc w:val="center"/>
              <w:rPr>
                <w:sz w:val="16"/>
                <w:szCs w:val="20"/>
              </w:rPr>
            </w:pPr>
            <w:r w:rsidRPr="004E6C35">
              <w:rPr>
                <w:sz w:val="16"/>
                <w:szCs w:val="20"/>
              </w:rPr>
              <w:t>5</w:t>
            </w:r>
          </w:p>
        </w:tc>
        <w:tc>
          <w:tcPr>
            <w:tcW w:w="467" w:type="dxa"/>
            <w:shd w:val="clear" w:color="auto" w:fill="DAEEF3" w:themeFill="accent5" w:themeFillTint="33"/>
          </w:tcPr>
          <w:p w:rsidR="00A4721C" w:rsidRPr="004E6C35" w:rsidRDefault="00A4721C" w:rsidP="004E6C35">
            <w:pPr>
              <w:jc w:val="center"/>
              <w:rPr>
                <w:sz w:val="16"/>
                <w:szCs w:val="20"/>
              </w:rPr>
            </w:pPr>
            <w:r w:rsidRPr="004E6C35">
              <w:rPr>
                <w:sz w:val="16"/>
                <w:szCs w:val="20"/>
              </w:rPr>
              <w:t>15</w:t>
            </w:r>
          </w:p>
        </w:tc>
      </w:tr>
      <w:tr w:rsidR="00A4721C" w:rsidRPr="004E6C35" w:rsidTr="00A4721C">
        <w:trPr>
          <w:trHeight w:val="288"/>
          <w:jc w:val="center"/>
        </w:trPr>
        <w:tc>
          <w:tcPr>
            <w:tcW w:w="1746" w:type="dxa"/>
            <w:gridSpan w:val="2"/>
          </w:tcPr>
          <w:p w:rsidR="004E6C35" w:rsidRPr="004E6C35" w:rsidRDefault="004E6C35" w:rsidP="004E6C35">
            <w:pPr>
              <w:rPr>
                <w:b/>
                <w:sz w:val="20"/>
                <w:szCs w:val="20"/>
              </w:rPr>
            </w:pPr>
            <w:r w:rsidRPr="004E6C35">
              <w:rPr>
                <w:b/>
                <w:sz w:val="20"/>
                <w:szCs w:val="20"/>
              </w:rPr>
              <w:t>B7 Outcomes</w:t>
            </w:r>
          </w:p>
        </w:tc>
        <w:tc>
          <w:tcPr>
            <w:tcW w:w="504" w:type="dxa"/>
            <w:shd w:val="clear" w:color="auto" w:fill="auto"/>
          </w:tcPr>
          <w:p w:rsidR="004E6C35" w:rsidRPr="004E6C35" w:rsidRDefault="004E6C35" w:rsidP="004E6C35">
            <w:pPr>
              <w:jc w:val="center"/>
              <w:rPr>
                <w:sz w:val="16"/>
                <w:szCs w:val="20"/>
              </w:rPr>
            </w:pPr>
          </w:p>
        </w:tc>
        <w:tc>
          <w:tcPr>
            <w:tcW w:w="511" w:type="dxa"/>
            <w:shd w:val="clear" w:color="auto" w:fill="EAF1DD" w:themeFill="accent3" w:themeFillTint="33"/>
          </w:tcPr>
          <w:p w:rsidR="004E6C35" w:rsidRPr="004E6C35" w:rsidRDefault="004E6C35" w:rsidP="004E6C35">
            <w:pPr>
              <w:jc w:val="center"/>
              <w:rPr>
                <w:sz w:val="16"/>
                <w:szCs w:val="20"/>
              </w:rPr>
            </w:pPr>
          </w:p>
        </w:tc>
        <w:tc>
          <w:tcPr>
            <w:tcW w:w="466" w:type="dxa"/>
            <w:shd w:val="clear" w:color="auto" w:fill="EAF1DD" w:themeFill="accent3" w:themeFillTint="33"/>
          </w:tcPr>
          <w:p w:rsidR="004E6C35" w:rsidRPr="004E6C35" w:rsidRDefault="004E6C35" w:rsidP="004E6C35">
            <w:pPr>
              <w:jc w:val="center"/>
              <w:rPr>
                <w:sz w:val="16"/>
                <w:szCs w:val="20"/>
              </w:rPr>
            </w:pPr>
          </w:p>
        </w:tc>
        <w:tc>
          <w:tcPr>
            <w:tcW w:w="467" w:type="dxa"/>
            <w:shd w:val="clear" w:color="auto" w:fill="EAF1DD" w:themeFill="accent3" w:themeFillTint="33"/>
          </w:tcPr>
          <w:p w:rsidR="004E6C35" w:rsidRPr="004E6C35" w:rsidRDefault="004E6C35" w:rsidP="004E6C35">
            <w:pPr>
              <w:jc w:val="center"/>
              <w:rPr>
                <w:sz w:val="16"/>
                <w:szCs w:val="20"/>
              </w:rPr>
            </w:pPr>
          </w:p>
        </w:tc>
        <w:tc>
          <w:tcPr>
            <w:tcW w:w="466" w:type="dxa"/>
            <w:shd w:val="clear" w:color="auto" w:fill="EAF1DD" w:themeFill="accent3" w:themeFillTint="33"/>
          </w:tcPr>
          <w:p w:rsidR="004E6C35" w:rsidRPr="004E6C35" w:rsidRDefault="004E6C35" w:rsidP="004E6C35">
            <w:pPr>
              <w:jc w:val="center"/>
              <w:rPr>
                <w:sz w:val="16"/>
                <w:szCs w:val="20"/>
              </w:rPr>
            </w:pPr>
          </w:p>
        </w:tc>
        <w:tc>
          <w:tcPr>
            <w:tcW w:w="467" w:type="dxa"/>
            <w:shd w:val="clear" w:color="auto" w:fill="EAF1DD" w:themeFill="accent3" w:themeFillTint="33"/>
          </w:tcPr>
          <w:p w:rsidR="004E6C35" w:rsidRPr="004E6C35" w:rsidRDefault="004E6C35" w:rsidP="004E6C35">
            <w:pPr>
              <w:jc w:val="center"/>
              <w:rPr>
                <w:sz w:val="16"/>
                <w:szCs w:val="20"/>
              </w:rPr>
            </w:pPr>
          </w:p>
        </w:tc>
        <w:tc>
          <w:tcPr>
            <w:tcW w:w="466" w:type="dxa"/>
            <w:shd w:val="clear" w:color="auto" w:fill="EAF1DD" w:themeFill="accent3" w:themeFillTint="33"/>
          </w:tcPr>
          <w:p w:rsidR="004E6C35" w:rsidRPr="004E6C35" w:rsidRDefault="004E6C35" w:rsidP="004E6C35">
            <w:pPr>
              <w:jc w:val="center"/>
              <w:rPr>
                <w:sz w:val="16"/>
                <w:szCs w:val="20"/>
              </w:rPr>
            </w:pPr>
          </w:p>
        </w:tc>
        <w:tc>
          <w:tcPr>
            <w:tcW w:w="467" w:type="dxa"/>
            <w:shd w:val="clear" w:color="auto" w:fill="EAF1DD" w:themeFill="accent3" w:themeFillTint="33"/>
          </w:tcPr>
          <w:p w:rsidR="004E6C35" w:rsidRPr="004E6C35" w:rsidRDefault="004E6C35" w:rsidP="004E6C35">
            <w:pPr>
              <w:jc w:val="center"/>
              <w:rPr>
                <w:sz w:val="16"/>
                <w:szCs w:val="20"/>
              </w:rPr>
            </w:pPr>
          </w:p>
        </w:tc>
        <w:tc>
          <w:tcPr>
            <w:tcW w:w="466" w:type="dxa"/>
            <w:shd w:val="clear" w:color="auto" w:fill="EAF1DD" w:themeFill="accent3" w:themeFillTint="33"/>
          </w:tcPr>
          <w:p w:rsidR="004E6C35" w:rsidRPr="004E6C35" w:rsidRDefault="004E6C35" w:rsidP="004E6C35">
            <w:pPr>
              <w:jc w:val="center"/>
              <w:rPr>
                <w:sz w:val="16"/>
                <w:szCs w:val="20"/>
              </w:rPr>
            </w:pPr>
          </w:p>
        </w:tc>
        <w:tc>
          <w:tcPr>
            <w:tcW w:w="454" w:type="dxa"/>
            <w:shd w:val="clear" w:color="auto" w:fill="EAF1DD" w:themeFill="accent3" w:themeFillTint="33"/>
          </w:tcPr>
          <w:p w:rsidR="004E6C35" w:rsidRPr="004E6C35" w:rsidRDefault="004E6C35" w:rsidP="004E6C35">
            <w:pPr>
              <w:jc w:val="center"/>
              <w:rPr>
                <w:sz w:val="16"/>
                <w:szCs w:val="20"/>
              </w:rPr>
            </w:pPr>
          </w:p>
        </w:tc>
        <w:tc>
          <w:tcPr>
            <w:tcW w:w="479" w:type="dxa"/>
            <w:shd w:val="clear" w:color="auto" w:fill="DAEEF3" w:themeFill="accent5" w:themeFillTint="33"/>
          </w:tcPr>
          <w:p w:rsidR="004E6C35" w:rsidRPr="004E6C35" w:rsidRDefault="004E6C35" w:rsidP="004E6C35">
            <w:pPr>
              <w:jc w:val="center"/>
              <w:rPr>
                <w:sz w:val="16"/>
                <w:szCs w:val="20"/>
              </w:rPr>
            </w:pPr>
          </w:p>
        </w:tc>
        <w:tc>
          <w:tcPr>
            <w:tcW w:w="467" w:type="dxa"/>
            <w:shd w:val="clear" w:color="auto" w:fill="DAEEF3" w:themeFill="accent5" w:themeFillTint="33"/>
          </w:tcPr>
          <w:p w:rsidR="004E6C35" w:rsidRPr="004E6C35" w:rsidRDefault="004E6C35" w:rsidP="004E6C35">
            <w:pPr>
              <w:jc w:val="center"/>
              <w:rPr>
                <w:sz w:val="16"/>
                <w:szCs w:val="20"/>
              </w:rPr>
            </w:pPr>
          </w:p>
        </w:tc>
        <w:tc>
          <w:tcPr>
            <w:tcW w:w="466" w:type="dxa"/>
            <w:shd w:val="clear" w:color="auto" w:fill="DAEEF3" w:themeFill="accent5" w:themeFillTint="33"/>
          </w:tcPr>
          <w:p w:rsidR="004E6C35" w:rsidRPr="004E6C35" w:rsidRDefault="004E6C35" w:rsidP="004E6C35">
            <w:pPr>
              <w:jc w:val="center"/>
              <w:rPr>
                <w:sz w:val="16"/>
                <w:szCs w:val="20"/>
              </w:rPr>
            </w:pPr>
          </w:p>
        </w:tc>
        <w:tc>
          <w:tcPr>
            <w:tcW w:w="467" w:type="dxa"/>
            <w:shd w:val="clear" w:color="auto" w:fill="DAEEF3" w:themeFill="accent5" w:themeFillTint="33"/>
          </w:tcPr>
          <w:p w:rsidR="004E6C35" w:rsidRPr="004E6C35" w:rsidRDefault="004E6C35" w:rsidP="004E6C35">
            <w:pPr>
              <w:jc w:val="center"/>
              <w:rPr>
                <w:sz w:val="16"/>
                <w:szCs w:val="20"/>
              </w:rPr>
            </w:pPr>
          </w:p>
        </w:tc>
        <w:tc>
          <w:tcPr>
            <w:tcW w:w="466" w:type="dxa"/>
            <w:shd w:val="clear" w:color="auto" w:fill="DAEEF3" w:themeFill="accent5" w:themeFillTint="33"/>
          </w:tcPr>
          <w:p w:rsidR="004E6C35" w:rsidRPr="004E6C35" w:rsidRDefault="004E6C35" w:rsidP="004E6C35">
            <w:pPr>
              <w:jc w:val="center"/>
              <w:rPr>
                <w:sz w:val="16"/>
                <w:szCs w:val="20"/>
              </w:rPr>
            </w:pPr>
          </w:p>
        </w:tc>
        <w:tc>
          <w:tcPr>
            <w:tcW w:w="467" w:type="dxa"/>
            <w:shd w:val="clear" w:color="auto" w:fill="DAEEF3" w:themeFill="accent5" w:themeFillTint="33"/>
          </w:tcPr>
          <w:p w:rsidR="004E6C35" w:rsidRPr="004E6C35" w:rsidRDefault="004E6C35" w:rsidP="004E6C35">
            <w:pPr>
              <w:jc w:val="center"/>
              <w:rPr>
                <w:sz w:val="16"/>
                <w:szCs w:val="20"/>
              </w:rPr>
            </w:pPr>
          </w:p>
        </w:tc>
        <w:tc>
          <w:tcPr>
            <w:tcW w:w="466" w:type="dxa"/>
            <w:shd w:val="clear" w:color="auto" w:fill="DAEEF3" w:themeFill="accent5" w:themeFillTint="33"/>
          </w:tcPr>
          <w:p w:rsidR="004E6C35" w:rsidRPr="004E6C35" w:rsidRDefault="004E6C35" w:rsidP="004E6C35">
            <w:pPr>
              <w:jc w:val="center"/>
              <w:rPr>
                <w:sz w:val="16"/>
                <w:szCs w:val="20"/>
              </w:rPr>
            </w:pPr>
          </w:p>
        </w:tc>
        <w:tc>
          <w:tcPr>
            <w:tcW w:w="467" w:type="dxa"/>
            <w:shd w:val="clear" w:color="auto" w:fill="DAEEF3" w:themeFill="accent5" w:themeFillTint="33"/>
          </w:tcPr>
          <w:p w:rsidR="004E6C35" w:rsidRPr="004E6C35" w:rsidRDefault="004E6C35" w:rsidP="004E6C35">
            <w:pPr>
              <w:jc w:val="center"/>
              <w:rPr>
                <w:sz w:val="16"/>
                <w:szCs w:val="20"/>
              </w:rPr>
            </w:pPr>
          </w:p>
        </w:tc>
        <w:tc>
          <w:tcPr>
            <w:tcW w:w="467" w:type="dxa"/>
            <w:shd w:val="clear" w:color="auto" w:fill="DAEEF3" w:themeFill="accent5" w:themeFillTint="33"/>
          </w:tcPr>
          <w:p w:rsidR="004E6C35" w:rsidRPr="004E6C35" w:rsidRDefault="004E6C35" w:rsidP="004E6C35">
            <w:pPr>
              <w:jc w:val="center"/>
              <w:rPr>
                <w:sz w:val="16"/>
                <w:szCs w:val="20"/>
              </w:rPr>
            </w:pPr>
          </w:p>
        </w:tc>
      </w:tr>
      <w:tr w:rsidR="00A4721C" w:rsidRPr="004E6C35" w:rsidTr="00A4721C">
        <w:trPr>
          <w:trHeight w:val="288"/>
          <w:jc w:val="center"/>
        </w:trPr>
        <w:tc>
          <w:tcPr>
            <w:tcW w:w="1746" w:type="dxa"/>
            <w:gridSpan w:val="2"/>
          </w:tcPr>
          <w:p w:rsidR="004E6C35" w:rsidRPr="004E6C35" w:rsidRDefault="004E6C35" w:rsidP="004E6C35">
            <w:pPr>
              <w:jc w:val="right"/>
              <w:rPr>
                <w:b/>
                <w:sz w:val="20"/>
                <w:szCs w:val="20"/>
              </w:rPr>
            </w:pPr>
            <w:r w:rsidRPr="004E6C35">
              <w:rPr>
                <w:b/>
                <w:sz w:val="20"/>
                <w:szCs w:val="20"/>
              </w:rPr>
              <w:t>Summary Statement A1</w:t>
            </w:r>
          </w:p>
        </w:tc>
        <w:tc>
          <w:tcPr>
            <w:tcW w:w="504" w:type="dxa"/>
            <w:shd w:val="clear" w:color="auto" w:fill="auto"/>
          </w:tcPr>
          <w:p w:rsidR="004E6C35" w:rsidRPr="004E6C35" w:rsidRDefault="004E6C35" w:rsidP="004E6C35">
            <w:pPr>
              <w:jc w:val="center"/>
              <w:rPr>
                <w:sz w:val="16"/>
                <w:szCs w:val="20"/>
              </w:rPr>
            </w:pPr>
            <w:r w:rsidRPr="004E6C35">
              <w:rPr>
                <w:sz w:val="16"/>
                <w:szCs w:val="20"/>
              </w:rPr>
              <w:t>64</w:t>
            </w:r>
          </w:p>
        </w:tc>
        <w:tc>
          <w:tcPr>
            <w:tcW w:w="511" w:type="dxa"/>
            <w:shd w:val="clear" w:color="auto" w:fill="EAF1DD" w:themeFill="accent3" w:themeFillTint="33"/>
          </w:tcPr>
          <w:p w:rsidR="004E6C35" w:rsidRPr="004E6C35" w:rsidRDefault="004E6C35" w:rsidP="004E6C35">
            <w:pPr>
              <w:rPr>
                <w:sz w:val="16"/>
                <w:szCs w:val="20"/>
              </w:rPr>
            </w:pPr>
            <w:r w:rsidRPr="004E6C35">
              <w:rPr>
                <w:sz w:val="16"/>
                <w:szCs w:val="20"/>
              </w:rPr>
              <w:t>26</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59</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52</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67</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60</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39</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44</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51</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67</w:t>
            </w:r>
          </w:p>
        </w:tc>
        <w:tc>
          <w:tcPr>
            <w:tcW w:w="479" w:type="dxa"/>
            <w:shd w:val="clear" w:color="auto" w:fill="DAEEF3" w:themeFill="accent5" w:themeFillTint="33"/>
          </w:tcPr>
          <w:p w:rsidR="004E6C35" w:rsidRPr="004E6C35" w:rsidRDefault="004E6C35" w:rsidP="004E6C35">
            <w:pPr>
              <w:rPr>
                <w:sz w:val="16"/>
              </w:rPr>
            </w:pPr>
            <w:r w:rsidRPr="004E6C35">
              <w:rPr>
                <w:sz w:val="16"/>
              </w:rPr>
              <w:t>64</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28</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58</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50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30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15</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66</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60</w:t>
            </w:r>
          </w:p>
        </w:tc>
      </w:tr>
      <w:tr w:rsidR="00A4721C" w:rsidRPr="004E6C35" w:rsidTr="00A4721C">
        <w:trPr>
          <w:trHeight w:val="288"/>
          <w:jc w:val="center"/>
        </w:trPr>
        <w:tc>
          <w:tcPr>
            <w:tcW w:w="1746" w:type="dxa"/>
            <w:gridSpan w:val="2"/>
          </w:tcPr>
          <w:p w:rsidR="004E6C35" w:rsidRPr="004E6C35" w:rsidRDefault="004E6C35" w:rsidP="004E6C35">
            <w:pPr>
              <w:jc w:val="right"/>
              <w:rPr>
                <w:b/>
                <w:sz w:val="20"/>
                <w:szCs w:val="20"/>
              </w:rPr>
            </w:pPr>
            <w:r w:rsidRPr="004E6C35">
              <w:rPr>
                <w:b/>
                <w:sz w:val="20"/>
                <w:szCs w:val="20"/>
              </w:rPr>
              <w:t>Summary Statement A2</w:t>
            </w:r>
          </w:p>
        </w:tc>
        <w:tc>
          <w:tcPr>
            <w:tcW w:w="504" w:type="dxa"/>
            <w:shd w:val="clear" w:color="auto" w:fill="auto"/>
          </w:tcPr>
          <w:p w:rsidR="004E6C35" w:rsidRPr="004E6C35" w:rsidRDefault="004E6C35" w:rsidP="004E6C35">
            <w:pPr>
              <w:jc w:val="center"/>
              <w:rPr>
                <w:sz w:val="16"/>
                <w:szCs w:val="20"/>
              </w:rPr>
            </w:pPr>
            <w:r w:rsidRPr="004E6C35">
              <w:rPr>
                <w:sz w:val="16"/>
                <w:szCs w:val="20"/>
              </w:rPr>
              <w:t>38</w:t>
            </w:r>
          </w:p>
        </w:tc>
        <w:tc>
          <w:tcPr>
            <w:tcW w:w="511" w:type="dxa"/>
            <w:shd w:val="clear" w:color="auto" w:fill="EAF1DD" w:themeFill="accent3" w:themeFillTint="33"/>
          </w:tcPr>
          <w:p w:rsidR="004E6C35" w:rsidRPr="004E6C35" w:rsidRDefault="004E6C35" w:rsidP="004E6C35">
            <w:pPr>
              <w:jc w:val="center"/>
              <w:rPr>
                <w:sz w:val="16"/>
                <w:szCs w:val="20"/>
              </w:rPr>
            </w:pPr>
            <w:r w:rsidRPr="004E6C35">
              <w:rPr>
                <w:sz w:val="16"/>
                <w:szCs w:val="20"/>
              </w:rPr>
              <w:t>26</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37</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44</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54</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29</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26</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27</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37</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11</w:t>
            </w:r>
          </w:p>
        </w:tc>
        <w:tc>
          <w:tcPr>
            <w:tcW w:w="479" w:type="dxa"/>
            <w:shd w:val="clear" w:color="auto" w:fill="DAEEF3" w:themeFill="accent5" w:themeFillTint="33"/>
          </w:tcPr>
          <w:p w:rsidR="004E6C35" w:rsidRPr="004E6C35" w:rsidRDefault="004E6C35" w:rsidP="004E6C35">
            <w:pPr>
              <w:rPr>
                <w:sz w:val="16"/>
              </w:rPr>
            </w:pPr>
            <w:r w:rsidRPr="004E6C35">
              <w:rPr>
                <w:sz w:val="16"/>
              </w:rPr>
              <w:t>41</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20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49</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56</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29</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14</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24</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33</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21</w:t>
            </w:r>
          </w:p>
        </w:tc>
      </w:tr>
      <w:tr w:rsidR="00A4721C" w:rsidRPr="004E6C35" w:rsidTr="00A4721C">
        <w:trPr>
          <w:trHeight w:val="288"/>
          <w:jc w:val="center"/>
        </w:trPr>
        <w:tc>
          <w:tcPr>
            <w:tcW w:w="1746" w:type="dxa"/>
            <w:gridSpan w:val="2"/>
          </w:tcPr>
          <w:p w:rsidR="004E6C35" w:rsidRPr="004E6C35" w:rsidRDefault="004E6C35" w:rsidP="004E6C35">
            <w:pPr>
              <w:jc w:val="right"/>
              <w:rPr>
                <w:b/>
                <w:sz w:val="20"/>
                <w:szCs w:val="20"/>
              </w:rPr>
            </w:pPr>
            <w:r w:rsidRPr="004E6C35">
              <w:rPr>
                <w:b/>
                <w:sz w:val="20"/>
                <w:szCs w:val="20"/>
              </w:rPr>
              <w:t>Summary Statement B1</w:t>
            </w:r>
          </w:p>
        </w:tc>
        <w:tc>
          <w:tcPr>
            <w:tcW w:w="504" w:type="dxa"/>
            <w:shd w:val="clear" w:color="auto" w:fill="auto"/>
          </w:tcPr>
          <w:p w:rsidR="004E6C35" w:rsidRPr="004E6C35" w:rsidRDefault="004E6C35" w:rsidP="004E6C35">
            <w:pPr>
              <w:jc w:val="center"/>
              <w:rPr>
                <w:sz w:val="16"/>
                <w:szCs w:val="20"/>
              </w:rPr>
            </w:pPr>
            <w:r w:rsidRPr="004E6C35">
              <w:rPr>
                <w:sz w:val="16"/>
                <w:szCs w:val="20"/>
              </w:rPr>
              <w:t>67</w:t>
            </w:r>
          </w:p>
        </w:tc>
        <w:tc>
          <w:tcPr>
            <w:tcW w:w="511" w:type="dxa"/>
            <w:shd w:val="clear" w:color="auto" w:fill="EAF1DD" w:themeFill="accent3" w:themeFillTint="33"/>
          </w:tcPr>
          <w:p w:rsidR="004E6C35" w:rsidRPr="004E6C35" w:rsidRDefault="004E6C35" w:rsidP="004E6C35">
            <w:pPr>
              <w:jc w:val="center"/>
              <w:rPr>
                <w:sz w:val="16"/>
                <w:szCs w:val="20"/>
              </w:rPr>
            </w:pPr>
            <w:r w:rsidRPr="004E6C35">
              <w:rPr>
                <w:sz w:val="16"/>
                <w:szCs w:val="20"/>
              </w:rPr>
              <w:t>45</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70</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59</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72</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53</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58</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62</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63</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61</w:t>
            </w:r>
          </w:p>
        </w:tc>
        <w:tc>
          <w:tcPr>
            <w:tcW w:w="479" w:type="dxa"/>
            <w:shd w:val="clear" w:color="auto" w:fill="DAEEF3" w:themeFill="accent5" w:themeFillTint="33"/>
          </w:tcPr>
          <w:p w:rsidR="004E6C35" w:rsidRPr="004E6C35" w:rsidRDefault="004E6C35" w:rsidP="004E6C35">
            <w:pPr>
              <w:rPr>
                <w:sz w:val="16"/>
              </w:rPr>
            </w:pPr>
            <w:r w:rsidRPr="004E6C35">
              <w:rPr>
                <w:sz w:val="16"/>
              </w:rPr>
              <w:t>67</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52</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80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70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65</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52</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50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78</w:t>
            </w:r>
          </w:p>
        </w:tc>
      </w:tr>
      <w:tr w:rsidR="00A4721C" w:rsidRPr="004E6C35" w:rsidTr="00A4721C">
        <w:trPr>
          <w:trHeight w:val="288"/>
          <w:jc w:val="center"/>
        </w:trPr>
        <w:tc>
          <w:tcPr>
            <w:tcW w:w="1746" w:type="dxa"/>
            <w:gridSpan w:val="2"/>
          </w:tcPr>
          <w:p w:rsidR="004E6C35" w:rsidRPr="004E6C35" w:rsidRDefault="004E6C35" w:rsidP="004E6C35">
            <w:pPr>
              <w:jc w:val="right"/>
              <w:rPr>
                <w:b/>
                <w:sz w:val="20"/>
                <w:szCs w:val="20"/>
              </w:rPr>
            </w:pPr>
            <w:r w:rsidRPr="004E6C35">
              <w:rPr>
                <w:b/>
                <w:sz w:val="20"/>
                <w:szCs w:val="20"/>
              </w:rPr>
              <w:t>Summary Statement B2</w:t>
            </w:r>
          </w:p>
        </w:tc>
        <w:tc>
          <w:tcPr>
            <w:tcW w:w="504" w:type="dxa"/>
            <w:shd w:val="clear" w:color="auto" w:fill="auto"/>
          </w:tcPr>
          <w:p w:rsidR="004E6C35" w:rsidRPr="004E6C35" w:rsidRDefault="004E6C35" w:rsidP="004E6C35">
            <w:pPr>
              <w:jc w:val="center"/>
              <w:rPr>
                <w:sz w:val="16"/>
                <w:szCs w:val="20"/>
              </w:rPr>
            </w:pPr>
            <w:r w:rsidRPr="004E6C35">
              <w:rPr>
                <w:sz w:val="16"/>
                <w:szCs w:val="20"/>
              </w:rPr>
              <w:t>36</w:t>
            </w:r>
          </w:p>
        </w:tc>
        <w:tc>
          <w:tcPr>
            <w:tcW w:w="511" w:type="dxa"/>
            <w:shd w:val="clear" w:color="auto" w:fill="EAF1DD" w:themeFill="accent3" w:themeFillTint="33"/>
          </w:tcPr>
          <w:p w:rsidR="004E6C35" w:rsidRPr="004E6C35" w:rsidRDefault="004E6C35" w:rsidP="004E6C35">
            <w:pPr>
              <w:jc w:val="center"/>
              <w:rPr>
                <w:sz w:val="16"/>
                <w:szCs w:val="20"/>
              </w:rPr>
            </w:pPr>
            <w:r w:rsidRPr="004E6C35">
              <w:rPr>
                <w:sz w:val="16"/>
                <w:szCs w:val="20"/>
              </w:rPr>
              <w:t>24</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37</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30</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53</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22</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27</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12</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45</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6</w:t>
            </w:r>
          </w:p>
        </w:tc>
        <w:tc>
          <w:tcPr>
            <w:tcW w:w="479" w:type="dxa"/>
            <w:shd w:val="clear" w:color="auto" w:fill="DAEEF3" w:themeFill="accent5" w:themeFillTint="33"/>
          </w:tcPr>
          <w:p w:rsidR="004E6C35" w:rsidRPr="004E6C35" w:rsidRDefault="004E6C35" w:rsidP="004E6C35">
            <w:pPr>
              <w:rPr>
                <w:sz w:val="16"/>
              </w:rPr>
            </w:pPr>
            <w:r w:rsidRPr="004E6C35">
              <w:rPr>
                <w:sz w:val="16"/>
              </w:rPr>
              <w:t>53</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31</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47</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32</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18</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27</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29</w:t>
            </w:r>
          </w:p>
        </w:tc>
      </w:tr>
      <w:tr w:rsidR="00A4721C" w:rsidRPr="004E6C35" w:rsidTr="00A4721C">
        <w:trPr>
          <w:trHeight w:val="288"/>
          <w:jc w:val="center"/>
        </w:trPr>
        <w:tc>
          <w:tcPr>
            <w:tcW w:w="1746" w:type="dxa"/>
            <w:gridSpan w:val="2"/>
          </w:tcPr>
          <w:p w:rsidR="004E6C35" w:rsidRPr="004E6C35" w:rsidRDefault="004E6C35" w:rsidP="004E6C35">
            <w:pPr>
              <w:jc w:val="right"/>
              <w:rPr>
                <w:b/>
                <w:sz w:val="20"/>
                <w:szCs w:val="20"/>
              </w:rPr>
            </w:pPr>
            <w:r w:rsidRPr="004E6C35">
              <w:rPr>
                <w:b/>
                <w:sz w:val="20"/>
                <w:szCs w:val="20"/>
              </w:rPr>
              <w:t>Summary Statement C1</w:t>
            </w:r>
          </w:p>
        </w:tc>
        <w:tc>
          <w:tcPr>
            <w:tcW w:w="504" w:type="dxa"/>
            <w:shd w:val="clear" w:color="auto" w:fill="auto"/>
          </w:tcPr>
          <w:p w:rsidR="004E6C35" w:rsidRPr="004E6C35" w:rsidRDefault="004E6C35" w:rsidP="004E6C35">
            <w:pPr>
              <w:jc w:val="center"/>
              <w:rPr>
                <w:sz w:val="16"/>
                <w:szCs w:val="20"/>
              </w:rPr>
            </w:pPr>
            <w:r w:rsidRPr="004E6C35">
              <w:rPr>
                <w:sz w:val="16"/>
                <w:szCs w:val="20"/>
              </w:rPr>
              <w:t>59</w:t>
            </w:r>
          </w:p>
        </w:tc>
        <w:tc>
          <w:tcPr>
            <w:tcW w:w="511" w:type="dxa"/>
            <w:shd w:val="clear" w:color="auto" w:fill="EAF1DD" w:themeFill="accent3" w:themeFillTint="33"/>
          </w:tcPr>
          <w:p w:rsidR="004E6C35" w:rsidRPr="004E6C35" w:rsidRDefault="004E6C35" w:rsidP="004E6C35">
            <w:pPr>
              <w:jc w:val="center"/>
              <w:rPr>
                <w:sz w:val="16"/>
                <w:szCs w:val="20"/>
              </w:rPr>
            </w:pPr>
            <w:r w:rsidRPr="004E6C35">
              <w:rPr>
                <w:sz w:val="16"/>
                <w:szCs w:val="20"/>
              </w:rPr>
              <w:t>40</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69</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60</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54</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45</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52</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48</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51</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43</w:t>
            </w:r>
          </w:p>
        </w:tc>
        <w:tc>
          <w:tcPr>
            <w:tcW w:w="479" w:type="dxa"/>
            <w:shd w:val="clear" w:color="auto" w:fill="DAEEF3" w:themeFill="accent5" w:themeFillTint="33"/>
          </w:tcPr>
          <w:p w:rsidR="004E6C35" w:rsidRPr="004E6C35" w:rsidRDefault="004E6C35" w:rsidP="004E6C35">
            <w:pPr>
              <w:rPr>
                <w:sz w:val="16"/>
              </w:rPr>
            </w:pPr>
            <w:r w:rsidRPr="004E6C35">
              <w:rPr>
                <w:sz w:val="16"/>
              </w:rPr>
              <w:t>69</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53</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56</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67</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52</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47</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44</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47</w:t>
            </w:r>
          </w:p>
        </w:tc>
      </w:tr>
      <w:tr w:rsidR="00A4721C" w:rsidRPr="004E6C35" w:rsidTr="00A4721C">
        <w:trPr>
          <w:trHeight w:val="288"/>
          <w:jc w:val="center"/>
        </w:trPr>
        <w:tc>
          <w:tcPr>
            <w:tcW w:w="1746" w:type="dxa"/>
            <w:gridSpan w:val="2"/>
          </w:tcPr>
          <w:p w:rsidR="004E6C35" w:rsidRPr="004E6C35" w:rsidRDefault="004E6C35" w:rsidP="004E6C35">
            <w:pPr>
              <w:jc w:val="right"/>
              <w:rPr>
                <w:b/>
                <w:sz w:val="20"/>
                <w:szCs w:val="20"/>
              </w:rPr>
            </w:pPr>
            <w:r w:rsidRPr="004E6C35">
              <w:rPr>
                <w:b/>
                <w:sz w:val="20"/>
                <w:szCs w:val="20"/>
              </w:rPr>
              <w:t>Summary Statement C2</w:t>
            </w:r>
          </w:p>
        </w:tc>
        <w:tc>
          <w:tcPr>
            <w:tcW w:w="504" w:type="dxa"/>
            <w:shd w:val="clear" w:color="auto" w:fill="auto"/>
          </w:tcPr>
          <w:p w:rsidR="004E6C35" w:rsidRPr="004E6C35" w:rsidRDefault="004E6C35" w:rsidP="004E6C35">
            <w:pPr>
              <w:jc w:val="center"/>
              <w:rPr>
                <w:sz w:val="16"/>
                <w:szCs w:val="20"/>
              </w:rPr>
            </w:pPr>
            <w:r w:rsidRPr="004E6C35">
              <w:rPr>
                <w:sz w:val="16"/>
                <w:szCs w:val="20"/>
              </w:rPr>
              <w:t>52</w:t>
            </w:r>
          </w:p>
        </w:tc>
        <w:tc>
          <w:tcPr>
            <w:tcW w:w="511" w:type="dxa"/>
            <w:shd w:val="clear" w:color="auto" w:fill="EAF1DD" w:themeFill="accent3" w:themeFillTint="33"/>
          </w:tcPr>
          <w:p w:rsidR="004E6C35" w:rsidRPr="004E6C35" w:rsidRDefault="004E6C35" w:rsidP="004E6C35">
            <w:pPr>
              <w:jc w:val="center"/>
              <w:rPr>
                <w:sz w:val="16"/>
                <w:szCs w:val="20"/>
              </w:rPr>
            </w:pPr>
            <w:r w:rsidRPr="004E6C35">
              <w:rPr>
                <w:sz w:val="16"/>
                <w:szCs w:val="20"/>
              </w:rPr>
              <w:t>28</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59</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61</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61</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34</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40</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31</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51</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22</w:t>
            </w:r>
          </w:p>
        </w:tc>
        <w:tc>
          <w:tcPr>
            <w:tcW w:w="479" w:type="dxa"/>
            <w:shd w:val="clear" w:color="auto" w:fill="DAEEF3" w:themeFill="accent5" w:themeFillTint="33"/>
          </w:tcPr>
          <w:p w:rsidR="004E6C35" w:rsidRPr="004E6C35" w:rsidRDefault="004E6C35" w:rsidP="004E6C35">
            <w:pPr>
              <w:rPr>
                <w:sz w:val="16"/>
              </w:rPr>
            </w:pPr>
            <w:r w:rsidRPr="004E6C35">
              <w:rPr>
                <w:sz w:val="16"/>
              </w:rPr>
              <w:t>65</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53</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61</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60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46</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19</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29</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31</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56</w:t>
            </w:r>
          </w:p>
        </w:tc>
      </w:tr>
      <w:tr w:rsidR="00A4721C" w:rsidRPr="004E6C35" w:rsidTr="00A4721C">
        <w:trPr>
          <w:trHeight w:val="288"/>
          <w:jc w:val="center"/>
        </w:trPr>
        <w:tc>
          <w:tcPr>
            <w:tcW w:w="1746" w:type="dxa"/>
            <w:gridSpan w:val="2"/>
          </w:tcPr>
          <w:p w:rsidR="004E6C35" w:rsidRPr="004E6C35" w:rsidRDefault="004E6C35" w:rsidP="004E6C35">
            <w:pPr>
              <w:rPr>
                <w:b/>
                <w:sz w:val="20"/>
                <w:szCs w:val="20"/>
              </w:rPr>
            </w:pPr>
            <w:r w:rsidRPr="004E6C35">
              <w:rPr>
                <w:b/>
                <w:sz w:val="20"/>
                <w:szCs w:val="20"/>
              </w:rPr>
              <w:t>B8 Parent Involvement</w:t>
            </w:r>
          </w:p>
        </w:tc>
        <w:tc>
          <w:tcPr>
            <w:tcW w:w="504" w:type="dxa"/>
            <w:shd w:val="clear" w:color="auto" w:fill="auto"/>
          </w:tcPr>
          <w:p w:rsidR="004E6C35" w:rsidRPr="004E6C35" w:rsidRDefault="004E6C35" w:rsidP="004E6C35">
            <w:pPr>
              <w:jc w:val="center"/>
              <w:rPr>
                <w:sz w:val="16"/>
                <w:szCs w:val="20"/>
              </w:rPr>
            </w:pPr>
            <w:r w:rsidRPr="004E6C35">
              <w:rPr>
                <w:sz w:val="16"/>
                <w:szCs w:val="20"/>
              </w:rPr>
              <w:t>91</w:t>
            </w:r>
          </w:p>
        </w:tc>
        <w:tc>
          <w:tcPr>
            <w:tcW w:w="511" w:type="dxa"/>
            <w:shd w:val="clear" w:color="auto" w:fill="EAF1DD" w:themeFill="accent3" w:themeFillTint="33"/>
          </w:tcPr>
          <w:p w:rsidR="004E6C35" w:rsidRPr="004E6C35" w:rsidRDefault="004E6C35" w:rsidP="004E6C35">
            <w:pPr>
              <w:jc w:val="center"/>
              <w:rPr>
                <w:sz w:val="16"/>
                <w:szCs w:val="20"/>
              </w:rPr>
            </w:pPr>
            <w:r w:rsidRPr="004E6C35">
              <w:rPr>
                <w:sz w:val="16"/>
                <w:szCs w:val="20"/>
              </w:rPr>
              <w:t>NA</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NA</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96</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NA</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89</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NA</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89</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97</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89</w:t>
            </w:r>
          </w:p>
        </w:tc>
        <w:tc>
          <w:tcPr>
            <w:tcW w:w="479" w:type="dxa"/>
            <w:shd w:val="clear" w:color="auto" w:fill="DAEEF3" w:themeFill="accent5" w:themeFillTint="33"/>
          </w:tcPr>
          <w:p w:rsidR="004E6C35" w:rsidRPr="004E6C35" w:rsidRDefault="004E6C35" w:rsidP="004E6C35">
            <w:pPr>
              <w:rPr>
                <w:sz w:val="16"/>
              </w:rPr>
            </w:pPr>
            <w:r w:rsidRPr="004E6C35">
              <w:rPr>
                <w:sz w:val="16"/>
              </w:rPr>
              <w:t>95</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97</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98</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94</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98</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95</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96</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93</w:t>
            </w:r>
          </w:p>
        </w:tc>
      </w:tr>
      <w:tr w:rsidR="00A4721C" w:rsidRPr="004E6C35" w:rsidTr="00A4721C">
        <w:trPr>
          <w:trHeight w:val="288"/>
          <w:jc w:val="center"/>
        </w:trPr>
        <w:tc>
          <w:tcPr>
            <w:tcW w:w="1746" w:type="dxa"/>
            <w:gridSpan w:val="2"/>
          </w:tcPr>
          <w:p w:rsidR="004E6C35" w:rsidRPr="004E6C35" w:rsidRDefault="004E6C35" w:rsidP="004E6C35">
            <w:pPr>
              <w:rPr>
                <w:b/>
                <w:sz w:val="20"/>
                <w:szCs w:val="20"/>
              </w:rPr>
            </w:pPr>
            <w:r w:rsidRPr="004E6C35">
              <w:rPr>
                <w:b/>
                <w:sz w:val="20"/>
                <w:szCs w:val="20"/>
              </w:rPr>
              <w:t>B11 Timely Evaluation</w:t>
            </w:r>
          </w:p>
        </w:tc>
        <w:tc>
          <w:tcPr>
            <w:tcW w:w="504" w:type="dxa"/>
            <w:shd w:val="clear" w:color="auto" w:fill="auto"/>
          </w:tcPr>
          <w:p w:rsidR="004E6C35" w:rsidRPr="004E6C35" w:rsidRDefault="004E6C35" w:rsidP="004E6C35">
            <w:pPr>
              <w:jc w:val="center"/>
              <w:rPr>
                <w:sz w:val="16"/>
                <w:szCs w:val="20"/>
              </w:rPr>
            </w:pPr>
            <w:r w:rsidRPr="004E6C35">
              <w:rPr>
                <w:sz w:val="16"/>
                <w:szCs w:val="20"/>
              </w:rPr>
              <w:t>100</w:t>
            </w:r>
          </w:p>
        </w:tc>
        <w:tc>
          <w:tcPr>
            <w:tcW w:w="511" w:type="dxa"/>
            <w:shd w:val="clear" w:color="auto" w:fill="EAF1DD" w:themeFill="accent3" w:themeFillTint="33"/>
          </w:tcPr>
          <w:p w:rsidR="004E6C35" w:rsidRPr="004E6C35" w:rsidRDefault="004E6C35" w:rsidP="004E6C35">
            <w:pPr>
              <w:jc w:val="center"/>
              <w:rPr>
                <w:sz w:val="16"/>
                <w:szCs w:val="20"/>
              </w:rPr>
            </w:pPr>
            <w:r w:rsidRPr="004E6C35">
              <w:rPr>
                <w:sz w:val="16"/>
                <w:szCs w:val="20"/>
              </w:rPr>
              <w:t>63</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73</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61</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76</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79</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47</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78</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77</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60</w:t>
            </w:r>
          </w:p>
        </w:tc>
        <w:tc>
          <w:tcPr>
            <w:tcW w:w="479" w:type="dxa"/>
            <w:shd w:val="clear" w:color="auto" w:fill="DAEEF3" w:themeFill="accent5" w:themeFillTint="33"/>
          </w:tcPr>
          <w:p w:rsidR="004E6C35" w:rsidRPr="004E6C35" w:rsidRDefault="004E6C35" w:rsidP="004E6C35">
            <w:pPr>
              <w:rPr>
                <w:sz w:val="16"/>
              </w:rPr>
            </w:pPr>
            <w:r w:rsidRPr="004E6C35">
              <w:rPr>
                <w:sz w:val="16"/>
              </w:rPr>
              <w:t>76</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88</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74</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97</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89</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67</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98</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86</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76</w:t>
            </w:r>
          </w:p>
        </w:tc>
      </w:tr>
      <w:tr w:rsidR="00A4721C" w:rsidRPr="004E6C35" w:rsidTr="00A4721C">
        <w:trPr>
          <w:trHeight w:val="288"/>
          <w:jc w:val="center"/>
        </w:trPr>
        <w:tc>
          <w:tcPr>
            <w:tcW w:w="1746" w:type="dxa"/>
            <w:gridSpan w:val="2"/>
          </w:tcPr>
          <w:p w:rsidR="004E6C35" w:rsidRPr="004E6C35" w:rsidRDefault="004E6C35" w:rsidP="004E6C35">
            <w:pPr>
              <w:rPr>
                <w:b/>
                <w:sz w:val="20"/>
                <w:szCs w:val="20"/>
              </w:rPr>
            </w:pPr>
            <w:r w:rsidRPr="004E6C35">
              <w:rPr>
                <w:b/>
                <w:sz w:val="20"/>
                <w:szCs w:val="20"/>
              </w:rPr>
              <w:t>B12 Transition IEP by 3</w:t>
            </w:r>
          </w:p>
        </w:tc>
        <w:tc>
          <w:tcPr>
            <w:tcW w:w="504" w:type="dxa"/>
            <w:shd w:val="clear" w:color="auto" w:fill="auto"/>
          </w:tcPr>
          <w:p w:rsidR="004E6C35" w:rsidRPr="004E6C35" w:rsidRDefault="004E6C35" w:rsidP="004E6C35">
            <w:pPr>
              <w:jc w:val="center"/>
              <w:rPr>
                <w:sz w:val="16"/>
                <w:szCs w:val="20"/>
              </w:rPr>
            </w:pPr>
            <w:r w:rsidRPr="004E6C35">
              <w:rPr>
                <w:sz w:val="16"/>
                <w:szCs w:val="20"/>
              </w:rPr>
              <w:t>100</w:t>
            </w:r>
          </w:p>
        </w:tc>
        <w:tc>
          <w:tcPr>
            <w:tcW w:w="511" w:type="dxa"/>
            <w:shd w:val="clear" w:color="auto" w:fill="EAF1DD" w:themeFill="accent3" w:themeFillTint="33"/>
          </w:tcPr>
          <w:p w:rsidR="004E6C35" w:rsidRPr="004E6C35" w:rsidRDefault="004E6C35" w:rsidP="004E6C35">
            <w:pPr>
              <w:jc w:val="center"/>
              <w:rPr>
                <w:sz w:val="16"/>
                <w:szCs w:val="20"/>
              </w:rPr>
            </w:pPr>
            <w:r w:rsidRPr="004E6C35">
              <w:rPr>
                <w:sz w:val="16"/>
                <w:szCs w:val="20"/>
              </w:rPr>
              <w:t>100</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94</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84</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100</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100</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103</w:t>
            </w:r>
          </w:p>
        </w:tc>
        <w:tc>
          <w:tcPr>
            <w:tcW w:w="467" w:type="dxa"/>
            <w:shd w:val="clear" w:color="auto" w:fill="EAF1DD" w:themeFill="accent3" w:themeFillTint="33"/>
          </w:tcPr>
          <w:p w:rsidR="004E6C35" w:rsidRPr="004E6C35" w:rsidRDefault="004E6C35" w:rsidP="004E6C35">
            <w:pPr>
              <w:jc w:val="center"/>
              <w:rPr>
                <w:sz w:val="16"/>
                <w:szCs w:val="20"/>
              </w:rPr>
            </w:pPr>
            <w:r w:rsidRPr="004E6C35">
              <w:rPr>
                <w:sz w:val="16"/>
                <w:szCs w:val="20"/>
              </w:rPr>
              <w:t>90</w:t>
            </w:r>
          </w:p>
        </w:tc>
        <w:tc>
          <w:tcPr>
            <w:tcW w:w="466" w:type="dxa"/>
            <w:shd w:val="clear" w:color="auto" w:fill="EAF1DD" w:themeFill="accent3" w:themeFillTint="33"/>
          </w:tcPr>
          <w:p w:rsidR="004E6C35" w:rsidRPr="004E6C35" w:rsidRDefault="004E6C35" w:rsidP="004E6C35">
            <w:pPr>
              <w:jc w:val="center"/>
              <w:rPr>
                <w:sz w:val="16"/>
                <w:szCs w:val="20"/>
              </w:rPr>
            </w:pPr>
            <w:r w:rsidRPr="004E6C35">
              <w:rPr>
                <w:sz w:val="16"/>
                <w:szCs w:val="20"/>
              </w:rPr>
              <w:t>93</w:t>
            </w:r>
          </w:p>
        </w:tc>
        <w:tc>
          <w:tcPr>
            <w:tcW w:w="454" w:type="dxa"/>
            <w:shd w:val="clear" w:color="auto" w:fill="EAF1DD" w:themeFill="accent3" w:themeFillTint="33"/>
          </w:tcPr>
          <w:p w:rsidR="004E6C35" w:rsidRPr="004E6C35" w:rsidRDefault="004E6C35" w:rsidP="004E6C35">
            <w:pPr>
              <w:jc w:val="center"/>
              <w:rPr>
                <w:sz w:val="16"/>
                <w:szCs w:val="20"/>
              </w:rPr>
            </w:pPr>
            <w:r w:rsidRPr="004E6C35">
              <w:rPr>
                <w:sz w:val="16"/>
                <w:szCs w:val="20"/>
              </w:rPr>
              <w:t>84</w:t>
            </w:r>
          </w:p>
        </w:tc>
        <w:tc>
          <w:tcPr>
            <w:tcW w:w="479"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98</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c>
          <w:tcPr>
            <w:tcW w:w="466"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c>
          <w:tcPr>
            <w:tcW w:w="467" w:type="dxa"/>
            <w:shd w:val="clear" w:color="auto" w:fill="DAEEF3" w:themeFill="accent5" w:themeFillTint="33"/>
          </w:tcPr>
          <w:p w:rsidR="004E6C35" w:rsidRPr="004E6C35" w:rsidRDefault="004E6C35" w:rsidP="004E6C35">
            <w:pPr>
              <w:jc w:val="center"/>
              <w:rPr>
                <w:sz w:val="16"/>
                <w:szCs w:val="20"/>
              </w:rPr>
            </w:pPr>
            <w:r w:rsidRPr="004E6C35">
              <w:rPr>
                <w:sz w:val="16"/>
                <w:szCs w:val="20"/>
              </w:rPr>
              <w:t>100</w:t>
            </w:r>
          </w:p>
        </w:tc>
      </w:tr>
    </w:tbl>
    <w:p w:rsidR="004E6C35" w:rsidRPr="004E6C35" w:rsidRDefault="004E6C35" w:rsidP="004E6C35">
      <w:r w:rsidRPr="004E6C35">
        <w:t>NA= Data not available</w:t>
      </w:r>
    </w:p>
    <w:p w:rsidR="001E1157" w:rsidRPr="001E1157" w:rsidRDefault="001E1157" w:rsidP="001E1157"/>
    <w:p w:rsidR="001E1157" w:rsidRPr="001E1157" w:rsidRDefault="001E1157" w:rsidP="001E1157">
      <w:pPr>
        <w:pStyle w:val="Heading2"/>
      </w:pPr>
    </w:p>
    <w:p w:rsidR="000422F6" w:rsidRDefault="000422F6" w:rsidP="00CC0D10">
      <w:pPr>
        <w:tabs>
          <w:tab w:val="left" w:pos="720"/>
          <w:tab w:val="left" w:pos="1080"/>
        </w:tabs>
        <w:spacing w:after="0"/>
        <w:ind w:left="360" w:hanging="360"/>
        <w:rPr>
          <w:rFonts w:ascii="Tahoma" w:hAnsi="Tahoma" w:cs="Tahoma"/>
          <w:b/>
          <w:sz w:val="24"/>
          <w:szCs w:val="24"/>
        </w:rPr>
      </w:pPr>
    </w:p>
    <w:p w:rsidR="000422F6" w:rsidRDefault="000422F6" w:rsidP="00CC0D10">
      <w:pPr>
        <w:tabs>
          <w:tab w:val="left" w:pos="720"/>
          <w:tab w:val="left" w:pos="1080"/>
        </w:tabs>
        <w:spacing w:after="0"/>
        <w:ind w:left="360" w:hanging="360"/>
        <w:rPr>
          <w:rFonts w:ascii="Tahoma" w:hAnsi="Tahoma" w:cs="Tahoma"/>
          <w:b/>
          <w:sz w:val="24"/>
          <w:szCs w:val="24"/>
        </w:rPr>
      </w:pPr>
    </w:p>
    <w:p w:rsidR="00CC0D10" w:rsidRDefault="00CC0D10">
      <w:pPr>
        <w:rPr>
          <w:b/>
          <w:i/>
          <w:sz w:val="28"/>
          <w:szCs w:val="28"/>
          <w:u w:val="single"/>
        </w:rPr>
      </w:pPr>
      <w:r>
        <w:rPr>
          <w:b/>
          <w:i/>
          <w:sz w:val="28"/>
          <w:szCs w:val="28"/>
          <w:u w:val="single"/>
        </w:rPr>
        <w:br w:type="page"/>
      </w:r>
    </w:p>
    <w:p w:rsidR="00891F4C" w:rsidRPr="00891F4C" w:rsidRDefault="00891F4C" w:rsidP="00891F4C">
      <w:r w:rsidRPr="00891F4C">
        <w:lastRenderedPageBreak/>
        <w:t>CDS Part C State Data Summary</w:t>
      </w:r>
    </w:p>
    <w:tbl>
      <w:tblPr>
        <w:tblStyle w:val="TableGrid2"/>
        <w:tblW w:w="10980" w:type="dxa"/>
        <w:tblInd w:w="-612" w:type="dxa"/>
        <w:tblLayout w:type="fixed"/>
        <w:tblLook w:val="04A0" w:firstRow="1" w:lastRow="0" w:firstColumn="1" w:lastColumn="0" w:noHBand="0" w:noVBand="1"/>
      </w:tblPr>
      <w:tblGrid>
        <w:gridCol w:w="2430"/>
        <w:gridCol w:w="570"/>
        <w:gridCol w:w="570"/>
        <w:gridCol w:w="570"/>
        <w:gridCol w:w="570"/>
        <w:gridCol w:w="570"/>
        <w:gridCol w:w="570"/>
        <w:gridCol w:w="570"/>
        <w:gridCol w:w="570"/>
        <w:gridCol w:w="570"/>
        <w:gridCol w:w="570"/>
        <w:gridCol w:w="570"/>
        <w:gridCol w:w="570"/>
        <w:gridCol w:w="570"/>
        <w:gridCol w:w="570"/>
        <w:gridCol w:w="570"/>
      </w:tblGrid>
      <w:tr w:rsidR="00891F4C" w:rsidRPr="00891F4C" w:rsidTr="00891F4C">
        <w:trPr>
          <w:trHeight w:val="316"/>
        </w:trPr>
        <w:tc>
          <w:tcPr>
            <w:tcW w:w="2430" w:type="dxa"/>
            <w:noWrap/>
            <w:hideMark/>
          </w:tcPr>
          <w:p w:rsidR="00891F4C" w:rsidRPr="00891F4C" w:rsidRDefault="00891F4C" w:rsidP="00891F4C">
            <w:r w:rsidRPr="00891F4C">
              <w:t xml:space="preserve">SPP Indicator                         </w:t>
            </w:r>
          </w:p>
        </w:tc>
        <w:tc>
          <w:tcPr>
            <w:tcW w:w="1710" w:type="dxa"/>
            <w:gridSpan w:val="3"/>
            <w:shd w:val="clear" w:color="auto" w:fill="FDE9D9" w:themeFill="accent6" w:themeFillTint="33"/>
          </w:tcPr>
          <w:p w:rsidR="00891F4C" w:rsidRPr="00891F4C" w:rsidRDefault="00891F4C" w:rsidP="00891F4C">
            <w:pPr>
              <w:jc w:val="center"/>
              <w:rPr>
                <w:b/>
              </w:rPr>
            </w:pPr>
            <w:r w:rsidRPr="00891F4C">
              <w:rPr>
                <w:b/>
              </w:rPr>
              <w:t>FFY2008</w:t>
            </w:r>
          </w:p>
          <w:p w:rsidR="00891F4C" w:rsidRPr="00891F4C" w:rsidRDefault="00891F4C" w:rsidP="00891F4C">
            <w:pPr>
              <w:jc w:val="center"/>
            </w:pPr>
            <w:r w:rsidRPr="00891F4C">
              <w:t>( %)</w:t>
            </w:r>
          </w:p>
        </w:tc>
        <w:tc>
          <w:tcPr>
            <w:tcW w:w="1710" w:type="dxa"/>
            <w:gridSpan w:val="3"/>
            <w:shd w:val="clear" w:color="auto" w:fill="E5DFEC" w:themeFill="accent4" w:themeFillTint="33"/>
            <w:noWrap/>
            <w:hideMark/>
          </w:tcPr>
          <w:p w:rsidR="00891F4C" w:rsidRPr="00891F4C" w:rsidRDefault="00891F4C" w:rsidP="00891F4C">
            <w:pPr>
              <w:jc w:val="center"/>
              <w:rPr>
                <w:b/>
              </w:rPr>
            </w:pPr>
            <w:r w:rsidRPr="00891F4C">
              <w:rPr>
                <w:b/>
              </w:rPr>
              <w:t>FFY 2009</w:t>
            </w:r>
          </w:p>
          <w:p w:rsidR="00891F4C" w:rsidRPr="00891F4C" w:rsidRDefault="00891F4C" w:rsidP="00891F4C">
            <w:pPr>
              <w:jc w:val="center"/>
            </w:pPr>
            <w:r w:rsidRPr="00891F4C">
              <w:t>(%)</w:t>
            </w:r>
          </w:p>
        </w:tc>
        <w:tc>
          <w:tcPr>
            <w:tcW w:w="1710" w:type="dxa"/>
            <w:gridSpan w:val="3"/>
            <w:shd w:val="clear" w:color="auto" w:fill="EAF1DD" w:themeFill="accent3" w:themeFillTint="33"/>
            <w:noWrap/>
            <w:hideMark/>
          </w:tcPr>
          <w:p w:rsidR="00891F4C" w:rsidRPr="00891F4C" w:rsidRDefault="00891F4C" w:rsidP="00891F4C">
            <w:pPr>
              <w:jc w:val="center"/>
              <w:rPr>
                <w:b/>
              </w:rPr>
            </w:pPr>
            <w:r w:rsidRPr="00891F4C">
              <w:rPr>
                <w:b/>
              </w:rPr>
              <w:t>FFY 2010</w:t>
            </w:r>
          </w:p>
          <w:p w:rsidR="00891F4C" w:rsidRPr="00891F4C" w:rsidRDefault="00891F4C" w:rsidP="00891F4C">
            <w:pPr>
              <w:jc w:val="center"/>
            </w:pPr>
            <w:r w:rsidRPr="00891F4C">
              <w:t>(%)</w:t>
            </w:r>
          </w:p>
        </w:tc>
        <w:tc>
          <w:tcPr>
            <w:tcW w:w="1710" w:type="dxa"/>
            <w:gridSpan w:val="3"/>
            <w:shd w:val="clear" w:color="auto" w:fill="EEECE1" w:themeFill="background2"/>
            <w:noWrap/>
            <w:hideMark/>
          </w:tcPr>
          <w:p w:rsidR="00891F4C" w:rsidRPr="00891F4C" w:rsidRDefault="00891F4C" w:rsidP="00891F4C">
            <w:pPr>
              <w:jc w:val="center"/>
              <w:rPr>
                <w:b/>
              </w:rPr>
            </w:pPr>
            <w:r w:rsidRPr="00891F4C">
              <w:rPr>
                <w:b/>
              </w:rPr>
              <w:t>FFY 2011</w:t>
            </w:r>
          </w:p>
          <w:p w:rsidR="00891F4C" w:rsidRPr="00891F4C" w:rsidRDefault="00891F4C" w:rsidP="00891F4C">
            <w:pPr>
              <w:jc w:val="center"/>
            </w:pPr>
            <w:r w:rsidRPr="00891F4C">
              <w:t>(%)</w:t>
            </w:r>
          </w:p>
        </w:tc>
        <w:tc>
          <w:tcPr>
            <w:tcW w:w="1710" w:type="dxa"/>
            <w:gridSpan w:val="3"/>
            <w:shd w:val="clear" w:color="auto" w:fill="DAEEF3" w:themeFill="accent5" w:themeFillTint="33"/>
            <w:noWrap/>
          </w:tcPr>
          <w:p w:rsidR="00891F4C" w:rsidRPr="00891F4C" w:rsidRDefault="00891F4C" w:rsidP="00891F4C">
            <w:pPr>
              <w:jc w:val="center"/>
              <w:rPr>
                <w:b/>
              </w:rPr>
            </w:pPr>
            <w:r w:rsidRPr="00891F4C">
              <w:rPr>
                <w:b/>
              </w:rPr>
              <w:t>FFY2012</w:t>
            </w:r>
          </w:p>
          <w:p w:rsidR="00891F4C" w:rsidRPr="00891F4C" w:rsidRDefault="00891F4C" w:rsidP="00891F4C">
            <w:pPr>
              <w:jc w:val="center"/>
            </w:pPr>
            <w:r w:rsidRPr="00891F4C">
              <w:t>(%)</w:t>
            </w:r>
          </w:p>
        </w:tc>
      </w:tr>
      <w:tr w:rsidR="00891F4C" w:rsidRPr="00891F4C" w:rsidTr="00891F4C">
        <w:trPr>
          <w:trHeight w:val="316"/>
        </w:trPr>
        <w:tc>
          <w:tcPr>
            <w:tcW w:w="2430" w:type="dxa"/>
            <w:noWrap/>
            <w:hideMark/>
          </w:tcPr>
          <w:p w:rsidR="00891F4C" w:rsidRPr="00891F4C" w:rsidRDefault="00891F4C" w:rsidP="00891F4C">
            <w:pPr>
              <w:rPr>
                <w:b/>
              </w:rPr>
            </w:pPr>
            <w:r w:rsidRPr="00891F4C">
              <w:rPr>
                <w:b/>
              </w:rPr>
              <w:t>C1 Timely Intervention</w:t>
            </w:r>
          </w:p>
        </w:tc>
        <w:tc>
          <w:tcPr>
            <w:tcW w:w="1710" w:type="dxa"/>
            <w:gridSpan w:val="3"/>
            <w:shd w:val="clear" w:color="auto" w:fill="FDE9D9" w:themeFill="accent6" w:themeFillTint="33"/>
          </w:tcPr>
          <w:p w:rsidR="00891F4C" w:rsidRPr="00891F4C" w:rsidRDefault="00891F4C" w:rsidP="00891F4C">
            <w:pPr>
              <w:jc w:val="center"/>
              <w:rPr>
                <w:sz w:val="18"/>
              </w:rPr>
            </w:pPr>
            <w:r w:rsidRPr="00891F4C">
              <w:rPr>
                <w:sz w:val="18"/>
              </w:rPr>
              <w:t>91</w:t>
            </w:r>
          </w:p>
        </w:tc>
        <w:tc>
          <w:tcPr>
            <w:tcW w:w="1710" w:type="dxa"/>
            <w:gridSpan w:val="3"/>
            <w:shd w:val="clear" w:color="auto" w:fill="E5DFEC" w:themeFill="accent4" w:themeFillTint="33"/>
            <w:noWrap/>
            <w:hideMark/>
          </w:tcPr>
          <w:p w:rsidR="00891F4C" w:rsidRPr="00891F4C" w:rsidRDefault="00891F4C" w:rsidP="00891F4C">
            <w:pPr>
              <w:jc w:val="center"/>
              <w:rPr>
                <w:sz w:val="18"/>
              </w:rPr>
            </w:pPr>
            <w:r w:rsidRPr="00891F4C">
              <w:rPr>
                <w:sz w:val="18"/>
              </w:rPr>
              <w:t>92.9</w:t>
            </w:r>
          </w:p>
        </w:tc>
        <w:tc>
          <w:tcPr>
            <w:tcW w:w="1710" w:type="dxa"/>
            <w:gridSpan w:val="3"/>
            <w:shd w:val="clear" w:color="auto" w:fill="EAF1DD" w:themeFill="accent3" w:themeFillTint="33"/>
            <w:noWrap/>
            <w:hideMark/>
          </w:tcPr>
          <w:p w:rsidR="00891F4C" w:rsidRPr="00891F4C" w:rsidRDefault="00891F4C" w:rsidP="00891F4C">
            <w:pPr>
              <w:jc w:val="center"/>
              <w:rPr>
                <w:sz w:val="18"/>
              </w:rPr>
            </w:pPr>
            <w:r w:rsidRPr="00891F4C">
              <w:rPr>
                <w:sz w:val="18"/>
              </w:rPr>
              <w:t>99</w:t>
            </w:r>
          </w:p>
        </w:tc>
        <w:tc>
          <w:tcPr>
            <w:tcW w:w="1710" w:type="dxa"/>
            <w:gridSpan w:val="3"/>
            <w:shd w:val="clear" w:color="auto" w:fill="EEECE1" w:themeFill="background2"/>
            <w:noWrap/>
            <w:hideMark/>
          </w:tcPr>
          <w:p w:rsidR="00891F4C" w:rsidRPr="00891F4C" w:rsidRDefault="00891F4C" w:rsidP="00891F4C">
            <w:pPr>
              <w:jc w:val="center"/>
              <w:rPr>
                <w:sz w:val="18"/>
              </w:rPr>
            </w:pPr>
            <w:r w:rsidRPr="00891F4C">
              <w:rPr>
                <w:sz w:val="18"/>
              </w:rPr>
              <w:t>97</w:t>
            </w:r>
          </w:p>
        </w:tc>
        <w:tc>
          <w:tcPr>
            <w:tcW w:w="1710" w:type="dxa"/>
            <w:gridSpan w:val="3"/>
            <w:shd w:val="clear" w:color="auto" w:fill="DAEEF3" w:themeFill="accent5" w:themeFillTint="33"/>
            <w:noWrap/>
          </w:tcPr>
          <w:p w:rsidR="00891F4C" w:rsidRPr="00891F4C" w:rsidRDefault="00891F4C" w:rsidP="00891F4C">
            <w:pPr>
              <w:jc w:val="center"/>
              <w:rPr>
                <w:sz w:val="18"/>
              </w:rPr>
            </w:pPr>
            <w:r w:rsidRPr="00891F4C">
              <w:rPr>
                <w:sz w:val="18"/>
              </w:rPr>
              <w:t>99</w:t>
            </w:r>
          </w:p>
        </w:tc>
      </w:tr>
      <w:tr w:rsidR="00891F4C" w:rsidRPr="00891F4C" w:rsidTr="00891F4C">
        <w:trPr>
          <w:trHeight w:val="316"/>
        </w:trPr>
        <w:tc>
          <w:tcPr>
            <w:tcW w:w="2430" w:type="dxa"/>
            <w:tcBorders>
              <w:bottom w:val="single" w:sz="4" w:space="0" w:color="auto"/>
            </w:tcBorders>
            <w:noWrap/>
            <w:hideMark/>
          </w:tcPr>
          <w:p w:rsidR="00891F4C" w:rsidRPr="00891F4C" w:rsidRDefault="00891F4C" w:rsidP="00891F4C">
            <w:pPr>
              <w:rPr>
                <w:b/>
              </w:rPr>
            </w:pPr>
            <w:r w:rsidRPr="00891F4C">
              <w:rPr>
                <w:b/>
              </w:rPr>
              <w:t>C2 Natural Environments</w:t>
            </w:r>
          </w:p>
        </w:tc>
        <w:tc>
          <w:tcPr>
            <w:tcW w:w="1710" w:type="dxa"/>
            <w:gridSpan w:val="3"/>
            <w:shd w:val="clear" w:color="auto" w:fill="FDE9D9" w:themeFill="accent6" w:themeFillTint="33"/>
          </w:tcPr>
          <w:p w:rsidR="00891F4C" w:rsidRPr="00891F4C" w:rsidRDefault="00891F4C" w:rsidP="00891F4C">
            <w:pPr>
              <w:jc w:val="center"/>
              <w:rPr>
                <w:sz w:val="18"/>
              </w:rPr>
            </w:pPr>
            <w:r w:rsidRPr="00891F4C">
              <w:rPr>
                <w:sz w:val="18"/>
              </w:rPr>
              <w:t>90</w:t>
            </w:r>
          </w:p>
        </w:tc>
        <w:tc>
          <w:tcPr>
            <w:tcW w:w="1710" w:type="dxa"/>
            <w:gridSpan w:val="3"/>
            <w:shd w:val="clear" w:color="auto" w:fill="E5DFEC" w:themeFill="accent4" w:themeFillTint="33"/>
            <w:noWrap/>
            <w:hideMark/>
          </w:tcPr>
          <w:p w:rsidR="00891F4C" w:rsidRPr="00891F4C" w:rsidRDefault="00891F4C" w:rsidP="00891F4C">
            <w:pPr>
              <w:jc w:val="center"/>
              <w:rPr>
                <w:sz w:val="18"/>
              </w:rPr>
            </w:pPr>
            <w:r w:rsidRPr="00891F4C">
              <w:rPr>
                <w:sz w:val="18"/>
              </w:rPr>
              <w:t>85</w:t>
            </w:r>
          </w:p>
        </w:tc>
        <w:tc>
          <w:tcPr>
            <w:tcW w:w="1710" w:type="dxa"/>
            <w:gridSpan w:val="3"/>
            <w:shd w:val="clear" w:color="auto" w:fill="EAF1DD" w:themeFill="accent3" w:themeFillTint="33"/>
            <w:noWrap/>
            <w:hideMark/>
          </w:tcPr>
          <w:p w:rsidR="00891F4C" w:rsidRPr="00891F4C" w:rsidRDefault="00891F4C" w:rsidP="00891F4C">
            <w:pPr>
              <w:jc w:val="center"/>
              <w:rPr>
                <w:sz w:val="18"/>
              </w:rPr>
            </w:pPr>
            <w:r w:rsidRPr="00891F4C">
              <w:rPr>
                <w:sz w:val="18"/>
              </w:rPr>
              <w:t>90.6</w:t>
            </w:r>
          </w:p>
        </w:tc>
        <w:tc>
          <w:tcPr>
            <w:tcW w:w="1710" w:type="dxa"/>
            <w:gridSpan w:val="3"/>
            <w:shd w:val="clear" w:color="auto" w:fill="EEECE1" w:themeFill="background2"/>
            <w:noWrap/>
            <w:hideMark/>
          </w:tcPr>
          <w:p w:rsidR="00891F4C" w:rsidRPr="00891F4C" w:rsidRDefault="00891F4C" w:rsidP="00891F4C">
            <w:pPr>
              <w:jc w:val="center"/>
              <w:rPr>
                <w:sz w:val="18"/>
              </w:rPr>
            </w:pPr>
            <w:r w:rsidRPr="00891F4C">
              <w:rPr>
                <w:sz w:val="18"/>
              </w:rPr>
              <w:t>93</w:t>
            </w:r>
          </w:p>
        </w:tc>
        <w:tc>
          <w:tcPr>
            <w:tcW w:w="1710" w:type="dxa"/>
            <w:gridSpan w:val="3"/>
            <w:shd w:val="clear" w:color="auto" w:fill="DAEEF3" w:themeFill="accent5" w:themeFillTint="33"/>
            <w:noWrap/>
          </w:tcPr>
          <w:p w:rsidR="00891F4C" w:rsidRPr="00891F4C" w:rsidRDefault="00891F4C" w:rsidP="00891F4C">
            <w:pPr>
              <w:jc w:val="center"/>
              <w:rPr>
                <w:sz w:val="18"/>
              </w:rPr>
            </w:pPr>
            <w:r w:rsidRPr="00891F4C">
              <w:rPr>
                <w:sz w:val="18"/>
              </w:rPr>
              <w:t>98</w:t>
            </w:r>
          </w:p>
        </w:tc>
      </w:tr>
      <w:tr w:rsidR="00891F4C" w:rsidRPr="00891F4C" w:rsidTr="00891F4C">
        <w:trPr>
          <w:trHeight w:val="105"/>
        </w:trPr>
        <w:tc>
          <w:tcPr>
            <w:tcW w:w="2430" w:type="dxa"/>
            <w:tcBorders>
              <w:top w:val="single" w:sz="4" w:space="0" w:color="auto"/>
              <w:left w:val="single" w:sz="4" w:space="0" w:color="auto"/>
              <w:bottom w:val="nil"/>
              <w:right w:val="single" w:sz="4" w:space="0" w:color="auto"/>
            </w:tcBorders>
            <w:noWrap/>
          </w:tcPr>
          <w:p w:rsidR="00891F4C" w:rsidRPr="00891F4C" w:rsidRDefault="00891F4C" w:rsidP="00891F4C">
            <w:pPr>
              <w:rPr>
                <w:b/>
              </w:rPr>
            </w:pPr>
            <w:r w:rsidRPr="00891F4C">
              <w:rPr>
                <w:b/>
              </w:rPr>
              <w:t>C3 Child Outcomes (0-2)</w:t>
            </w:r>
          </w:p>
        </w:tc>
        <w:tc>
          <w:tcPr>
            <w:tcW w:w="1710" w:type="dxa"/>
            <w:gridSpan w:val="3"/>
            <w:vMerge w:val="restart"/>
            <w:tcBorders>
              <w:left w:val="single" w:sz="4" w:space="0" w:color="auto"/>
            </w:tcBorders>
            <w:shd w:val="clear" w:color="auto" w:fill="FDE9D9" w:themeFill="accent6" w:themeFillTint="33"/>
          </w:tcPr>
          <w:p w:rsidR="00891F4C" w:rsidRPr="00891F4C" w:rsidRDefault="00891F4C" w:rsidP="00891F4C">
            <w:pPr>
              <w:jc w:val="center"/>
              <w:rPr>
                <w:sz w:val="18"/>
              </w:rPr>
            </w:pPr>
            <w:r w:rsidRPr="00891F4C">
              <w:rPr>
                <w:sz w:val="18"/>
              </w:rPr>
              <w:t>Not required to report</w:t>
            </w:r>
          </w:p>
        </w:tc>
        <w:tc>
          <w:tcPr>
            <w:tcW w:w="570" w:type="dxa"/>
            <w:shd w:val="clear" w:color="auto" w:fill="E5DFEC" w:themeFill="accent4" w:themeFillTint="33"/>
            <w:noWrap/>
          </w:tcPr>
          <w:p w:rsidR="00891F4C" w:rsidRPr="00891F4C" w:rsidRDefault="00891F4C" w:rsidP="00891F4C">
            <w:pPr>
              <w:jc w:val="center"/>
              <w:rPr>
                <w:b/>
                <w:sz w:val="18"/>
              </w:rPr>
            </w:pPr>
            <w:r w:rsidRPr="00891F4C">
              <w:rPr>
                <w:b/>
                <w:sz w:val="18"/>
              </w:rPr>
              <w:t>A</w:t>
            </w:r>
          </w:p>
        </w:tc>
        <w:tc>
          <w:tcPr>
            <w:tcW w:w="570" w:type="dxa"/>
            <w:shd w:val="clear" w:color="auto" w:fill="E5DFEC" w:themeFill="accent4" w:themeFillTint="33"/>
          </w:tcPr>
          <w:p w:rsidR="00891F4C" w:rsidRPr="00891F4C" w:rsidRDefault="00891F4C" w:rsidP="00891F4C">
            <w:pPr>
              <w:jc w:val="center"/>
              <w:rPr>
                <w:b/>
                <w:sz w:val="18"/>
              </w:rPr>
            </w:pPr>
            <w:r w:rsidRPr="00891F4C">
              <w:rPr>
                <w:b/>
                <w:sz w:val="18"/>
              </w:rPr>
              <w:t>B</w:t>
            </w:r>
          </w:p>
        </w:tc>
        <w:tc>
          <w:tcPr>
            <w:tcW w:w="570" w:type="dxa"/>
            <w:shd w:val="clear" w:color="auto" w:fill="E5DFEC" w:themeFill="accent4" w:themeFillTint="33"/>
          </w:tcPr>
          <w:p w:rsidR="00891F4C" w:rsidRPr="00891F4C" w:rsidRDefault="00891F4C" w:rsidP="00891F4C">
            <w:pPr>
              <w:jc w:val="center"/>
              <w:rPr>
                <w:b/>
                <w:sz w:val="18"/>
              </w:rPr>
            </w:pPr>
            <w:r w:rsidRPr="00891F4C">
              <w:rPr>
                <w:b/>
                <w:sz w:val="18"/>
              </w:rPr>
              <w:t>C</w:t>
            </w:r>
          </w:p>
        </w:tc>
        <w:tc>
          <w:tcPr>
            <w:tcW w:w="570" w:type="dxa"/>
            <w:shd w:val="clear" w:color="auto" w:fill="EAF1DD" w:themeFill="accent3" w:themeFillTint="33"/>
          </w:tcPr>
          <w:p w:rsidR="00891F4C" w:rsidRPr="00891F4C" w:rsidRDefault="00891F4C" w:rsidP="00891F4C">
            <w:pPr>
              <w:jc w:val="center"/>
              <w:rPr>
                <w:b/>
                <w:sz w:val="18"/>
              </w:rPr>
            </w:pPr>
            <w:r w:rsidRPr="00891F4C">
              <w:rPr>
                <w:b/>
                <w:sz w:val="18"/>
              </w:rPr>
              <w:t>A</w:t>
            </w:r>
          </w:p>
        </w:tc>
        <w:tc>
          <w:tcPr>
            <w:tcW w:w="570" w:type="dxa"/>
            <w:shd w:val="clear" w:color="auto" w:fill="EAF1DD" w:themeFill="accent3" w:themeFillTint="33"/>
          </w:tcPr>
          <w:p w:rsidR="00891F4C" w:rsidRPr="00891F4C" w:rsidRDefault="00891F4C" w:rsidP="00891F4C">
            <w:pPr>
              <w:jc w:val="center"/>
              <w:rPr>
                <w:b/>
                <w:sz w:val="18"/>
              </w:rPr>
            </w:pPr>
            <w:r w:rsidRPr="00891F4C">
              <w:rPr>
                <w:b/>
                <w:sz w:val="18"/>
              </w:rPr>
              <w:t>B</w:t>
            </w:r>
          </w:p>
        </w:tc>
        <w:tc>
          <w:tcPr>
            <w:tcW w:w="570" w:type="dxa"/>
            <w:shd w:val="clear" w:color="auto" w:fill="EAF1DD" w:themeFill="accent3" w:themeFillTint="33"/>
          </w:tcPr>
          <w:p w:rsidR="00891F4C" w:rsidRPr="00891F4C" w:rsidRDefault="00891F4C" w:rsidP="00891F4C">
            <w:pPr>
              <w:jc w:val="center"/>
              <w:rPr>
                <w:b/>
                <w:sz w:val="18"/>
              </w:rPr>
            </w:pPr>
            <w:r w:rsidRPr="00891F4C">
              <w:rPr>
                <w:b/>
                <w:sz w:val="18"/>
              </w:rPr>
              <w:t>C</w:t>
            </w:r>
          </w:p>
        </w:tc>
        <w:tc>
          <w:tcPr>
            <w:tcW w:w="570" w:type="dxa"/>
            <w:shd w:val="clear" w:color="auto" w:fill="EEECE1" w:themeFill="background2"/>
          </w:tcPr>
          <w:p w:rsidR="00891F4C" w:rsidRPr="00891F4C" w:rsidRDefault="00891F4C" w:rsidP="00891F4C">
            <w:pPr>
              <w:jc w:val="center"/>
              <w:rPr>
                <w:b/>
                <w:sz w:val="18"/>
              </w:rPr>
            </w:pPr>
            <w:r w:rsidRPr="00891F4C">
              <w:rPr>
                <w:b/>
                <w:sz w:val="18"/>
              </w:rPr>
              <w:t>A</w:t>
            </w:r>
          </w:p>
        </w:tc>
        <w:tc>
          <w:tcPr>
            <w:tcW w:w="570" w:type="dxa"/>
            <w:shd w:val="clear" w:color="auto" w:fill="EEECE1" w:themeFill="background2"/>
          </w:tcPr>
          <w:p w:rsidR="00891F4C" w:rsidRPr="00891F4C" w:rsidRDefault="00891F4C" w:rsidP="00891F4C">
            <w:pPr>
              <w:jc w:val="center"/>
              <w:rPr>
                <w:b/>
                <w:sz w:val="18"/>
              </w:rPr>
            </w:pPr>
            <w:r w:rsidRPr="00891F4C">
              <w:rPr>
                <w:b/>
                <w:sz w:val="18"/>
              </w:rPr>
              <w:t>B</w:t>
            </w:r>
          </w:p>
        </w:tc>
        <w:tc>
          <w:tcPr>
            <w:tcW w:w="570" w:type="dxa"/>
            <w:shd w:val="clear" w:color="auto" w:fill="EEECE1" w:themeFill="background2"/>
          </w:tcPr>
          <w:p w:rsidR="00891F4C" w:rsidRPr="00891F4C" w:rsidRDefault="00891F4C" w:rsidP="00891F4C">
            <w:pPr>
              <w:jc w:val="center"/>
              <w:rPr>
                <w:b/>
                <w:sz w:val="18"/>
              </w:rPr>
            </w:pPr>
            <w:r w:rsidRPr="00891F4C">
              <w:rPr>
                <w:b/>
                <w:sz w:val="18"/>
              </w:rPr>
              <w:t>C</w:t>
            </w:r>
          </w:p>
        </w:tc>
        <w:tc>
          <w:tcPr>
            <w:tcW w:w="570" w:type="dxa"/>
            <w:shd w:val="clear" w:color="auto" w:fill="DAEEF3" w:themeFill="accent5" w:themeFillTint="33"/>
          </w:tcPr>
          <w:p w:rsidR="00891F4C" w:rsidRPr="00891F4C" w:rsidRDefault="00891F4C" w:rsidP="00891F4C">
            <w:pPr>
              <w:jc w:val="center"/>
              <w:rPr>
                <w:b/>
                <w:sz w:val="18"/>
              </w:rPr>
            </w:pPr>
            <w:r w:rsidRPr="00891F4C">
              <w:rPr>
                <w:b/>
                <w:sz w:val="18"/>
              </w:rPr>
              <w:t>A</w:t>
            </w:r>
          </w:p>
        </w:tc>
        <w:tc>
          <w:tcPr>
            <w:tcW w:w="570" w:type="dxa"/>
            <w:shd w:val="clear" w:color="auto" w:fill="DAEEF3" w:themeFill="accent5" w:themeFillTint="33"/>
          </w:tcPr>
          <w:p w:rsidR="00891F4C" w:rsidRPr="00891F4C" w:rsidRDefault="00891F4C" w:rsidP="00891F4C">
            <w:pPr>
              <w:jc w:val="center"/>
              <w:rPr>
                <w:b/>
                <w:sz w:val="18"/>
              </w:rPr>
            </w:pPr>
            <w:r w:rsidRPr="00891F4C">
              <w:rPr>
                <w:b/>
                <w:sz w:val="18"/>
              </w:rPr>
              <w:t>B</w:t>
            </w:r>
          </w:p>
        </w:tc>
        <w:tc>
          <w:tcPr>
            <w:tcW w:w="570" w:type="dxa"/>
            <w:shd w:val="clear" w:color="auto" w:fill="DAEEF3" w:themeFill="accent5" w:themeFillTint="33"/>
          </w:tcPr>
          <w:p w:rsidR="00891F4C" w:rsidRPr="00891F4C" w:rsidRDefault="00891F4C" w:rsidP="00891F4C">
            <w:pPr>
              <w:jc w:val="center"/>
              <w:rPr>
                <w:b/>
                <w:sz w:val="18"/>
              </w:rPr>
            </w:pPr>
            <w:r w:rsidRPr="00891F4C">
              <w:rPr>
                <w:b/>
                <w:sz w:val="18"/>
              </w:rPr>
              <w:t>C</w:t>
            </w:r>
          </w:p>
        </w:tc>
      </w:tr>
      <w:tr w:rsidR="00891F4C" w:rsidRPr="00891F4C" w:rsidTr="00891F4C">
        <w:trPr>
          <w:trHeight w:val="105"/>
        </w:trPr>
        <w:tc>
          <w:tcPr>
            <w:tcW w:w="2430" w:type="dxa"/>
            <w:tcBorders>
              <w:top w:val="nil"/>
              <w:left w:val="single" w:sz="4" w:space="0" w:color="auto"/>
              <w:bottom w:val="nil"/>
              <w:right w:val="single" w:sz="4" w:space="0" w:color="auto"/>
            </w:tcBorders>
            <w:noWrap/>
          </w:tcPr>
          <w:p w:rsidR="00891F4C" w:rsidRPr="00891F4C" w:rsidRDefault="00891F4C" w:rsidP="00891F4C">
            <w:pPr>
              <w:jc w:val="right"/>
            </w:pPr>
            <w:r w:rsidRPr="00891F4C">
              <w:t>Summary Statement 1</w:t>
            </w:r>
          </w:p>
        </w:tc>
        <w:tc>
          <w:tcPr>
            <w:tcW w:w="1710" w:type="dxa"/>
            <w:gridSpan w:val="3"/>
            <w:vMerge/>
            <w:tcBorders>
              <w:left w:val="single" w:sz="4" w:space="0" w:color="auto"/>
            </w:tcBorders>
            <w:shd w:val="clear" w:color="auto" w:fill="FDE9D9" w:themeFill="accent6" w:themeFillTint="33"/>
          </w:tcPr>
          <w:p w:rsidR="00891F4C" w:rsidRPr="00891F4C" w:rsidRDefault="00891F4C" w:rsidP="00891F4C">
            <w:pPr>
              <w:jc w:val="center"/>
              <w:rPr>
                <w:sz w:val="18"/>
              </w:rPr>
            </w:pPr>
          </w:p>
        </w:tc>
        <w:tc>
          <w:tcPr>
            <w:tcW w:w="570" w:type="dxa"/>
            <w:shd w:val="clear" w:color="auto" w:fill="E5DFEC" w:themeFill="accent4" w:themeFillTint="33"/>
            <w:noWrap/>
          </w:tcPr>
          <w:p w:rsidR="00891F4C" w:rsidRPr="00891F4C" w:rsidRDefault="00891F4C" w:rsidP="00891F4C">
            <w:pPr>
              <w:jc w:val="center"/>
              <w:rPr>
                <w:sz w:val="18"/>
              </w:rPr>
            </w:pPr>
            <w:r w:rsidRPr="00891F4C">
              <w:rPr>
                <w:sz w:val="18"/>
              </w:rPr>
              <w:t>43.5</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53.5</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54.7</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42</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52</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56</w:t>
            </w:r>
          </w:p>
        </w:tc>
        <w:tc>
          <w:tcPr>
            <w:tcW w:w="570" w:type="dxa"/>
            <w:shd w:val="clear" w:color="auto" w:fill="EEECE1" w:themeFill="background2"/>
          </w:tcPr>
          <w:p w:rsidR="00891F4C" w:rsidRPr="00891F4C" w:rsidRDefault="00891F4C" w:rsidP="00891F4C">
            <w:pPr>
              <w:jc w:val="center"/>
              <w:rPr>
                <w:sz w:val="18"/>
              </w:rPr>
            </w:pPr>
            <w:r w:rsidRPr="00891F4C">
              <w:rPr>
                <w:sz w:val="18"/>
              </w:rPr>
              <w:t>40</w:t>
            </w:r>
          </w:p>
        </w:tc>
        <w:tc>
          <w:tcPr>
            <w:tcW w:w="570" w:type="dxa"/>
            <w:shd w:val="clear" w:color="auto" w:fill="EEECE1" w:themeFill="background2"/>
          </w:tcPr>
          <w:p w:rsidR="00891F4C" w:rsidRPr="00891F4C" w:rsidRDefault="00891F4C" w:rsidP="00891F4C">
            <w:pPr>
              <w:jc w:val="center"/>
              <w:rPr>
                <w:sz w:val="18"/>
              </w:rPr>
            </w:pPr>
            <w:r w:rsidRPr="00891F4C">
              <w:rPr>
                <w:sz w:val="18"/>
              </w:rPr>
              <w:t>39</w:t>
            </w:r>
          </w:p>
        </w:tc>
        <w:tc>
          <w:tcPr>
            <w:tcW w:w="570" w:type="dxa"/>
            <w:shd w:val="clear" w:color="auto" w:fill="EEECE1" w:themeFill="background2"/>
          </w:tcPr>
          <w:p w:rsidR="00891F4C" w:rsidRPr="00891F4C" w:rsidRDefault="00891F4C" w:rsidP="00891F4C">
            <w:pPr>
              <w:jc w:val="center"/>
              <w:rPr>
                <w:sz w:val="18"/>
              </w:rPr>
            </w:pPr>
            <w:r w:rsidRPr="00891F4C">
              <w:rPr>
                <w:sz w:val="18"/>
              </w:rPr>
              <w:t>51</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24</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37</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48</w:t>
            </w:r>
          </w:p>
        </w:tc>
      </w:tr>
      <w:tr w:rsidR="00891F4C" w:rsidRPr="00891F4C" w:rsidTr="00891F4C">
        <w:trPr>
          <w:trHeight w:val="105"/>
        </w:trPr>
        <w:tc>
          <w:tcPr>
            <w:tcW w:w="2430" w:type="dxa"/>
            <w:tcBorders>
              <w:top w:val="nil"/>
              <w:left w:val="single" w:sz="4" w:space="0" w:color="auto"/>
              <w:bottom w:val="single" w:sz="4" w:space="0" w:color="auto"/>
              <w:right w:val="single" w:sz="4" w:space="0" w:color="auto"/>
            </w:tcBorders>
            <w:noWrap/>
          </w:tcPr>
          <w:p w:rsidR="00891F4C" w:rsidRPr="00891F4C" w:rsidRDefault="00891F4C" w:rsidP="00891F4C">
            <w:pPr>
              <w:jc w:val="right"/>
            </w:pPr>
            <w:r w:rsidRPr="00891F4C">
              <w:t>Summary Statement 2</w:t>
            </w:r>
          </w:p>
        </w:tc>
        <w:tc>
          <w:tcPr>
            <w:tcW w:w="1710" w:type="dxa"/>
            <w:gridSpan w:val="3"/>
            <w:vMerge/>
            <w:tcBorders>
              <w:left w:val="single" w:sz="4" w:space="0" w:color="auto"/>
            </w:tcBorders>
            <w:shd w:val="clear" w:color="auto" w:fill="FDE9D9" w:themeFill="accent6" w:themeFillTint="33"/>
          </w:tcPr>
          <w:p w:rsidR="00891F4C" w:rsidRPr="00891F4C" w:rsidRDefault="00891F4C" w:rsidP="00891F4C">
            <w:pPr>
              <w:jc w:val="center"/>
              <w:rPr>
                <w:sz w:val="18"/>
              </w:rPr>
            </w:pPr>
          </w:p>
        </w:tc>
        <w:tc>
          <w:tcPr>
            <w:tcW w:w="570" w:type="dxa"/>
            <w:shd w:val="clear" w:color="auto" w:fill="E5DFEC" w:themeFill="accent4" w:themeFillTint="33"/>
            <w:noWrap/>
          </w:tcPr>
          <w:p w:rsidR="00891F4C" w:rsidRPr="00891F4C" w:rsidRDefault="00891F4C" w:rsidP="00891F4C">
            <w:pPr>
              <w:jc w:val="center"/>
              <w:rPr>
                <w:sz w:val="18"/>
              </w:rPr>
            </w:pPr>
            <w:r w:rsidRPr="00891F4C">
              <w:rPr>
                <w:sz w:val="18"/>
              </w:rPr>
              <w:t>42.1</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26.8</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38.6</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52</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33</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48</w:t>
            </w:r>
          </w:p>
        </w:tc>
        <w:tc>
          <w:tcPr>
            <w:tcW w:w="570" w:type="dxa"/>
            <w:shd w:val="clear" w:color="auto" w:fill="EEECE1" w:themeFill="background2"/>
          </w:tcPr>
          <w:p w:rsidR="00891F4C" w:rsidRPr="00891F4C" w:rsidRDefault="00891F4C" w:rsidP="00891F4C">
            <w:pPr>
              <w:jc w:val="center"/>
              <w:rPr>
                <w:sz w:val="18"/>
              </w:rPr>
            </w:pPr>
            <w:r w:rsidRPr="00891F4C">
              <w:rPr>
                <w:sz w:val="18"/>
              </w:rPr>
              <w:t>50</w:t>
            </w:r>
          </w:p>
        </w:tc>
        <w:tc>
          <w:tcPr>
            <w:tcW w:w="570" w:type="dxa"/>
            <w:shd w:val="clear" w:color="auto" w:fill="EEECE1" w:themeFill="background2"/>
          </w:tcPr>
          <w:p w:rsidR="00891F4C" w:rsidRPr="00891F4C" w:rsidRDefault="00891F4C" w:rsidP="00891F4C">
            <w:pPr>
              <w:jc w:val="center"/>
              <w:rPr>
                <w:sz w:val="18"/>
              </w:rPr>
            </w:pPr>
            <w:r w:rsidRPr="00891F4C">
              <w:rPr>
                <w:sz w:val="18"/>
              </w:rPr>
              <w:t>26</w:t>
            </w:r>
          </w:p>
        </w:tc>
        <w:tc>
          <w:tcPr>
            <w:tcW w:w="570" w:type="dxa"/>
            <w:shd w:val="clear" w:color="auto" w:fill="EEECE1" w:themeFill="background2"/>
          </w:tcPr>
          <w:p w:rsidR="00891F4C" w:rsidRPr="00891F4C" w:rsidRDefault="00891F4C" w:rsidP="00891F4C">
            <w:pPr>
              <w:jc w:val="center"/>
              <w:rPr>
                <w:sz w:val="18"/>
              </w:rPr>
            </w:pPr>
            <w:r w:rsidRPr="00891F4C">
              <w:rPr>
                <w:sz w:val="18"/>
              </w:rPr>
              <w:t>43</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37</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23</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34</w:t>
            </w:r>
          </w:p>
        </w:tc>
      </w:tr>
      <w:tr w:rsidR="00891F4C" w:rsidRPr="00891F4C" w:rsidTr="00891F4C">
        <w:trPr>
          <w:trHeight w:val="105"/>
        </w:trPr>
        <w:tc>
          <w:tcPr>
            <w:tcW w:w="2430" w:type="dxa"/>
            <w:tcBorders>
              <w:top w:val="single" w:sz="4" w:space="0" w:color="auto"/>
            </w:tcBorders>
            <w:noWrap/>
          </w:tcPr>
          <w:p w:rsidR="00891F4C" w:rsidRPr="00891F4C" w:rsidRDefault="00891F4C" w:rsidP="00891F4C">
            <w:pPr>
              <w:rPr>
                <w:b/>
              </w:rPr>
            </w:pPr>
            <w:r w:rsidRPr="00891F4C">
              <w:rPr>
                <w:b/>
              </w:rPr>
              <w:t>C4 Family Involvement</w:t>
            </w:r>
          </w:p>
        </w:tc>
        <w:tc>
          <w:tcPr>
            <w:tcW w:w="1710" w:type="dxa"/>
            <w:gridSpan w:val="3"/>
            <w:shd w:val="clear" w:color="auto" w:fill="FDE9D9" w:themeFill="accent6" w:themeFillTint="33"/>
          </w:tcPr>
          <w:p w:rsidR="00891F4C" w:rsidRPr="00891F4C" w:rsidRDefault="00891F4C" w:rsidP="00891F4C">
            <w:pPr>
              <w:jc w:val="center"/>
              <w:rPr>
                <w:sz w:val="18"/>
              </w:rPr>
            </w:pPr>
            <w:r w:rsidRPr="00891F4C">
              <w:rPr>
                <w:sz w:val="18"/>
              </w:rPr>
              <w:t>88</w:t>
            </w:r>
          </w:p>
        </w:tc>
        <w:tc>
          <w:tcPr>
            <w:tcW w:w="570" w:type="dxa"/>
            <w:shd w:val="clear" w:color="auto" w:fill="E5DFEC" w:themeFill="accent4" w:themeFillTint="33"/>
            <w:noWrap/>
          </w:tcPr>
          <w:p w:rsidR="00891F4C" w:rsidRPr="00891F4C" w:rsidRDefault="00891F4C" w:rsidP="00891F4C">
            <w:pPr>
              <w:jc w:val="center"/>
              <w:rPr>
                <w:sz w:val="18"/>
              </w:rPr>
            </w:pPr>
            <w:r w:rsidRPr="00891F4C">
              <w:rPr>
                <w:sz w:val="18"/>
              </w:rPr>
              <w:t>92</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92</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76</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82</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82</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90</w:t>
            </w:r>
          </w:p>
        </w:tc>
        <w:tc>
          <w:tcPr>
            <w:tcW w:w="570" w:type="dxa"/>
            <w:shd w:val="clear" w:color="auto" w:fill="EEECE1" w:themeFill="background2"/>
          </w:tcPr>
          <w:p w:rsidR="00891F4C" w:rsidRPr="00891F4C" w:rsidRDefault="00891F4C" w:rsidP="00891F4C">
            <w:pPr>
              <w:jc w:val="center"/>
              <w:rPr>
                <w:sz w:val="18"/>
              </w:rPr>
            </w:pPr>
            <w:r w:rsidRPr="00891F4C">
              <w:rPr>
                <w:sz w:val="18"/>
              </w:rPr>
              <w:t>92</w:t>
            </w:r>
          </w:p>
        </w:tc>
        <w:tc>
          <w:tcPr>
            <w:tcW w:w="570" w:type="dxa"/>
            <w:shd w:val="clear" w:color="auto" w:fill="EEECE1" w:themeFill="background2"/>
          </w:tcPr>
          <w:p w:rsidR="00891F4C" w:rsidRPr="00891F4C" w:rsidRDefault="00891F4C" w:rsidP="00891F4C">
            <w:pPr>
              <w:jc w:val="center"/>
              <w:rPr>
                <w:sz w:val="18"/>
              </w:rPr>
            </w:pPr>
            <w:r w:rsidRPr="00891F4C">
              <w:rPr>
                <w:sz w:val="18"/>
              </w:rPr>
              <w:t>92</w:t>
            </w:r>
          </w:p>
        </w:tc>
        <w:tc>
          <w:tcPr>
            <w:tcW w:w="570" w:type="dxa"/>
            <w:shd w:val="clear" w:color="auto" w:fill="EEECE1" w:themeFill="background2"/>
          </w:tcPr>
          <w:p w:rsidR="00891F4C" w:rsidRPr="00891F4C" w:rsidRDefault="00891F4C" w:rsidP="00891F4C">
            <w:pPr>
              <w:jc w:val="center"/>
              <w:rPr>
                <w:sz w:val="18"/>
              </w:rPr>
            </w:pPr>
            <w:r w:rsidRPr="00891F4C">
              <w:rPr>
                <w:sz w:val="18"/>
              </w:rPr>
              <w:t>88</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88</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94</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97</w:t>
            </w:r>
          </w:p>
        </w:tc>
      </w:tr>
      <w:tr w:rsidR="00891F4C" w:rsidRPr="00891F4C" w:rsidTr="00891F4C">
        <w:trPr>
          <w:trHeight w:val="316"/>
        </w:trPr>
        <w:tc>
          <w:tcPr>
            <w:tcW w:w="2430" w:type="dxa"/>
            <w:noWrap/>
            <w:hideMark/>
          </w:tcPr>
          <w:p w:rsidR="00891F4C" w:rsidRPr="00891F4C" w:rsidRDefault="00891F4C" w:rsidP="00891F4C">
            <w:pPr>
              <w:rPr>
                <w:b/>
              </w:rPr>
            </w:pPr>
            <w:r w:rsidRPr="00891F4C">
              <w:rPr>
                <w:b/>
              </w:rPr>
              <w:t>C5 Child Find 0-1</w:t>
            </w:r>
          </w:p>
        </w:tc>
        <w:tc>
          <w:tcPr>
            <w:tcW w:w="1710" w:type="dxa"/>
            <w:gridSpan w:val="3"/>
            <w:shd w:val="clear" w:color="auto" w:fill="FDE9D9" w:themeFill="accent6" w:themeFillTint="33"/>
          </w:tcPr>
          <w:p w:rsidR="00891F4C" w:rsidRPr="00891F4C" w:rsidRDefault="00891F4C" w:rsidP="00891F4C">
            <w:pPr>
              <w:jc w:val="center"/>
              <w:rPr>
                <w:sz w:val="18"/>
              </w:rPr>
            </w:pPr>
            <w:r w:rsidRPr="00891F4C">
              <w:rPr>
                <w:sz w:val="18"/>
              </w:rPr>
              <w:t>.52</w:t>
            </w:r>
          </w:p>
        </w:tc>
        <w:tc>
          <w:tcPr>
            <w:tcW w:w="1710" w:type="dxa"/>
            <w:gridSpan w:val="3"/>
            <w:shd w:val="clear" w:color="auto" w:fill="E5DFEC" w:themeFill="accent4" w:themeFillTint="33"/>
            <w:noWrap/>
            <w:hideMark/>
          </w:tcPr>
          <w:p w:rsidR="00891F4C" w:rsidRPr="00891F4C" w:rsidRDefault="00891F4C" w:rsidP="00891F4C">
            <w:pPr>
              <w:jc w:val="center"/>
              <w:rPr>
                <w:sz w:val="18"/>
              </w:rPr>
            </w:pPr>
            <w:r w:rsidRPr="00891F4C">
              <w:rPr>
                <w:sz w:val="18"/>
              </w:rPr>
              <w:t>0.64</w:t>
            </w:r>
          </w:p>
        </w:tc>
        <w:tc>
          <w:tcPr>
            <w:tcW w:w="1710" w:type="dxa"/>
            <w:gridSpan w:val="3"/>
            <w:shd w:val="clear" w:color="auto" w:fill="EAF1DD" w:themeFill="accent3" w:themeFillTint="33"/>
            <w:noWrap/>
            <w:hideMark/>
          </w:tcPr>
          <w:p w:rsidR="00891F4C" w:rsidRPr="00891F4C" w:rsidRDefault="00891F4C" w:rsidP="00891F4C">
            <w:pPr>
              <w:jc w:val="center"/>
              <w:rPr>
                <w:sz w:val="18"/>
              </w:rPr>
            </w:pPr>
            <w:r w:rsidRPr="00891F4C">
              <w:rPr>
                <w:sz w:val="18"/>
              </w:rPr>
              <w:t>0.52</w:t>
            </w:r>
          </w:p>
        </w:tc>
        <w:tc>
          <w:tcPr>
            <w:tcW w:w="1710" w:type="dxa"/>
            <w:gridSpan w:val="3"/>
            <w:shd w:val="clear" w:color="auto" w:fill="EEECE1" w:themeFill="background2"/>
            <w:noWrap/>
            <w:hideMark/>
          </w:tcPr>
          <w:p w:rsidR="00891F4C" w:rsidRPr="00891F4C" w:rsidRDefault="00891F4C" w:rsidP="00891F4C">
            <w:pPr>
              <w:jc w:val="center"/>
              <w:rPr>
                <w:sz w:val="18"/>
              </w:rPr>
            </w:pPr>
            <w:r w:rsidRPr="00891F4C">
              <w:rPr>
                <w:sz w:val="18"/>
              </w:rPr>
              <w:t>.63</w:t>
            </w:r>
          </w:p>
        </w:tc>
        <w:tc>
          <w:tcPr>
            <w:tcW w:w="1710" w:type="dxa"/>
            <w:gridSpan w:val="3"/>
            <w:shd w:val="clear" w:color="auto" w:fill="DAEEF3" w:themeFill="accent5" w:themeFillTint="33"/>
            <w:noWrap/>
          </w:tcPr>
          <w:p w:rsidR="00891F4C" w:rsidRPr="00891F4C" w:rsidRDefault="00891F4C" w:rsidP="00891F4C">
            <w:pPr>
              <w:jc w:val="center"/>
              <w:rPr>
                <w:sz w:val="18"/>
              </w:rPr>
            </w:pPr>
            <w:r w:rsidRPr="00891F4C">
              <w:rPr>
                <w:sz w:val="18"/>
              </w:rPr>
              <w:t>.70</w:t>
            </w:r>
          </w:p>
        </w:tc>
      </w:tr>
      <w:tr w:rsidR="00891F4C" w:rsidRPr="00891F4C" w:rsidTr="00891F4C">
        <w:trPr>
          <w:trHeight w:val="316"/>
        </w:trPr>
        <w:tc>
          <w:tcPr>
            <w:tcW w:w="2430" w:type="dxa"/>
            <w:noWrap/>
            <w:hideMark/>
          </w:tcPr>
          <w:p w:rsidR="00891F4C" w:rsidRPr="00891F4C" w:rsidRDefault="00891F4C" w:rsidP="00891F4C">
            <w:pPr>
              <w:rPr>
                <w:b/>
              </w:rPr>
            </w:pPr>
            <w:r w:rsidRPr="00891F4C">
              <w:rPr>
                <w:b/>
              </w:rPr>
              <w:t xml:space="preserve">C6 Child Find 0-3 </w:t>
            </w:r>
          </w:p>
        </w:tc>
        <w:tc>
          <w:tcPr>
            <w:tcW w:w="1710" w:type="dxa"/>
            <w:gridSpan w:val="3"/>
            <w:shd w:val="clear" w:color="auto" w:fill="FDE9D9" w:themeFill="accent6" w:themeFillTint="33"/>
          </w:tcPr>
          <w:p w:rsidR="00891F4C" w:rsidRPr="00891F4C" w:rsidRDefault="00891F4C" w:rsidP="00891F4C">
            <w:pPr>
              <w:jc w:val="center"/>
              <w:rPr>
                <w:sz w:val="18"/>
              </w:rPr>
            </w:pPr>
            <w:r w:rsidRPr="00891F4C">
              <w:rPr>
                <w:sz w:val="18"/>
              </w:rPr>
              <w:t>2.29</w:t>
            </w:r>
          </w:p>
        </w:tc>
        <w:tc>
          <w:tcPr>
            <w:tcW w:w="1710" w:type="dxa"/>
            <w:gridSpan w:val="3"/>
            <w:shd w:val="clear" w:color="auto" w:fill="E5DFEC" w:themeFill="accent4" w:themeFillTint="33"/>
            <w:noWrap/>
            <w:hideMark/>
          </w:tcPr>
          <w:p w:rsidR="00891F4C" w:rsidRPr="00891F4C" w:rsidRDefault="00891F4C" w:rsidP="00891F4C">
            <w:pPr>
              <w:jc w:val="center"/>
              <w:rPr>
                <w:sz w:val="18"/>
              </w:rPr>
            </w:pPr>
            <w:r w:rsidRPr="00891F4C">
              <w:rPr>
                <w:sz w:val="18"/>
              </w:rPr>
              <w:t>2.29</w:t>
            </w:r>
          </w:p>
        </w:tc>
        <w:tc>
          <w:tcPr>
            <w:tcW w:w="1710" w:type="dxa"/>
            <w:gridSpan w:val="3"/>
            <w:shd w:val="clear" w:color="auto" w:fill="EAF1DD" w:themeFill="accent3" w:themeFillTint="33"/>
            <w:noWrap/>
            <w:hideMark/>
          </w:tcPr>
          <w:p w:rsidR="00891F4C" w:rsidRPr="00891F4C" w:rsidRDefault="00891F4C" w:rsidP="00891F4C">
            <w:pPr>
              <w:jc w:val="center"/>
              <w:rPr>
                <w:sz w:val="18"/>
              </w:rPr>
            </w:pPr>
            <w:r w:rsidRPr="00891F4C">
              <w:rPr>
                <w:sz w:val="18"/>
              </w:rPr>
              <w:t>2.37</w:t>
            </w:r>
          </w:p>
        </w:tc>
        <w:tc>
          <w:tcPr>
            <w:tcW w:w="1710" w:type="dxa"/>
            <w:gridSpan w:val="3"/>
            <w:shd w:val="clear" w:color="auto" w:fill="EEECE1" w:themeFill="background2"/>
            <w:noWrap/>
            <w:hideMark/>
          </w:tcPr>
          <w:p w:rsidR="00891F4C" w:rsidRPr="00891F4C" w:rsidRDefault="00891F4C" w:rsidP="00891F4C">
            <w:pPr>
              <w:jc w:val="center"/>
              <w:rPr>
                <w:sz w:val="18"/>
              </w:rPr>
            </w:pPr>
            <w:r w:rsidRPr="00891F4C">
              <w:rPr>
                <w:sz w:val="18"/>
              </w:rPr>
              <w:t>2.49</w:t>
            </w:r>
          </w:p>
        </w:tc>
        <w:tc>
          <w:tcPr>
            <w:tcW w:w="1710" w:type="dxa"/>
            <w:gridSpan w:val="3"/>
            <w:shd w:val="clear" w:color="auto" w:fill="DAEEF3" w:themeFill="accent5" w:themeFillTint="33"/>
            <w:noWrap/>
          </w:tcPr>
          <w:p w:rsidR="00891F4C" w:rsidRPr="00891F4C" w:rsidRDefault="00891F4C" w:rsidP="00891F4C">
            <w:pPr>
              <w:jc w:val="center"/>
              <w:rPr>
                <w:sz w:val="18"/>
              </w:rPr>
            </w:pPr>
            <w:r w:rsidRPr="00891F4C">
              <w:rPr>
                <w:sz w:val="18"/>
              </w:rPr>
              <w:t>2.42</w:t>
            </w:r>
          </w:p>
        </w:tc>
      </w:tr>
      <w:tr w:rsidR="00891F4C" w:rsidRPr="00891F4C" w:rsidTr="00891F4C">
        <w:trPr>
          <w:trHeight w:val="316"/>
        </w:trPr>
        <w:tc>
          <w:tcPr>
            <w:tcW w:w="2430" w:type="dxa"/>
            <w:noWrap/>
            <w:hideMark/>
          </w:tcPr>
          <w:p w:rsidR="00891F4C" w:rsidRPr="00891F4C" w:rsidRDefault="00891F4C" w:rsidP="00891F4C">
            <w:pPr>
              <w:rPr>
                <w:b/>
              </w:rPr>
            </w:pPr>
            <w:r w:rsidRPr="00891F4C">
              <w:rPr>
                <w:b/>
              </w:rPr>
              <w:t>C7 Timely Evaluation</w:t>
            </w:r>
          </w:p>
        </w:tc>
        <w:tc>
          <w:tcPr>
            <w:tcW w:w="1710" w:type="dxa"/>
            <w:gridSpan w:val="3"/>
            <w:shd w:val="clear" w:color="auto" w:fill="FDE9D9" w:themeFill="accent6" w:themeFillTint="33"/>
          </w:tcPr>
          <w:p w:rsidR="00891F4C" w:rsidRPr="00891F4C" w:rsidRDefault="00891F4C" w:rsidP="00891F4C">
            <w:pPr>
              <w:jc w:val="center"/>
              <w:rPr>
                <w:sz w:val="18"/>
              </w:rPr>
            </w:pPr>
            <w:r w:rsidRPr="00891F4C">
              <w:rPr>
                <w:sz w:val="18"/>
              </w:rPr>
              <w:t>70</w:t>
            </w:r>
          </w:p>
        </w:tc>
        <w:tc>
          <w:tcPr>
            <w:tcW w:w="1710" w:type="dxa"/>
            <w:gridSpan w:val="3"/>
            <w:shd w:val="clear" w:color="auto" w:fill="E5DFEC" w:themeFill="accent4" w:themeFillTint="33"/>
            <w:noWrap/>
            <w:hideMark/>
          </w:tcPr>
          <w:p w:rsidR="00891F4C" w:rsidRPr="00891F4C" w:rsidRDefault="00891F4C" w:rsidP="00891F4C">
            <w:pPr>
              <w:jc w:val="center"/>
              <w:rPr>
                <w:sz w:val="18"/>
              </w:rPr>
            </w:pPr>
            <w:r w:rsidRPr="00891F4C">
              <w:rPr>
                <w:sz w:val="18"/>
              </w:rPr>
              <w:t>64.9</w:t>
            </w:r>
          </w:p>
        </w:tc>
        <w:tc>
          <w:tcPr>
            <w:tcW w:w="1710" w:type="dxa"/>
            <w:gridSpan w:val="3"/>
            <w:shd w:val="clear" w:color="auto" w:fill="EAF1DD" w:themeFill="accent3" w:themeFillTint="33"/>
            <w:noWrap/>
            <w:hideMark/>
          </w:tcPr>
          <w:p w:rsidR="00891F4C" w:rsidRPr="00891F4C" w:rsidRDefault="00891F4C" w:rsidP="00891F4C">
            <w:pPr>
              <w:jc w:val="center"/>
              <w:rPr>
                <w:sz w:val="18"/>
              </w:rPr>
            </w:pPr>
            <w:r w:rsidRPr="00891F4C">
              <w:rPr>
                <w:sz w:val="18"/>
              </w:rPr>
              <w:t>84.5</w:t>
            </w:r>
          </w:p>
        </w:tc>
        <w:tc>
          <w:tcPr>
            <w:tcW w:w="1710" w:type="dxa"/>
            <w:gridSpan w:val="3"/>
            <w:shd w:val="clear" w:color="auto" w:fill="EEECE1" w:themeFill="background2"/>
            <w:noWrap/>
            <w:hideMark/>
          </w:tcPr>
          <w:p w:rsidR="00891F4C" w:rsidRPr="00891F4C" w:rsidRDefault="00891F4C" w:rsidP="00891F4C">
            <w:pPr>
              <w:jc w:val="center"/>
              <w:rPr>
                <w:sz w:val="18"/>
              </w:rPr>
            </w:pPr>
            <w:r w:rsidRPr="00891F4C">
              <w:rPr>
                <w:sz w:val="18"/>
              </w:rPr>
              <w:t>88</w:t>
            </w:r>
          </w:p>
        </w:tc>
        <w:tc>
          <w:tcPr>
            <w:tcW w:w="1710" w:type="dxa"/>
            <w:gridSpan w:val="3"/>
            <w:shd w:val="clear" w:color="auto" w:fill="DAEEF3" w:themeFill="accent5" w:themeFillTint="33"/>
            <w:noWrap/>
          </w:tcPr>
          <w:p w:rsidR="00891F4C" w:rsidRPr="00891F4C" w:rsidRDefault="00891F4C" w:rsidP="00891F4C">
            <w:pPr>
              <w:jc w:val="center"/>
              <w:rPr>
                <w:sz w:val="18"/>
              </w:rPr>
            </w:pPr>
            <w:r w:rsidRPr="00891F4C">
              <w:rPr>
                <w:sz w:val="18"/>
              </w:rPr>
              <w:t>89</w:t>
            </w:r>
          </w:p>
        </w:tc>
      </w:tr>
      <w:tr w:rsidR="00891F4C" w:rsidRPr="00891F4C" w:rsidTr="00891F4C">
        <w:trPr>
          <w:trHeight w:val="316"/>
        </w:trPr>
        <w:tc>
          <w:tcPr>
            <w:tcW w:w="2430" w:type="dxa"/>
            <w:noWrap/>
          </w:tcPr>
          <w:p w:rsidR="00891F4C" w:rsidRPr="00891F4C" w:rsidRDefault="00891F4C" w:rsidP="00891F4C">
            <w:pPr>
              <w:rPr>
                <w:b/>
              </w:rPr>
            </w:pPr>
            <w:r w:rsidRPr="00891F4C">
              <w:rPr>
                <w:b/>
              </w:rPr>
              <w:t xml:space="preserve">C8 Transition </w:t>
            </w:r>
          </w:p>
        </w:tc>
        <w:tc>
          <w:tcPr>
            <w:tcW w:w="570" w:type="dxa"/>
            <w:shd w:val="clear" w:color="auto" w:fill="FDE9D9" w:themeFill="accent6" w:themeFillTint="33"/>
          </w:tcPr>
          <w:p w:rsidR="00891F4C" w:rsidRPr="00891F4C" w:rsidRDefault="00891F4C" w:rsidP="00891F4C">
            <w:pPr>
              <w:jc w:val="center"/>
              <w:rPr>
                <w:sz w:val="18"/>
              </w:rPr>
            </w:pPr>
            <w:r w:rsidRPr="00891F4C">
              <w:rPr>
                <w:sz w:val="18"/>
              </w:rPr>
              <w:t>79</w:t>
            </w:r>
          </w:p>
        </w:tc>
        <w:tc>
          <w:tcPr>
            <w:tcW w:w="570" w:type="dxa"/>
            <w:shd w:val="clear" w:color="auto" w:fill="FDE9D9" w:themeFill="accent6" w:themeFillTint="33"/>
          </w:tcPr>
          <w:p w:rsidR="00891F4C" w:rsidRPr="00891F4C" w:rsidRDefault="00891F4C" w:rsidP="00891F4C">
            <w:pPr>
              <w:jc w:val="center"/>
              <w:rPr>
                <w:sz w:val="18"/>
              </w:rPr>
            </w:pPr>
            <w:r w:rsidRPr="00891F4C">
              <w:rPr>
                <w:sz w:val="18"/>
              </w:rPr>
              <w:t>100</w:t>
            </w:r>
          </w:p>
        </w:tc>
        <w:tc>
          <w:tcPr>
            <w:tcW w:w="570" w:type="dxa"/>
            <w:shd w:val="clear" w:color="auto" w:fill="FDE9D9" w:themeFill="accent6" w:themeFillTint="33"/>
          </w:tcPr>
          <w:p w:rsidR="00891F4C" w:rsidRPr="00891F4C" w:rsidRDefault="00891F4C" w:rsidP="00891F4C">
            <w:pPr>
              <w:jc w:val="center"/>
              <w:rPr>
                <w:sz w:val="18"/>
              </w:rPr>
            </w:pPr>
            <w:r w:rsidRPr="00891F4C">
              <w:rPr>
                <w:sz w:val="18"/>
              </w:rPr>
              <w:t>56</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86.6</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100</w:t>
            </w:r>
          </w:p>
        </w:tc>
        <w:tc>
          <w:tcPr>
            <w:tcW w:w="570" w:type="dxa"/>
            <w:shd w:val="clear" w:color="auto" w:fill="E5DFEC" w:themeFill="accent4" w:themeFillTint="33"/>
          </w:tcPr>
          <w:p w:rsidR="00891F4C" w:rsidRPr="00891F4C" w:rsidRDefault="00891F4C" w:rsidP="00891F4C">
            <w:pPr>
              <w:jc w:val="center"/>
              <w:rPr>
                <w:sz w:val="18"/>
              </w:rPr>
            </w:pPr>
            <w:r w:rsidRPr="00891F4C">
              <w:rPr>
                <w:sz w:val="18"/>
              </w:rPr>
              <w:t>94.8</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87</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100</w:t>
            </w:r>
          </w:p>
        </w:tc>
        <w:tc>
          <w:tcPr>
            <w:tcW w:w="570" w:type="dxa"/>
            <w:shd w:val="clear" w:color="auto" w:fill="EAF1DD" w:themeFill="accent3" w:themeFillTint="33"/>
          </w:tcPr>
          <w:p w:rsidR="00891F4C" w:rsidRPr="00891F4C" w:rsidRDefault="00891F4C" w:rsidP="00891F4C">
            <w:pPr>
              <w:jc w:val="center"/>
              <w:rPr>
                <w:sz w:val="18"/>
              </w:rPr>
            </w:pPr>
            <w:r w:rsidRPr="00891F4C">
              <w:rPr>
                <w:sz w:val="18"/>
              </w:rPr>
              <w:t>93</w:t>
            </w:r>
          </w:p>
        </w:tc>
        <w:tc>
          <w:tcPr>
            <w:tcW w:w="570" w:type="dxa"/>
            <w:shd w:val="clear" w:color="auto" w:fill="EEECE1" w:themeFill="background2"/>
          </w:tcPr>
          <w:p w:rsidR="00891F4C" w:rsidRPr="00891F4C" w:rsidRDefault="00891F4C" w:rsidP="00891F4C">
            <w:pPr>
              <w:jc w:val="center"/>
              <w:rPr>
                <w:sz w:val="18"/>
              </w:rPr>
            </w:pPr>
            <w:r w:rsidRPr="00891F4C">
              <w:rPr>
                <w:sz w:val="18"/>
              </w:rPr>
              <w:t>94</w:t>
            </w:r>
          </w:p>
        </w:tc>
        <w:tc>
          <w:tcPr>
            <w:tcW w:w="570" w:type="dxa"/>
            <w:shd w:val="clear" w:color="auto" w:fill="EEECE1" w:themeFill="background2"/>
          </w:tcPr>
          <w:p w:rsidR="00891F4C" w:rsidRPr="00891F4C" w:rsidRDefault="00891F4C" w:rsidP="00891F4C">
            <w:pPr>
              <w:jc w:val="center"/>
              <w:rPr>
                <w:sz w:val="18"/>
              </w:rPr>
            </w:pPr>
            <w:r w:rsidRPr="00891F4C">
              <w:rPr>
                <w:sz w:val="18"/>
              </w:rPr>
              <w:t>100</w:t>
            </w:r>
          </w:p>
        </w:tc>
        <w:tc>
          <w:tcPr>
            <w:tcW w:w="570" w:type="dxa"/>
            <w:shd w:val="clear" w:color="auto" w:fill="EEECE1" w:themeFill="background2"/>
          </w:tcPr>
          <w:p w:rsidR="00891F4C" w:rsidRPr="00891F4C" w:rsidRDefault="00891F4C" w:rsidP="00891F4C">
            <w:pPr>
              <w:jc w:val="center"/>
              <w:rPr>
                <w:sz w:val="18"/>
              </w:rPr>
            </w:pPr>
            <w:r w:rsidRPr="00891F4C">
              <w:rPr>
                <w:sz w:val="18"/>
              </w:rPr>
              <w:t>77</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99</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100</w:t>
            </w:r>
          </w:p>
        </w:tc>
        <w:tc>
          <w:tcPr>
            <w:tcW w:w="570" w:type="dxa"/>
            <w:shd w:val="clear" w:color="auto" w:fill="DAEEF3" w:themeFill="accent5" w:themeFillTint="33"/>
          </w:tcPr>
          <w:p w:rsidR="00891F4C" w:rsidRPr="00891F4C" w:rsidRDefault="00891F4C" w:rsidP="00891F4C">
            <w:pPr>
              <w:jc w:val="center"/>
              <w:rPr>
                <w:sz w:val="18"/>
              </w:rPr>
            </w:pPr>
            <w:r w:rsidRPr="00891F4C">
              <w:rPr>
                <w:sz w:val="18"/>
              </w:rPr>
              <w:t>83</w:t>
            </w:r>
          </w:p>
        </w:tc>
      </w:tr>
    </w:tbl>
    <w:p w:rsidR="00891F4C" w:rsidRPr="00891F4C" w:rsidRDefault="00891F4C" w:rsidP="00891F4C"/>
    <w:p w:rsidR="00891F4C" w:rsidRPr="00891F4C" w:rsidRDefault="00891F4C" w:rsidP="00891F4C">
      <w:r w:rsidRPr="00891F4C">
        <w:t>CDS Part B 619 Data Summary</w:t>
      </w:r>
    </w:p>
    <w:tbl>
      <w:tblPr>
        <w:tblStyle w:val="TableGrid2"/>
        <w:tblW w:w="10980" w:type="dxa"/>
        <w:tblInd w:w="-612" w:type="dxa"/>
        <w:tblLayout w:type="fixed"/>
        <w:tblLook w:val="04A0" w:firstRow="1" w:lastRow="0" w:firstColumn="1" w:lastColumn="0" w:noHBand="0" w:noVBand="1"/>
      </w:tblPr>
      <w:tblGrid>
        <w:gridCol w:w="2430"/>
        <w:gridCol w:w="1710"/>
        <w:gridCol w:w="620"/>
        <w:gridCol w:w="621"/>
        <w:gridCol w:w="469"/>
        <w:gridCol w:w="590"/>
        <w:gridCol w:w="591"/>
        <w:gridCol w:w="591"/>
        <w:gridCol w:w="549"/>
        <w:gridCol w:w="549"/>
        <w:gridCol w:w="550"/>
        <w:gridCol w:w="570"/>
        <w:gridCol w:w="285"/>
        <w:gridCol w:w="285"/>
        <w:gridCol w:w="570"/>
      </w:tblGrid>
      <w:tr w:rsidR="00891F4C" w:rsidRPr="00891F4C" w:rsidTr="00891F4C">
        <w:trPr>
          <w:trHeight w:val="316"/>
        </w:trPr>
        <w:tc>
          <w:tcPr>
            <w:tcW w:w="2430" w:type="dxa"/>
            <w:noWrap/>
            <w:hideMark/>
          </w:tcPr>
          <w:p w:rsidR="00891F4C" w:rsidRPr="00891F4C" w:rsidRDefault="00891F4C" w:rsidP="00891F4C">
            <w:r w:rsidRPr="00891F4C">
              <w:t xml:space="preserve">SPP Indicator                         </w:t>
            </w:r>
          </w:p>
        </w:tc>
        <w:tc>
          <w:tcPr>
            <w:tcW w:w="1710" w:type="dxa"/>
            <w:shd w:val="clear" w:color="auto" w:fill="FDE9D9" w:themeFill="accent6" w:themeFillTint="33"/>
          </w:tcPr>
          <w:p w:rsidR="00891F4C" w:rsidRPr="00891F4C" w:rsidRDefault="00891F4C" w:rsidP="00891F4C">
            <w:pPr>
              <w:jc w:val="center"/>
              <w:rPr>
                <w:b/>
              </w:rPr>
            </w:pPr>
            <w:r w:rsidRPr="00891F4C">
              <w:rPr>
                <w:b/>
              </w:rPr>
              <w:t>FFY2008</w:t>
            </w:r>
          </w:p>
          <w:p w:rsidR="00891F4C" w:rsidRPr="00891F4C" w:rsidRDefault="00891F4C" w:rsidP="00891F4C">
            <w:pPr>
              <w:jc w:val="center"/>
            </w:pPr>
            <w:r w:rsidRPr="00891F4C">
              <w:t>( %)</w:t>
            </w:r>
          </w:p>
        </w:tc>
        <w:tc>
          <w:tcPr>
            <w:tcW w:w="1710" w:type="dxa"/>
            <w:gridSpan w:val="3"/>
            <w:shd w:val="clear" w:color="auto" w:fill="E5DFEC" w:themeFill="accent4" w:themeFillTint="33"/>
            <w:noWrap/>
            <w:hideMark/>
          </w:tcPr>
          <w:p w:rsidR="00891F4C" w:rsidRPr="00891F4C" w:rsidRDefault="00891F4C" w:rsidP="00891F4C">
            <w:pPr>
              <w:jc w:val="center"/>
              <w:rPr>
                <w:b/>
              </w:rPr>
            </w:pPr>
            <w:r w:rsidRPr="00891F4C">
              <w:rPr>
                <w:b/>
              </w:rPr>
              <w:t>FFY 2009</w:t>
            </w:r>
          </w:p>
          <w:p w:rsidR="00891F4C" w:rsidRPr="00891F4C" w:rsidRDefault="00891F4C" w:rsidP="00891F4C">
            <w:pPr>
              <w:jc w:val="center"/>
            </w:pPr>
            <w:r w:rsidRPr="00891F4C">
              <w:t>(%)</w:t>
            </w:r>
          </w:p>
        </w:tc>
        <w:tc>
          <w:tcPr>
            <w:tcW w:w="1772" w:type="dxa"/>
            <w:gridSpan w:val="3"/>
            <w:shd w:val="clear" w:color="auto" w:fill="EAF1DD" w:themeFill="accent3" w:themeFillTint="33"/>
            <w:noWrap/>
            <w:hideMark/>
          </w:tcPr>
          <w:p w:rsidR="00891F4C" w:rsidRPr="00891F4C" w:rsidRDefault="00891F4C" w:rsidP="00891F4C">
            <w:pPr>
              <w:jc w:val="center"/>
              <w:rPr>
                <w:b/>
              </w:rPr>
            </w:pPr>
            <w:r w:rsidRPr="00891F4C">
              <w:rPr>
                <w:b/>
              </w:rPr>
              <w:t>FFY 2010</w:t>
            </w:r>
          </w:p>
          <w:p w:rsidR="00891F4C" w:rsidRPr="00891F4C" w:rsidRDefault="00891F4C" w:rsidP="00891F4C">
            <w:pPr>
              <w:jc w:val="center"/>
            </w:pPr>
            <w:r w:rsidRPr="00891F4C">
              <w:t>(%)</w:t>
            </w:r>
          </w:p>
        </w:tc>
        <w:tc>
          <w:tcPr>
            <w:tcW w:w="1648" w:type="dxa"/>
            <w:gridSpan w:val="3"/>
            <w:shd w:val="clear" w:color="auto" w:fill="EEECE1" w:themeFill="background2"/>
            <w:noWrap/>
            <w:hideMark/>
          </w:tcPr>
          <w:p w:rsidR="00891F4C" w:rsidRPr="00891F4C" w:rsidRDefault="00891F4C" w:rsidP="00891F4C">
            <w:pPr>
              <w:jc w:val="center"/>
              <w:rPr>
                <w:b/>
              </w:rPr>
            </w:pPr>
            <w:r w:rsidRPr="00891F4C">
              <w:rPr>
                <w:b/>
              </w:rPr>
              <w:t>FFY 2011</w:t>
            </w:r>
          </w:p>
          <w:p w:rsidR="00891F4C" w:rsidRPr="00891F4C" w:rsidRDefault="00891F4C" w:rsidP="00891F4C">
            <w:pPr>
              <w:jc w:val="center"/>
            </w:pPr>
            <w:r w:rsidRPr="00891F4C">
              <w:t>(%)</w:t>
            </w:r>
          </w:p>
        </w:tc>
        <w:tc>
          <w:tcPr>
            <w:tcW w:w="1710" w:type="dxa"/>
            <w:gridSpan w:val="4"/>
            <w:shd w:val="clear" w:color="auto" w:fill="DAEEF3" w:themeFill="accent5" w:themeFillTint="33"/>
            <w:noWrap/>
          </w:tcPr>
          <w:p w:rsidR="00891F4C" w:rsidRPr="00891F4C" w:rsidRDefault="00891F4C" w:rsidP="00891F4C">
            <w:pPr>
              <w:jc w:val="center"/>
              <w:rPr>
                <w:b/>
              </w:rPr>
            </w:pPr>
            <w:r w:rsidRPr="00891F4C">
              <w:rPr>
                <w:b/>
              </w:rPr>
              <w:t>FFY2012</w:t>
            </w:r>
          </w:p>
          <w:p w:rsidR="00891F4C" w:rsidRPr="00891F4C" w:rsidRDefault="00891F4C" w:rsidP="00891F4C">
            <w:pPr>
              <w:jc w:val="center"/>
            </w:pPr>
            <w:r w:rsidRPr="00891F4C">
              <w:t>(%)</w:t>
            </w:r>
          </w:p>
        </w:tc>
      </w:tr>
      <w:tr w:rsidR="00891F4C" w:rsidRPr="00891F4C" w:rsidTr="00891F4C">
        <w:trPr>
          <w:trHeight w:val="316"/>
        </w:trPr>
        <w:tc>
          <w:tcPr>
            <w:tcW w:w="2430" w:type="dxa"/>
            <w:tcBorders>
              <w:bottom w:val="single" w:sz="4" w:space="0" w:color="auto"/>
            </w:tcBorders>
            <w:noWrap/>
          </w:tcPr>
          <w:p w:rsidR="00891F4C" w:rsidRPr="00891F4C" w:rsidRDefault="00891F4C" w:rsidP="00891F4C">
            <w:pPr>
              <w:rPr>
                <w:b/>
              </w:rPr>
            </w:pPr>
            <w:r w:rsidRPr="00891F4C">
              <w:rPr>
                <w:b/>
              </w:rPr>
              <w:t>B6 Least Restrictive Environment</w:t>
            </w:r>
          </w:p>
        </w:tc>
        <w:tc>
          <w:tcPr>
            <w:tcW w:w="5192" w:type="dxa"/>
            <w:gridSpan w:val="7"/>
          </w:tcPr>
          <w:p w:rsidR="00891F4C" w:rsidRPr="00891F4C" w:rsidRDefault="00891F4C" w:rsidP="00891F4C">
            <w:pPr>
              <w:jc w:val="center"/>
            </w:pPr>
            <w:r w:rsidRPr="00891F4C">
              <w:t>Not required to report</w:t>
            </w:r>
          </w:p>
        </w:tc>
        <w:tc>
          <w:tcPr>
            <w:tcW w:w="1648" w:type="dxa"/>
            <w:gridSpan w:val="3"/>
            <w:noWrap/>
          </w:tcPr>
          <w:p w:rsidR="00891F4C" w:rsidRPr="00891F4C" w:rsidRDefault="00891F4C" w:rsidP="00891F4C">
            <w:pPr>
              <w:jc w:val="center"/>
            </w:pPr>
          </w:p>
        </w:tc>
        <w:tc>
          <w:tcPr>
            <w:tcW w:w="855" w:type="dxa"/>
            <w:gridSpan w:val="2"/>
            <w:shd w:val="clear" w:color="auto" w:fill="DAEEF3" w:themeFill="accent5" w:themeFillTint="33"/>
            <w:noWrap/>
          </w:tcPr>
          <w:p w:rsidR="00891F4C" w:rsidRPr="00891F4C" w:rsidRDefault="00891F4C" w:rsidP="00891F4C">
            <w:pPr>
              <w:jc w:val="center"/>
            </w:pPr>
            <w:r w:rsidRPr="00891F4C">
              <w:t>54</w:t>
            </w:r>
          </w:p>
        </w:tc>
        <w:tc>
          <w:tcPr>
            <w:tcW w:w="855" w:type="dxa"/>
            <w:gridSpan w:val="2"/>
            <w:shd w:val="clear" w:color="auto" w:fill="DAEEF3" w:themeFill="accent5" w:themeFillTint="33"/>
          </w:tcPr>
          <w:p w:rsidR="00891F4C" w:rsidRPr="00891F4C" w:rsidRDefault="00891F4C" w:rsidP="00891F4C">
            <w:pPr>
              <w:jc w:val="center"/>
            </w:pPr>
            <w:r w:rsidRPr="00891F4C">
              <w:t>11</w:t>
            </w:r>
          </w:p>
        </w:tc>
      </w:tr>
      <w:tr w:rsidR="00891F4C" w:rsidRPr="00891F4C" w:rsidTr="00891F4C">
        <w:trPr>
          <w:trHeight w:val="105"/>
        </w:trPr>
        <w:tc>
          <w:tcPr>
            <w:tcW w:w="2430" w:type="dxa"/>
            <w:tcBorders>
              <w:top w:val="single" w:sz="4" w:space="0" w:color="auto"/>
              <w:left w:val="single" w:sz="4" w:space="0" w:color="auto"/>
              <w:bottom w:val="nil"/>
              <w:right w:val="single" w:sz="4" w:space="0" w:color="auto"/>
            </w:tcBorders>
            <w:noWrap/>
          </w:tcPr>
          <w:p w:rsidR="00891F4C" w:rsidRPr="00891F4C" w:rsidRDefault="00891F4C" w:rsidP="00891F4C">
            <w:pPr>
              <w:rPr>
                <w:b/>
              </w:rPr>
            </w:pPr>
            <w:r w:rsidRPr="00891F4C">
              <w:rPr>
                <w:b/>
              </w:rPr>
              <w:t>B7 Child Outcomes (3-5)</w:t>
            </w:r>
          </w:p>
        </w:tc>
        <w:tc>
          <w:tcPr>
            <w:tcW w:w="1710" w:type="dxa"/>
            <w:vMerge w:val="restart"/>
            <w:tcBorders>
              <w:left w:val="single" w:sz="4" w:space="0" w:color="auto"/>
            </w:tcBorders>
            <w:shd w:val="clear" w:color="auto" w:fill="FDE9D9" w:themeFill="accent6" w:themeFillTint="33"/>
          </w:tcPr>
          <w:p w:rsidR="00891F4C" w:rsidRPr="00891F4C" w:rsidRDefault="00891F4C" w:rsidP="00891F4C">
            <w:pPr>
              <w:jc w:val="center"/>
            </w:pPr>
            <w:r w:rsidRPr="00891F4C">
              <w:t>Not reported</w:t>
            </w:r>
          </w:p>
        </w:tc>
        <w:tc>
          <w:tcPr>
            <w:tcW w:w="620" w:type="dxa"/>
            <w:shd w:val="clear" w:color="auto" w:fill="E5DFEC" w:themeFill="accent4" w:themeFillTint="33"/>
            <w:noWrap/>
          </w:tcPr>
          <w:p w:rsidR="00891F4C" w:rsidRPr="00891F4C" w:rsidRDefault="00891F4C" w:rsidP="00891F4C">
            <w:pPr>
              <w:jc w:val="center"/>
              <w:rPr>
                <w:b/>
              </w:rPr>
            </w:pPr>
            <w:r w:rsidRPr="00891F4C">
              <w:rPr>
                <w:b/>
              </w:rPr>
              <w:t>A</w:t>
            </w:r>
          </w:p>
        </w:tc>
        <w:tc>
          <w:tcPr>
            <w:tcW w:w="621" w:type="dxa"/>
            <w:shd w:val="clear" w:color="auto" w:fill="E5DFEC" w:themeFill="accent4" w:themeFillTint="33"/>
          </w:tcPr>
          <w:p w:rsidR="00891F4C" w:rsidRPr="00891F4C" w:rsidRDefault="00891F4C" w:rsidP="00891F4C">
            <w:pPr>
              <w:jc w:val="center"/>
              <w:rPr>
                <w:b/>
              </w:rPr>
            </w:pPr>
            <w:r w:rsidRPr="00891F4C">
              <w:rPr>
                <w:b/>
              </w:rPr>
              <w:t>B</w:t>
            </w:r>
          </w:p>
        </w:tc>
        <w:tc>
          <w:tcPr>
            <w:tcW w:w="469" w:type="dxa"/>
            <w:shd w:val="clear" w:color="auto" w:fill="E5DFEC" w:themeFill="accent4" w:themeFillTint="33"/>
          </w:tcPr>
          <w:p w:rsidR="00891F4C" w:rsidRPr="00891F4C" w:rsidRDefault="00891F4C" w:rsidP="00891F4C">
            <w:pPr>
              <w:jc w:val="center"/>
              <w:rPr>
                <w:b/>
              </w:rPr>
            </w:pPr>
            <w:r w:rsidRPr="00891F4C">
              <w:rPr>
                <w:b/>
              </w:rPr>
              <w:t>C</w:t>
            </w:r>
          </w:p>
        </w:tc>
        <w:tc>
          <w:tcPr>
            <w:tcW w:w="590" w:type="dxa"/>
            <w:shd w:val="clear" w:color="auto" w:fill="EAF1DD" w:themeFill="accent3" w:themeFillTint="33"/>
          </w:tcPr>
          <w:p w:rsidR="00891F4C" w:rsidRPr="00891F4C" w:rsidRDefault="00891F4C" w:rsidP="00891F4C">
            <w:pPr>
              <w:jc w:val="center"/>
              <w:rPr>
                <w:b/>
              </w:rPr>
            </w:pPr>
            <w:r w:rsidRPr="00891F4C">
              <w:rPr>
                <w:b/>
              </w:rPr>
              <w:t>A</w:t>
            </w:r>
          </w:p>
        </w:tc>
        <w:tc>
          <w:tcPr>
            <w:tcW w:w="591" w:type="dxa"/>
            <w:shd w:val="clear" w:color="auto" w:fill="EAF1DD" w:themeFill="accent3" w:themeFillTint="33"/>
          </w:tcPr>
          <w:p w:rsidR="00891F4C" w:rsidRPr="00891F4C" w:rsidRDefault="00891F4C" w:rsidP="00891F4C">
            <w:pPr>
              <w:jc w:val="center"/>
              <w:rPr>
                <w:b/>
              </w:rPr>
            </w:pPr>
            <w:r w:rsidRPr="00891F4C">
              <w:rPr>
                <w:b/>
              </w:rPr>
              <w:t>B</w:t>
            </w:r>
          </w:p>
        </w:tc>
        <w:tc>
          <w:tcPr>
            <w:tcW w:w="591" w:type="dxa"/>
            <w:shd w:val="clear" w:color="auto" w:fill="EAF1DD" w:themeFill="accent3" w:themeFillTint="33"/>
          </w:tcPr>
          <w:p w:rsidR="00891F4C" w:rsidRPr="00891F4C" w:rsidRDefault="00891F4C" w:rsidP="00891F4C">
            <w:pPr>
              <w:jc w:val="center"/>
              <w:rPr>
                <w:b/>
              </w:rPr>
            </w:pPr>
            <w:r w:rsidRPr="00891F4C">
              <w:rPr>
                <w:b/>
              </w:rPr>
              <w:t>C</w:t>
            </w:r>
          </w:p>
        </w:tc>
        <w:tc>
          <w:tcPr>
            <w:tcW w:w="549" w:type="dxa"/>
            <w:shd w:val="clear" w:color="auto" w:fill="EEECE1" w:themeFill="background2"/>
          </w:tcPr>
          <w:p w:rsidR="00891F4C" w:rsidRPr="00891F4C" w:rsidRDefault="00891F4C" w:rsidP="00891F4C">
            <w:pPr>
              <w:jc w:val="center"/>
              <w:rPr>
                <w:b/>
              </w:rPr>
            </w:pPr>
            <w:r w:rsidRPr="00891F4C">
              <w:rPr>
                <w:b/>
              </w:rPr>
              <w:t>A</w:t>
            </w:r>
          </w:p>
        </w:tc>
        <w:tc>
          <w:tcPr>
            <w:tcW w:w="549" w:type="dxa"/>
            <w:shd w:val="clear" w:color="auto" w:fill="EEECE1" w:themeFill="background2"/>
          </w:tcPr>
          <w:p w:rsidR="00891F4C" w:rsidRPr="00891F4C" w:rsidRDefault="00891F4C" w:rsidP="00891F4C">
            <w:pPr>
              <w:jc w:val="center"/>
              <w:rPr>
                <w:b/>
              </w:rPr>
            </w:pPr>
            <w:r w:rsidRPr="00891F4C">
              <w:rPr>
                <w:b/>
              </w:rPr>
              <w:t>B</w:t>
            </w:r>
          </w:p>
        </w:tc>
        <w:tc>
          <w:tcPr>
            <w:tcW w:w="550" w:type="dxa"/>
            <w:shd w:val="clear" w:color="auto" w:fill="EEECE1" w:themeFill="background2"/>
          </w:tcPr>
          <w:p w:rsidR="00891F4C" w:rsidRPr="00891F4C" w:rsidRDefault="00891F4C" w:rsidP="00891F4C">
            <w:pPr>
              <w:jc w:val="center"/>
              <w:rPr>
                <w:b/>
              </w:rPr>
            </w:pPr>
            <w:r w:rsidRPr="00891F4C">
              <w:rPr>
                <w:b/>
              </w:rPr>
              <w:t>C</w:t>
            </w:r>
          </w:p>
        </w:tc>
        <w:tc>
          <w:tcPr>
            <w:tcW w:w="570" w:type="dxa"/>
            <w:shd w:val="clear" w:color="auto" w:fill="DAEEF3" w:themeFill="accent5" w:themeFillTint="33"/>
          </w:tcPr>
          <w:p w:rsidR="00891F4C" w:rsidRPr="00891F4C" w:rsidRDefault="00891F4C" w:rsidP="00891F4C">
            <w:pPr>
              <w:jc w:val="center"/>
              <w:rPr>
                <w:b/>
              </w:rPr>
            </w:pPr>
            <w:r w:rsidRPr="00891F4C">
              <w:rPr>
                <w:b/>
              </w:rPr>
              <w:t>A</w:t>
            </w:r>
          </w:p>
        </w:tc>
        <w:tc>
          <w:tcPr>
            <w:tcW w:w="570" w:type="dxa"/>
            <w:gridSpan w:val="2"/>
            <w:shd w:val="clear" w:color="auto" w:fill="DAEEF3" w:themeFill="accent5" w:themeFillTint="33"/>
          </w:tcPr>
          <w:p w:rsidR="00891F4C" w:rsidRPr="00891F4C" w:rsidRDefault="00891F4C" w:rsidP="00891F4C">
            <w:pPr>
              <w:jc w:val="center"/>
              <w:rPr>
                <w:b/>
              </w:rPr>
            </w:pPr>
            <w:r w:rsidRPr="00891F4C">
              <w:rPr>
                <w:b/>
              </w:rPr>
              <w:t>B</w:t>
            </w:r>
          </w:p>
        </w:tc>
        <w:tc>
          <w:tcPr>
            <w:tcW w:w="570" w:type="dxa"/>
            <w:shd w:val="clear" w:color="auto" w:fill="DAEEF3" w:themeFill="accent5" w:themeFillTint="33"/>
          </w:tcPr>
          <w:p w:rsidR="00891F4C" w:rsidRPr="00891F4C" w:rsidRDefault="00891F4C" w:rsidP="00891F4C">
            <w:pPr>
              <w:jc w:val="center"/>
              <w:rPr>
                <w:b/>
              </w:rPr>
            </w:pPr>
            <w:r w:rsidRPr="00891F4C">
              <w:rPr>
                <w:b/>
              </w:rPr>
              <w:t>C</w:t>
            </w:r>
          </w:p>
        </w:tc>
      </w:tr>
      <w:tr w:rsidR="00891F4C" w:rsidRPr="00891F4C" w:rsidTr="00891F4C">
        <w:trPr>
          <w:trHeight w:val="105"/>
        </w:trPr>
        <w:tc>
          <w:tcPr>
            <w:tcW w:w="2430" w:type="dxa"/>
            <w:tcBorders>
              <w:top w:val="nil"/>
              <w:left w:val="single" w:sz="4" w:space="0" w:color="auto"/>
              <w:bottom w:val="nil"/>
              <w:right w:val="single" w:sz="4" w:space="0" w:color="auto"/>
            </w:tcBorders>
            <w:noWrap/>
          </w:tcPr>
          <w:p w:rsidR="00891F4C" w:rsidRPr="00891F4C" w:rsidRDefault="00891F4C" w:rsidP="00891F4C">
            <w:pPr>
              <w:jc w:val="right"/>
            </w:pPr>
            <w:r w:rsidRPr="00891F4C">
              <w:t>Summary Statement 1</w:t>
            </w:r>
          </w:p>
        </w:tc>
        <w:tc>
          <w:tcPr>
            <w:tcW w:w="1710" w:type="dxa"/>
            <w:vMerge/>
            <w:tcBorders>
              <w:left w:val="single" w:sz="4" w:space="0" w:color="auto"/>
            </w:tcBorders>
            <w:shd w:val="clear" w:color="auto" w:fill="FDE9D9" w:themeFill="accent6" w:themeFillTint="33"/>
          </w:tcPr>
          <w:p w:rsidR="00891F4C" w:rsidRPr="00891F4C" w:rsidRDefault="00891F4C" w:rsidP="00891F4C">
            <w:pPr>
              <w:jc w:val="center"/>
            </w:pPr>
          </w:p>
        </w:tc>
        <w:tc>
          <w:tcPr>
            <w:tcW w:w="620" w:type="dxa"/>
            <w:shd w:val="clear" w:color="auto" w:fill="E5DFEC" w:themeFill="accent4" w:themeFillTint="33"/>
            <w:noWrap/>
          </w:tcPr>
          <w:p w:rsidR="00891F4C" w:rsidRPr="00891F4C" w:rsidRDefault="00891F4C" w:rsidP="00891F4C">
            <w:pPr>
              <w:jc w:val="center"/>
            </w:pPr>
            <w:r w:rsidRPr="00891F4C">
              <w:t>60.9</w:t>
            </w:r>
          </w:p>
        </w:tc>
        <w:tc>
          <w:tcPr>
            <w:tcW w:w="621" w:type="dxa"/>
            <w:shd w:val="clear" w:color="auto" w:fill="E5DFEC" w:themeFill="accent4" w:themeFillTint="33"/>
          </w:tcPr>
          <w:p w:rsidR="00891F4C" w:rsidRPr="00891F4C" w:rsidRDefault="00891F4C" w:rsidP="00891F4C">
            <w:pPr>
              <w:jc w:val="center"/>
            </w:pPr>
            <w:r w:rsidRPr="00891F4C">
              <w:t>59.9</w:t>
            </w:r>
          </w:p>
        </w:tc>
        <w:tc>
          <w:tcPr>
            <w:tcW w:w="469" w:type="dxa"/>
            <w:shd w:val="clear" w:color="auto" w:fill="E5DFEC" w:themeFill="accent4" w:themeFillTint="33"/>
          </w:tcPr>
          <w:p w:rsidR="00891F4C" w:rsidRPr="00891F4C" w:rsidRDefault="00891F4C" w:rsidP="00891F4C">
            <w:pPr>
              <w:jc w:val="center"/>
            </w:pPr>
            <w:r w:rsidRPr="00891F4C">
              <w:t>63.5</w:t>
            </w:r>
          </w:p>
        </w:tc>
        <w:tc>
          <w:tcPr>
            <w:tcW w:w="590" w:type="dxa"/>
            <w:shd w:val="clear" w:color="auto" w:fill="EAF1DD" w:themeFill="accent3" w:themeFillTint="33"/>
          </w:tcPr>
          <w:p w:rsidR="00891F4C" w:rsidRPr="00891F4C" w:rsidRDefault="00891F4C" w:rsidP="00891F4C">
            <w:pPr>
              <w:jc w:val="center"/>
            </w:pPr>
            <w:r w:rsidRPr="00891F4C">
              <w:t>54</w:t>
            </w:r>
          </w:p>
        </w:tc>
        <w:tc>
          <w:tcPr>
            <w:tcW w:w="591" w:type="dxa"/>
            <w:shd w:val="clear" w:color="auto" w:fill="EAF1DD" w:themeFill="accent3" w:themeFillTint="33"/>
          </w:tcPr>
          <w:p w:rsidR="00891F4C" w:rsidRPr="00891F4C" w:rsidRDefault="00891F4C" w:rsidP="00891F4C">
            <w:pPr>
              <w:jc w:val="center"/>
            </w:pPr>
            <w:r w:rsidRPr="00891F4C">
              <w:t>61</w:t>
            </w:r>
          </w:p>
        </w:tc>
        <w:tc>
          <w:tcPr>
            <w:tcW w:w="591" w:type="dxa"/>
            <w:shd w:val="clear" w:color="auto" w:fill="EAF1DD" w:themeFill="accent3" w:themeFillTint="33"/>
          </w:tcPr>
          <w:p w:rsidR="00891F4C" w:rsidRPr="00891F4C" w:rsidRDefault="00891F4C" w:rsidP="00891F4C">
            <w:pPr>
              <w:jc w:val="center"/>
            </w:pPr>
            <w:r w:rsidRPr="00891F4C">
              <w:t>54</w:t>
            </w:r>
          </w:p>
        </w:tc>
        <w:tc>
          <w:tcPr>
            <w:tcW w:w="549" w:type="dxa"/>
            <w:shd w:val="clear" w:color="auto" w:fill="EEECE1" w:themeFill="background2"/>
          </w:tcPr>
          <w:p w:rsidR="00891F4C" w:rsidRPr="00891F4C" w:rsidRDefault="00891F4C" w:rsidP="00891F4C">
            <w:pPr>
              <w:jc w:val="center"/>
            </w:pPr>
            <w:r w:rsidRPr="00891F4C">
              <w:t>51</w:t>
            </w:r>
          </w:p>
        </w:tc>
        <w:tc>
          <w:tcPr>
            <w:tcW w:w="549" w:type="dxa"/>
            <w:shd w:val="clear" w:color="auto" w:fill="EEECE1" w:themeFill="background2"/>
          </w:tcPr>
          <w:p w:rsidR="00891F4C" w:rsidRPr="00891F4C" w:rsidRDefault="00891F4C" w:rsidP="00891F4C">
            <w:pPr>
              <w:jc w:val="center"/>
            </w:pPr>
            <w:r w:rsidRPr="00891F4C">
              <w:t>61</w:t>
            </w:r>
          </w:p>
        </w:tc>
        <w:tc>
          <w:tcPr>
            <w:tcW w:w="550" w:type="dxa"/>
            <w:shd w:val="clear" w:color="auto" w:fill="EEECE1" w:themeFill="background2"/>
          </w:tcPr>
          <w:p w:rsidR="00891F4C" w:rsidRPr="00891F4C" w:rsidRDefault="00891F4C" w:rsidP="00891F4C">
            <w:pPr>
              <w:jc w:val="center"/>
            </w:pPr>
            <w:r w:rsidRPr="00891F4C">
              <w:t>60</w:t>
            </w:r>
          </w:p>
        </w:tc>
        <w:tc>
          <w:tcPr>
            <w:tcW w:w="570" w:type="dxa"/>
            <w:shd w:val="clear" w:color="auto" w:fill="DAEEF3" w:themeFill="accent5" w:themeFillTint="33"/>
          </w:tcPr>
          <w:p w:rsidR="00891F4C" w:rsidRPr="00891F4C" w:rsidRDefault="00891F4C" w:rsidP="00891F4C">
            <w:pPr>
              <w:jc w:val="center"/>
            </w:pPr>
            <w:r w:rsidRPr="00891F4C">
              <w:t>46</w:t>
            </w:r>
          </w:p>
        </w:tc>
        <w:tc>
          <w:tcPr>
            <w:tcW w:w="570" w:type="dxa"/>
            <w:gridSpan w:val="2"/>
            <w:shd w:val="clear" w:color="auto" w:fill="DAEEF3" w:themeFill="accent5" w:themeFillTint="33"/>
          </w:tcPr>
          <w:p w:rsidR="00891F4C" w:rsidRPr="00891F4C" w:rsidRDefault="00891F4C" w:rsidP="00891F4C">
            <w:pPr>
              <w:jc w:val="center"/>
            </w:pPr>
            <w:r w:rsidRPr="00891F4C">
              <w:t>65</w:t>
            </w:r>
          </w:p>
        </w:tc>
        <w:tc>
          <w:tcPr>
            <w:tcW w:w="570" w:type="dxa"/>
            <w:shd w:val="clear" w:color="auto" w:fill="DAEEF3" w:themeFill="accent5" w:themeFillTint="33"/>
          </w:tcPr>
          <w:p w:rsidR="00891F4C" w:rsidRPr="00891F4C" w:rsidRDefault="00891F4C" w:rsidP="00891F4C">
            <w:pPr>
              <w:jc w:val="center"/>
            </w:pPr>
            <w:r w:rsidRPr="00891F4C">
              <w:t>57</w:t>
            </w:r>
          </w:p>
        </w:tc>
      </w:tr>
      <w:tr w:rsidR="00891F4C" w:rsidRPr="00891F4C" w:rsidTr="00891F4C">
        <w:trPr>
          <w:trHeight w:val="105"/>
        </w:trPr>
        <w:tc>
          <w:tcPr>
            <w:tcW w:w="2430" w:type="dxa"/>
            <w:tcBorders>
              <w:top w:val="nil"/>
              <w:left w:val="single" w:sz="4" w:space="0" w:color="auto"/>
              <w:bottom w:val="single" w:sz="4" w:space="0" w:color="auto"/>
              <w:right w:val="single" w:sz="4" w:space="0" w:color="auto"/>
            </w:tcBorders>
            <w:noWrap/>
          </w:tcPr>
          <w:p w:rsidR="00891F4C" w:rsidRPr="00891F4C" w:rsidRDefault="00891F4C" w:rsidP="00891F4C">
            <w:pPr>
              <w:jc w:val="right"/>
            </w:pPr>
            <w:r w:rsidRPr="00891F4C">
              <w:t>Summary Statement 2</w:t>
            </w:r>
          </w:p>
        </w:tc>
        <w:tc>
          <w:tcPr>
            <w:tcW w:w="1710" w:type="dxa"/>
            <w:vMerge/>
            <w:tcBorders>
              <w:left w:val="single" w:sz="4" w:space="0" w:color="auto"/>
            </w:tcBorders>
            <w:shd w:val="clear" w:color="auto" w:fill="FDE9D9" w:themeFill="accent6" w:themeFillTint="33"/>
          </w:tcPr>
          <w:p w:rsidR="00891F4C" w:rsidRPr="00891F4C" w:rsidRDefault="00891F4C" w:rsidP="00891F4C">
            <w:pPr>
              <w:jc w:val="center"/>
            </w:pPr>
          </w:p>
        </w:tc>
        <w:tc>
          <w:tcPr>
            <w:tcW w:w="620" w:type="dxa"/>
            <w:shd w:val="clear" w:color="auto" w:fill="E5DFEC" w:themeFill="accent4" w:themeFillTint="33"/>
            <w:noWrap/>
          </w:tcPr>
          <w:p w:rsidR="00891F4C" w:rsidRPr="00891F4C" w:rsidRDefault="00891F4C" w:rsidP="00891F4C">
            <w:pPr>
              <w:jc w:val="center"/>
            </w:pPr>
            <w:r w:rsidRPr="00891F4C">
              <w:t>37</w:t>
            </w:r>
          </w:p>
        </w:tc>
        <w:tc>
          <w:tcPr>
            <w:tcW w:w="621" w:type="dxa"/>
            <w:shd w:val="clear" w:color="auto" w:fill="E5DFEC" w:themeFill="accent4" w:themeFillTint="33"/>
          </w:tcPr>
          <w:p w:rsidR="00891F4C" w:rsidRPr="00891F4C" w:rsidRDefault="00891F4C" w:rsidP="00891F4C">
            <w:pPr>
              <w:jc w:val="center"/>
            </w:pPr>
            <w:r w:rsidRPr="00891F4C">
              <w:t>31.3</w:t>
            </w:r>
          </w:p>
        </w:tc>
        <w:tc>
          <w:tcPr>
            <w:tcW w:w="469" w:type="dxa"/>
            <w:shd w:val="clear" w:color="auto" w:fill="E5DFEC" w:themeFill="accent4" w:themeFillTint="33"/>
          </w:tcPr>
          <w:p w:rsidR="00891F4C" w:rsidRPr="00891F4C" w:rsidRDefault="00891F4C" w:rsidP="00891F4C">
            <w:pPr>
              <w:jc w:val="center"/>
            </w:pPr>
            <w:r w:rsidRPr="00891F4C">
              <w:t>53</w:t>
            </w:r>
          </w:p>
        </w:tc>
        <w:tc>
          <w:tcPr>
            <w:tcW w:w="590" w:type="dxa"/>
            <w:shd w:val="clear" w:color="auto" w:fill="EAF1DD" w:themeFill="accent3" w:themeFillTint="33"/>
          </w:tcPr>
          <w:p w:rsidR="00891F4C" w:rsidRPr="00891F4C" w:rsidRDefault="00891F4C" w:rsidP="00891F4C">
            <w:pPr>
              <w:jc w:val="center"/>
            </w:pPr>
            <w:r w:rsidRPr="00891F4C">
              <w:t>36</w:t>
            </w:r>
          </w:p>
        </w:tc>
        <w:tc>
          <w:tcPr>
            <w:tcW w:w="591" w:type="dxa"/>
            <w:shd w:val="clear" w:color="auto" w:fill="EAF1DD" w:themeFill="accent3" w:themeFillTint="33"/>
          </w:tcPr>
          <w:p w:rsidR="00891F4C" w:rsidRPr="00891F4C" w:rsidRDefault="00891F4C" w:rsidP="00891F4C">
            <w:pPr>
              <w:jc w:val="center"/>
            </w:pPr>
            <w:r w:rsidRPr="00891F4C">
              <w:t>33</w:t>
            </w:r>
          </w:p>
        </w:tc>
        <w:tc>
          <w:tcPr>
            <w:tcW w:w="591" w:type="dxa"/>
            <w:shd w:val="clear" w:color="auto" w:fill="EAF1DD" w:themeFill="accent3" w:themeFillTint="33"/>
          </w:tcPr>
          <w:p w:rsidR="00891F4C" w:rsidRPr="00891F4C" w:rsidRDefault="00891F4C" w:rsidP="00891F4C">
            <w:pPr>
              <w:jc w:val="center"/>
            </w:pPr>
            <w:r w:rsidRPr="00891F4C">
              <w:t>48</w:t>
            </w:r>
          </w:p>
        </w:tc>
        <w:tc>
          <w:tcPr>
            <w:tcW w:w="549" w:type="dxa"/>
            <w:shd w:val="clear" w:color="auto" w:fill="EEECE1" w:themeFill="background2"/>
          </w:tcPr>
          <w:p w:rsidR="00891F4C" w:rsidRPr="00891F4C" w:rsidRDefault="00891F4C" w:rsidP="00891F4C">
            <w:pPr>
              <w:jc w:val="center"/>
            </w:pPr>
            <w:r w:rsidRPr="00891F4C">
              <w:t>40</w:t>
            </w:r>
          </w:p>
        </w:tc>
        <w:tc>
          <w:tcPr>
            <w:tcW w:w="549" w:type="dxa"/>
            <w:shd w:val="clear" w:color="auto" w:fill="EEECE1" w:themeFill="background2"/>
          </w:tcPr>
          <w:p w:rsidR="00891F4C" w:rsidRPr="00891F4C" w:rsidRDefault="00891F4C" w:rsidP="00891F4C">
            <w:pPr>
              <w:jc w:val="center"/>
            </w:pPr>
            <w:r w:rsidRPr="00891F4C">
              <w:t>36</w:t>
            </w:r>
          </w:p>
        </w:tc>
        <w:tc>
          <w:tcPr>
            <w:tcW w:w="550" w:type="dxa"/>
            <w:shd w:val="clear" w:color="auto" w:fill="EEECE1" w:themeFill="background2"/>
          </w:tcPr>
          <w:p w:rsidR="00891F4C" w:rsidRPr="00891F4C" w:rsidRDefault="00891F4C" w:rsidP="00891F4C">
            <w:pPr>
              <w:jc w:val="center"/>
            </w:pPr>
            <w:r w:rsidRPr="00891F4C">
              <w:t>57</w:t>
            </w:r>
          </w:p>
        </w:tc>
        <w:tc>
          <w:tcPr>
            <w:tcW w:w="570" w:type="dxa"/>
            <w:shd w:val="clear" w:color="auto" w:fill="DAEEF3" w:themeFill="accent5" w:themeFillTint="33"/>
          </w:tcPr>
          <w:p w:rsidR="00891F4C" w:rsidRPr="00891F4C" w:rsidRDefault="00891F4C" w:rsidP="00891F4C">
            <w:pPr>
              <w:jc w:val="center"/>
            </w:pPr>
            <w:r w:rsidRPr="00891F4C">
              <w:t>33</w:t>
            </w:r>
          </w:p>
        </w:tc>
        <w:tc>
          <w:tcPr>
            <w:tcW w:w="570" w:type="dxa"/>
            <w:gridSpan w:val="2"/>
            <w:shd w:val="clear" w:color="auto" w:fill="DAEEF3" w:themeFill="accent5" w:themeFillTint="33"/>
          </w:tcPr>
          <w:p w:rsidR="00891F4C" w:rsidRPr="00891F4C" w:rsidRDefault="00891F4C" w:rsidP="00891F4C">
            <w:pPr>
              <w:jc w:val="center"/>
            </w:pPr>
            <w:r w:rsidRPr="00891F4C">
              <w:t>35</w:t>
            </w:r>
          </w:p>
        </w:tc>
        <w:tc>
          <w:tcPr>
            <w:tcW w:w="570" w:type="dxa"/>
            <w:shd w:val="clear" w:color="auto" w:fill="DAEEF3" w:themeFill="accent5" w:themeFillTint="33"/>
          </w:tcPr>
          <w:p w:rsidR="00891F4C" w:rsidRPr="00891F4C" w:rsidRDefault="00891F4C" w:rsidP="00891F4C">
            <w:pPr>
              <w:jc w:val="center"/>
            </w:pPr>
            <w:r w:rsidRPr="00891F4C">
              <w:t>51</w:t>
            </w:r>
          </w:p>
        </w:tc>
      </w:tr>
      <w:tr w:rsidR="00891F4C" w:rsidRPr="00891F4C" w:rsidTr="00891F4C">
        <w:trPr>
          <w:trHeight w:val="316"/>
        </w:trPr>
        <w:tc>
          <w:tcPr>
            <w:tcW w:w="2430" w:type="dxa"/>
            <w:noWrap/>
          </w:tcPr>
          <w:p w:rsidR="00891F4C" w:rsidRPr="00891F4C" w:rsidRDefault="00891F4C" w:rsidP="00891F4C">
            <w:pPr>
              <w:rPr>
                <w:b/>
              </w:rPr>
            </w:pPr>
            <w:r w:rsidRPr="00891F4C">
              <w:rPr>
                <w:b/>
              </w:rPr>
              <w:t>B8 Parent Involvement</w:t>
            </w:r>
          </w:p>
        </w:tc>
        <w:tc>
          <w:tcPr>
            <w:tcW w:w="1710" w:type="dxa"/>
            <w:shd w:val="clear" w:color="auto" w:fill="FDE9D9" w:themeFill="accent6" w:themeFillTint="33"/>
          </w:tcPr>
          <w:p w:rsidR="00891F4C" w:rsidRPr="00891F4C" w:rsidRDefault="00891F4C" w:rsidP="00891F4C">
            <w:pPr>
              <w:jc w:val="center"/>
            </w:pPr>
            <w:r w:rsidRPr="00891F4C">
              <w:t>91</w:t>
            </w:r>
          </w:p>
        </w:tc>
        <w:tc>
          <w:tcPr>
            <w:tcW w:w="1710" w:type="dxa"/>
            <w:gridSpan w:val="3"/>
            <w:shd w:val="clear" w:color="auto" w:fill="E5DFEC" w:themeFill="accent4" w:themeFillTint="33"/>
            <w:noWrap/>
          </w:tcPr>
          <w:p w:rsidR="00891F4C" w:rsidRPr="00891F4C" w:rsidRDefault="00891F4C" w:rsidP="00891F4C">
            <w:pPr>
              <w:jc w:val="center"/>
            </w:pPr>
            <w:r w:rsidRPr="00891F4C">
              <w:t>91</w:t>
            </w:r>
          </w:p>
        </w:tc>
        <w:tc>
          <w:tcPr>
            <w:tcW w:w="1772" w:type="dxa"/>
            <w:gridSpan w:val="3"/>
            <w:shd w:val="clear" w:color="auto" w:fill="EAF1DD" w:themeFill="accent3" w:themeFillTint="33"/>
            <w:noWrap/>
          </w:tcPr>
          <w:p w:rsidR="00891F4C" w:rsidRPr="00891F4C" w:rsidRDefault="00891F4C" w:rsidP="00891F4C">
            <w:pPr>
              <w:jc w:val="center"/>
            </w:pPr>
            <w:r w:rsidRPr="00891F4C">
              <w:t>90</w:t>
            </w:r>
          </w:p>
        </w:tc>
        <w:tc>
          <w:tcPr>
            <w:tcW w:w="1648" w:type="dxa"/>
            <w:gridSpan w:val="3"/>
            <w:shd w:val="clear" w:color="auto" w:fill="EEECE1" w:themeFill="background2"/>
            <w:noWrap/>
          </w:tcPr>
          <w:p w:rsidR="00891F4C" w:rsidRPr="00891F4C" w:rsidRDefault="00891F4C" w:rsidP="00891F4C">
            <w:pPr>
              <w:jc w:val="center"/>
            </w:pPr>
            <w:r w:rsidRPr="00891F4C">
              <w:t>91</w:t>
            </w:r>
          </w:p>
        </w:tc>
        <w:tc>
          <w:tcPr>
            <w:tcW w:w="1710" w:type="dxa"/>
            <w:gridSpan w:val="4"/>
            <w:shd w:val="clear" w:color="auto" w:fill="DAEEF3" w:themeFill="accent5" w:themeFillTint="33"/>
            <w:noWrap/>
          </w:tcPr>
          <w:p w:rsidR="00891F4C" w:rsidRPr="00891F4C" w:rsidRDefault="00891F4C" w:rsidP="00891F4C">
            <w:pPr>
              <w:jc w:val="center"/>
            </w:pPr>
            <w:r w:rsidRPr="00891F4C">
              <w:t>96</w:t>
            </w:r>
          </w:p>
        </w:tc>
      </w:tr>
      <w:tr w:rsidR="00891F4C" w:rsidRPr="00891F4C" w:rsidTr="00891F4C">
        <w:trPr>
          <w:trHeight w:val="316"/>
        </w:trPr>
        <w:tc>
          <w:tcPr>
            <w:tcW w:w="2430" w:type="dxa"/>
            <w:noWrap/>
          </w:tcPr>
          <w:p w:rsidR="00891F4C" w:rsidRPr="00891F4C" w:rsidRDefault="00891F4C" w:rsidP="00891F4C">
            <w:pPr>
              <w:rPr>
                <w:b/>
              </w:rPr>
            </w:pPr>
            <w:r w:rsidRPr="00891F4C">
              <w:rPr>
                <w:b/>
              </w:rPr>
              <w:t>B11 Timely Evaluation</w:t>
            </w:r>
          </w:p>
        </w:tc>
        <w:tc>
          <w:tcPr>
            <w:tcW w:w="1710" w:type="dxa"/>
            <w:shd w:val="clear" w:color="auto" w:fill="FDE9D9" w:themeFill="accent6" w:themeFillTint="33"/>
          </w:tcPr>
          <w:p w:rsidR="00891F4C" w:rsidRPr="00891F4C" w:rsidRDefault="00891F4C" w:rsidP="00891F4C">
            <w:pPr>
              <w:jc w:val="center"/>
            </w:pPr>
            <w:r w:rsidRPr="00891F4C">
              <w:t>Not available</w:t>
            </w:r>
          </w:p>
        </w:tc>
        <w:tc>
          <w:tcPr>
            <w:tcW w:w="1710" w:type="dxa"/>
            <w:gridSpan w:val="3"/>
            <w:shd w:val="clear" w:color="auto" w:fill="E5DFEC" w:themeFill="accent4" w:themeFillTint="33"/>
            <w:noWrap/>
          </w:tcPr>
          <w:p w:rsidR="00891F4C" w:rsidRPr="00891F4C" w:rsidRDefault="00891F4C" w:rsidP="00891F4C">
            <w:pPr>
              <w:jc w:val="center"/>
            </w:pPr>
            <w:r w:rsidRPr="00891F4C">
              <w:t>Not available</w:t>
            </w:r>
          </w:p>
        </w:tc>
        <w:tc>
          <w:tcPr>
            <w:tcW w:w="1772" w:type="dxa"/>
            <w:gridSpan w:val="3"/>
            <w:shd w:val="clear" w:color="auto" w:fill="EAF1DD" w:themeFill="accent3" w:themeFillTint="33"/>
            <w:noWrap/>
          </w:tcPr>
          <w:p w:rsidR="00891F4C" w:rsidRPr="00891F4C" w:rsidRDefault="00891F4C" w:rsidP="00891F4C">
            <w:pPr>
              <w:jc w:val="center"/>
            </w:pPr>
            <w:r w:rsidRPr="00891F4C">
              <w:t>68</w:t>
            </w:r>
          </w:p>
        </w:tc>
        <w:tc>
          <w:tcPr>
            <w:tcW w:w="1648" w:type="dxa"/>
            <w:gridSpan w:val="3"/>
            <w:shd w:val="clear" w:color="auto" w:fill="EEECE1" w:themeFill="background2"/>
            <w:noWrap/>
          </w:tcPr>
          <w:p w:rsidR="00891F4C" w:rsidRPr="00891F4C" w:rsidRDefault="00891F4C" w:rsidP="00891F4C">
            <w:pPr>
              <w:jc w:val="center"/>
            </w:pPr>
            <w:r w:rsidRPr="00891F4C">
              <w:t>79</w:t>
            </w:r>
          </w:p>
        </w:tc>
        <w:tc>
          <w:tcPr>
            <w:tcW w:w="1710" w:type="dxa"/>
            <w:gridSpan w:val="4"/>
            <w:shd w:val="clear" w:color="auto" w:fill="DAEEF3" w:themeFill="accent5" w:themeFillTint="33"/>
            <w:noWrap/>
          </w:tcPr>
          <w:p w:rsidR="00891F4C" w:rsidRPr="00891F4C" w:rsidRDefault="00891F4C" w:rsidP="00891F4C">
            <w:pPr>
              <w:jc w:val="center"/>
            </w:pPr>
            <w:r w:rsidRPr="00891F4C">
              <w:t>85</w:t>
            </w:r>
          </w:p>
        </w:tc>
      </w:tr>
      <w:tr w:rsidR="00891F4C" w:rsidRPr="00891F4C" w:rsidTr="00891F4C">
        <w:trPr>
          <w:trHeight w:val="316"/>
        </w:trPr>
        <w:tc>
          <w:tcPr>
            <w:tcW w:w="2430" w:type="dxa"/>
            <w:noWrap/>
          </w:tcPr>
          <w:p w:rsidR="00891F4C" w:rsidRPr="00891F4C" w:rsidRDefault="00891F4C" w:rsidP="00891F4C">
            <w:pPr>
              <w:rPr>
                <w:b/>
              </w:rPr>
            </w:pPr>
            <w:r w:rsidRPr="00891F4C">
              <w:rPr>
                <w:b/>
              </w:rPr>
              <w:t>B12 Transition IEP by 3</w:t>
            </w:r>
          </w:p>
        </w:tc>
        <w:tc>
          <w:tcPr>
            <w:tcW w:w="1710" w:type="dxa"/>
            <w:shd w:val="clear" w:color="auto" w:fill="FDE9D9" w:themeFill="accent6" w:themeFillTint="33"/>
          </w:tcPr>
          <w:p w:rsidR="00891F4C" w:rsidRPr="00891F4C" w:rsidRDefault="00891F4C" w:rsidP="00891F4C">
            <w:pPr>
              <w:jc w:val="center"/>
            </w:pPr>
            <w:r w:rsidRPr="00891F4C">
              <w:t>86.6</w:t>
            </w:r>
          </w:p>
        </w:tc>
        <w:tc>
          <w:tcPr>
            <w:tcW w:w="1710" w:type="dxa"/>
            <w:gridSpan w:val="3"/>
            <w:shd w:val="clear" w:color="auto" w:fill="E5DFEC" w:themeFill="accent4" w:themeFillTint="33"/>
            <w:noWrap/>
          </w:tcPr>
          <w:p w:rsidR="00891F4C" w:rsidRPr="00891F4C" w:rsidRDefault="00891F4C" w:rsidP="00891F4C">
            <w:pPr>
              <w:jc w:val="center"/>
            </w:pPr>
            <w:r w:rsidRPr="00891F4C">
              <w:t>91.7</w:t>
            </w:r>
          </w:p>
        </w:tc>
        <w:tc>
          <w:tcPr>
            <w:tcW w:w="1772" w:type="dxa"/>
            <w:gridSpan w:val="3"/>
            <w:shd w:val="clear" w:color="auto" w:fill="EAF1DD" w:themeFill="accent3" w:themeFillTint="33"/>
            <w:noWrap/>
          </w:tcPr>
          <w:p w:rsidR="00891F4C" w:rsidRPr="00891F4C" w:rsidRDefault="00891F4C" w:rsidP="00891F4C">
            <w:pPr>
              <w:jc w:val="center"/>
            </w:pPr>
            <w:r w:rsidRPr="00891F4C">
              <w:t>93</w:t>
            </w:r>
          </w:p>
        </w:tc>
        <w:tc>
          <w:tcPr>
            <w:tcW w:w="1648" w:type="dxa"/>
            <w:gridSpan w:val="3"/>
            <w:shd w:val="clear" w:color="auto" w:fill="EEECE1" w:themeFill="background2"/>
            <w:noWrap/>
          </w:tcPr>
          <w:p w:rsidR="00891F4C" w:rsidRPr="00891F4C" w:rsidRDefault="00891F4C" w:rsidP="00891F4C">
            <w:pPr>
              <w:jc w:val="center"/>
            </w:pPr>
            <w:r w:rsidRPr="00891F4C">
              <w:t>95</w:t>
            </w:r>
          </w:p>
        </w:tc>
        <w:tc>
          <w:tcPr>
            <w:tcW w:w="1710" w:type="dxa"/>
            <w:gridSpan w:val="4"/>
            <w:shd w:val="clear" w:color="auto" w:fill="DAEEF3" w:themeFill="accent5" w:themeFillTint="33"/>
            <w:noWrap/>
          </w:tcPr>
          <w:p w:rsidR="00891F4C" w:rsidRPr="00891F4C" w:rsidRDefault="00891F4C" w:rsidP="00891F4C">
            <w:pPr>
              <w:jc w:val="center"/>
            </w:pPr>
            <w:r w:rsidRPr="00891F4C">
              <w:t>100</w:t>
            </w:r>
          </w:p>
        </w:tc>
      </w:tr>
    </w:tbl>
    <w:p w:rsidR="00B72E6B" w:rsidRDefault="00B72E6B" w:rsidP="00CC0D10">
      <w:pPr>
        <w:tabs>
          <w:tab w:val="left" w:pos="720"/>
          <w:tab w:val="left" w:pos="1080"/>
        </w:tabs>
        <w:spacing w:after="0"/>
        <w:ind w:left="360" w:hanging="360"/>
        <w:rPr>
          <w:rFonts w:ascii="Tahoma" w:hAnsi="Tahoma" w:cs="Tahoma"/>
          <w:b/>
          <w:sz w:val="24"/>
          <w:szCs w:val="24"/>
        </w:rPr>
      </w:pPr>
    </w:p>
    <w:p w:rsidR="00B72E6B" w:rsidRDefault="00B72E6B" w:rsidP="00CC0D10">
      <w:pPr>
        <w:tabs>
          <w:tab w:val="left" w:pos="720"/>
          <w:tab w:val="left" w:pos="1080"/>
        </w:tabs>
        <w:spacing w:after="0"/>
        <w:ind w:left="360" w:hanging="360"/>
        <w:rPr>
          <w:rFonts w:ascii="Tahoma" w:hAnsi="Tahoma" w:cs="Tahoma"/>
          <w:b/>
          <w:sz w:val="24"/>
          <w:szCs w:val="24"/>
        </w:rPr>
      </w:pPr>
    </w:p>
    <w:p w:rsidR="00B72E6B" w:rsidRDefault="00B72E6B" w:rsidP="00CC0D10">
      <w:pPr>
        <w:tabs>
          <w:tab w:val="left" w:pos="720"/>
          <w:tab w:val="left" w:pos="1080"/>
        </w:tabs>
        <w:spacing w:after="0"/>
        <w:ind w:left="360" w:hanging="360"/>
        <w:rPr>
          <w:rFonts w:ascii="Tahoma" w:hAnsi="Tahoma" w:cs="Tahoma"/>
          <w:b/>
          <w:sz w:val="24"/>
          <w:szCs w:val="24"/>
        </w:rPr>
      </w:pPr>
    </w:p>
    <w:sectPr w:rsidR="00B72E6B" w:rsidSect="002E55EB">
      <w:footerReference w:type="default" r:id="rId4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A9" w:rsidRDefault="00A604A9" w:rsidP="00493384">
      <w:pPr>
        <w:spacing w:after="0" w:line="240" w:lineRule="auto"/>
      </w:pPr>
      <w:r>
        <w:separator/>
      </w:r>
    </w:p>
  </w:endnote>
  <w:endnote w:type="continuationSeparator" w:id="0">
    <w:p w:rsidR="00A604A9" w:rsidRDefault="00A604A9" w:rsidP="0049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10418"/>
      <w:docPartObj>
        <w:docPartGallery w:val="Page Numbers (Bottom of Page)"/>
        <w:docPartUnique/>
      </w:docPartObj>
    </w:sdtPr>
    <w:sdtEndPr>
      <w:rPr>
        <w:color w:val="808080" w:themeColor="background1" w:themeShade="80"/>
        <w:spacing w:val="60"/>
      </w:rPr>
    </w:sdtEndPr>
    <w:sdtContent>
      <w:p w:rsidR="00711700" w:rsidRDefault="0071170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B1D56" w:rsidRPr="00DB1D56">
          <w:rPr>
            <w:b/>
            <w:bCs/>
            <w:noProof/>
          </w:rPr>
          <w:t>8</w:t>
        </w:r>
        <w:r>
          <w:rPr>
            <w:b/>
            <w:bCs/>
            <w:noProof/>
          </w:rPr>
          <w:fldChar w:fldCharType="end"/>
        </w:r>
        <w:r>
          <w:rPr>
            <w:b/>
            <w:bCs/>
          </w:rPr>
          <w:t xml:space="preserve"> | </w:t>
        </w:r>
        <w:r>
          <w:rPr>
            <w:color w:val="808080" w:themeColor="background1" w:themeShade="80"/>
            <w:spacing w:val="60"/>
          </w:rPr>
          <w:t>Page</w:t>
        </w:r>
      </w:p>
    </w:sdtContent>
  </w:sdt>
  <w:p w:rsidR="00711700" w:rsidRDefault="00711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A9" w:rsidRDefault="00A604A9" w:rsidP="00493384">
      <w:pPr>
        <w:spacing w:after="0" w:line="240" w:lineRule="auto"/>
      </w:pPr>
      <w:r>
        <w:separator/>
      </w:r>
    </w:p>
  </w:footnote>
  <w:footnote w:type="continuationSeparator" w:id="0">
    <w:p w:rsidR="00A604A9" w:rsidRDefault="00A604A9" w:rsidP="00493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580C"/>
    <w:multiLevelType w:val="hybridMultilevel"/>
    <w:tmpl w:val="2766FF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EA03467"/>
    <w:multiLevelType w:val="hybridMultilevel"/>
    <w:tmpl w:val="03AAE4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F55054"/>
    <w:multiLevelType w:val="hybridMultilevel"/>
    <w:tmpl w:val="BD840230"/>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3">
    <w:nsid w:val="76392A77"/>
    <w:multiLevelType w:val="hybridMultilevel"/>
    <w:tmpl w:val="83E6A620"/>
    <w:lvl w:ilvl="0" w:tplc="04090017">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2C"/>
    <w:rsid w:val="000422F6"/>
    <w:rsid w:val="0005166D"/>
    <w:rsid w:val="00055BC0"/>
    <w:rsid w:val="000A470D"/>
    <w:rsid w:val="000C50F2"/>
    <w:rsid w:val="000C635B"/>
    <w:rsid w:val="00150663"/>
    <w:rsid w:val="00171890"/>
    <w:rsid w:val="00181269"/>
    <w:rsid w:val="001839C2"/>
    <w:rsid w:val="001A4C3C"/>
    <w:rsid w:val="001C12C3"/>
    <w:rsid w:val="001E1157"/>
    <w:rsid w:val="00204AE1"/>
    <w:rsid w:val="00250BF2"/>
    <w:rsid w:val="002512C8"/>
    <w:rsid w:val="002A7711"/>
    <w:rsid w:val="002B45FF"/>
    <w:rsid w:val="002D4C42"/>
    <w:rsid w:val="002D5EBD"/>
    <w:rsid w:val="002E55EB"/>
    <w:rsid w:val="002F3620"/>
    <w:rsid w:val="002F70DC"/>
    <w:rsid w:val="00313A62"/>
    <w:rsid w:val="00350FF6"/>
    <w:rsid w:val="00351FCA"/>
    <w:rsid w:val="00370091"/>
    <w:rsid w:val="00374A55"/>
    <w:rsid w:val="00384FA1"/>
    <w:rsid w:val="00393500"/>
    <w:rsid w:val="003D2620"/>
    <w:rsid w:val="003F6ABB"/>
    <w:rsid w:val="003F747A"/>
    <w:rsid w:val="00424139"/>
    <w:rsid w:val="00447B73"/>
    <w:rsid w:val="00447D12"/>
    <w:rsid w:val="00493384"/>
    <w:rsid w:val="004E6C35"/>
    <w:rsid w:val="004F493D"/>
    <w:rsid w:val="00500B8C"/>
    <w:rsid w:val="0054170F"/>
    <w:rsid w:val="005462F9"/>
    <w:rsid w:val="00562B9D"/>
    <w:rsid w:val="0058232C"/>
    <w:rsid w:val="005861F4"/>
    <w:rsid w:val="0059335D"/>
    <w:rsid w:val="00597B7A"/>
    <w:rsid w:val="005E0111"/>
    <w:rsid w:val="005E2144"/>
    <w:rsid w:val="005E40BD"/>
    <w:rsid w:val="00630F12"/>
    <w:rsid w:val="00636E13"/>
    <w:rsid w:val="006439E4"/>
    <w:rsid w:val="006602CA"/>
    <w:rsid w:val="006704A9"/>
    <w:rsid w:val="006878E6"/>
    <w:rsid w:val="006A1646"/>
    <w:rsid w:val="006A2192"/>
    <w:rsid w:val="006B2618"/>
    <w:rsid w:val="0070093C"/>
    <w:rsid w:val="007013B9"/>
    <w:rsid w:val="00711700"/>
    <w:rsid w:val="0078745A"/>
    <w:rsid w:val="007A1E5D"/>
    <w:rsid w:val="007A5F17"/>
    <w:rsid w:val="007C6C68"/>
    <w:rsid w:val="00814F70"/>
    <w:rsid w:val="00840B2C"/>
    <w:rsid w:val="00885B16"/>
    <w:rsid w:val="008904DF"/>
    <w:rsid w:val="00891F4C"/>
    <w:rsid w:val="008B1F7F"/>
    <w:rsid w:val="008C50B9"/>
    <w:rsid w:val="008D4D38"/>
    <w:rsid w:val="008F5EBB"/>
    <w:rsid w:val="00922070"/>
    <w:rsid w:val="009324AB"/>
    <w:rsid w:val="00957E54"/>
    <w:rsid w:val="00964EAF"/>
    <w:rsid w:val="00975F7B"/>
    <w:rsid w:val="0097635C"/>
    <w:rsid w:val="00A230E2"/>
    <w:rsid w:val="00A26602"/>
    <w:rsid w:val="00A4256C"/>
    <w:rsid w:val="00A4721C"/>
    <w:rsid w:val="00A604A9"/>
    <w:rsid w:val="00A721D8"/>
    <w:rsid w:val="00AB4541"/>
    <w:rsid w:val="00AD2A37"/>
    <w:rsid w:val="00AE541A"/>
    <w:rsid w:val="00AF4441"/>
    <w:rsid w:val="00B00BB0"/>
    <w:rsid w:val="00B020D0"/>
    <w:rsid w:val="00B3026F"/>
    <w:rsid w:val="00B50991"/>
    <w:rsid w:val="00B52172"/>
    <w:rsid w:val="00B72E6B"/>
    <w:rsid w:val="00BC5582"/>
    <w:rsid w:val="00C314A7"/>
    <w:rsid w:val="00C356B4"/>
    <w:rsid w:val="00CC0D10"/>
    <w:rsid w:val="00CD524C"/>
    <w:rsid w:val="00CF2DB8"/>
    <w:rsid w:val="00D02057"/>
    <w:rsid w:val="00D03066"/>
    <w:rsid w:val="00D04EDD"/>
    <w:rsid w:val="00D136B7"/>
    <w:rsid w:val="00D26A03"/>
    <w:rsid w:val="00D318F8"/>
    <w:rsid w:val="00D74A01"/>
    <w:rsid w:val="00D8486A"/>
    <w:rsid w:val="00D87BE2"/>
    <w:rsid w:val="00D954C7"/>
    <w:rsid w:val="00DA3DCA"/>
    <w:rsid w:val="00DB1D56"/>
    <w:rsid w:val="00DE4422"/>
    <w:rsid w:val="00DF5F6B"/>
    <w:rsid w:val="00E42EC1"/>
    <w:rsid w:val="00E504BB"/>
    <w:rsid w:val="00E568C2"/>
    <w:rsid w:val="00E63E6B"/>
    <w:rsid w:val="00E7509C"/>
    <w:rsid w:val="00EB47A5"/>
    <w:rsid w:val="00EC5087"/>
    <w:rsid w:val="00F65D4C"/>
    <w:rsid w:val="00F72407"/>
    <w:rsid w:val="00F849A2"/>
    <w:rsid w:val="00F85534"/>
    <w:rsid w:val="00FC2F0D"/>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2F6"/>
    <w:pPr>
      <w:keepNext/>
      <w:keepLines/>
      <w:spacing w:before="240" w:after="0"/>
      <w:jc w:val="center"/>
      <w:outlineLvl w:val="0"/>
    </w:pPr>
    <w:rPr>
      <w:rFonts w:eastAsiaTheme="majorEastAsia" w:cstheme="majorBidi"/>
      <w:b/>
      <w:bCs/>
      <w:i/>
      <w:sz w:val="28"/>
      <w:szCs w:val="28"/>
      <w:u w:val="single"/>
    </w:rPr>
  </w:style>
  <w:style w:type="paragraph" w:styleId="Heading2">
    <w:name w:val="heading 2"/>
    <w:basedOn w:val="Normal"/>
    <w:next w:val="Normal"/>
    <w:link w:val="Heading2Char"/>
    <w:uiPriority w:val="9"/>
    <w:unhideWhenUsed/>
    <w:qFormat/>
    <w:rsid w:val="000422F6"/>
    <w:pPr>
      <w:keepNext/>
      <w:keepLines/>
      <w:spacing w:before="80" w:after="0"/>
      <w:jc w:val="center"/>
      <w:outlineLvl w:val="1"/>
    </w:pPr>
    <w:rPr>
      <w:rFonts w:ascii="Tahoma" w:eastAsiaTheme="majorEastAsia" w:hAnsi="Tahoma" w:cstheme="majorBidi"/>
      <w:b/>
      <w:bCs/>
      <w:sz w:val="28"/>
      <w:szCs w:val="26"/>
    </w:rPr>
  </w:style>
  <w:style w:type="paragraph" w:styleId="Heading3">
    <w:name w:val="heading 3"/>
    <w:basedOn w:val="Normal"/>
    <w:next w:val="Normal"/>
    <w:link w:val="Heading3Char"/>
    <w:uiPriority w:val="9"/>
    <w:unhideWhenUsed/>
    <w:qFormat/>
    <w:rsid w:val="000422F6"/>
    <w:pPr>
      <w:keepNext/>
      <w:keepLines/>
      <w:spacing w:before="200" w:after="0"/>
      <w:outlineLvl w:val="2"/>
    </w:pPr>
    <w:rPr>
      <w:rFonts w:ascii="Tahoma" w:eastAsiaTheme="majorEastAsia" w:hAnsi="Tahoma" w:cstheme="majorBidi"/>
      <w:b/>
      <w:bCs/>
      <w:sz w:val="24"/>
    </w:rPr>
  </w:style>
  <w:style w:type="paragraph" w:styleId="Heading4">
    <w:name w:val="heading 4"/>
    <w:basedOn w:val="Normal"/>
    <w:next w:val="Normal"/>
    <w:link w:val="Heading4Char"/>
    <w:uiPriority w:val="9"/>
    <w:unhideWhenUsed/>
    <w:qFormat/>
    <w:rsid w:val="001C12C3"/>
    <w:pPr>
      <w:keepNext/>
      <w:keepLines/>
      <w:spacing w:before="200" w:after="0"/>
      <w:outlineLvl w:val="3"/>
    </w:pPr>
    <w:rPr>
      <w:rFonts w:ascii="Tahoma" w:eastAsiaTheme="majorEastAsia" w:hAnsi="Tahoma"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8E6"/>
    <w:rPr>
      <w:color w:val="0000FF" w:themeColor="hyperlink"/>
      <w:u w:val="single"/>
    </w:rPr>
  </w:style>
  <w:style w:type="paragraph" w:styleId="ListParagraph">
    <w:name w:val="List Paragraph"/>
    <w:basedOn w:val="Normal"/>
    <w:uiPriority w:val="34"/>
    <w:qFormat/>
    <w:rsid w:val="00964EAF"/>
    <w:pPr>
      <w:ind w:left="720"/>
      <w:contextualSpacing/>
    </w:pPr>
  </w:style>
  <w:style w:type="paragraph" w:styleId="NoSpacing">
    <w:name w:val="No Spacing"/>
    <w:link w:val="NoSpacingChar"/>
    <w:uiPriority w:val="1"/>
    <w:qFormat/>
    <w:rsid w:val="002E55E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E55EB"/>
    <w:rPr>
      <w:rFonts w:eastAsiaTheme="minorEastAsia"/>
      <w:lang w:eastAsia="ja-JP"/>
    </w:rPr>
  </w:style>
  <w:style w:type="paragraph" w:styleId="BalloonText">
    <w:name w:val="Balloon Text"/>
    <w:basedOn w:val="Normal"/>
    <w:link w:val="BalloonTextChar"/>
    <w:uiPriority w:val="99"/>
    <w:semiHidden/>
    <w:unhideWhenUsed/>
    <w:rsid w:val="002E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EB"/>
    <w:rPr>
      <w:rFonts w:ascii="Tahoma" w:hAnsi="Tahoma" w:cs="Tahoma"/>
      <w:sz w:val="16"/>
      <w:szCs w:val="16"/>
    </w:rPr>
  </w:style>
  <w:style w:type="character" w:styleId="SubtleEmphasis">
    <w:name w:val="Subtle Emphasis"/>
    <w:basedOn w:val="DefaultParagraphFont"/>
    <w:uiPriority w:val="19"/>
    <w:qFormat/>
    <w:rsid w:val="00F85534"/>
    <w:rPr>
      <w:i/>
      <w:iCs/>
      <w:color w:val="808080" w:themeColor="text1" w:themeTint="7F"/>
    </w:rPr>
  </w:style>
  <w:style w:type="paragraph" w:styleId="Header">
    <w:name w:val="header"/>
    <w:basedOn w:val="Normal"/>
    <w:link w:val="HeaderChar"/>
    <w:uiPriority w:val="99"/>
    <w:unhideWhenUsed/>
    <w:rsid w:val="0049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84"/>
  </w:style>
  <w:style w:type="paragraph" w:styleId="Footer">
    <w:name w:val="footer"/>
    <w:basedOn w:val="Normal"/>
    <w:link w:val="FooterChar"/>
    <w:uiPriority w:val="99"/>
    <w:unhideWhenUsed/>
    <w:rsid w:val="0049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84"/>
  </w:style>
  <w:style w:type="character" w:customStyle="1" w:styleId="Heading1Char">
    <w:name w:val="Heading 1 Char"/>
    <w:basedOn w:val="DefaultParagraphFont"/>
    <w:link w:val="Heading1"/>
    <w:uiPriority w:val="9"/>
    <w:rsid w:val="000422F6"/>
    <w:rPr>
      <w:rFonts w:eastAsiaTheme="majorEastAsia" w:cstheme="majorBidi"/>
      <w:b/>
      <w:bCs/>
      <w:i/>
      <w:sz w:val="28"/>
      <w:szCs w:val="28"/>
      <w:u w:val="single"/>
    </w:rPr>
  </w:style>
  <w:style w:type="character" w:customStyle="1" w:styleId="Heading2Char">
    <w:name w:val="Heading 2 Char"/>
    <w:basedOn w:val="DefaultParagraphFont"/>
    <w:link w:val="Heading2"/>
    <w:uiPriority w:val="9"/>
    <w:rsid w:val="000422F6"/>
    <w:rPr>
      <w:rFonts w:ascii="Tahoma" w:eastAsiaTheme="majorEastAsia" w:hAnsi="Tahoma" w:cstheme="majorBidi"/>
      <w:b/>
      <w:bCs/>
      <w:sz w:val="28"/>
      <w:szCs w:val="26"/>
    </w:rPr>
  </w:style>
  <w:style w:type="character" w:customStyle="1" w:styleId="Heading3Char">
    <w:name w:val="Heading 3 Char"/>
    <w:basedOn w:val="DefaultParagraphFont"/>
    <w:link w:val="Heading3"/>
    <w:uiPriority w:val="9"/>
    <w:rsid w:val="000422F6"/>
    <w:rPr>
      <w:rFonts w:ascii="Tahoma" w:eastAsiaTheme="majorEastAsia" w:hAnsi="Tahoma" w:cstheme="majorBidi"/>
      <w:b/>
      <w:bCs/>
      <w:sz w:val="24"/>
    </w:rPr>
  </w:style>
  <w:style w:type="paragraph" w:styleId="TOC1">
    <w:name w:val="toc 1"/>
    <w:basedOn w:val="Normal"/>
    <w:next w:val="Normal"/>
    <w:autoRedefine/>
    <w:uiPriority w:val="39"/>
    <w:unhideWhenUsed/>
    <w:qFormat/>
    <w:rsid w:val="00DA3DCA"/>
    <w:pPr>
      <w:tabs>
        <w:tab w:val="right" w:leader="dot" w:pos="9350"/>
      </w:tabs>
      <w:spacing w:after="100"/>
      <w:jc w:val="center"/>
    </w:pPr>
    <w:rPr>
      <w:b/>
      <w:sz w:val="24"/>
    </w:rPr>
  </w:style>
  <w:style w:type="paragraph" w:styleId="TOC2">
    <w:name w:val="toc 2"/>
    <w:basedOn w:val="Normal"/>
    <w:next w:val="Normal"/>
    <w:autoRedefine/>
    <w:uiPriority w:val="39"/>
    <w:unhideWhenUsed/>
    <w:qFormat/>
    <w:rsid w:val="000422F6"/>
    <w:pPr>
      <w:spacing w:after="100"/>
      <w:ind w:left="220"/>
    </w:pPr>
  </w:style>
  <w:style w:type="paragraph" w:styleId="TOC3">
    <w:name w:val="toc 3"/>
    <w:basedOn w:val="Normal"/>
    <w:next w:val="Normal"/>
    <w:autoRedefine/>
    <w:uiPriority w:val="39"/>
    <w:unhideWhenUsed/>
    <w:qFormat/>
    <w:rsid w:val="008F5EBB"/>
    <w:pPr>
      <w:tabs>
        <w:tab w:val="right" w:leader="dot" w:pos="9350"/>
      </w:tabs>
      <w:spacing w:after="100"/>
      <w:ind w:left="720"/>
    </w:pPr>
  </w:style>
  <w:style w:type="table" w:styleId="TableGrid">
    <w:name w:val="Table Grid"/>
    <w:basedOn w:val="TableNormal"/>
    <w:uiPriority w:val="59"/>
    <w:rsid w:val="004E6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E6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1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F0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C12C3"/>
    <w:rPr>
      <w:rFonts w:ascii="Tahoma" w:eastAsiaTheme="majorEastAsia" w:hAnsi="Tahoma" w:cstheme="majorBidi"/>
      <w:bCs/>
      <w:iCs/>
      <w:sz w:val="24"/>
    </w:rPr>
  </w:style>
  <w:style w:type="character" w:styleId="Strong">
    <w:name w:val="Strong"/>
    <w:basedOn w:val="DefaultParagraphFont"/>
    <w:uiPriority w:val="22"/>
    <w:qFormat/>
    <w:rsid w:val="006704A9"/>
    <w:rPr>
      <w:b/>
      <w:bCs/>
    </w:rPr>
  </w:style>
  <w:style w:type="paragraph" w:styleId="TOCHeading">
    <w:name w:val="TOC Heading"/>
    <w:basedOn w:val="Heading1"/>
    <w:next w:val="Normal"/>
    <w:uiPriority w:val="39"/>
    <w:semiHidden/>
    <w:unhideWhenUsed/>
    <w:qFormat/>
    <w:rsid w:val="001A4C3C"/>
    <w:pPr>
      <w:spacing w:before="480"/>
      <w:jc w:val="left"/>
      <w:outlineLvl w:val="9"/>
    </w:pPr>
    <w:rPr>
      <w:rFonts w:asciiTheme="majorHAnsi" w:hAnsiTheme="majorHAnsi"/>
      <w:i w:val="0"/>
      <w:color w:val="365F91" w:themeColor="accent1" w:themeShade="BF"/>
      <w:u w:val="none"/>
      <w:lang w:eastAsia="ja-JP"/>
    </w:rPr>
  </w:style>
  <w:style w:type="paragraph" w:styleId="TOC4">
    <w:name w:val="toc 4"/>
    <w:basedOn w:val="Normal"/>
    <w:next w:val="Normal"/>
    <w:autoRedefine/>
    <w:uiPriority w:val="39"/>
    <w:unhideWhenUsed/>
    <w:rsid w:val="008F5EBB"/>
    <w:pPr>
      <w:tabs>
        <w:tab w:val="left" w:pos="1320"/>
        <w:tab w:val="right" w:leader="dot" w:pos="9350"/>
      </w:tabs>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2F6"/>
    <w:pPr>
      <w:keepNext/>
      <w:keepLines/>
      <w:spacing w:before="240" w:after="0"/>
      <w:jc w:val="center"/>
      <w:outlineLvl w:val="0"/>
    </w:pPr>
    <w:rPr>
      <w:rFonts w:eastAsiaTheme="majorEastAsia" w:cstheme="majorBidi"/>
      <w:b/>
      <w:bCs/>
      <w:i/>
      <w:sz w:val="28"/>
      <w:szCs w:val="28"/>
      <w:u w:val="single"/>
    </w:rPr>
  </w:style>
  <w:style w:type="paragraph" w:styleId="Heading2">
    <w:name w:val="heading 2"/>
    <w:basedOn w:val="Normal"/>
    <w:next w:val="Normal"/>
    <w:link w:val="Heading2Char"/>
    <w:uiPriority w:val="9"/>
    <w:unhideWhenUsed/>
    <w:qFormat/>
    <w:rsid w:val="000422F6"/>
    <w:pPr>
      <w:keepNext/>
      <w:keepLines/>
      <w:spacing w:before="80" w:after="0"/>
      <w:jc w:val="center"/>
      <w:outlineLvl w:val="1"/>
    </w:pPr>
    <w:rPr>
      <w:rFonts w:ascii="Tahoma" w:eastAsiaTheme="majorEastAsia" w:hAnsi="Tahoma" w:cstheme="majorBidi"/>
      <w:b/>
      <w:bCs/>
      <w:sz w:val="28"/>
      <w:szCs w:val="26"/>
    </w:rPr>
  </w:style>
  <w:style w:type="paragraph" w:styleId="Heading3">
    <w:name w:val="heading 3"/>
    <w:basedOn w:val="Normal"/>
    <w:next w:val="Normal"/>
    <w:link w:val="Heading3Char"/>
    <w:uiPriority w:val="9"/>
    <w:unhideWhenUsed/>
    <w:qFormat/>
    <w:rsid w:val="000422F6"/>
    <w:pPr>
      <w:keepNext/>
      <w:keepLines/>
      <w:spacing w:before="200" w:after="0"/>
      <w:outlineLvl w:val="2"/>
    </w:pPr>
    <w:rPr>
      <w:rFonts w:ascii="Tahoma" w:eastAsiaTheme="majorEastAsia" w:hAnsi="Tahoma" w:cstheme="majorBidi"/>
      <w:b/>
      <w:bCs/>
      <w:sz w:val="24"/>
    </w:rPr>
  </w:style>
  <w:style w:type="paragraph" w:styleId="Heading4">
    <w:name w:val="heading 4"/>
    <w:basedOn w:val="Normal"/>
    <w:next w:val="Normal"/>
    <w:link w:val="Heading4Char"/>
    <w:uiPriority w:val="9"/>
    <w:unhideWhenUsed/>
    <w:qFormat/>
    <w:rsid w:val="001C12C3"/>
    <w:pPr>
      <w:keepNext/>
      <w:keepLines/>
      <w:spacing w:before="200" w:after="0"/>
      <w:outlineLvl w:val="3"/>
    </w:pPr>
    <w:rPr>
      <w:rFonts w:ascii="Tahoma" w:eastAsiaTheme="majorEastAsia" w:hAnsi="Tahoma"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8E6"/>
    <w:rPr>
      <w:color w:val="0000FF" w:themeColor="hyperlink"/>
      <w:u w:val="single"/>
    </w:rPr>
  </w:style>
  <w:style w:type="paragraph" w:styleId="ListParagraph">
    <w:name w:val="List Paragraph"/>
    <w:basedOn w:val="Normal"/>
    <w:uiPriority w:val="34"/>
    <w:qFormat/>
    <w:rsid w:val="00964EAF"/>
    <w:pPr>
      <w:ind w:left="720"/>
      <w:contextualSpacing/>
    </w:pPr>
  </w:style>
  <w:style w:type="paragraph" w:styleId="NoSpacing">
    <w:name w:val="No Spacing"/>
    <w:link w:val="NoSpacingChar"/>
    <w:uiPriority w:val="1"/>
    <w:qFormat/>
    <w:rsid w:val="002E55E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E55EB"/>
    <w:rPr>
      <w:rFonts w:eastAsiaTheme="minorEastAsia"/>
      <w:lang w:eastAsia="ja-JP"/>
    </w:rPr>
  </w:style>
  <w:style w:type="paragraph" w:styleId="BalloonText">
    <w:name w:val="Balloon Text"/>
    <w:basedOn w:val="Normal"/>
    <w:link w:val="BalloonTextChar"/>
    <w:uiPriority w:val="99"/>
    <w:semiHidden/>
    <w:unhideWhenUsed/>
    <w:rsid w:val="002E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EB"/>
    <w:rPr>
      <w:rFonts w:ascii="Tahoma" w:hAnsi="Tahoma" w:cs="Tahoma"/>
      <w:sz w:val="16"/>
      <w:szCs w:val="16"/>
    </w:rPr>
  </w:style>
  <w:style w:type="character" w:styleId="SubtleEmphasis">
    <w:name w:val="Subtle Emphasis"/>
    <w:basedOn w:val="DefaultParagraphFont"/>
    <w:uiPriority w:val="19"/>
    <w:qFormat/>
    <w:rsid w:val="00F85534"/>
    <w:rPr>
      <w:i/>
      <w:iCs/>
      <w:color w:val="808080" w:themeColor="text1" w:themeTint="7F"/>
    </w:rPr>
  </w:style>
  <w:style w:type="paragraph" w:styleId="Header">
    <w:name w:val="header"/>
    <w:basedOn w:val="Normal"/>
    <w:link w:val="HeaderChar"/>
    <w:uiPriority w:val="99"/>
    <w:unhideWhenUsed/>
    <w:rsid w:val="0049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84"/>
  </w:style>
  <w:style w:type="paragraph" w:styleId="Footer">
    <w:name w:val="footer"/>
    <w:basedOn w:val="Normal"/>
    <w:link w:val="FooterChar"/>
    <w:uiPriority w:val="99"/>
    <w:unhideWhenUsed/>
    <w:rsid w:val="0049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84"/>
  </w:style>
  <w:style w:type="character" w:customStyle="1" w:styleId="Heading1Char">
    <w:name w:val="Heading 1 Char"/>
    <w:basedOn w:val="DefaultParagraphFont"/>
    <w:link w:val="Heading1"/>
    <w:uiPriority w:val="9"/>
    <w:rsid w:val="000422F6"/>
    <w:rPr>
      <w:rFonts w:eastAsiaTheme="majorEastAsia" w:cstheme="majorBidi"/>
      <w:b/>
      <w:bCs/>
      <w:i/>
      <w:sz w:val="28"/>
      <w:szCs w:val="28"/>
      <w:u w:val="single"/>
    </w:rPr>
  </w:style>
  <w:style w:type="character" w:customStyle="1" w:styleId="Heading2Char">
    <w:name w:val="Heading 2 Char"/>
    <w:basedOn w:val="DefaultParagraphFont"/>
    <w:link w:val="Heading2"/>
    <w:uiPriority w:val="9"/>
    <w:rsid w:val="000422F6"/>
    <w:rPr>
      <w:rFonts w:ascii="Tahoma" w:eastAsiaTheme="majorEastAsia" w:hAnsi="Tahoma" w:cstheme="majorBidi"/>
      <w:b/>
      <w:bCs/>
      <w:sz w:val="28"/>
      <w:szCs w:val="26"/>
    </w:rPr>
  </w:style>
  <w:style w:type="character" w:customStyle="1" w:styleId="Heading3Char">
    <w:name w:val="Heading 3 Char"/>
    <w:basedOn w:val="DefaultParagraphFont"/>
    <w:link w:val="Heading3"/>
    <w:uiPriority w:val="9"/>
    <w:rsid w:val="000422F6"/>
    <w:rPr>
      <w:rFonts w:ascii="Tahoma" w:eastAsiaTheme="majorEastAsia" w:hAnsi="Tahoma" w:cstheme="majorBidi"/>
      <w:b/>
      <w:bCs/>
      <w:sz w:val="24"/>
    </w:rPr>
  </w:style>
  <w:style w:type="paragraph" w:styleId="TOC1">
    <w:name w:val="toc 1"/>
    <w:basedOn w:val="Normal"/>
    <w:next w:val="Normal"/>
    <w:autoRedefine/>
    <w:uiPriority w:val="39"/>
    <w:unhideWhenUsed/>
    <w:qFormat/>
    <w:rsid w:val="00DA3DCA"/>
    <w:pPr>
      <w:tabs>
        <w:tab w:val="right" w:leader="dot" w:pos="9350"/>
      </w:tabs>
      <w:spacing w:after="100"/>
      <w:jc w:val="center"/>
    </w:pPr>
    <w:rPr>
      <w:b/>
      <w:sz w:val="24"/>
    </w:rPr>
  </w:style>
  <w:style w:type="paragraph" w:styleId="TOC2">
    <w:name w:val="toc 2"/>
    <w:basedOn w:val="Normal"/>
    <w:next w:val="Normal"/>
    <w:autoRedefine/>
    <w:uiPriority w:val="39"/>
    <w:unhideWhenUsed/>
    <w:qFormat/>
    <w:rsid w:val="000422F6"/>
    <w:pPr>
      <w:spacing w:after="100"/>
      <w:ind w:left="220"/>
    </w:pPr>
  </w:style>
  <w:style w:type="paragraph" w:styleId="TOC3">
    <w:name w:val="toc 3"/>
    <w:basedOn w:val="Normal"/>
    <w:next w:val="Normal"/>
    <w:autoRedefine/>
    <w:uiPriority w:val="39"/>
    <w:unhideWhenUsed/>
    <w:qFormat/>
    <w:rsid w:val="008F5EBB"/>
    <w:pPr>
      <w:tabs>
        <w:tab w:val="right" w:leader="dot" w:pos="9350"/>
      </w:tabs>
      <w:spacing w:after="100"/>
      <w:ind w:left="720"/>
    </w:pPr>
  </w:style>
  <w:style w:type="table" w:styleId="TableGrid">
    <w:name w:val="Table Grid"/>
    <w:basedOn w:val="TableNormal"/>
    <w:uiPriority w:val="59"/>
    <w:rsid w:val="004E6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E6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1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F0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C12C3"/>
    <w:rPr>
      <w:rFonts w:ascii="Tahoma" w:eastAsiaTheme="majorEastAsia" w:hAnsi="Tahoma" w:cstheme="majorBidi"/>
      <w:bCs/>
      <w:iCs/>
      <w:sz w:val="24"/>
    </w:rPr>
  </w:style>
  <w:style w:type="character" w:styleId="Strong">
    <w:name w:val="Strong"/>
    <w:basedOn w:val="DefaultParagraphFont"/>
    <w:uiPriority w:val="22"/>
    <w:qFormat/>
    <w:rsid w:val="006704A9"/>
    <w:rPr>
      <w:b/>
      <w:bCs/>
    </w:rPr>
  </w:style>
  <w:style w:type="paragraph" w:styleId="TOCHeading">
    <w:name w:val="TOC Heading"/>
    <w:basedOn w:val="Heading1"/>
    <w:next w:val="Normal"/>
    <w:uiPriority w:val="39"/>
    <w:semiHidden/>
    <w:unhideWhenUsed/>
    <w:qFormat/>
    <w:rsid w:val="001A4C3C"/>
    <w:pPr>
      <w:spacing w:before="480"/>
      <w:jc w:val="left"/>
      <w:outlineLvl w:val="9"/>
    </w:pPr>
    <w:rPr>
      <w:rFonts w:asciiTheme="majorHAnsi" w:hAnsiTheme="majorHAnsi"/>
      <w:i w:val="0"/>
      <w:color w:val="365F91" w:themeColor="accent1" w:themeShade="BF"/>
      <w:u w:val="none"/>
      <w:lang w:eastAsia="ja-JP"/>
    </w:rPr>
  </w:style>
  <w:style w:type="paragraph" w:styleId="TOC4">
    <w:name w:val="toc 4"/>
    <w:basedOn w:val="Normal"/>
    <w:next w:val="Normal"/>
    <w:autoRedefine/>
    <w:uiPriority w:val="39"/>
    <w:unhideWhenUsed/>
    <w:rsid w:val="008F5EBB"/>
    <w:pPr>
      <w:tabs>
        <w:tab w:val="left" w:pos="1320"/>
        <w:tab w:val="right" w:leader="dot" w:pos="935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1619">
      <w:bodyDiv w:val="1"/>
      <w:marLeft w:val="0"/>
      <w:marRight w:val="0"/>
      <w:marTop w:val="0"/>
      <w:marBottom w:val="0"/>
      <w:divBdr>
        <w:top w:val="none" w:sz="0" w:space="0" w:color="auto"/>
        <w:left w:val="none" w:sz="0" w:space="0" w:color="auto"/>
        <w:bottom w:val="none" w:sz="0" w:space="0" w:color="auto"/>
        <w:right w:val="none" w:sz="0" w:space="0" w:color="auto"/>
      </w:divBdr>
    </w:div>
    <w:div w:id="92285465">
      <w:bodyDiv w:val="1"/>
      <w:marLeft w:val="0"/>
      <w:marRight w:val="0"/>
      <w:marTop w:val="0"/>
      <w:marBottom w:val="0"/>
      <w:divBdr>
        <w:top w:val="none" w:sz="0" w:space="0" w:color="auto"/>
        <w:left w:val="none" w:sz="0" w:space="0" w:color="auto"/>
        <w:bottom w:val="none" w:sz="0" w:space="0" w:color="auto"/>
        <w:right w:val="none" w:sz="0" w:space="0" w:color="auto"/>
      </w:divBdr>
    </w:div>
    <w:div w:id="100146888">
      <w:bodyDiv w:val="1"/>
      <w:marLeft w:val="0"/>
      <w:marRight w:val="0"/>
      <w:marTop w:val="0"/>
      <w:marBottom w:val="0"/>
      <w:divBdr>
        <w:top w:val="none" w:sz="0" w:space="0" w:color="auto"/>
        <w:left w:val="none" w:sz="0" w:space="0" w:color="auto"/>
        <w:bottom w:val="none" w:sz="0" w:space="0" w:color="auto"/>
        <w:right w:val="none" w:sz="0" w:space="0" w:color="auto"/>
      </w:divBdr>
    </w:div>
    <w:div w:id="239024965">
      <w:bodyDiv w:val="1"/>
      <w:marLeft w:val="0"/>
      <w:marRight w:val="0"/>
      <w:marTop w:val="0"/>
      <w:marBottom w:val="0"/>
      <w:divBdr>
        <w:top w:val="none" w:sz="0" w:space="0" w:color="auto"/>
        <w:left w:val="none" w:sz="0" w:space="0" w:color="auto"/>
        <w:bottom w:val="none" w:sz="0" w:space="0" w:color="auto"/>
        <w:right w:val="none" w:sz="0" w:space="0" w:color="auto"/>
      </w:divBdr>
    </w:div>
    <w:div w:id="361367206">
      <w:bodyDiv w:val="1"/>
      <w:marLeft w:val="0"/>
      <w:marRight w:val="0"/>
      <w:marTop w:val="0"/>
      <w:marBottom w:val="0"/>
      <w:divBdr>
        <w:top w:val="none" w:sz="0" w:space="0" w:color="auto"/>
        <w:left w:val="none" w:sz="0" w:space="0" w:color="auto"/>
        <w:bottom w:val="none" w:sz="0" w:space="0" w:color="auto"/>
        <w:right w:val="none" w:sz="0" w:space="0" w:color="auto"/>
      </w:divBdr>
    </w:div>
    <w:div w:id="671377598">
      <w:bodyDiv w:val="1"/>
      <w:marLeft w:val="0"/>
      <w:marRight w:val="0"/>
      <w:marTop w:val="0"/>
      <w:marBottom w:val="0"/>
      <w:divBdr>
        <w:top w:val="none" w:sz="0" w:space="0" w:color="auto"/>
        <w:left w:val="none" w:sz="0" w:space="0" w:color="auto"/>
        <w:bottom w:val="none" w:sz="0" w:space="0" w:color="auto"/>
        <w:right w:val="none" w:sz="0" w:space="0" w:color="auto"/>
      </w:divBdr>
    </w:div>
    <w:div w:id="931739764">
      <w:bodyDiv w:val="1"/>
      <w:marLeft w:val="0"/>
      <w:marRight w:val="0"/>
      <w:marTop w:val="0"/>
      <w:marBottom w:val="0"/>
      <w:divBdr>
        <w:top w:val="none" w:sz="0" w:space="0" w:color="auto"/>
        <w:left w:val="none" w:sz="0" w:space="0" w:color="auto"/>
        <w:bottom w:val="none" w:sz="0" w:space="0" w:color="auto"/>
        <w:right w:val="none" w:sz="0" w:space="0" w:color="auto"/>
      </w:divBdr>
    </w:div>
    <w:div w:id="974525497">
      <w:bodyDiv w:val="1"/>
      <w:marLeft w:val="0"/>
      <w:marRight w:val="0"/>
      <w:marTop w:val="0"/>
      <w:marBottom w:val="0"/>
      <w:divBdr>
        <w:top w:val="none" w:sz="0" w:space="0" w:color="auto"/>
        <w:left w:val="none" w:sz="0" w:space="0" w:color="auto"/>
        <w:bottom w:val="none" w:sz="0" w:space="0" w:color="auto"/>
        <w:right w:val="none" w:sz="0" w:space="0" w:color="auto"/>
      </w:divBdr>
    </w:div>
    <w:div w:id="1055154418">
      <w:bodyDiv w:val="1"/>
      <w:marLeft w:val="0"/>
      <w:marRight w:val="0"/>
      <w:marTop w:val="0"/>
      <w:marBottom w:val="0"/>
      <w:divBdr>
        <w:top w:val="none" w:sz="0" w:space="0" w:color="auto"/>
        <w:left w:val="none" w:sz="0" w:space="0" w:color="auto"/>
        <w:bottom w:val="none" w:sz="0" w:space="0" w:color="auto"/>
        <w:right w:val="none" w:sz="0" w:space="0" w:color="auto"/>
      </w:divBdr>
    </w:div>
    <w:div w:id="1088190768">
      <w:bodyDiv w:val="1"/>
      <w:marLeft w:val="0"/>
      <w:marRight w:val="0"/>
      <w:marTop w:val="0"/>
      <w:marBottom w:val="0"/>
      <w:divBdr>
        <w:top w:val="none" w:sz="0" w:space="0" w:color="auto"/>
        <w:left w:val="none" w:sz="0" w:space="0" w:color="auto"/>
        <w:bottom w:val="none" w:sz="0" w:space="0" w:color="auto"/>
        <w:right w:val="none" w:sz="0" w:space="0" w:color="auto"/>
      </w:divBdr>
    </w:div>
    <w:div w:id="1158421001">
      <w:bodyDiv w:val="1"/>
      <w:marLeft w:val="0"/>
      <w:marRight w:val="0"/>
      <w:marTop w:val="0"/>
      <w:marBottom w:val="0"/>
      <w:divBdr>
        <w:top w:val="none" w:sz="0" w:space="0" w:color="auto"/>
        <w:left w:val="none" w:sz="0" w:space="0" w:color="auto"/>
        <w:bottom w:val="none" w:sz="0" w:space="0" w:color="auto"/>
        <w:right w:val="none" w:sz="0" w:space="0" w:color="auto"/>
      </w:divBdr>
    </w:div>
    <w:div w:id="1220631095">
      <w:bodyDiv w:val="1"/>
      <w:marLeft w:val="0"/>
      <w:marRight w:val="0"/>
      <w:marTop w:val="0"/>
      <w:marBottom w:val="0"/>
      <w:divBdr>
        <w:top w:val="none" w:sz="0" w:space="0" w:color="auto"/>
        <w:left w:val="none" w:sz="0" w:space="0" w:color="auto"/>
        <w:bottom w:val="none" w:sz="0" w:space="0" w:color="auto"/>
        <w:right w:val="none" w:sz="0" w:space="0" w:color="auto"/>
      </w:divBdr>
    </w:div>
    <w:div w:id="1291059760">
      <w:bodyDiv w:val="1"/>
      <w:marLeft w:val="0"/>
      <w:marRight w:val="0"/>
      <w:marTop w:val="0"/>
      <w:marBottom w:val="0"/>
      <w:divBdr>
        <w:top w:val="none" w:sz="0" w:space="0" w:color="auto"/>
        <w:left w:val="none" w:sz="0" w:space="0" w:color="auto"/>
        <w:bottom w:val="none" w:sz="0" w:space="0" w:color="auto"/>
        <w:right w:val="none" w:sz="0" w:space="0" w:color="auto"/>
      </w:divBdr>
    </w:div>
    <w:div w:id="2092653874">
      <w:bodyDiv w:val="1"/>
      <w:marLeft w:val="0"/>
      <w:marRight w:val="0"/>
      <w:marTop w:val="0"/>
      <w:marBottom w:val="0"/>
      <w:divBdr>
        <w:top w:val="none" w:sz="0" w:space="0" w:color="auto"/>
        <w:left w:val="none" w:sz="0" w:space="0" w:color="auto"/>
        <w:bottom w:val="none" w:sz="0" w:space="0" w:color="auto"/>
        <w:right w:val="none" w:sz="0" w:space="0" w:color="auto"/>
      </w:divBdr>
    </w:div>
    <w:div w:id="21208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fowler@cdsandro.org" TargetMode="External"/><Relationship Id="rId18" Type="http://schemas.openxmlformats.org/officeDocument/2006/relationships/hyperlink" Target="mailto:grega@cdsopps.org" TargetMode="External"/><Relationship Id="rId26" Type="http://schemas.openxmlformats.org/officeDocument/2006/relationships/image" Target="media/image4.emf"/><Relationship Id="rId39"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hyperlink" Target="mailto:hlebland@cdsofcentalme.org" TargetMode="External"/><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sa.cooper@maine.gov" TargetMode="External"/><Relationship Id="rId17" Type="http://schemas.openxmlformats.org/officeDocument/2006/relationships/hyperlink" Target="mailto:rhanson@cds-midcoast.org" TargetMode="Externa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hyperlink" Target="mailto:tkennedy@cds-midcoast.org" TargetMode="External"/><Relationship Id="rId20" Type="http://schemas.openxmlformats.org/officeDocument/2006/relationships/hyperlink" Target="mailto:lkeach@cdsofcentralme.org" TargetMode="External"/><Relationship Id="rId29" Type="http://schemas.openxmlformats.org/officeDocument/2006/relationships/image" Target="media/image7.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ine.gov/doe/cds/reporting/index.html" TargetMode="Externa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hyperlink" Target="http://www.maine.gov/doe/specialed/support/spp/index.html" TargetMode="External"/><Relationship Id="rId5" Type="http://schemas.microsoft.com/office/2007/relationships/stylesWithEffects" Target="stylesWithEffects.xml"/><Relationship Id="rId15" Type="http://schemas.openxmlformats.org/officeDocument/2006/relationships/hyperlink" Target="mailto:loriw@cds-cumberland.org" TargetMode="External"/><Relationship Id="rId23" Type="http://schemas.openxmlformats.org/officeDocument/2006/relationships/hyperlink" Target="mailto:l.folk@cdsyc.org" TargetMode="Externa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image" Target="media/image1.jpeg"/><Relationship Id="rId19" Type="http://schemas.openxmlformats.org/officeDocument/2006/relationships/hyperlink" Target="mailto:rfowler@cdsandro.org"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holly.preston@cdsaroostook.org" TargetMode="External"/><Relationship Id="rId22" Type="http://schemas.openxmlformats.org/officeDocument/2006/relationships/hyperlink" Target="mailto:rfowler@cdsandro.org"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2014-02-15T00:00:00</PublishDate>
  <Abstract>This is the annual report required by Maine Statute found in Title 20-A to the Joint Standing Committees for Education and Cultural Affairs, Health and Human Services and Appropriations and Financial Affairs.</Abstract>
  <CompanyAddress>146 State House Station, 
Augusta Maine, 04333</CompanyAddress>
  <CompanyPhone>Phone 207-624-6660</CompanyPhone>
  <CompanyFax>Fax 207-624-6784</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D79E22-F3CE-4F57-90FB-6A6A8033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34</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CHILD DEVELOPMENT SERVICES           ANNUAL REPORT</vt:lpstr>
    </vt:vector>
  </TitlesOfParts>
  <Company>Child Development Services</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SERVICES           ANNUAL REPORT</dc:title>
  <dc:creator>Cindy Husson Brown           State Director of Early Childhood Special Education</dc:creator>
  <cp:lastModifiedBy>Brown, Cindy</cp:lastModifiedBy>
  <cp:revision>8</cp:revision>
  <cp:lastPrinted>2014-02-18T17:40:00Z</cp:lastPrinted>
  <dcterms:created xsi:type="dcterms:W3CDTF">2014-02-17T21:34:00Z</dcterms:created>
  <dcterms:modified xsi:type="dcterms:W3CDTF">2014-02-18T17:45:00Z</dcterms:modified>
</cp:coreProperties>
</file>