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49" w:rsidRPr="00AF43A5" w:rsidRDefault="005C6F20" w:rsidP="00C6077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95.05pt;margin-top:-35.95pt;width:234pt;height:67.75pt;z-index:251694080" o:regroupid="4" stroked="f">
            <v:textbox style="mso-next-textbox:#_x0000_s1033">
              <w:txbxContent>
                <w:p w:rsidR="00AF43A5" w:rsidRPr="00E63149" w:rsidRDefault="00A72288" w:rsidP="00E63149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right="144"/>
                    <w:jc w:val="right"/>
                    <w:rPr>
                      <w:rFonts w:ascii="Times New Roman" w:hAnsi="Times New Roman"/>
                      <w:b/>
                      <w:color w:val="008000"/>
                      <w:sz w:val="2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color w:val="008000"/>
                      <w:sz w:val="28"/>
                      <w:u w:val="single"/>
                    </w:rPr>
                    <w:t>Federal Facility Program</w:t>
                  </w:r>
                </w:p>
                <w:p w:rsidR="00AF43A5" w:rsidRPr="00EA4259" w:rsidRDefault="00A72288" w:rsidP="00E63149">
                  <w:pPr>
                    <w:ind w:right="144"/>
                    <w:jc w:val="right"/>
                    <w:rPr>
                      <w:rFonts w:ascii="Times New Roman" w:hAnsi="Times New Roman"/>
                      <w:i/>
                      <w:color w:val="008000"/>
                    </w:rPr>
                  </w:pPr>
                  <w:r>
                    <w:rPr>
                      <w:rFonts w:ascii="Times New Roman" w:hAnsi="Times New Roman"/>
                      <w:i/>
                      <w:color w:val="008000"/>
                    </w:rPr>
                    <w:t>FY 201</w:t>
                  </w:r>
                  <w:r w:rsidR="005C6F20">
                    <w:rPr>
                      <w:rFonts w:ascii="Times New Roman" w:hAnsi="Times New Roman"/>
                      <w:i/>
                      <w:color w:val="008000"/>
                    </w:rPr>
                    <w:t>6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i/>
                      <w:color w:val="008000"/>
                    </w:rPr>
                    <w:t xml:space="preserve"> Q</w:t>
                  </w:r>
                  <w:r w:rsidR="004D4FD6">
                    <w:rPr>
                      <w:rFonts w:ascii="Times New Roman" w:hAnsi="Times New Roman"/>
                      <w:i/>
                      <w:color w:val="008000"/>
                    </w:rPr>
                    <w:t>ZA</w:t>
                  </w:r>
                  <w:r>
                    <w:rPr>
                      <w:rFonts w:ascii="Times New Roman" w:hAnsi="Times New Roman"/>
                      <w:i/>
                      <w:color w:val="008000"/>
                    </w:rPr>
                    <w:t>B Application</w:t>
                  </w:r>
                </w:p>
                <w:p w:rsidR="00AF43A5" w:rsidRPr="00E63149" w:rsidRDefault="00AF43A5" w:rsidP="00E63149">
                  <w:pPr>
                    <w:pStyle w:val="Print-FromToSubjectDate"/>
                    <w:pBdr>
                      <w:left w:val="none" w:sz="0" w:space="0" w:color="auto"/>
                    </w:pBdr>
                    <w:ind w:right="144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34" type="#_x0000_t202" style="position:absolute;left:0;text-align:left;margin-left:-25.05pt;margin-top:-35.95pt;width:187.2pt;height:54pt;z-index:251695104" o:regroupid="4" stroked="f">
            <v:textbox style="mso-next-textbox:#_x0000_s1034">
              <w:txbxContent>
                <w:p w:rsidR="00AF43A5" w:rsidRPr="00E63149" w:rsidRDefault="00AF43A5" w:rsidP="00E63149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imes New Roman" w:hAnsi="Times New Roman"/>
                      <w:b/>
                      <w:color w:val="008000"/>
                      <w:sz w:val="28"/>
                      <w:u w:val="single"/>
                    </w:rPr>
                  </w:pPr>
                  <w:r w:rsidRPr="00E63149">
                    <w:rPr>
                      <w:rFonts w:ascii="Times New Roman" w:hAnsi="Times New Roman"/>
                      <w:b/>
                      <w:color w:val="008000"/>
                      <w:sz w:val="28"/>
                      <w:u w:val="single"/>
                    </w:rPr>
                    <w:t>State of Maine</w:t>
                  </w:r>
                </w:p>
                <w:p w:rsidR="00AF43A5" w:rsidRPr="00F64E6D" w:rsidRDefault="00AF43A5" w:rsidP="00E63149">
                  <w:pPr>
                    <w:rPr>
                      <w:rFonts w:ascii="Times New Roman" w:hAnsi="Times New Roman"/>
                      <w:i/>
                      <w:color w:val="008000"/>
                    </w:rPr>
                  </w:pPr>
                  <w:r w:rsidRPr="00F64E6D">
                    <w:rPr>
                      <w:rFonts w:ascii="Times New Roman" w:hAnsi="Times New Roman"/>
                      <w:i/>
                      <w:color w:val="008000"/>
                    </w:rPr>
                    <w:t>Department of Education</w:t>
                  </w:r>
                </w:p>
                <w:p w:rsidR="00AF43A5" w:rsidRPr="00F64E6D" w:rsidRDefault="00AF43A5" w:rsidP="00E63149">
                  <w:pPr>
                    <w:rPr>
                      <w:rFonts w:ascii="Times New Roman" w:hAnsi="Times New Roman"/>
                      <w:i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8000"/>
                      <w:szCs w:val="24"/>
                    </w:rPr>
                    <w:t>Division of School Facilities</w:t>
                  </w:r>
                </w:p>
                <w:p w:rsidR="00AF43A5" w:rsidRPr="00E63149" w:rsidRDefault="00AF43A5" w:rsidP="00E63149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D67505" w:rsidRPr="00AF43A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15052C" wp14:editId="0E744466">
                <wp:simplePos x="0" y="0"/>
                <wp:positionH relativeFrom="column">
                  <wp:posOffset>2339340</wp:posOffset>
                </wp:positionH>
                <wp:positionV relativeFrom="paragraph">
                  <wp:posOffset>-731520</wp:posOffset>
                </wp:positionV>
                <wp:extent cx="1356360" cy="12496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3A5" w:rsidRDefault="00AF43A5" w:rsidP="00C60779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color w:val="0044CC"/>
                              </w:rPr>
                              <w:drawing>
                                <wp:inline distT="0" distB="0" distL="0" distR="0" wp14:anchorId="5F54B618" wp14:editId="4FDAAF6D">
                                  <wp:extent cx="1159053" cy="1143000"/>
                                  <wp:effectExtent l="0" t="0" r="3175" b="0"/>
                                  <wp:docPr id="5" name="Picture 5" descr="http://ts2.mm.bing.net/th?id=H.4817253680090129&amp;w=173&amp;h=171&amp;c=7&amp;rs=1&amp;pid=1.7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3" descr="http://ts2.mm.bing.net/th?id=H.4817253680090129&amp;w=173&amp;h=171&amp;c=7&amp;rs=1&amp;pid=1.7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531" cy="1146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6" type="#_x0000_t202" style="position:absolute;left:0;text-align:left;margin-left:184.2pt;margin-top:-57.6pt;width:106.8pt;height:9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" fillcolor="white [3201]" stroked="f" strokeweight=".5pt">
                <v:textbox>
                  <w:txbxContent>
                    <w:p w:rsidR="00AF43A5" w:rsidRDefault="00AF43A5" w:rsidP="00C60779">
                      <w:pPr>
                        <w:jc w:val="center"/>
                      </w:pPr>
                      <w:r>
                        <w:rPr>
                          <w:rFonts w:cs="Arial"/>
                          <w:noProof/>
                          <w:color w:val="0044CC"/>
                        </w:rPr>
                        <w:drawing>
                          <wp:inline distT="0" distB="0" distL="0" distR="0" wp14:anchorId="5F54B618" wp14:editId="4FDAAF6D">
                            <wp:extent cx="1159053" cy="1143000"/>
                            <wp:effectExtent l="0" t="0" r="3175" b="0"/>
                            <wp:docPr id="5" name="Picture 5" descr="http://ts2.mm.bing.net/th?id=H.4817253680090129&amp;w=173&amp;h=171&amp;c=7&amp;rs=1&amp;pid=1.7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3" descr="http://ts2.mm.bing.net/th?id=H.4817253680090129&amp;w=173&amp;h=171&amp;c=7&amp;rs=1&amp;pid=1.7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531" cy="1146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63149" w:rsidRPr="00AF43A5" w:rsidRDefault="00E63149">
      <w:pPr>
        <w:rPr>
          <w:rFonts w:ascii="Times New Roman" w:hAnsi="Times New Roman"/>
        </w:rPr>
      </w:pPr>
    </w:p>
    <w:p w:rsidR="00524256" w:rsidRPr="00AF43A5" w:rsidRDefault="00524256">
      <w:pPr>
        <w:rPr>
          <w:rFonts w:ascii="Times New Roman" w:hAnsi="Times New Roman"/>
        </w:rPr>
      </w:pPr>
    </w:p>
    <w:p w:rsidR="00CE6312" w:rsidRDefault="005C6F20" w:rsidP="00A72288">
      <w:pPr>
        <w:pStyle w:val="BodyText2"/>
        <w:jc w:val="center"/>
        <w:rPr>
          <w:sz w:val="28"/>
          <w:szCs w:val="28"/>
          <w:u w:val="none"/>
        </w:rPr>
      </w:pPr>
      <w:r>
        <w:rPr>
          <w:rFonts w:ascii="Times New Roman" w:hAnsi="Times New Roman"/>
          <w:noProof/>
        </w:rPr>
        <w:pict>
          <v:line id="_x0000_s1032" style="position:absolute;left:0;text-align:left;z-index:251693056" from="-20.4pt,8.4pt" to="521.55pt,8.4pt" o:regroupid="4" strokecolor="green" strokeweight="4.5pt">
            <v:stroke linestyle="thickThin"/>
          </v:line>
        </w:pict>
      </w:r>
    </w:p>
    <w:p w:rsidR="00CE6312" w:rsidRDefault="00CE6312" w:rsidP="00A72288">
      <w:pPr>
        <w:pStyle w:val="BodyText2"/>
        <w:jc w:val="center"/>
        <w:rPr>
          <w:sz w:val="28"/>
          <w:szCs w:val="28"/>
          <w:u w:val="none"/>
        </w:rPr>
      </w:pPr>
    </w:p>
    <w:p w:rsidR="00A72288" w:rsidRPr="00A72288" w:rsidRDefault="00A72288" w:rsidP="00A72288">
      <w:pPr>
        <w:pStyle w:val="BodyText2"/>
        <w:jc w:val="center"/>
        <w:rPr>
          <w:sz w:val="28"/>
          <w:szCs w:val="28"/>
          <w:u w:val="none"/>
        </w:rPr>
      </w:pPr>
      <w:r w:rsidRPr="00A72288">
        <w:rPr>
          <w:sz w:val="28"/>
          <w:szCs w:val="28"/>
          <w:u w:val="none"/>
        </w:rPr>
        <w:t xml:space="preserve">Qualified </w:t>
      </w:r>
      <w:r w:rsidR="004D4FD6">
        <w:rPr>
          <w:sz w:val="28"/>
          <w:szCs w:val="28"/>
          <w:u w:val="none"/>
        </w:rPr>
        <w:t>Zone Academy</w:t>
      </w:r>
      <w:r w:rsidRPr="00A72288">
        <w:rPr>
          <w:sz w:val="28"/>
          <w:szCs w:val="28"/>
          <w:u w:val="none"/>
        </w:rPr>
        <w:t xml:space="preserve"> Bond (Q</w:t>
      </w:r>
      <w:r w:rsidR="004D4FD6">
        <w:rPr>
          <w:sz w:val="28"/>
          <w:szCs w:val="28"/>
          <w:u w:val="none"/>
        </w:rPr>
        <w:t>ZA</w:t>
      </w:r>
      <w:r w:rsidRPr="00A72288">
        <w:rPr>
          <w:sz w:val="28"/>
          <w:szCs w:val="28"/>
          <w:u w:val="none"/>
        </w:rPr>
        <w:t>B) Application</w:t>
      </w:r>
    </w:p>
    <w:p w:rsidR="00A72288" w:rsidRPr="00A72288" w:rsidRDefault="00A72288" w:rsidP="00A72288">
      <w:pPr>
        <w:jc w:val="center"/>
        <w:rPr>
          <w:rFonts w:cs="Arial"/>
          <w:b/>
          <w:color w:val="008000"/>
        </w:rPr>
      </w:pPr>
    </w:p>
    <w:p w:rsidR="00A72288" w:rsidRPr="00420B0C" w:rsidRDefault="00A72288" w:rsidP="00A72288">
      <w:pPr>
        <w:jc w:val="center"/>
        <w:rPr>
          <w:rFonts w:cs="Arial"/>
          <w:b/>
          <w:color w:val="800000"/>
        </w:rPr>
      </w:pPr>
    </w:p>
    <w:p w:rsidR="00A72288" w:rsidRPr="00DD1C85" w:rsidRDefault="00A72288" w:rsidP="00A72288">
      <w:pPr>
        <w:pStyle w:val="Heading4"/>
      </w:pPr>
      <w:r w:rsidRPr="00DD1C85">
        <w:t>Applicant Information</w:t>
      </w:r>
    </w:p>
    <w:p w:rsidR="00A72288" w:rsidRDefault="00A72288" w:rsidP="00A72288">
      <w:pPr>
        <w:rPr>
          <w:rFonts w:cs="Arial"/>
          <w:sz w:val="22"/>
        </w:rPr>
      </w:pPr>
    </w:p>
    <w:p w:rsidR="00A72288" w:rsidRDefault="00A72288" w:rsidP="00A72288">
      <w:pPr>
        <w:rPr>
          <w:rFonts w:cs="Arial"/>
          <w:sz w:val="22"/>
        </w:rPr>
      </w:pPr>
      <w:r>
        <w:rPr>
          <w:rFonts w:cs="Arial"/>
          <w:sz w:val="22"/>
        </w:rPr>
        <w:t>School Administrative Unit:</w:t>
      </w:r>
      <w:r w:rsidR="005A64F1">
        <w:rPr>
          <w:rFonts w:cs="Arial"/>
          <w:sz w:val="22"/>
        </w:rPr>
        <w:t xml:space="preserve"> </w:t>
      </w:r>
      <w:r>
        <w:rPr>
          <w:rFonts w:cs="Arial"/>
          <w:sz w:val="22"/>
        </w:rPr>
        <w:t>______________________________________________________</w:t>
      </w:r>
    </w:p>
    <w:p w:rsidR="00A72288" w:rsidRDefault="00A72288" w:rsidP="00A72288">
      <w:pPr>
        <w:rPr>
          <w:rFonts w:cs="Arial"/>
          <w:sz w:val="22"/>
        </w:rPr>
      </w:pPr>
    </w:p>
    <w:p w:rsidR="00A72288" w:rsidRDefault="00A72288" w:rsidP="00A72288">
      <w:pPr>
        <w:ind w:left="720" w:hanging="720"/>
        <w:rPr>
          <w:rFonts w:cs="Arial"/>
          <w:sz w:val="22"/>
        </w:rPr>
      </w:pPr>
      <w:r>
        <w:rPr>
          <w:rFonts w:cs="Arial"/>
          <w:sz w:val="22"/>
        </w:rPr>
        <w:t>Address:</w:t>
      </w:r>
      <w:r w:rsidR="005254C3">
        <w:rPr>
          <w:rFonts w:cs="Arial"/>
          <w:sz w:val="22"/>
        </w:rPr>
        <w:tab/>
      </w:r>
      <w:r w:rsidR="005254C3">
        <w:rPr>
          <w:rFonts w:cs="Arial"/>
          <w:sz w:val="22"/>
        </w:rPr>
        <w:tab/>
        <w:t xml:space="preserve">        </w:t>
      </w:r>
      <w:r>
        <w:rPr>
          <w:rFonts w:cs="Arial"/>
          <w:sz w:val="22"/>
        </w:rPr>
        <w:t>______________________________________________________</w:t>
      </w:r>
    </w:p>
    <w:p w:rsidR="00A72288" w:rsidRDefault="00A72288" w:rsidP="00A72288">
      <w:pPr>
        <w:ind w:left="720" w:firstLine="720"/>
        <w:rPr>
          <w:rFonts w:cs="Arial"/>
          <w:sz w:val="22"/>
        </w:rPr>
      </w:pPr>
    </w:p>
    <w:p w:rsidR="00A72288" w:rsidRDefault="005254C3" w:rsidP="005254C3">
      <w:pPr>
        <w:ind w:left="2160"/>
        <w:rPr>
          <w:rFonts w:cs="Arial"/>
          <w:sz w:val="22"/>
        </w:rPr>
      </w:pPr>
      <w:r>
        <w:rPr>
          <w:rFonts w:cs="Arial"/>
          <w:sz w:val="22"/>
        </w:rPr>
        <w:t xml:space="preserve">        </w:t>
      </w:r>
      <w:r w:rsidR="00A72288">
        <w:rPr>
          <w:rFonts w:cs="Arial"/>
          <w:sz w:val="22"/>
        </w:rPr>
        <w:t>______________________________________________________</w:t>
      </w:r>
    </w:p>
    <w:p w:rsidR="00A72288" w:rsidRDefault="00A72288" w:rsidP="00A72288">
      <w:pPr>
        <w:ind w:left="720" w:firstLine="720"/>
        <w:rPr>
          <w:rFonts w:cs="Arial"/>
          <w:sz w:val="22"/>
        </w:rPr>
      </w:pPr>
    </w:p>
    <w:p w:rsidR="00A72288" w:rsidRDefault="00A72288" w:rsidP="00A72288">
      <w:pPr>
        <w:rPr>
          <w:rFonts w:cs="Arial"/>
          <w:sz w:val="22"/>
        </w:rPr>
      </w:pPr>
      <w:r>
        <w:rPr>
          <w:rFonts w:cs="Arial"/>
          <w:sz w:val="22"/>
        </w:rPr>
        <w:t>Contact Person and Title:</w:t>
      </w:r>
      <w:r w:rsidR="005254C3">
        <w:rPr>
          <w:rFonts w:cs="Arial"/>
          <w:sz w:val="22"/>
        </w:rPr>
        <w:t xml:space="preserve">   </w:t>
      </w:r>
      <w:r>
        <w:rPr>
          <w:rFonts w:cs="Arial"/>
          <w:sz w:val="22"/>
        </w:rPr>
        <w:t>______________________________________________________</w:t>
      </w:r>
    </w:p>
    <w:p w:rsidR="00A72288" w:rsidRDefault="00A72288" w:rsidP="00A72288">
      <w:pPr>
        <w:pStyle w:val="Header"/>
        <w:tabs>
          <w:tab w:val="clear" w:pos="4320"/>
          <w:tab w:val="clear" w:pos="8640"/>
        </w:tabs>
        <w:rPr>
          <w:rFonts w:cs="Arial"/>
          <w:sz w:val="22"/>
        </w:rPr>
      </w:pPr>
    </w:p>
    <w:p w:rsidR="00A72288" w:rsidRDefault="00A72288" w:rsidP="00A72288">
      <w:pPr>
        <w:rPr>
          <w:rFonts w:cs="Arial"/>
          <w:sz w:val="22"/>
        </w:rPr>
      </w:pPr>
      <w:r>
        <w:rPr>
          <w:rFonts w:cs="Arial"/>
          <w:sz w:val="22"/>
        </w:rPr>
        <w:t>Phone_______________________</w:t>
      </w:r>
      <w:r w:rsidR="005254C3">
        <w:rPr>
          <w:rFonts w:cs="Arial"/>
          <w:sz w:val="22"/>
        </w:rPr>
        <w:t xml:space="preserve"> E</w:t>
      </w:r>
      <w:r>
        <w:rPr>
          <w:rFonts w:cs="Arial"/>
          <w:sz w:val="22"/>
        </w:rPr>
        <w:t>mail:__________________________________________</w:t>
      </w:r>
    </w:p>
    <w:p w:rsidR="00A72288" w:rsidRDefault="00A72288" w:rsidP="00A72288">
      <w:pPr>
        <w:rPr>
          <w:rFonts w:cs="Arial"/>
          <w:sz w:val="22"/>
        </w:rPr>
      </w:pPr>
    </w:p>
    <w:p w:rsidR="004D4FD6" w:rsidRDefault="004D4FD6" w:rsidP="00A72288">
      <w:pPr>
        <w:rPr>
          <w:rFonts w:cs="Arial"/>
          <w:sz w:val="22"/>
        </w:rPr>
      </w:pPr>
    </w:p>
    <w:p w:rsidR="004D4FD6" w:rsidRPr="00F16C42" w:rsidRDefault="004D4FD6" w:rsidP="004D4FD6">
      <w:pPr>
        <w:rPr>
          <w:rFonts w:cs="Arial"/>
          <w:b/>
          <w:i/>
        </w:rPr>
      </w:pPr>
      <w:r w:rsidRPr="00F16C42">
        <w:rPr>
          <w:rFonts w:cs="Arial"/>
          <w:b/>
          <w:i/>
        </w:rPr>
        <w:t>Location of Proposed Academy</w:t>
      </w:r>
    </w:p>
    <w:p w:rsidR="004D4FD6" w:rsidRDefault="004D4FD6" w:rsidP="004D4FD6">
      <w:pPr>
        <w:rPr>
          <w:rFonts w:cs="Arial"/>
          <w:sz w:val="22"/>
        </w:rPr>
      </w:pPr>
    </w:p>
    <w:p w:rsidR="004D4FD6" w:rsidRDefault="004D4FD6" w:rsidP="004D4FD6">
      <w:pPr>
        <w:rPr>
          <w:rFonts w:cs="Arial"/>
          <w:sz w:val="22"/>
        </w:rPr>
      </w:pPr>
      <w:r>
        <w:rPr>
          <w:rFonts w:cs="Arial"/>
          <w:sz w:val="22"/>
        </w:rPr>
        <w:t>School Name: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______________________________________________________</w:t>
      </w:r>
    </w:p>
    <w:p w:rsidR="004D4FD6" w:rsidRDefault="004D4FD6" w:rsidP="004D4FD6">
      <w:pPr>
        <w:rPr>
          <w:rFonts w:cs="Arial"/>
          <w:sz w:val="22"/>
        </w:rPr>
      </w:pPr>
    </w:p>
    <w:p w:rsidR="004D4FD6" w:rsidRDefault="004D4FD6" w:rsidP="004D4FD6">
      <w:pPr>
        <w:ind w:left="720" w:hanging="720"/>
        <w:rPr>
          <w:rFonts w:cs="Arial"/>
          <w:sz w:val="22"/>
        </w:rPr>
      </w:pPr>
      <w:r>
        <w:rPr>
          <w:rFonts w:cs="Arial"/>
          <w:sz w:val="22"/>
        </w:rPr>
        <w:t>School Address: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______________________________________________________</w:t>
      </w:r>
    </w:p>
    <w:p w:rsidR="004D4FD6" w:rsidRDefault="004D4FD6" w:rsidP="004D4FD6">
      <w:pPr>
        <w:ind w:left="720" w:hanging="720"/>
        <w:rPr>
          <w:rFonts w:cs="Arial"/>
          <w:sz w:val="22"/>
        </w:rPr>
      </w:pPr>
    </w:p>
    <w:p w:rsidR="004D4FD6" w:rsidRDefault="004D4FD6" w:rsidP="004D4FD6">
      <w:pPr>
        <w:ind w:left="720" w:firstLine="720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______________________________________________________</w:t>
      </w:r>
    </w:p>
    <w:p w:rsidR="00A72288" w:rsidRDefault="00A72288" w:rsidP="00A72288">
      <w:pPr>
        <w:rPr>
          <w:rFonts w:cs="Arial"/>
          <w:sz w:val="22"/>
        </w:rPr>
      </w:pPr>
    </w:p>
    <w:p w:rsidR="00A72288" w:rsidRDefault="00A72288" w:rsidP="00A72288">
      <w:pPr>
        <w:rPr>
          <w:rFonts w:cs="Arial"/>
          <w:sz w:val="22"/>
        </w:rPr>
      </w:pPr>
    </w:p>
    <w:p w:rsidR="004D4FD6" w:rsidRDefault="00A72288" w:rsidP="004D4FD6">
      <w:pPr>
        <w:rPr>
          <w:rFonts w:cs="Arial"/>
          <w:sz w:val="22"/>
        </w:rPr>
      </w:pPr>
      <w:r>
        <w:rPr>
          <w:rFonts w:cs="Arial"/>
          <w:sz w:val="22"/>
        </w:rPr>
        <w:t xml:space="preserve">I hereby certify that the Qualified </w:t>
      </w:r>
      <w:r w:rsidR="004D4FD6">
        <w:rPr>
          <w:rFonts w:cs="Arial"/>
          <w:sz w:val="22"/>
        </w:rPr>
        <w:t>Zone Academy</w:t>
      </w:r>
      <w:r>
        <w:rPr>
          <w:rFonts w:cs="Arial"/>
          <w:sz w:val="22"/>
        </w:rPr>
        <w:t xml:space="preserve"> Bond information submitted is true and accurate to the best of my knowledge.  </w:t>
      </w:r>
      <w:r w:rsidR="004D4FD6">
        <w:rPr>
          <w:rFonts w:cs="Arial"/>
          <w:sz w:val="22"/>
        </w:rPr>
        <w:t>The QZAB allocated by the State will be used for eligible expenditures as specified under Federal law.</w:t>
      </w:r>
    </w:p>
    <w:p w:rsidR="00A72288" w:rsidRDefault="00A72288" w:rsidP="00A72288">
      <w:pPr>
        <w:rPr>
          <w:rFonts w:cs="Arial"/>
          <w:sz w:val="22"/>
        </w:rPr>
      </w:pPr>
    </w:p>
    <w:p w:rsidR="00A72288" w:rsidRDefault="00A72288" w:rsidP="00A72288">
      <w:pPr>
        <w:rPr>
          <w:rFonts w:cs="Arial"/>
          <w:sz w:val="22"/>
        </w:rPr>
      </w:pPr>
    </w:p>
    <w:p w:rsidR="00A72288" w:rsidRDefault="00A72288" w:rsidP="00A72288">
      <w:pPr>
        <w:rPr>
          <w:rFonts w:cs="Arial"/>
          <w:sz w:val="22"/>
        </w:rPr>
      </w:pPr>
      <w:r>
        <w:rPr>
          <w:rFonts w:cs="Arial"/>
          <w:sz w:val="22"/>
        </w:rPr>
        <w:t>_________________________________________________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________________</w:t>
      </w:r>
    </w:p>
    <w:p w:rsidR="00A72288" w:rsidRDefault="00A72288" w:rsidP="00A72288">
      <w:pPr>
        <w:rPr>
          <w:rFonts w:cs="Arial"/>
        </w:rPr>
      </w:pPr>
      <w:r>
        <w:rPr>
          <w:rFonts w:cs="Arial"/>
          <w:sz w:val="22"/>
        </w:rPr>
        <w:t>Superintendent’s Signature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Date</w:t>
      </w:r>
    </w:p>
    <w:p w:rsidR="00A72288" w:rsidRDefault="00A72288" w:rsidP="00A72288">
      <w:pPr>
        <w:rPr>
          <w:rFonts w:cs="Arial"/>
          <w:sz w:val="22"/>
        </w:rPr>
      </w:pPr>
    </w:p>
    <w:p w:rsidR="00A72288" w:rsidRDefault="00A72288" w:rsidP="00A72288">
      <w:pPr>
        <w:rPr>
          <w:rFonts w:cs="Arial"/>
          <w:sz w:val="22"/>
        </w:rPr>
      </w:pPr>
    </w:p>
    <w:p w:rsidR="00A72288" w:rsidRDefault="00A72288" w:rsidP="00A72288">
      <w:pPr>
        <w:rPr>
          <w:rFonts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5248F6" wp14:editId="15C5FF34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553200" cy="16510"/>
                <wp:effectExtent l="9525" t="8255" r="9525" b="13335"/>
                <wp:wrapSquare wrapText="bothSides"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16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51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9/IQIAAEQ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">
                <v:stroke dashstyle="dash"/>
                <w10:wrap type="square"/>
              </v:line>
            </w:pict>
          </mc:Fallback>
        </mc:AlternateContent>
      </w:r>
      <w:r>
        <w:rPr>
          <w:rFonts w:cs="Arial"/>
          <w:sz w:val="22"/>
        </w:rPr>
        <w:tab/>
      </w:r>
    </w:p>
    <w:p w:rsidR="00A72288" w:rsidRDefault="00A72288" w:rsidP="00A72288">
      <w:pPr>
        <w:rPr>
          <w:rFonts w:cs="Arial"/>
          <w:sz w:val="22"/>
        </w:rPr>
      </w:pPr>
    </w:p>
    <w:p w:rsidR="00A72288" w:rsidRDefault="00A72288" w:rsidP="00A72288">
      <w:pPr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For more information contact: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b/>
          <w:bCs/>
          <w:sz w:val="22"/>
          <w:u w:val="single"/>
        </w:rPr>
        <w:t>RETURN HARD COPY BY</w:t>
      </w:r>
    </w:p>
    <w:p w:rsidR="00A72288" w:rsidRDefault="00A72288" w:rsidP="00A72288">
      <w:pPr>
        <w:rPr>
          <w:rFonts w:cs="Arial"/>
          <w:sz w:val="22"/>
        </w:rPr>
      </w:pPr>
      <w:r>
        <w:rPr>
          <w:rFonts w:cs="Arial"/>
          <w:sz w:val="22"/>
        </w:rPr>
        <w:t>Ann Pinnette   (207) 624-6885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b/>
          <w:bCs/>
          <w:sz w:val="22"/>
          <w:u w:val="single"/>
        </w:rPr>
        <w:t xml:space="preserve">5:00 p.m. </w:t>
      </w:r>
      <w:r w:rsidR="00E87FFC">
        <w:rPr>
          <w:rFonts w:cs="Arial"/>
          <w:b/>
          <w:bCs/>
          <w:sz w:val="22"/>
          <w:u w:val="single"/>
        </w:rPr>
        <w:t>MAY</w:t>
      </w:r>
      <w:r>
        <w:rPr>
          <w:rFonts w:cs="Arial"/>
          <w:b/>
          <w:bCs/>
          <w:sz w:val="22"/>
          <w:u w:val="single"/>
        </w:rPr>
        <w:t xml:space="preserve"> </w:t>
      </w:r>
      <w:r w:rsidR="00E87FFC">
        <w:rPr>
          <w:rFonts w:cs="Arial"/>
          <w:b/>
          <w:bCs/>
          <w:sz w:val="22"/>
          <w:u w:val="single"/>
        </w:rPr>
        <w:t>26</w:t>
      </w:r>
      <w:r>
        <w:rPr>
          <w:rFonts w:cs="Arial"/>
          <w:b/>
          <w:bCs/>
          <w:sz w:val="22"/>
          <w:u w:val="single"/>
        </w:rPr>
        <w:t>, 201</w:t>
      </w:r>
      <w:r w:rsidR="00E87FFC">
        <w:rPr>
          <w:rFonts w:cs="Arial"/>
          <w:b/>
          <w:bCs/>
          <w:sz w:val="22"/>
          <w:u w:val="single"/>
        </w:rPr>
        <w:t>6</w:t>
      </w:r>
      <w:r>
        <w:rPr>
          <w:rFonts w:cs="Arial"/>
          <w:b/>
          <w:bCs/>
          <w:sz w:val="22"/>
          <w:u w:val="single"/>
        </w:rPr>
        <w:t xml:space="preserve"> TO:</w:t>
      </w:r>
    </w:p>
    <w:p w:rsidR="00A72288" w:rsidRDefault="00A72288" w:rsidP="00A72288">
      <w:pP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Department of Education</w:t>
      </w:r>
    </w:p>
    <w:p w:rsidR="00A72288" w:rsidRDefault="00A72288" w:rsidP="00A72288">
      <w:pP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2E7D24"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5A64F1">
        <w:rPr>
          <w:rFonts w:cs="Arial"/>
          <w:sz w:val="22"/>
        </w:rPr>
        <w:t xml:space="preserve">Division of </w:t>
      </w:r>
      <w:r>
        <w:rPr>
          <w:rFonts w:cs="Arial"/>
          <w:sz w:val="22"/>
        </w:rPr>
        <w:t>School Facilities - Q</w:t>
      </w:r>
      <w:r w:rsidR="004D4FD6">
        <w:rPr>
          <w:rFonts w:cs="Arial"/>
          <w:sz w:val="22"/>
        </w:rPr>
        <w:t>ZA</w:t>
      </w:r>
      <w:r>
        <w:rPr>
          <w:rFonts w:cs="Arial"/>
          <w:sz w:val="22"/>
        </w:rPr>
        <w:t>B</w:t>
      </w:r>
    </w:p>
    <w:p w:rsidR="00A72288" w:rsidRDefault="00A72288" w:rsidP="00A72288">
      <w:pP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23 State House Station</w:t>
      </w:r>
    </w:p>
    <w:p w:rsidR="00A72288" w:rsidRDefault="00A72288" w:rsidP="00A72288">
      <w:pP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Augusta, ME  04333-0023</w:t>
      </w:r>
    </w:p>
    <w:p w:rsidR="005254C3" w:rsidRDefault="005254C3" w:rsidP="00A72288">
      <w:pPr>
        <w:rPr>
          <w:rFonts w:cs="Arial"/>
          <w:sz w:val="22"/>
        </w:rPr>
      </w:pPr>
    </w:p>
    <w:p w:rsidR="00A72288" w:rsidRPr="00992396" w:rsidRDefault="005254C3" w:rsidP="00FC0F2B">
      <w:pPr>
        <w:ind w:left="4320" w:right="-540" w:firstLine="720"/>
        <w:rPr>
          <w:rFonts w:cs="Arial"/>
          <w:b/>
          <w:bCs/>
          <w:color w:val="8A2E13"/>
          <w:szCs w:val="24"/>
        </w:rPr>
      </w:pPr>
      <w:r w:rsidRPr="005254C3">
        <w:rPr>
          <w:rFonts w:cs="Arial"/>
          <w:i/>
          <w:color w:val="008000"/>
          <w:sz w:val="22"/>
          <w:u w:val="single"/>
        </w:rPr>
        <w:t>Fax or email submissions will not be accepted.</w:t>
      </w:r>
      <w:r w:rsidR="00A72288">
        <w:rPr>
          <w:rFonts w:cs="Arial"/>
          <w:sz w:val="22"/>
        </w:rPr>
        <w:br w:type="page"/>
      </w:r>
    </w:p>
    <w:p w:rsidR="00A72288" w:rsidRPr="00A72288" w:rsidRDefault="00A72288" w:rsidP="00A72288">
      <w:pPr>
        <w:jc w:val="center"/>
        <w:rPr>
          <w:rFonts w:cs="Arial"/>
          <w:b/>
          <w:color w:val="008000"/>
          <w:u w:val="double"/>
        </w:rPr>
      </w:pPr>
      <w:r w:rsidRPr="00A72288">
        <w:rPr>
          <w:rFonts w:cs="Arial"/>
          <w:b/>
          <w:color w:val="008000"/>
          <w:u w:val="double"/>
        </w:rPr>
        <w:lastRenderedPageBreak/>
        <w:t>CHECK APPROPRIATE BOXES IN EACH SECTION</w:t>
      </w:r>
    </w:p>
    <w:p w:rsidR="00A72288" w:rsidRPr="00004CFE" w:rsidRDefault="00A72288" w:rsidP="00A72288">
      <w:pPr>
        <w:jc w:val="center"/>
        <w:rPr>
          <w:rFonts w:cs="Arial"/>
          <w:b/>
          <w:color w:val="8A2E13"/>
          <w:sz w:val="22"/>
          <w:szCs w:val="22"/>
          <w:u w:val="double"/>
        </w:rPr>
      </w:pPr>
    </w:p>
    <w:p w:rsidR="00FC0F2B" w:rsidRPr="00FC0F2B" w:rsidRDefault="00FC0F2B" w:rsidP="00FC0F2B">
      <w:pPr>
        <w:pStyle w:val="Heading5"/>
        <w:rPr>
          <w:color w:val="008000"/>
        </w:rPr>
      </w:pPr>
      <w:r w:rsidRPr="00FC0F2B">
        <w:rPr>
          <w:color w:val="008000"/>
        </w:rPr>
        <w:t>Section 1 – Proof of Eligibility</w:t>
      </w:r>
    </w:p>
    <w:p w:rsidR="00FC0F2B" w:rsidRDefault="00FC0F2B" w:rsidP="00FC0F2B">
      <w:pPr>
        <w:rPr>
          <w:rFonts w:cs="Arial"/>
        </w:rPr>
      </w:pPr>
    </w:p>
    <w:p w:rsidR="00FC0F2B" w:rsidRDefault="00FC0F2B" w:rsidP="00FC0F2B">
      <w:pPr>
        <w:rPr>
          <w:rFonts w:cs="Arial"/>
        </w:rPr>
      </w:pPr>
      <w:r>
        <w:rPr>
          <w:rFonts w:cs="Arial"/>
        </w:rPr>
        <w:t>The school is eligible to participate in the QZAB program by virtue of:</w:t>
      </w:r>
    </w:p>
    <w:p w:rsidR="00FC0F2B" w:rsidRDefault="00FC0F2B" w:rsidP="00FC0F2B">
      <w:pPr>
        <w:rPr>
          <w:rFonts w:cs="Arial"/>
        </w:rPr>
      </w:pPr>
    </w:p>
    <w:p w:rsidR="00FC0F2B" w:rsidRDefault="00FC0F2B" w:rsidP="00FC0F2B">
      <w:pPr>
        <w:ind w:left="720" w:hanging="720"/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C6F20">
        <w:rPr>
          <w:rFonts w:cs="Arial"/>
        </w:rPr>
      </w:r>
      <w:r w:rsidR="005C6F2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    </w:t>
      </w:r>
      <w:proofErr w:type="gramStart"/>
      <w:r>
        <w:rPr>
          <w:rFonts w:cs="Arial"/>
        </w:rPr>
        <w:t>Composition of Student Body.</w:t>
      </w:r>
      <w:proofErr w:type="gramEnd"/>
      <w:r>
        <w:rPr>
          <w:rFonts w:cs="Arial"/>
        </w:rPr>
        <w:t xml:space="preserve">  There is a reasonable expectation that, as of the date of issuance of the bonds, at least 35% of the students attending the school will be eligible for free or reduced-cost lunches under the National School Lunch Act.  </w:t>
      </w:r>
    </w:p>
    <w:p w:rsidR="00FC0F2B" w:rsidRDefault="00FC0F2B" w:rsidP="00FC0F2B">
      <w:pPr>
        <w:rPr>
          <w:rFonts w:cs="Arial"/>
        </w:rPr>
      </w:pPr>
      <w:r>
        <w:rPr>
          <w:rFonts w:cs="Arial"/>
        </w:rPr>
        <w:tab/>
      </w:r>
    </w:p>
    <w:p w:rsidR="00FC0F2B" w:rsidRDefault="00FC0F2B" w:rsidP="00FC0F2B">
      <w:pPr>
        <w:rPr>
          <w:rFonts w:cs="Arial"/>
        </w:rPr>
      </w:pPr>
      <w:r>
        <w:rPr>
          <w:rFonts w:cs="Arial"/>
        </w:rPr>
        <w:tab/>
      </w:r>
      <w:r w:rsidRPr="003A085C">
        <w:rPr>
          <w:rFonts w:cs="Arial"/>
          <w:b/>
        </w:rPr>
        <w:t>List percentage eligible: ______.</w:t>
      </w:r>
    </w:p>
    <w:p w:rsidR="00FC0F2B" w:rsidRPr="008714D0" w:rsidRDefault="00FC0F2B" w:rsidP="00FC0F2B">
      <w:pPr>
        <w:rPr>
          <w:rFonts w:cs="Arial"/>
          <w:szCs w:val="24"/>
        </w:rPr>
      </w:pPr>
    </w:p>
    <w:p w:rsidR="00FC0F2B" w:rsidRPr="008714D0" w:rsidRDefault="00FC0F2B" w:rsidP="00FC0F2B">
      <w:pPr>
        <w:rPr>
          <w:rFonts w:cs="Arial"/>
          <w:szCs w:val="24"/>
        </w:rPr>
      </w:pPr>
    </w:p>
    <w:p w:rsidR="00FC0F2B" w:rsidRPr="00FC0F2B" w:rsidRDefault="00FC0F2B" w:rsidP="00FC0F2B">
      <w:pPr>
        <w:pStyle w:val="Heading5"/>
        <w:rPr>
          <w:color w:val="008000"/>
        </w:rPr>
      </w:pPr>
      <w:r w:rsidRPr="00FC0F2B">
        <w:rPr>
          <w:color w:val="008000"/>
        </w:rPr>
        <w:t>Section 2 – Assurance of Private Business Contribution</w:t>
      </w:r>
    </w:p>
    <w:p w:rsidR="00FC0F2B" w:rsidRPr="00FE1647" w:rsidRDefault="00FC0F2B" w:rsidP="00FC0F2B">
      <w:pPr>
        <w:rPr>
          <w:rFonts w:cs="Arial"/>
          <w:sz w:val="16"/>
          <w:szCs w:val="16"/>
        </w:rPr>
      </w:pPr>
    </w:p>
    <w:p w:rsidR="00FC0F2B" w:rsidRDefault="00FC0F2B" w:rsidP="00FC0F2B">
      <w:pPr>
        <w:rPr>
          <w:rFonts w:cs="Arial"/>
        </w:rPr>
      </w:pPr>
      <w:r>
        <w:rPr>
          <w:rFonts w:cs="Arial"/>
        </w:rPr>
        <w:t xml:space="preserve">The eligible school must receive a written commitment from one or more private entities for qualified contributions having a value, as of the date of the issuance, of at least 10% of the proceeds of the bond issue.  The written assurances should be on the </w:t>
      </w:r>
      <w:r w:rsidRPr="00107F9C">
        <w:rPr>
          <w:rFonts w:cs="Arial"/>
          <w:u w:val="single"/>
        </w:rPr>
        <w:t>contributor’s letterhead</w:t>
      </w:r>
      <w:r>
        <w:rPr>
          <w:rFonts w:cs="Arial"/>
        </w:rPr>
        <w:t xml:space="preserve">, indicate that the contributions are </w:t>
      </w:r>
      <w:r w:rsidRPr="00107F9C">
        <w:rPr>
          <w:rFonts w:cs="Arial"/>
          <w:u w:val="single"/>
        </w:rPr>
        <w:t>in support of a QZAB program</w:t>
      </w:r>
      <w:r>
        <w:rPr>
          <w:rFonts w:cs="Arial"/>
        </w:rPr>
        <w:t xml:space="preserve">, indicate the </w:t>
      </w:r>
      <w:r w:rsidRPr="00107F9C">
        <w:rPr>
          <w:rFonts w:cs="Arial"/>
          <w:u w:val="single"/>
        </w:rPr>
        <w:t>amount and type</w:t>
      </w:r>
      <w:r>
        <w:rPr>
          <w:rFonts w:cs="Arial"/>
        </w:rPr>
        <w:t xml:space="preserve"> of contribution, and indicate the anticipated </w:t>
      </w:r>
      <w:r w:rsidRPr="00107F9C">
        <w:rPr>
          <w:rFonts w:cs="Arial"/>
          <w:u w:val="single"/>
        </w:rPr>
        <w:t>contribution date</w:t>
      </w:r>
      <w:r>
        <w:rPr>
          <w:rFonts w:cs="Arial"/>
        </w:rPr>
        <w:t>.  The contributions may include:</w:t>
      </w:r>
    </w:p>
    <w:p w:rsidR="00FC0F2B" w:rsidRDefault="00FC0F2B" w:rsidP="00FC0F2B">
      <w:pPr>
        <w:numPr>
          <w:ilvl w:val="0"/>
          <w:numId w:val="10"/>
        </w:numPr>
        <w:rPr>
          <w:rFonts w:cs="Arial"/>
        </w:rPr>
      </w:pPr>
      <w:r>
        <w:rPr>
          <w:rFonts w:cs="Arial"/>
        </w:rPr>
        <w:t>Cash</w:t>
      </w:r>
    </w:p>
    <w:p w:rsidR="00FC0F2B" w:rsidRDefault="00FC0F2B" w:rsidP="00FC0F2B">
      <w:pPr>
        <w:numPr>
          <w:ilvl w:val="0"/>
          <w:numId w:val="10"/>
        </w:numPr>
        <w:rPr>
          <w:rFonts w:cs="Arial"/>
        </w:rPr>
      </w:pPr>
      <w:r>
        <w:rPr>
          <w:rFonts w:cs="Arial"/>
        </w:rPr>
        <w:t>Equipment</w:t>
      </w:r>
      <w:r w:rsidR="00D13FB3">
        <w:rPr>
          <w:rFonts w:cs="Arial"/>
        </w:rPr>
        <w:t xml:space="preserve"> for use in the qualified zone academy</w:t>
      </w:r>
    </w:p>
    <w:p w:rsidR="00FC0F2B" w:rsidRDefault="00FC0F2B" w:rsidP="00FC0F2B">
      <w:pPr>
        <w:numPr>
          <w:ilvl w:val="0"/>
          <w:numId w:val="10"/>
        </w:numPr>
        <w:rPr>
          <w:rFonts w:cs="Arial"/>
        </w:rPr>
      </w:pPr>
      <w:r>
        <w:rPr>
          <w:rFonts w:cs="Arial"/>
        </w:rPr>
        <w:t>Technical assistance in developing curriculum or training teachers</w:t>
      </w:r>
    </w:p>
    <w:p w:rsidR="00FC0F2B" w:rsidRDefault="00FC0F2B" w:rsidP="00FC0F2B">
      <w:pPr>
        <w:numPr>
          <w:ilvl w:val="0"/>
          <w:numId w:val="10"/>
        </w:numPr>
        <w:rPr>
          <w:rFonts w:cs="Arial"/>
        </w:rPr>
      </w:pPr>
      <w:r>
        <w:rPr>
          <w:rFonts w:cs="Arial"/>
        </w:rPr>
        <w:t>Volunteer mentoring</w:t>
      </w:r>
    </w:p>
    <w:p w:rsidR="00FC0F2B" w:rsidRDefault="00FC0F2B" w:rsidP="00FC0F2B">
      <w:pPr>
        <w:numPr>
          <w:ilvl w:val="0"/>
          <w:numId w:val="10"/>
        </w:numPr>
        <w:rPr>
          <w:rFonts w:cs="Arial"/>
        </w:rPr>
      </w:pPr>
      <w:r>
        <w:rPr>
          <w:rFonts w:cs="Arial"/>
        </w:rPr>
        <w:t>Internships, field trips or other educational opportunities outside the academy</w:t>
      </w:r>
    </w:p>
    <w:p w:rsidR="00FC0F2B" w:rsidRDefault="00FC0F2B" w:rsidP="00FC0F2B">
      <w:pPr>
        <w:numPr>
          <w:ilvl w:val="0"/>
          <w:numId w:val="10"/>
        </w:numPr>
        <w:rPr>
          <w:rFonts w:cs="Arial"/>
        </w:rPr>
      </w:pPr>
      <w:r>
        <w:rPr>
          <w:rFonts w:cs="Arial"/>
        </w:rPr>
        <w:t>Other property or service</w:t>
      </w:r>
    </w:p>
    <w:p w:rsidR="00D13FB3" w:rsidRDefault="00D13FB3" w:rsidP="00D13FB3">
      <w:pPr>
        <w:ind w:left="780"/>
        <w:rPr>
          <w:rFonts w:cs="Arial"/>
        </w:rPr>
      </w:pPr>
    </w:p>
    <w:p w:rsidR="00FC0F2B" w:rsidRPr="003A085C" w:rsidRDefault="00FC0F2B" w:rsidP="00FC0F2B">
      <w:pPr>
        <w:rPr>
          <w:rFonts w:cs="Arial"/>
          <w:b/>
        </w:rPr>
      </w:pPr>
      <w:r w:rsidRPr="003A085C">
        <w:rPr>
          <w:rFonts w:cs="Arial"/>
          <w:b/>
          <w:u w:val="single"/>
        </w:rPr>
        <w:t>Attach a copy of the signed commitment letter(s)</w:t>
      </w:r>
    </w:p>
    <w:p w:rsidR="00FC0F2B" w:rsidRDefault="00FC0F2B" w:rsidP="00FC0F2B">
      <w:pPr>
        <w:rPr>
          <w:rFonts w:cs="Arial"/>
        </w:rPr>
      </w:pPr>
    </w:p>
    <w:p w:rsidR="00FC0F2B" w:rsidRDefault="00FC0F2B" w:rsidP="00FC0F2B">
      <w:pPr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C6F20">
        <w:rPr>
          <w:rFonts w:cs="Arial"/>
        </w:rPr>
      </w:r>
      <w:r w:rsidR="005C6F2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   A copy of the signed commitment letter(s) is attached </w:t>
      </w:r>
    </w:p>
    <w:p w:rsidR="00FC0F2B" w:rsidRPr="008714D0" w:rsidRDefault="00FC0F2B" w:rsidP="00FC0F2B">
      <w:pPr>
        <w:rPr>
          <w:rFonts w:cs="Arial"/>
          <w:szCs w:val="24"/>
        </w:rPr>
      </w:pPr>
    </w:p>
    <w:p w:rsidR="00FC0F2B" w:rsidRPr="008714D0" w:rsidRDefault="00FC0F2B" w:rsidP="00FC0F2B">
      <w:pPr>
        <w:rPr>
          <w:rFonts w:cs="Arial"/>
          <w:szCs w:val="24"/>
        </w:rPr>
      </w:pPr>
    </w:p>
    <w:p w:rsidR="00FC0F2B" w:rsidRPr="00FC0F2B" w:rsidRDefault="00FC0F2B" w:rsidP="00FC0F2B">
      <w:pPr>
        <w:pStyle w:val="Heading5"/>
        <w:rPr>
          <w:color w:val="008000"/>
        </w:rPr>
      </w:pPr>
      <w:r w:rsidRPr="00FC0F2B">
        <w:rPr>
          <w:color w:val="008000"/>
        </w:rPr>
        <w:t>Section 3 – Program Intent</w:t>
      </w:r>
    </w:p>
    <w:p w:rsidR="00FC0F2B" w:rsidRPr="00FE1647" w:rsidRDefault="00FC0F2B" w:rsidP="00FC0F2B">
      <w:pPr>
        <w:rPr>
          <w:rFonts w:cs="Arial"/>
          <w:sz w:val="16"/>
          <w:szCs w:val="16"/>
        </w:rPr>
      </w:pPr>
    </w:p>
    <w:p w:rsidR="00FC0F2B" w:rsidRDefault="00FC0F2B" w:rsidP="00FC0F2B">
      <w:pPr>
        <w:rPr>
          <w:rFonts w:cs="Arial"/>
        </w:rPr>
      </w:pPr>
      <w:r>
        <w:rPr>
          <w:rFonts w:cs="Arial"/>
        </w:rPr>
        <w:t xml:space="preserve">The academic program </w:t>
      </w:r>
      <w:r w:rsidRPr="00794EA6">
        <w:rPr>
          <w:rFonts w:cs="Arial"/>
        </w:rPr>
        <w:t>must be designed in cooperation with business to</w:t>
      </w:r>
      <w:r>
        <w:rPr>
          <w:rFonts w:cs="Arial"/>
        </w:rPr>
        <w:t xml:space="preserve"> enhance the academic curriculum, increase graduation and employment rates, and better prepare students for the rigors of college and the increasingly complex workforce.  </w:t>
      </w:r>
    </w:p>
    <w:p w:rsidR="00FC0F2B" w:rsidRPr="00FE1647" w:rsidRDefault="00FC0F2B" w:rsidP="00FC0F2B">
      <w:pPr>
        <w:rPr>
          <w:rFonts w:cs="Arial"/>
          <w:sz w:val="16"/>
          <w:szCs w:val="16"/>
        </w:rPr>
      </w:pPr>
    </w:p>
    <w:p w:rsidR="00FC0F2B" w:rsidRDefault="00FC0F2B" w:rsidP="00FC0F2B">
      <w:pPr>
        <w:rPr>
          <w:rFonts w:cs="Arial"/>
        </w:rPr>
      </w:pPr>
      <w:r>
        <w:rPr>
          <w:rFonts w:cs="Arial"/>
        </w:rPr>
        <w:t>Students in the academy must be subject to the same academic standards and assessments as other students educated by the local school district.</w:t>
      </w:r>
    </w:p>
    <w:p w:rsidR="00FC0F2B" w:rsidRPr="00FE1647" w:rsidRDefault="00FC0F2B" w:rsidP="00FC0F2B">
      <w:pPr>
        <w:rPr>
          <w:rFonts w:cs="Arial"/>
          <w:sz w:val="16"/>
          <w:szCs w:val="16"/>
        </w:rPr>
      </w:pPr>
    </w:p>
    <w:p w:rsidR="00FC0F2B" w:rsidRDefault="00FC0F2B" w:rsidP="00FC0F2B">
      <w:pPr>
        <w:rPr>
          <w:rFonts w:cs="Arial"/>
        </w:rPr>
      </w:pPr>
      <w:r>
        <w:rPr>
          <w:rFonts w:cs="Arial"/>
        </w:rPr>
        <w:t xml:space="preserve">The education plan of the academy must be approved by the local school district. </w:t>
      </w:r>
    </w:p>
    <w:p w:rsidR="00FC0F2B" w:rsidRPr="00FE1647" w:rsidRDefault="00FC0F2B" w:rsidP="00FC0F2B">
      <w:pPr>
        <w:rPr>
          <w:rFonts w:cs="Arial"/>
          <w:sz w:val="16"/>
          <w:szCs w:val="16"/>
        </w:rPr>
      </w:pPr>
    </w:p>
    <w:p w:rsidR="00FC0F2B" w:rsidRDefault="00FC0F2B" w:rsidP="00FC0F2B">
      <w:pPr>
        <w:rPr>
          <w:rFonts w:cs="Arial"/>
        </w:rPr>
      </w:pPr>
      <w:r w:rsidRPr="003A085C">
        <w:rPr>
          <w:rFonts w:cs="Arial"/>
          <w:b/>
          <w:u w:val="single"/>
        </w:rPr>
        <w:t xml:space="preserve">Attach a written description of the </w:t>
      </w:r>
      <w:r w:rsidR="00710E36">
        <w:rPr>
          <w:rFonts w:cs="Arial"/>
          <w:b/>
          <w:u w:val="single"/>
        </w:rPr>
        <w:t xml:space="preserve">new </w:t>
      </w:r>
      <w:r w:rsidRPr="003A085C">
        <w:rPr>
          <w:rFonts w:cs="Arial"/>
          <w:b/>
          <w:u w:val="single"/>
        </w:rPr>
        <w:t>academy</w:t>
      </w:r>
      <w:r w:rsidR="00710E36">
        <w:rPr>
          <w:rFonts w:cs="Arial"/>
          <w:b/>
          <w:u w:val="single"/>
        </w:rPr>
        <w:t xml:space="preserve"> which will be established</w:t>
      </w:r>
      <w:r>
        <w:rPr>
          <w:rFonts w:cs="Arial"/>
        </w:rPr>
        <w:t xml:space="preserve"> including </w:t>
      </w:r>
      <w:r w:rsidRPr="00710E36">
        <w:rPr>
          <w:rFonts w:cs="Arial"/>
        </w:rPr>
        <w:t>purpose and goals, target student population, curriculum enhancement and partnership with business.</w:t>
      </w:r>
    </w:p>
    <w:p w:rsidR="00FC0F2B" w:rsidRPr="00617D41" w:rsidRDefault="00FC0F2B" w:rsidP="00FC0F2B">
      <w:pPr>
        <w:rPr>
          <w:rFonts w:cs="Arial"/>
        </w:rPr>
      </w:pPr>
    </w:p>
    <w:p w:rsidR="00FC0F2B" w:rsidRDefault="00FC0F2B" w:rsidP="00FC0F2B">
      <w:pPr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C6F20">
        <w:rPr>
          <w:rFonts w:cs="Arial"/>
        </w:rPr>
      </w:r>
      <w:r w:rsidR="005C6F2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 A written description of the academy is attached. </w:t>
      </w:r>
    </w:p>
    <w:p w:rsidR="00FC0F2B" w:rsidRDefault="00FC0F2B" w:rsidP="00FC0F2B">
      <w:pPr>
        <w:rPr>
          <w:rFonts w:cs="Arial"/>
        </w:rPr>
      </w:pPr>
    </w:p>
    <w:p w:rsidR="008714D0" w:rsidRDefault="008714D0" w:rsidP="00FC0F2B">
      <w:pPr>
        <w:rPr>
          <w:rFonts w:cs="Arial"/>
        </w:rPr>
      </w:pPr>
    </w:p>
    <w:p w:rsidR="00FC0F2B" w:rsidRPr="00FC0F2B" w:rsidRDefault="00FC0F2B" w:rsidP="00FC0F2B">
      <w:pPr>
        <w:pStyle w:val="Heading5"/>
        <w:rPr>
          <w:color w:val="008000"/>
        </w:rPr>
      </w:pPr>
      <w:r w:rsidRPr="00FC0F2B">
        <w:rPr>
          <w:color w:val="008000"/>
        </w:rPr>
        <w:t>Section 4 – Use of Bond Proceeds</w:t>
      </w:r>
    </w:p>
    <w:p w:rsidR="00FC0F2B" w:rsidRPr="006E4499" w:rsidRDefault="00FC0F2B" w:rsidP="00FC0F2B">
      <w:pPr>
        <w:rPr>
          <w:rFonts w:cs="Arial"/>
        </w:rPr>
      </w:pPr>
    </w:p>
    <w:p w:rsidR="00FC0F2B" w:rsidRDefault="00FC0F2B" w:rsidP="00FC0F2B">
      <w:pPr>
        <w:rPr>
          <w:rFonts w:cs="Arial"/>
        </w:rPr>
      </w:pPr>
      <w:r>
        <w:rPr>
          <w:rFonts w:cs="Arial"/>
        </w:rPr>
        <w:t>The proceeds of the QZABs will be used for (check all that apply):</w:t>
      </w:r>
    </w:p>
    <w:p w:rsidR="00FC0F2B" w:rsidRDefault="00FC0F2B" w:rsidP="00FC0F2B">
      <w:pPr>
        <w:rPr>
          <w:rFonts w:cs="Arial"/>
        </w:rPr>
      </w:pPr>
    </w:p>
    <w:bookmarkStart w:id="1" w:name="Check2"/>
    <w:p w:rsidR="00FC0F2B" w:rsidRDefault="00FC0F2B" w:rsidP="00FC0F2B">
      <w:pPr>
        <w:rPr>
          <w:rFonts w:cs="Arial"/>
        </w:rPr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C6F20">
        <w:rPr>
          <w:rFonts w:cs="Arial"/>
        </w:rPr>
      </w:r>
      <w:r w:rsidR="005C6F2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"/>
      <w:r>
        <w:rPr>
          <w:rFonts w:cs="Arial"/>
        </w:rPr>
        <w:tab/>
        <w:t>Rehabilitating or repairing the public school facility in which the academy is established</w:t>
      </w:r>
    </w:p>
    <w:p w:rsidR="00FC0F2B" w:rsidRDefault="00FC0F2B" w:rsidP="00FC0F2B">
      <w:pPr>
        <w:rPr>
          <w:rFonts w:cs="Arial"/>
        </w:rPr>
      </w:pPr>
    </w:p>
    <w:bookmarkStart w:id="2" w:name="Check3"/>
    <w:p w:rsidR="00FC0F2B" w:rsidRDefault="00FC0F2B" w:rsidP="00FC0F2B">
      <w:pPr>
        <w:rPr>
          <w:rFonts w:cs="Arial"/>
        </w:rPr>
      </w:pP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C6F20">
        <w:rPr>
          <w:rFonts w:cs="Arial"/>
        </w:rPr>
      </w:r>
      <w:r w:rsidR="005C6F2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="00D13FB3">
        <w:rPr>
          <w:rFonts w:cs="Arial"/>
        </w:rPr>
        <w:tab/>
        <w:t>Providing equipment for use at the academy</w:t>
      </w:r>
    </w:p>
    <w:p w:rsidR="00FC0F2B" w:rsidRDefault="00FC0F2B" w:rsidP="00FC0F2B">
      <w:pPr>
        <w:rPr>
          <w:rFonts w:cs="Arial"/>
        </w:rPr>
      </w:pPr>
    </w:p>
    <w:bookmarkStart w:id="3" w:name="Check4"/>
    <w:p w:rsidR="00FC0F2B" w:rsidRDefault="00FC0F2B" w:rsidP="00FC0F2B">
      <w:pPr>
        <w:rPr>
          <w:rFonts w:cs="Arial"/>
        </w:rPr>
      </w:pPr>
      <w:r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C6F20">
        <w:rPr>
          <w:rFonts w:cs="Arial"/>
        </w:rPr>
      </w:r>
      <w:r w:rsidR="005C6F2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ab/>
        <w:t>Developing course materials</w:t>
      </w:r>
    </w:p>
    <w:p w:rsidR="00FC0F2B" w:rsidRDefault="00FC0F2B" w:rsidP="00FC0F2B">
      <w:pPr>
        <w:rPr>
          <w:rFonts w:cs="Arial"/>
        </w:rPr>
      </w:pPr>
    </w:p>
    <w:bookmarkStart w:id="4" w:name="Check5"/>
    <w:p w:rsidR="00FC0F2B" w:rsidRDefault="00FC0F2B" w:rsidP="00FC0F2B">
      <w:pPr>
        <w:rPr>
          <w:rFonts w:cs="Arial"/>
        </w:rPr>
      </w:pPr>
      <w:r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C6F20">
        <w:rPr>
          <w:rFonts w:cs="Arial"/>
        </w:rPr>
      </w:r>
      <w:r w:rsidR="005C6F2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ab/>
        <w:t xml:space="preserve">Training teachers and other school personnel </w:t>
      </w:r>
    </w:p>
    <w:p w:rsidR="00FC0F2B" w:rsidRDefault="00FC0F2B" w:rsidP="00FC0F2B">
      <w:pPr>
        <w:rPr>
          <w:rFonts w:cs="Arial"/>
        </w:rPr>
      </w:pPr>
    </w:p>
    <w:p w:rsidR="00FC0F2B" w:rsidRDefault="00FC0F2B" w:rsidP="00FC0F2B">
      <w:pPr>
        <w:rPr>
          <w:rFonts w:cs="Arial"/>
          <w:b/>
          <w:u w:val="single"/>
        </w:rPr>
      </w:pPr>
      <w:r w:rsidRPr="003A085C">
        <w:rPr>
          <w:rFonts w:cs="Arial"/>
          <w:b/>
          <w:u w:val="single"/>
        </w:rPr>
        <w:t xml:space="preserve">Attach a </w:t>
      </w:r>
      <w:r>
        <w:rPr>
          <w:rFonts w:cs="Arial"/>
          <w:b/>
          <w:u w:val="single"/>
        </w:rPr>
        <w:t>description of the project, a</w:t>
      </w:r>
      <w:r w:rsidRPr="003A085C">
        <w:rPr>
          <w:rFonts w:cs="Arial"/>
          <w:b/>
          <w:u w:val="single"/>
        </w:rPr>
        <w:t xml:space="preserve"> proposed budget and </w:t>
      </w:r>
      <w:r>
        <w:rPr>
          <w:rFonts w:cs="Arial"/>
          <w:b/>
          <w:u w:val="single"/>
        </w:rPr>
        <w:t xml:space="preserve">a </w:t>
      </w:r>
      <w:r w:rsidRPr="003A085C">
        <w:rPr>
          <w:rFonts w:cs="Arial"/>
          <w:b/>
          <w:u w:val="single"/>
        </w:rPr>
        <w:t>project schedule including start and completion dates.</w:t>
      </w:r>
    </w:p>
    <w:p w:rsidR="00FC0F2B" w:rsidRPr="003A085C" w:rsidRDefault="00FC0F2B" w:rsidP="00FC0F2B">
      <w:pPr>
        <w:rPr>
          <w:rFonts w:cs="Arial"/>
          <w:b/>
          <w:u w:val="single"/>
        </w:rPr>
      </w:pPr>
    </w:p>
    <w:p w:rsidR="00FC0F2B" w:rsidRDefault="00FC0F2B" w:rsidP="00FC0F2B">
      <w:pPr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C6F20">
        <w:rPr>
          <w:rFonts w:cs="Arial"/>
        </w:rPr>
      </w:r>
      <w:r w:rsidR="005C6F2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 The project description, budget and schedule are attached. </w:t>
      </w:r>
    </w:p>
    <w:p w:rsidR="00FC0F2B" w:rsidRDefault="00FC0F2B" w:rsidP="00FC0F2B">
      <w:pPr>
        <w:rPr>
          <w:rFonts w:cs="Arial"/>
          <w:u w:val="single"/>
        </w:rPr>
      </w:pPr>
    </w:p>
    <w:p w:rsidR="00FC0F2B" w:rsidRDefault="00FC0F2B" w:rsidP="00FC0F2B">
      <w:pPr>
        <w:rPr>
          <w:rFonts w:cs="Arial"/>
          <w:u w:val="single"/>
        </w:rPr>
      </w:pPr>
    </w:p>
    <w:p w:rsidR="00FC0F2B" w:rsidRPr="00FC0F2B" w:rsidRDefault="00FC0F2B" w:rsidP="00FC0F2B">
      <w:pPr>
        <w:pStyle w:val="Heading5"/>
        <w:rPr>
          <w:color w:val="008000"/>
        </w:rPr>
      </w:pPr>
      <w:r w:rsidRPr="00FC0F2B">
        <w:rPr>
          <w:color w:val="008000"/>
        </w:rPr>
        <w:t>Section 5 – Compliance with Expenditure Requirements</w:t>
      </w:r>
    </w:p>
    <w:p w:rsidR="00FC0F2B" w:rsidRPr="006E4499" w:rsidRDefault="00FC0F2B" w:rsidP="00FC0F2B">
      <w:pPr>
        <w:rPr>
          <w:rFonts w:cs="Arial"/>
        </w:rPr>
      </w:pPr>
    </w:p>
    <w:p w:rsidR="00FC0F2B" w:rsidRDefault="00FC0F2B" w:rsidP="00FC0F2B">
      <w:pPr>
        <w:rPr>
          <w:rFonts w:cs="Arial"/>
        </w:rPr>
      </w:pPr>
      <w:r>
        <w:rPr>
          <w:rFonts w:cs="Arial"/>
        </w:rPr>
        <w:t xml:space="preserve">QZAB bonds are subject to specific Internal Revenue Service requirements.  </w:t>
      </w:r>
    </w:p>
    <w:p w:rsidR="00FC0F2B" w:rsidRDefault="00FC0F2B" w:rsidP="00FC0F2B">
      <w:pPr>
        <w:rPr>
          <w:rFonts w:cs="Arial"/>
        </w:rPr>
      </w:pPr>
    </w:p>
    <w:p w:rsidR="00FC0F2B" w:rsidRDefault="00FC0F2B" w:rsidP="00FC0F2B">
      <w:pPr>
        <w:rPr>
          <w:rFonts w:cs="Arial"/>
        </w:rPr>
      </w:pPr>
      <w:r>
        <w:rPr>
          <w:rFonts w:cs="Arial"/>
        </w:rPr>
        <w:t>The school district reasonably expects (check all that apply):</w:t>
      </w:r>
    </w:p>
    <w:p w:rsidR="00FC0F2B" w:rsidRDefault="00FC0F2B" w:rsidP="00FC0F2B">
      <w:pPr>
        <w:rPr>
          <w:rFonts w:cs="Arial"/>
        </w:rPr>
      </w:pPr>
    </w:p>
    <w:bookmarkStart w:id="5" w:name="Check6"/>
    <w:p w:rsidR="00FC0F2B" w:rsidRDefault="00FC0F2B" w:rsidP="00FC0F2B">
      <w:pPr>
        <w:ind w:left="600" w:hanging="600"/>
        <w:rPr>
          <w:rFonts w:cs="Arial"/>
        </w:rPr>
      </w:pPr>
      <w:r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C6F20">
        <w:rPr>
          <w:rFonts w:cs="Arial"/>
        </w:rPr>
      </w:r>
      <w:r w:rsidR="005C6F2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ab/>
        <w:t>To incur, within 6 months of bond issuance, a binding commitment with a third party to spend at least 10% of the available proceeds</w:t>
      </w:r>
    </w:p>
    <w:p w:rsidR="00FC0F2B" w:rsidRDefault="00FC0F2B" w:rsidP="00FC0F2B">
      <w:pPr>
        <w:ind w:left="360"/>
        <w:rPr>
          <w:rFonts w:cs="Arial"/>
        </w:rPr>
      </w:pPr>
    </w:p>
    <w:bookmarkStart w:id="6" w:name="Check7"/>
    <w:p w:rsidR="00FC0F2B" w:rsidRDefault="00FC0F2B" w:rsidP="00FC0F2B">
      <w:pPr>
        <w:ind w:left="600" w:hanging="60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C6F20">
        <w:rPr>
          <w:rFonts w:cs="Arial"/>
        </w:rPr>
      </w:r>
      <w:r w:rsidR="005C6F2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   To spend 100% of the available proceeds within the 3 year period beginning on the date of issuance</w:t>
      </w:r>
    </w:p>
    <w:p w:rsidR="00FC0F2B" w:rsidRDefault="00FC0F2B" w:rsidP="00FC0F2B">
      <w:pPr>
        <w:ind w:left="360"/>
        <w:rPr>
          <w:rFonts w:cs="Arial"/>
        </w:rPr>
      </w:pPr>
    </w:p>
    <w:p w:rsidR="00FC0F2B" w:rsidRDefault="00FC0F2B" w:rsidP="00FC0F2B">
      <w:pPr>
        <w:ind w:left="360"/>
        <w:rPr>
          <w:rFonts w:cs="Arial"/>
        </w:rPr>
      </w:pPr>
    </w:p>
    <w:p w:rsidR="00FC0F2B" w:rsidRPr="00FC0F2B" w:rsidRDefault="00FC0F2B" w:rsidP="00FC0F2B">
      <w:pPr>
        <w:pStyle w:val="Heading5"/>
        <w:rPr>
          <w:color w:val="008000"/>
        </w:rPr>
      </w:pPr>
      <w:r w:rsidRPr="00FC0F2B">
        <w:rPr>
          <w:color w:val="008000"/>
        </w:rPr>
        <w:t>Section 6 – Application of Davis Bacon Act of 1931</w:t>
      </w:r>
    </w:p>
    <w:p w:rsidR="00FC0F2B" w:rsidRDefault="00FC0F2B" w:rsidP="00FC0F2B"/>
    <w:p w:rsidR="00FC0F2B" w:rsidRDefault="00FC0F2B" w:rsidP="00FC0F2B">
      <w:pPr>
        <w:rPr>
          <w:rFonts w:cs="Arial"/>
        </w:rPr>
      </w:pPr>
      <w:r w:rsidRPr="005308FD">
        <w:rPr>
          <w:rFonts w:cs="Arial"/>
        </w:rPr>
        <w:t xml:space="preserve"> “</w:t>
      </w:r>
      <w:r w:rsidR="00D13FB3">
        <w:rPr>
          <w:rFonts w:cs="Arial"/>
        </w:rPr>
        <w:t>P</w:t>
      </w:r>
      <w:r w:rsidRPr="005308FD">
        <w:rPr>
          <w:rFonts w:cs="Arial"/>
        </w:rPr>
        <w:t xml:space="preserve">revailing wage” requirements of the Davis-Bacon Act </w:t>
      </w:r>
      <w:r w:rsidR="00D13FB3">
        <w:rPr>
          <w:rFonts w:cs="Arial"/>
        </w:rPr>
        <w:t>will be met by the project</w:t>
      </w:r>
      <w:r w:rsidRPr="005308FD">
        <w:rPr>
          <w:rFonts w:cs="Arial"/>
        </w:rPr>
        <w:t xml:space="preserve"> financed </w:t>
      </w:r>
      <w:r w:rsidR="00D13FB3">
        <w:rPr>
          <w:rFonts w:cs="Arial"/>
        </w:rPr>
        <w:t>through</w:t>
      </w:r>
      <w:r w:rsidRPr="005308FD">
        <w:rPr>
          <w:rFonts w:cs="Arial"/>
        </w:rPr>
        <w:t xml:space="preserve"> QZABs.  </w:t>
      </w:r>
    </w:p>
    <w:p w:rsidR="00FC0F2B" w:rsidRDefault="00FC0F2B" w:rsidP="00FC0F2B">
      <w:pPr>
        <w:rPr>
          <w:rFonts w:cs="Arial"/>
        </w:rPr>
      </w:pPr>
    </w:p>
    <w:bookmarkStart w:id="7" w:name="Check8"/>
    <w:p w:rsidR="00FC0F2B" w:rsidRPr="005308FD" w:rsidRDefault="00FC0F2B" w:rsidP="00FC0F2B"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C6F20">
        <w:rPr>
          <w:rFonts w:cs="Arial"/>
        </w:rPr>
      </w:r>
      <w:r w:rsidR="005C6F2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  The school </w:t>
      </w:r>
      <w:r w:rsidR="00645ADF">
        <w:rPr>
          <w:rFonts w:cs="Arial"/>
        </w:rPr>
        <w:t>unit</w:t>
      </w:r>
      <w:r>
        <w:rPr>
          <w:rFonts w:cs="Arial"/>
        </w:rPr>
        <w:t xml:space="preserve"> assures</w:t>
      </w:r>
      <w:r w:rsidRPr="005308FD">
        <w:rPr>
          <w:rFonts w:cs="Arial"/>
        </w:rPr>
        <w:t xml:space="preserve"> compliance with the Davis-Bacon </w:t>
      </w:r>
      <w:r>
        <w:rPr>
          <w:rFonts w:cs="Arial"/>
        </w:rPr>
        <w:t>provisions.</w:t>
      </w:r>
    </w:p>
    <w:p w:rsidR="00FC0F2B" w:rsidRDefault="00FC0F2B" w:rsidP="00FC0F2B">
      <w:pPr>
        <w:rPr>
          <w:rFonts w:cs="Arial"/>
        </w:rPr>
      </w:pPr>
    </w:p>
    <w:p w:rsidR="00FC0F2B" w:rsidRDefault="00FC0F2B" w:rsidP="00FC0F2B">
      <w:pPr>
        <w:rPr>
          <w:rFonts w:cs="Arial"/>
        </w:rPr>
      </w:pPr>
    </w:p>
    <w:p w:rsidR="00FC0F2B" w:rsidRPr="00FC0F2B" w:rsidRDefault="00FC0F2B" w:rsidP="00FC0F2B">
      <w:pPr>
        <w:pStyle w:val="Heading5"/>
        <w:rPr>
          <w:color w:val="008000"/>
        </w:rPr>
      </w:pPr>
      <w:r w:rsidRPr="00FC0F2B">
        <w:rPr>
          <w:color w:val="008000"/>
        </w:rPr>
        <w:t>Section 7 – Prohibition on Financial Conflicts of Interest</w:t>
      </w:r>
    </w:p>
    <w:p w:rsidR="00FC0F2B" w:rsidRDefault="00FC0F2B" w:rsidP="00FC0F2B"/>
    <w:p w:rsidR="00FC0F2B" w:rsidRDefault="00FC0F2B" w:rsidP="00FC0F2B">
      <w:pPr>
        <w:rPr>
          <w:rFonts w:cs="Arial"/>
        </w:rPr>
      </w:pPr>
      <w:r w:rsidRPr="002F6B1E">
        <w:rPr>
          <w:rFonts w:cs="Arial"/>
        </w:rPr>
        <w:t>The issuer must certify that applicable State and local law requirements governing conflicts of interest are satisfied with respect to this issue</w:t>
      </w:r>
      <w:r>
        <w:rPr>
          <w:rFonts w:cs="Arial"/>
        </w:rPr>
        <w:t>.  The issuer must also certify that if any additional conflict of interest rules are imposed by IRS regulation, such additional rules will be satisfied with respect to the QZAB issue.</w:t>
      </w:r>
    </w:p>
    <w:p w:rsidR="00FC0F2B" w:rsidRDefault="00FC0F2B" w:rsidP="00FC0F2B">
      <w:pPr>
        <w:rPr>
          <w:rFonts w:cs="Arial"/>
        </w:rPr>
      </w:pPr>
    </w:p>
    <w:bookmarkStart w:id="8" w:name="Check9"/>
    <w:p w:rsidR="00FC0F2B" w:rsidRDefault="00FC0F2B" w:rsidP="00FC0F2B">
      <w:pPr>
        <w:ind w:left="480" w:hanging="480"/>
        <w:rPr>
          <w:rFonts w:cs="Arial"/>
        </w:rPr>
      </w:pPr>
      <w:r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C6F20">
        <w:rPr>
          <w:rFonts w:cs="Arial"/>
        </w:rPr>
      </w:r>
      <w:r w:rsidR="005C6F2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 w:rsidRPr="006100E2">
        <w:rPr>
          <w:rFonts w:cs="Arial"/>
        </w:rPr>
        <w:t xml:space="preserve"> </w:t>
      </w:r>
      <w:r>
        <w:rPr>
          <w:rFonts w:cs="Arial"/>
        </w:rPr>
        <w:t xml:space="preserve"> The school </w:t>
      </w:r>
      <w:r w:rsidR="00645ADF">
        <w:rPr>
          <w:rFonts w:cs="Arial"/>
        </w:rPr>
        <w:t>unit</w:t>
      </w:r>
      <w:r>
        <w:rPr>
          <w:rFonts w:cs="Arial"/>
        </w:rPr>
        <w:t xml:space="preserve"> assures</w:t>
      </w:r>
      <w:r w:rsidRPr="005308FD">
        <w:rPr>
          <w:rFonts w:cs="Arial"/>
        </w:rPr>
        <w:t xml:space="preserve"> compliance </w:t>
      </w:r>
      <w:r>
        <w:rPr>
          <w:rFonts w:cs="Arial"/>
        </w:rPr>
        <w:t>with the prohibition on financial conflicts of interest.</w:t>
      </w:r>
    </w:p>
    <w:p w:rsidR="00FC0F2B" w:rsidRPr="00FC0F2B" w:rsidRDefault="00FC0F2B" w:rsidP="00FC0F2B">
      <w:pPr>
        <w:pStyle w:val="Heading5"/>
        <w:rPr>
          <w:color w:val="008000"/>
        </w:rPr>
      </w:pPr>
      <w:r w:rsidRPr="00FC0F2B">
        <w:rPr>
          <w:color w:val="008000"/>
        </w:rPr>
        <w:lastRenderedPageBreak/>
        <w:t xml:space="preserve">Section </w:t>
      </w:r>
      <w:r w:rsidR="00A26B56">
        <w:rPr>
          <w:color w:val="008000"/>
        </w:rPr>
        <w:t>8</w:t>
      </w:r>
      <w:r w:rsidRPr="00FC0F2B">
        <w:rPr>
          <w:color w:val="008000"/>
        </w:rPr>
        <w:t xml:space="preserve"> – Bond Counsel</w:t>
      </w:r>
    </w:p>
    <w:p w:rsidR="00FC0F2B" w:rsidRPr="005E334B" w:rsidRDefault="00FC0F2B" w:rsidP="00FC0F2B"/>
    <w:p w:rsidR="00FC0F2B" w:rsidRDefault="00FC0F2B" w:rsidP="00FC0F2B">
      <w:pPr>
        <w:rPr>
          <w:rFonts w:cs="Arial"/>
        </w:rPr>
      </w:pPr>
      <w:r>
        <w:rPr>
          <w:rFonts w:cs="Arial"/>
        </w:rPr>
        <w:t>Please indicate the name of your bond counsel: ____________________________________</w:t>
      </w:r>
    </w:p>
    <w:p w:rsidR="00FC0F2B" w:rsidRDefault="00FC0F2B" w:rsidP="00FC0F2B">
      <w:pPr>
        <w:rPr>
          <w:rFonts w:cs="Arial"/>
          <w:b/>
          <w:u w:val="single"/>
        </w:rPr>
      </w:pPr>
    </w:p>
    <w:p w:rsidR="00FC0F2B" w:rsidRPr="00AB63CC" w:rsidRDefault="00FC0F2B" w:rsidP="00FC0F2B">
      <w:pPr>
        <w:rPr>
          <w:rFonts w:cs="Arial"/>
          <w:b/>
          <w:u w:val="single"/>
        </w:rPr>
      </w:pPr>
    </w:p>
    <w:p w:rsidR="00FC0F2B" w:rsidRPr="00FC0F2B" w:rsidRDefault="00FC0F2B" w:rsidP="00FC0F2B">
      <w:pPr>
        <w:pStyle w:val="Heading5"/>
        <w:rPr>
          <w:color w:val="008000"/>
        </w:rPr>
      </w:pPr>
      <w:r w:rsidRPr="00FC0F2B">
        <w:rPr>
          <w:color w:val="008000"/>
        </w:rPr>
        <w:t xml:space="preserve">Section </w:t>
      </w:r>
      <w:r w:rsidR="00A26B56">
        <w:rPr>
          <w:color w:val="008000"/>
        </w:rPr>
        <w:t>9</w:t>
      </w:r>
      <w:r w:rsidRPr="00FC0F2B">
        <w:rPr>
          <w:color w:val="008000"/>
        </w:rPr>
        <w:t xml:space="preserve"> – QZAB Request</w:t>
      </w:r>
    </w:p>
    <w:p w:rsidR="00FC0F2B" w:rsidRDefault="00FC0F2B" w:rsidP="00FC0F2B">
      <w:pPr>
        <w:pStyle w:val="Heading8"/>
        <w:rPr>
          <w:i w:val="0"/>
          <w:color w:val="auto"/>
          <w:u w:val="none"/>
        </w:rPr>
      </w:pPr>
    </w:p>
    <w:p w:rsidR="00FC0F2B" w:rsidRPr="00C94A7F" w:rsidRDefault="00FC0F2B" w:rsidP="00FC0F2B">
      <w:pPr>
        <w:pStyle w:val="Heading8"/>
        <w:rPr>
          <w:b w:val="0"/>
          <w:i w:val="0"/>
          <w:color w:val="auto"/>
        </w:rPr>
      </w:pPr>
      <w:r w:rsidRPr="00C94A7F">
        <w:rPr>
          <w:b w:val="0"/>
          <w:i w:val="0"/>
          <w:color w:val="auto"/>
          <w:u w:val="none"/>
        </w:rPr>
        <w:t xml:space="preserve">Amount of QZAB authority requested </w:t>
      </w:r>
      <w:r w:rsidRPr="00C94A7F">
        <w:rPr>
          <w:b w:val="0"/>
          <w:i w:val="0"/>
          <w:color w:val="auto"/>
        </w:rPr>
        <w:t>$________________________</w:t>
      </w:r>
    </w:p>
    <w:p w:rsidR="00FC0F2B" w:rsidRDefault="00FC0F2B" w:rsidP="00FC0F2B"/>
    <w:p w:rsidR="00FC0F2B" w:rsidRDefault="00FC0F2B" w:rsidP="00FC0F2B">
      <w:pPr>
        <w:rPr>
          <w:rFonts w:cs="Arial"/>
        </w:rPr>
      </w:pPr>
      <w:r w:rsidRPr="00966011">
        <w:rPr>
          <w:rFonts w:cs="Arial"/>
        </w:rPr>
        <w:t xml:space="preserve">If approved, </w:t>
      </w:r>
      <w:r>
        <w:rPr>
          <w:rFonts w:cs="Arial"/>
        </w:rPr>
        <w:t xml:space="preserve">estimated date of bond issuance </w:t>
      </w:r>
      <w:r w:rsidRPr="00966011">
        <w:rPr>
          <w:rFonts w:cs="Arial"/>
        </w:rPr>
        <w:t>_______________________</w:t>
      </w:r>
    </w:p>
    <w:p w:rsidR="00FC0F2B" w:rsidRDefault="00FC0F2B" w:rsidP="00FC0F2B">
      <w:pPr>
        <w:rPr>
          <w:rFonts w:cs="Arial"/>
        </w:rPr>
      </w:pPr>
    </w:p>
    <w:p w:rsidR="00FC0F2B" w:rsidRDefault="00FC0F2B" w:rsidP="00FC0F2B">
      <w:pPr>
        <w:rPr>
          <w:rFonts w:cs="Arial"/>
        </w:rPr>
      </w:pPr>
      <w:r>
        <w:rPr>
          <w:rFonts w:cs="Arial"/>
        </w:rPr>
        <w:t xml:space="preserve">Project Start Date </w:t>
      </w:r>
      <w:r w:rsidRPr="00966011">
        <w:rPr>
          <w:rFonts w:cs="Arial"/>
        </w:rPr>
        <w:t>_______________________</w:t>
      </w:r>
    </w:p>
    <w:p w:rsidR="00FC0F2B" w:rsidRDefault="00FC0F2B" w:rsidP="00FC0F2B">
      <w:pPr>
        <w:rPr>
          <w:rFonts w:cs="Arial"/>
        </w:rPr>
      </w:pPr>
    </w:p>
    <w:p w:rsidR="00FC0F2B" w:rsidRDefault="00FC0F2B" w:rsidP="00FC0F2B">
      <w:pPr>
        <w:rPr>
          <w:rFonts w:cs="Arial"/>
        </w:rPr>
      </w:pPr>
      <w:r>
        <w:rPr>
          <w:rFonts w:cs="Arial"/>
        </w:rPr>
        <w:t xml:space="preserve">Project End Date </w:t>
      </w:r>
      <w:r w:rsidRPr="00966011">
        <w:rPr>
          <w:rFonts w:cs="Arial"/>
        </w:rPr>
        <w:t>_______________________</w:t>
      </w:r>
    </w:p>
    <w:p w:rsidR="002E49CB" w:rsidRDefault="002E49CB" w:rsidP="00FC0F2B">
      <w:pPr>
        <w:rPr>
          <w:rFonts w:cs="Arial"/>
        </w:rPr>
      </w:pPr>
    </w:p>
    <w:p w:rsidR="00FC0F2B" w:rsidRDefault="00FC0F2B" w:rsidP="00FC0F2B">
      <w:pPr>
        <w:rPr>
          <w:rFonts w:cs="Arial"/>
        </w:rPr>
      </w:pPr>
    </w:p>
    <w:p w:rsidR="00FC0F2B" w:rsidRDefault="00FC0F2B" w:rsidP="00FC0F2B">
      <w:pPr>
        <w:rPr>
          <w:rFonts w:cs="Arial"/>
        </w:rPr>
      </w:pPr>
    </w:p>
    <w:p w:rsidR="00FC0F2B" w:rsidRDefault="00FC0F2B" w:rsidP="00FC0F2B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6D8AAF" wp14:editId="016E2C2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477000" cy="0"/>
                <wp:effectExtent l="9525" t="6985" r="9525" b="12065"/>
                <wp:wrapSquare wrapText="bothSides"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510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y6HQ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">
                <v:stroke dashstyle="dash"/>
                <w10:wrap type="square"/>
              </v:line>
            </w:pict>
          </mc:Fallback>
        </mc:AlternateContent>
      </w:r>
    </w:p>
    <w:p w:rsidR="00FC0F2B" w:rsidRPr="00345F70" w:rsidRDefault="00FC0F2B" w:rsidP="00FC0F2B">
      <w:pPr>
        <w:pStyle w:val="Heading6"/>
        <w:rPr>
          <w:sz w:val="20"/>
          <w:szCs w:val="20"/>
        </w:rPr>
      </w:pPr>
    </w:p>
    <w:p w:rsidR="00FC0F2B" w:rsidRDefault="00FC0F2B" w:rsidP="00FC0F2B">
      <w:pPr>
        <w:pStyle w:val="Heading6"/>
      </w:pPr>
      <w:r>
        <w:t>For Department of Education use only</w:t>
      </w:r>
    </w:p>
    <w:p w:rsidR="00FC0F2B" w:rsidRPr="003A085C" w:rsidRDefault="00FC0F2B" w:rsidP="00FC0F2B">
      <w:pPr>
        <w:rPr>
          <w:rFonts w:cs="Arial"/>
          <w:sz w:val="20"/>
        </w:rPr>
      </w:pPr>
    </w:p>
    <w:p w:rsidR="00FC0F2B" w:rsidRPr="003A085C" w:rsidRDefault="00FC0F2B" w:rsidP="00FC0F2B">
      <w:pPr>
        <w:rPr>
          <w:rFonts w:cs="Arial"/>
          <w:sz w:val="20"/>
        </w:rPr>
      </w:pPr>
      <w:r w:rsidRPr="003A085C">
        <w:rPr>
          <w:rFonts w:cs="Arial"/>
          <w:sz w:val="20"/>
        </w:rPr>
        <w:t>Eligibility requirement:  FRL_____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FC0F2B" w:rsidRPr="003A085C" w:rsidRDefault="00FC0F2B" w:rsidP="00FC0F2B">
      <w:pPr>
        <w:rPr>
          <w:rFonts w:cs="Arial"/>
          <w:sz w:val="20"/>
        </w:rPr>
      </w:pPr>
      <w:r w:rsidRPr="003A085C">
        <w:rPr>
          <w:rFonts w:cs="Arial"/>
          <w:sz w:val="20"/>
        </w:rPr>
        <w:t>Commitment letter_____</w:t>
      </w:r>
    </w:p>
    <w:p w:rsidR="00FC0F2B" w:rsidRPr="003A085C" w:rsidRDefault="00FC0F2B" w:rsidP="00FC0F2B">
      <w:pPr>
        <w:rPr>
          <w:rFonts w:cs="Arial"/>
          <w:sz w:val="20"/>
        </w:rPr>
      </w:pPr>
      <w:r>
        <w:rPr>
          <w:rFonts w:cs="Arial"/>
          <w:sz w:val="20"/>
        </w:rPr>
        <w:t>Academy</w:t>
      </w:r>
      <w:r w:rsidRPr="003A085C">
        <w:rPr>
          <w:rFonts w:cs="Arial"/>
          <w:sz w:val="20"/>
        </w:rPr>
        <w:t xml:space="preserve"> plan_____</w:t>
      </w:r>
    </w:p>
    <w:p w:rsidR="00FC0F2B" w:rsidRPr="003A085C" w:rsidRDefault="00FC0F2B" w:rsidP="00FC0F2B">
      <w:pPr>
        <w:rPr>
          <w:rFonts w:cs="Arial"/>
          <w:sz w:val="20"/>
        </w:rPr>
      </w:pPr>
      <w:r w:rsidRPr="003A085C">
        <w:rPr>
          <w:rFonts w:cs="Arial"/>
          <w:sz w:val="20"/>
        </w:rPr>
        <w:t>Use of proceeds _____</w:t>
      </w:r>
    </w:p>
    <w:p w:rsidR="00FC0F2B" w:rsidRDefault="00FC0F2B" w:rsidP="00FC0F2B">
      <w:pPr>
        <w:rPr>
          <w:rFonts w:cs="Arial"/>
          <w:sz w:val="20"/>
        </w:rPr>
      </w:pPr>
      <w:r w:rsidRPr="003A085C">
        <w:rPr>
          <w:rFonts w:cs="Arial"/>
          <w:sz w:val="20"/>
        </w:rPr>
        <w:t>Project budget and schedule_____</w:t>
      </w:r>
    </w:p>
    <w:p w:rsidR="00FC0F2B" w:rsidRPr="003A085C" w:rsidRDefault="00FC0F2B" w:rsidP="00FC0F2B">
      <w:pPr>
        <w:rPr>
          <w:rFonts w:cs="Arial"/>
          <w:sz w:val="20"/>
        </w:rPr>
      </w:pPr>
      <w:r>
        <w:rPr>
          <w:rFonts w:cs="Arial"/>
          <w:sz w:val="20"/>
        </w:rPr>
        <w:t>Expenditure requirements</w:t>
      </w:r>
      <w:r w:rsidRPr="003A085C">
        <w:rPr>
          <w:rFonts w:cs="Arial"/>
          <w:sz w:val="20"/>
        </w:rPr>
        <w:t>_____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FC0F2B" w:rsidRPr="003A085C" w:rsidRDefault="00FC0F2B" w:rsidP="00FC0F2B">
      <w:pPr>
        <w:rPr>
          <w:rFonts w:cs="Arial"/>
          <w:sz w:val="20"/>
        </w:rPr>
      </w:pPr>
      <w:r>
        <w:rPr>
          <w:rFonts w:cs="Arial"/>
          <w:sz w:val="20"/>
        </w:rPr>
        <w:t>Davis-Bacon Requirements</w:t>
      </w:r>
      <w:r w:rsidRPr="003A085C">
        <w:rPr>
          <w:rFonts w:cs="Arial"/>
          <w:sz w:val="20"/>
        </w:rPr>
        <w:t>_____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FC0F2B" w:rsidRDefault="00FC0F2B" w:rsidP="00FC0F2B">
      <w:pPr>
        <w:rPr>
          <w:rFonts w:cs="Arial"/>
          <w:sz w:val="20"/>
        </w:rPr>
      </w:pPr>
      <w:r>
        <w:rPr>
          <w:rFonts w:cs="Arial"/>
          <w:sz w:val="20"/>
        </w:rPr>
        <w:t>Conflict of Interest Requirements</w:t>
      </w:r>
      <w:r w:rsidRPr="003A085C">
        <w:rPr>
          <w:rFonts w:cs="Arial"/>
          <w:sz w:val="20"/>
        </w:rPr>
        <w:t>_____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FC0F2B" w:rsidRDefault="00FC0F2B" w:rsidP="00FC0F2B">
      <w:pPr>
        <w:rPr>
          <w:rFonts w:cs="Arial"/>
          <w:sz w:val="20"/>
        </w:rPr>
      </w:pPr>
      <w:r>
        <w:rPr>
          <w:rFonts w:cs="Arial"/>
          <w:sz w:val="20"/>
        </w:rPr>
        <w:t>A</w:t>
      </w:r>
      <w:r w:rsidRPr="003A085C">
        <w:rPr>
          <w:rFonts w:cs="Arial"/>
          <w:sz w:val="20"/>
        </w:rPr>
        <w:t>llocation $___________</w:t>
      </w:r>
    </w:p>
    <w:p w:rsidR="00FC0F2B" w:rsidRDefault="00FC0F2B" w:rsidP="00FC0F2B">
      <w:pPr>
        <w:rPr>
          <w:rFonts w:cs="Arial"/>
          <w:sz w:val="20"/>
        </w:rPr>
      </w:pPr>
      <w:r w:rsidRPr="003A085C">
        <w:rPr>
          <w:rFonts w:cs="Arial"/>
          <w:sz w:val="20"/>
        </w:rPr>
        <w:t>Date approved ____/____/____</w:t>
      </w:r>
    </w:p>
    <w:p w:rsidR="00FC0F2B" w:rsidRDefault="00FC0F2B" w:rsidP="00FC0F2B">
      <w:pPr>
        <w:rPr>
          <w:rFonts w:cs="Arial"/>
          <w:sz w:val="20"/>
        </w:rPr>
      </w:pPr>
    </w:p>
    <w:p w:rsidR="00F6575F" w:rsidRPr="00F6575F" w:rsidRDefault="00F6575F" w:rsidP="00FC0F2B">
      <w:pPr>
        <w:pStyle w:val="Heading5"/>
        <w:rPr>
          <w:rFonts w:ascii="Times New Roman" w:hAnsi="Times New Roman"/>
          <w:b w:val="0"/>
          <w:color w:val="274F73"/>
          <w:sz w:val="22"/>
          <w:szCs w:val="22"/>
        </w:rPr>
      </w:pPr>
    </w:p>
    <w:sectPr w:rsidR="00F6575F" w:rsidRPr="00F6575F" w:rsidSect="00CE6312">
      <w:headerReference w:type="default" r:id="rId13"/>
      <w:footerReference w:type="default" r:id="rId14"/>
      <w:pgSz w:w="12240" w:h="15840"/>
      <w:pgMar w:top="1152" w:right="1008" w:bottom="1152" w:left="1008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3A5" w:rsidRDefault="00AF43A5" w:rsidP="0038098D">
      <w:r>
        <w:separator/>
      </w:r>
    </w:p>
  </w:endnote>
  <w:endnote w:type="continuationSeparator" w:id="0">
    <w:p w:rsidR="00AF43A5" w:rsidRDefault="00AF43A5" w:rsidP="0038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3A5" w:rsidRPr="00E91293" w:rsidRDefault="00A72288" w:rsidP="00F871F1">
    <w:pPr>
      <w:pStyle w:val="Footer"/>
      <w:ind w:left="-18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 w:rsidR="00AF43A5">
      <w:rPr>
        <w:rFonts w:ascii="Times New Roman" w:hAnsi="Times New Roman"/>
        <w:sz w:val="20"/>
      </w:rPr>
      <w:fldChar w:fldCharType="begin"/>
    </w:r>
    <w:r w:rsidR="00AF43A5">
      <w:rPr>
        <w:rFonts w:ascii="Times New Roman" w:hAnsi="Times New Roman"/>
        <w:sz w:val="20"/>
      </w:rPr>
      <w:instrText xml:space="preserve"> PAGE  \* Arabic  \* MERGEFORMAT </w:instrText>
    </w:r>
    <w:r w:rsidR="00AF43A5">
      <w:rPr>
        <w:rFonts w:ascii="Times New Roman" w:hAnsi="Times New Roman"/>
        <w:sz w:val="20"/>
      </w:rPr>
      <w:fldChar w:fldCharType="separate"/>
    </w:r>
    <w:r w:rsidR="005C6F20">
      <w:rPr>
        <w:rFonts w:ascii="Times New Roman" w:hAnsi="Times New Roman"/>
        <w:noProof/>
        <w:sz w:val="20"/>
      </w:rPr>
      <w:t>1</w:t>
    </w:r>
    <w:r w:rsidR="00AF43A5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3A5" w:rsidRDefault="00AF43A5" w:rsidP="0038098D">
      <w:r>
        <w:separator/>
      </w:r>
    </w:p>
  </w:footnote>
  <w:footnote w:type="continuationSeparator" w:id="0">
    <w:p w:rsidR="00AF43A5" w:rsidRDefault="00AF43A5" w:rsidP="00380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3A5" w:rsidRDefault="00AF43A5">
    <w:pPr>
      <w:pStyle w:val="Header"/>
    </w:pPr>
  </w:p>
  <w:p w:rsidR="00AF43A5" w:rsidRDefault="00AF43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FEE"/>
    <w:multiLevelType w:val="hybridMultilevel"/>
    <w:tmpl w:val="93F24622"/>
    <w:lvl w:ilvl="0" w:tplc="E48437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77FE7"/>
    <w:multiLevelType w:val="hybridMultilevel"/>
    <w:tmpl w:val="328CB426"/>
    <w:lvl w:ilvl="0" w:tplc="C9DA268A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11F09"/>
    <w:multiLevelType w:val="hybridMultilevel"/>
    <w:tmpl w:val="90C43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710584"/>
    <w:multiLevelType w:val="hybridMultilevel"/>
    <w:tmpl w:val="9AE8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6537F"/>
    <w:multiLevelType w:val="hybridMultilevel"/>
    <w:tmpl w:val="0556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67307"/>
    <w:multiLevelType w:val="hybridMultilevel"/>
    <w:tmpl w:val="3624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D544C"/>
    <w:multiLevelType w:val="hybridMultilevel"/>
    <w:tmpl w:val="3E40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5070B"/>
    <w:multiLevelType w:val="hybridMultilevel"/>
    <w:tmpl w:val="C97295E8"/>
    <w:lvl w:ilvl="0" w:tplc="8B141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7C17C6"/>
    <w:multiLevelType w:val="hybridMultilevel"/>
    <w:tmpl w:val="73B8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74A7F"/>
    <w:multiLevelType w:val="hybridMultilevel"/>
    <w:tmpl w:val="3DC2B8A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07"/>
    <w:rsid w:val="00004CFE"/>
    <w:rsid w:val="0001026C"/>
    <w:rsid w:val="0003437C"/>
    <w:rsid w:val="000B3C52"/>
    <w:rsid w:val="00107F9C"/>
    <w:rsid w:val="00123848"/>
    <w:rsid w:val="0016536C"/>
    <w:rsid w:val="0017282D"/>
    <w:rsid w:val="001732D2"/>
    <w:rsid w:val="001911FD"/>
    <w:rsid w:val="001F0BE4"/>
    <w:rsid w:val="00286868"/>
    <w:rsid w:val="002B60E9"/>
    <w:rsid w:val="002B64D9"/>
    <w:rsid w:val="002E49CB"/>
    <w:rsid w:val="0033382A"/>
    <w:rsid w:val="00335970"/>
    <w:rsid w:val="00356A72"/>
    <w:rsid w:val="003602AA"/>
    <w:rsid w:val="0038098D"/>
    <w:rsid w:val="003F0009"/>
    <w:rsid w:val="004253E6"/>
    <w:rsid w:val="00431A54"/>
    <w:rsid w:val="004D4FD6"/>
    <w:rsid w:val="004E117C"/>
    <w:rsid w:val="00504201"/>
    <w:rsid w:val="00507D84"/>
    <w:rsid w:val="00522E4E"/>
    <w:rsid w:val="00524256"/>
    <w:rsid w:val="005254C3"/>
    <w:rsid w:val="00534613"/>
    <w:rsid w:val="005516DD"/>
    <w:rsid w:val="00553886"/>
    <w:rsid w:val="00592C99"/>
    <w:rsid w:val="005A64F1"/>
    <w:rsid w:val="005C6F20"/>
    <w:rsid w:val="00645ADF"/>
    <w:rsid w:val="006460A2"/>
    <w:rsid w:val="00657409"/>
    <w:rsid w:val="006A4B63"/>
    <w:rsid w:val="006B7776"/>
    <w:rsid w:val="00710E36"/>
    <w:rsid w:val="0079681D"/>
    <w:rsid w:val="007D7F16"/>
    <w:rsid w:val="007F228C"/>
    <w:rsid w:val="008042FF"/>
    <w:rsid w:val="00842343"/>
    <w:rsid w:val="008714D0"/>
    <w:rsid w:val="008A3619"/>
    <w:rsid w:val="008A46F3"/>
    <w:rsid w:val="00995AA1"/>
    <w:rsid w:val="009B0A39"/>
    <w:rsid w:val="009B1A0B"/>
    <w:rsid w:val="009E40F2"/>
    <w:rsid w:val="00A125DF"/>
    <w:rsid w:val="00A26B56"/>
    <w:rsid w:val="00A67594"/>
    <w:rsid w:val="00A72204"/>
    <w:rsid w:val="00A72288"/>
    <w:rsid w:val="00AB5707"/>
    <w:rsid w:val="00AF43A5"/>
    <w:rsid w:val="00B1723E"/>
    <w:rsid w:val="00BB5F96"/>
    <w:rsid w:val="00C0173B"/>
    <w:rsid w:val="00C60779"/>
    <w:rsid w:val="00CE6312"/>
    <w:rsid w:val="00D07FB2"/>
    <w:rsid w:val="00D13FB3"/>
    <w:rsid w:val="00D22DCF"/>
    <w:rsid w:val="00D34CE9"/>
    <w:rsid w:val="00D67505"/>
    <w:rsid w:val="00DE4F24"/>
    <w:rsid w:val="00DF66A7"/>
    <w:rsid w:val="00E0469C"/>
    <w:rsid w:val="00E12737"/>
    <w:rsid w:val="00E3774B"/>
    <w:rsid w:val="00E63149"/>
    <w:rsid w:val="00E87FFC"/>
    <w:rsid w:val="00E91293"/>
    <w:rsid w:val="00EA4259"/>
    <w:rsid w:val="00ED4969"/>
    <w:rsid w:val="00EE0A67"/>
    <w:rsid w:val="00EF34B4"/>
    <w:rsid w:val="00F13823"/>
    <w:rsid w:val="00F17311"/>
    <w:rsid w:val="00F47247"/>
    <w:rsid w:val="00F64E6D"/>
    <w:rsid w:val="00F6575F"/>
    <w:rsid w:val="00F67FE1"/>
    <w:rsid w:val="00F840DE"/>
    <w:rsid w:val="00F871F1"/>
    <w:rsid w:val="00FC0F2B"/>
    <w:rsid w:val="00FC17F1"/>
    <w:rsid w:val="00FE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0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2288"/>
    <w:pPr>
      <w:keepNext/>
      <w:outlineLvl w:val="3"/>
    </w:pPr>
    <w:rPr>
      <w:rFonts w:cs="Arial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2288"/>
    <w:pPr>
      <w:keepNext/>
      <w:outlineLvl w:val="4"/>
    </w:pPr>
    <w:rPr>
      <w:rFonts w:cs="Arial"/>
      <w:b/>
      <w:bCs/>
      <w:i/>
      <w:iCs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2288"/>
    <w:pPr>
      <w:keepNext/>
      <w:jc w:val="center"/>
      <w:outlineLvl w:val="5"/>
    </w:pPr>
    <w:rPr>
      <w:rFonts w:cs="Arial"/>
      <w:b/>
      <w:bCs/>
      <w:szCs w:val="24"/>
      <w:u w:val="doub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2288"/>
    <w:pPr>
      <w:keepNext/>
      <w:outlineLvl w:val="7"/>
    </w:pPr>
    <w:rPr>
      <w:rFonts w:cs="Arial"/>
      <w:b/>
      <w:bCs/>
      <w:i/>
      <w:iCs/>
      <w:color w:val="00800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AB5707"/>
    <w:pPr>
      <w:pBdr>
        <w:left w:val="single" w:sz="18" w:space="1" w:color="auto"/>
      </w:pBdr>
    </w:pPr>
  </w:style>
  <w:style w:type="paragraph" w:styleId="Header">
    <w:name w:val="header"/>
    <w:basedOn w:val="Normal"/>
    <w:link w:val="HeaderChar"/>
    <w:uiPriority w:val="99"/>
    <w:rsid w:val="00AB57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70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0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80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98D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A4259"/>
    <w:pPr>
      <w:ind w:left="720"/>
      <w:contextualSpacing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AF4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9"/>
    <w:rsid w:val="00A72288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A72288"/>
    <w:rPr>
      <w:rFonts w:ascii="Arial" w:eastAsia="Times New Roman" w:hAnsi="Arial" w:cs="Arial"/>
      <w:b/>
      <w:bCs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rsid w:val="00A72288"/>
    <w:rPr>
      <w:rFonts w:ascii="Arial" w:eastAsia="Times New Roman" w:hAnsi="Arial" w:cs="Arial"/>
      <w:b/>
      <w:bCs/>
      <w:sz w:val="24"/>
      <w:szCs w:val="24"/>
      <w:u w:val="double"/>
    </w:rPr>
  </w:style>
  <w:style w:type="character" w:customStyle="1" w:styleId="Heading8Char">
    <w:name w:val="Heading 8 Char"/>
    <w:basedOn w:val="DefaultParagraphFont"/>
    <w:link w:val="Heading8"/>
    <w:uiPriority w:val="99"/>
    <w:rsid w:val="00A72288"/>
    <w:rPr>
      <w:rFonts w:ascii="Arial" w:eastAsia="Times New Roman" w:hAnsi="Arial" w:cs="Arial"/>
      <w:b/>
      <w:bCs/>
      <w:i/>
      <w:iCs/>
      <w:color w:val="008000"/>
      <w:sz w:val="24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A72288"/>
    <w:rPr>
      <w:rFonts w:cs="Arial"/>
      <w:b/>
      <w:bCs/>
      <w:color w:val="008000"/>
      <w:szCs w:val="24"/>
      <w:u w:val="double"/>
    </w:rPr>
  </w:style>
  <w:style w:type="character" w:customStyle="1" w:styleId="BodyText2Char">
    <w:name w:val="Body Text 2 Char"/>
    <w:basedOn w:val="DefaultParagraphFont"/>
    <w:link w:val="BodyText2"/>
    <w:uiPriority w:val="99"/>
    <w:rsid w:val="00A72288"/>
    <w:rPr>
      <w:rFonts w:ascii="Arial" w:eastAsia="Times New Roman" w:hAnsi="Arial" w:cs="Arial"/>
      <w:b/>
      <w:bCs/>
      <w:color w:val="008000"/>
      <w:sz w:val="24"/>
      <w:szCs w:val="24"/>
      <w:u w:val="double"/>
    </w:rPr>
  </w:style>
  <w:style w:type="paragraph" w:styleId="BodyTextIndent3">
    <w:name w:val="Body Text Indent 3"/>
    <w:basedOn w:val="Normal"/>
    <w:link w:val="BodyTextIndent3Char"/>
    <w:uiPriority w:val="99"/>
    <w:rsid w:val="00A72288"/>
    <w:pPr>
      <w:spacing w:after="120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72288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0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2288"/>
    <w:pPr>
      <w:keepNext/>
      <w:outlineLvl w:val="3"/>
    </w:pPr>
    <w:rPr>
      <w:rFonts w:cs="Arial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2288"/>
    <w:pPr>
      <w:keepNext/>
      <w:outlineLvl w:val="4"/>
    </w:pPr>
    <w:rPr>
      <w:rFonts w:cs="Arial"/>
      <w:b/>
      <w:bCs/>
      <w:i/>
      <w:iCs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2288"/>
    <w:pPr>
      <w:keepNext/>
      <w:jc w:val="center"/>
      <w:outlineLvl w:val="5"/>
    </w:pPr>
    <w:rPr>
      <w:rFonts w:cs="Arial"/>
      <w:b/>
      <w:bCs/>
      <w:szCs w:val="24"/>
      <w:u w:val="doub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2288"/>
    <w:pPr>
      <w:keepNext/>
      <w:outlineLvl w:val="7"/>
    </w:pPr>
    <w:rPr>
      <w:rFonts w:cs="Arial"/>
      <w:b/>
      <w:bCs/>
      <w:i/>
      <w:iCs/>
      <w:color w:val="00800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AB5707"/>
    <w:pPr>
      <w:pBdr>
        <w:left w:val="single" w:sz="18" w:space="1" w:color="auto"/>
      </w:pBdr>
    </w:pPr>
  </w:style>
  <w:style w:type="paragraph" w:styleId="Header">
    <w:name w:val="header"/>
    <w:basedOn w:val="Normal"/>
    <w:link w:val="HeaderChar"/>
    <w:uiPriority w:val="99"/>
    <w:rsid w:val="00AB57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70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0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80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98D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A4259"/>
    <w:pPr>
      <w:ind w:left="720"/>
      <w:contextualSpacing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AF4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9"/>
    <w:rsid w:val="00A72288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A72288"/>
    <w:rPr>
      <w:rFonts w:ascii="Arial" w:eastAsia="Times New Roman" w:hAnsi="Arial" w:cs="Arial"/>
      <w:b/>
      <w:bCs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rsid w:val="00A72288"/>
    <w:rPr>
      <w:rFonts w:ascii="Arial" w:eastAsia="Times New Roman" w:hAnsi="Arial" w:cs="Arial"/>
      <w:b/>
      <w:bCs/>
      <w:sz w:val="24"/>
      <w:szCs w:val="24"/>
      <w:u w:val="double"/>
    </w:rPr>
  </w:style>
  <w:style w:type="character" w:customStyle="1" w:styleId="Heading8Char">
    <w:name w:val="Heading 8 Char"/>
    <w:basedOn w:val="DefaultParagraphFont"/>
    <w:link w:val="Heading8"/>
    <w:uiPriority w:val="99"/>
    <w:rsid w:val="00A72288"/>
    <w:rPr>
      <w:rFonts w:ascii="Arial" w:eastAsia="Times New Roman" w:hAnsi="Arial" w:cs="Arial"/>
      <w:b/>
      <w:bCs/>
      <w:i/>
      <w:iCs/>
      <w:color w:val="008000"/>
      <w:sz w:val="24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A72288"/>
    <w:rPr>
      <w:rFonts w:cs="Arial"/>
      <w:b/>
      <w:bCs/>
      <w:color w:val="008000"/>
      <w:szCs w:val="24"/>
      <w:u w:val="double"/>
    </w:rPr>
  </w:style>
  <w:style w:type="character" w:customStyle="1" w:styleId="BodyText2Char">
    <w:name w:val="Body Text 2 Char"/>
    <w:basedOn w:val="DefaultParagraphFont"/>
    <w:link w:val="BodyText2"/>
    <w:uiPriority w:val="99"/>
    <w:rsid w:val="00A72288"/>
    <w:rPr>
      <w:rFonts w:ascii="Arial" w:eastAsia="Times New Roman" w:hAnsi="Arial" w:cs="Arial"/>
      <w:b/>
      <w:bCs/>
      <w:color w:val="008000"/>
      <w:sz w:val="24"/>
      <w:szCs w:val="24"/>
      <w:u w:val="double"/>
    </w:rPr>
  </w:style>
  <w:style w:type="paragraph" w:styleId="BodyTextIndent3">
    <w:name w:val="Body Text Indent 3"/>
    <w:basedOn w:val="Normal"/>
    <w:link w:val="BodyTextIndent3Char"/>
    <w:uiPriority w:val="99"/>
    <w:rsid w:val="00A72288"/>
    <w:pPr>
      <w:spacing w:after="120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7228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ng.com/images/search?q=maine+state+seal&amp;qs=n&amp;form=QBIR&amp;pq=maine+state+seal&amp;sc=7-16&amp;sp=-1&amp;sk=#view=detail&amp;id=20023E7BE2DE3811A9C37AEE14177BFFEB959794&amp;selectedIndex=6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ing.com/images/search?q=maine+state+seal&amp;qs=n&amp;form=QBIR&amp;pq=maine+state+seal&amp;sc=7-16&amp;sp=-1&amp;sk=#view=detail&amp;id=20023E7BE2DE3811A9C37AEE14177BFFEB959794&amp;selectedIndex=6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3191-B8CC-4A17-B552-AD8D6796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Bossie, Karen L.</dc:creator>
  <cp:lastModifiedBy>Pinnette, Ann</cp:lastModifiedBy>
  <cp:revision>4</cp:revision>
  <cp:lastPrinted>2013-10-30T18:48:00Z</cp:lastPrinted>
  <dcterms:created xsi:type="dcterms:W3CDTF">2016-03-02T18:31:00Z</dcterms:created>
  <dcterms:modified xsi:type="dcterms:W3CDTF">2016-03-04T15:45:00Z</dcterms:modified>
</cp:coreProperties>
</file>