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91A3" w14:textId="77777777" w:rsidR="00D65A75" w:rsidRDefault="00000000" w:rsidP="00B73F72">
      <w:pPr>
        <w:pStyle w:val="BodyText"/>
        <w:ind w:right="364"/>
        <w:jc w:val="center"/>
      </w:pPr>
      <w:r>
        <w:rPr>
          <w:color w:val="3B3838"/>
        </w:rPr>
        <w:t>Observation</w:t>
      </w:r>
      <w:r>
        <w:rPr>
          <w:color w:val="3B3838"/>
          <w:spacing w:val="-23"/>
        </w:rPr>
        <w:t xml:space="preserve"> </w:t>
      </w:r>
      <w:r>
        <w:rPr>
          <w:color w:val="3B3838"/>
        </w:rPr>
        <w:t>Checklist</w:t>
      </w:r>
      <w:r>
        <w:rPr>
          <w:color w:val="3B3838"/>
          <w:spacing w:val="-23"/>
        </w:rPr>
        <w:t xml:space="preserve"> </w:t>
      </w:r>
      <w:r>
        <w:rPr>
          <w:color w:val="3B3838"/>
          <w:spacing w:val="-2"/>
        </w:rPr>
        <w:t>Worksheet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2340"/>
        <w:gridCol w:w="1602"/>
        <w:gridCol w:w="1566"/>
        <w:gridCol w:w="881"/>
        <w:gridCol w:w="703"/>
        <w:gridCol w:w="1584"/>
        <w:gridCol w:w="1584"/>
        <w:gridCol w:w="1620"/>
      </w:tblGrid>
      <w:tr w:rsidR="00D65A75" w14:paraId="4B6391A8" w14:textId="77777777">
        <w:trPr>
          <w:trHeight w:val="506"/>
        </w:trPr>
        <w:tc>
          <w:tcPr>
            <w:tcW w:w="2606" w:type="dxa"/>
            <w:shd w:val="clear" w:color="auto" w:fill="C1F0FC"/>
          </w:tcPr>
          <w:p w14:paraId="4B6391A4" w14:textId="06FF6292" w:rsidR="00D65A75" w:rsidRDefault="00B73F72">
            <w:pPr>
              <w:pStyle w:val="TableParagraph"/>
              <w:spacing w:line="254" w:lineRule="exact"/>
              <w:ind w:left="107" w:right="245"/>
            </w:pPr>
            <w:r>
              <w:t>Domain/Sub-Domain</w:t>
            </w:r>
          </w:p>
        </w:tc>
        <w:tc>
          <w:tcPr>
            <w:tcW w:w="3942" w:type="dxa"/>
            <w:gridSpan w:val="2"/>
          </w:tcPr>
          <w:p w14:paraId="4B6391A5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7" w:type="dxa"/>
            <w:gridSpan w:val="2"/>
            <w:shd w:val="clear" w:color="auto" w:fill="C1F0FC"/>
          </w:tcPr>
          <w:p w14:paraId="4B6391A6" w14:textId="77777777" w:rsidR="00D65A75" w:rsidRDefault="00000000">
            <w:pPr>
              <w:pStyle w:val="TableParagraph"/>
              <w:spacing w:line="254" w:lineRule="exact"/>
              <w:ind w:left="123"/>
            </w:pPr>
            <w:r>
              <w:t>Skill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 xml:space="preserve">behavior </w:t>
            </w:r>
            <w:r>
              <w:rPr>
                <w:spacing w:val="-2"/>
              </w:rPr>
              <w:t>encouraged:</w:t>
            </w:r>
          </w:p>
        </w:tc>
        <w:tc>
          <w:tcPr>
            <w:tcW w:w="5491" w:type="dxa"/>
            <w:gridSpan w:val="4"/>
          </w:tcPr>
          <w:p w14:paraId="4B6391A7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AD" w14:textId="77777777">
        <w:trPr>
          <w:trHeight w:val="429"/>
        </w:trPr>
        <w:tc>
          <w:tcPr>
            <w:tcW w:w="2606" w:type="dxa"/>
          </w:tcPr>
          <w:p w14:paraId="4B6391A9" w14:textId="77777777" w:rsidR="00D65A75" w:rsidRDefault="00000000">
            <w:pPr>
              <w:pStyle w:val="TableParagraph"/>
              <w:spacing w:before="89"/>
              <w:ind w:left="107"/>
            </w:pPr>
            <w:r>
              <w:rPr>
                <w:spacing w:val="-2"/>
              </w:rPr>
              <w:t>Date:</w:t>
            </w:r>
          </w:p>
        </w:tc>
        <w:tc>
          <w:tcPr>
            <w:tcW w:w="3942" w:type="dxa"/>
            <w:gridSpan w:val="2"/>
          </w:tcPr>
          <w:p w14:paraId="4B6391AA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7" w:type="dxa"/>
            <w:gridSpan w:val="2"/>
          </w:tcPr>
          <w:p w14:paraId="4B6391AB" w14:textId="77777777" w:rsidR="00D65A75" w:rsidRDefault="00000000">
            <w:pPr>
              <w:pStyle w:val="TableParagraph"/>
              <w:spacing w:before="89"/>
              <w:ind w:left="123"/>
            </w:pPr>
            <w:r>
              <w:rPr>
                <w:spacing w:val="-4"/>
              </w:rPr>
              <w:t>Time:</w:t>
            </w:r>
          </w:p>
        </w:tc>
        <w:tc>
          <w:tcPr>
            <w:tcW w:w="5491" w:type="dxa"/>
            <w:gridSpan w:val="4"/>
          </w:tcPr>
          <w:p w14:paraId="4B6391AC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B0" w14:textId="77777777">
        <w:trPr>
          <w:trHeight w:val="602"/>
        </w:trPr>
        <w:tc>
          <w:tcPr>
            <w:tcW w:w="2606" w:type="dxa"/>
          </w:tcPr>
          <w:p w14:paraId="4B6391AE" w14:textId="77777777" w:rsidR="00D65A75" w:rsidRDefault="00000000">
            <w:pPr>
              <w:pStyle w:val="TableParagraph"/>
              <w:spacing w:before="175"/>
              <w:ind w:left="107"/>
            </w:pPr>
            <w:r>
              <w:rPr>
                <w:spacing w:val="-2"/>
              </w:rPr>
              <w:t>Setting:</w:t>
            </w:r>
          </w:p>
        </w:tc>
        <w:tc>
          <w:tcPr>
            <w:tcW w:w="11880" w:type="dxa"/>
            <w:gridSpan w:val="8"/>
          </w:tcPr>
          <w:p w14:paraId="4B6391AF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B4" w14:textId="77777777">
        <w:trPr>
          <w:trHeight w:val="890"/>
        </w:trPr>
        <w:tc>
          <w:tcPr>
            <w:tcW w:w="2606" w:type="dxa"/>
          </w:tcPr>
          <w:p w14:paraId="4B6391B1" w14:textId="77777777" w:rsidR="00D65A75" w:rsidRDefault="00D65A75">
            <w:pPr>
              <w:pStyle w:val="TableParagraph"/>
              <w:spacing w:before="66"/>
              <w:rPr>
                <w:b/>
              </w:rPr>
            </w:pPr>
          </w:p>
          <w:p w14:paraId="4B6391B2" w14:textId="77777777" w:rsidR="00D65A75" w:rsidRDefault="00000000">
            <w:pPr>
              <w:pStyle w:val="TableParagraph"/>
              <w:ind w:left="107"/>
            </w:pP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activity:</w:t>
            </w:r>
          </w:p>
        </w:tc>
        <w:tc>
          <w:tcPr>
            <w:tcW w:w="11880" w:type="dxa"/>
            <w:gridSpan w:val="8"/>
          </w:tcPr>
          <w:p w14:paraId="4B6391B3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B7" w14:textId="77777777">
        <w:trPr>
          <w:trHeight w:val="253"/>
        </w:trPr>
        <w:tc>
          <w:tcPr>
            <w:tcW w:w="4946" w:type="dxa"/>
            <w:gridSpan w:val="2"/>
            <w:vMerge w:val="restart"/>
            <w:shd w:val="clear" w:color="auto" w:fill="C1F0FC"/>
          </w:tcPr>
          <w:p w14:paraId="4B6391B5" w14:textId="77777777" w:rsidR="00D65A75" w:rsidRDefault="00000000">
            <w:pPr>
              <w:pStyle w:val="TableParagraph"/>
              <w:spacing w:before="132"/>
              <w:ind w:left="923"/>
            </w:pPr>
            <w:r>
              <w:t>Progression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observable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9540" w:type="dxa"/>
            <w:gridSpan w:val="7"/>
            <w:shd w:val="clear" w:color="auto" w:fill="FCEBD2"/>
          </w:tcPr>
          <w:p w14:paraId="4B6391B6" w14:textId="77777777" w:rsidR="00D65A75" w:rsidRDefault="00000000">
            <w:pPr>
              <w:pStyle w:val="TableParagraph"/>
              <w:spacing w:line="234" w:lineRule="exact"/>
              <w:ind w:left="1"/>
              <w:jc w:val="center"/>
            </w:pPr>
            <w:r>
              <w:t>Children’s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Initials</w:t>
            </w:r>
          </w:p>
        </w:tc>
      </w:tr>
      <w:tr w:rsidR="00D65A75" w14:paraId="4B6391BF" w14:textId="77777777">
        <w:trPr>
          <w:trHeight w:val="251"/>
        </w:trPr>
        <w:tc>
          <w:tcPr>
            <w:tcW w:w="4946" w:type="dxa"/>
            <w:gridSpan w:val="2"/>
            <w:vMerge/>
            <w:tcBorders>
              <w:top w:val="nil"/>
            </w:tcBorders>
            <w:shd w:val="clear" w:color="auto" w:fill="C1F0FC"/>
          </w:tcPr>
          <w:p w14:paraId="4B6391B8" w14:textId="77777777" w:rsidR="00D65A75" w:rsidRDefault="00D65A75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shd w:val="clear" w:color="auto" w:fill="FCEBD2"/>
          </w:tcPr>
          <w:p w14:paraId="4B6391B9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shd w:val="clear" w:color="auto" w:fill="FCEBD2"/>
          </w:tcPr>
          <w:p w14:paraId="4B6391BA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gridSpan w:val="2"/>
            <w:shd w:val="clear" w:color="auto" w:fill="FCEBD2"/>
          </w:tcPr>
          <w:p w14:paraId="4B6391BB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FCEBD2"/>
          </w:tcPr>
          <w:p w14:paraId="4B6391BC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FCEBD2"/>
          </w:tcPr>
          <w:p w14:paraId="4B6391BD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FCEBD2"/>
          </w:tcPr>
          <w:p w14:paraId="4B6391BE" w14:textId="77777777" w:rsidR="00D65A75" w:rsidRDefault="00D65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5A75" w14:paraId="4B6391C7" w14:textId="77777777">
        <w:trPr>
          <w:trHeight w:val="1151"/>
        </w:trPr>
        <w:tc>
          <w:tcPr>
            <w:tcW w:w="4946" w:type="dxa"/>
            <w:gridSpan w:val="2"/>
          </w:tcPr>
          <w:p w14:paraId="4B6391C0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4B6391C1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4B6391C2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gridSpan w:val="2"/>
          </w:tcPr>
          <w:p w14:paraId="4B6391C3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C4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C5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B6391C6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CF" w14:textId="77777777">
        <w:trPr>
          <w:trHeight w:val="1154"/>
        </w:trPr>
        <w:tc>
          <w:tcPr>
            <w:tcW w:w="4946" w:type="dxa"/>
            <w:gridSpan w:val="2"/>
          </w:tcPr>
          <w:p w14:paraId="4B6391C8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4B6391C9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4B6391CA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gridSpan w:val="2"/>
          </w:tcPr>
          <w:p w14:paraId="4B6391CB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CC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CD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B6391CE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D7" w14:textId="77777777">
        <w:trPr>
          <w:trHeight w:val="1151"/>
        </w:trPr>
        <w:tc>
          <w:tcPr>
            <w:tcW w:w="4946" w:type="dxa"/>
            <w:gridSpan w:val="2"/>
          </w:tcPr>
          <w:p w14:paraId="4B6391D0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4B6391D1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4B6391D2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gridSpan w:val="2"/>
          </w:tcPr>
          <w:p w14:paraId="4B6391D3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D4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D5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B6391D6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A75" w14:paraId="4B6391DF" w14:textId="77777777">
        <w:trPr>
          <w:trHeight w:val="1151"/>
        </w:trPr>
        <w:tc>
          <w:tcPr>
            <w:tcW w:w="4946" w:type="dxa"/>
            <w:gridSpan w:val="2"/>
          </w:tcPr>
          <w:p w14:paraId="4B6391D8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4B6391D9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4B6391DA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  <w:gridSpan w:val="2"/>
          </w:tcPr>
          <w:p w14:paraId="4B6391DB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DC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4" w:type="dxa"/>
          </w:tcPr>
          <w:p w14:paraId="4B6391DD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B6391DE" w14:textId="77777777" w:rsidR="00D65A75" w:rsidRDefault="00D65A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6391E0" w14:textId="77777777" w:rsidR="0072136D" w:rsidRDefault="0072136D"/>
    <w:sectPr w:rsidR="0072136D">
      <w:type w:val="continuous"/>
      <w:pgSz w:w="15840" w:h="12240" w:orient="landscape"/>
      <w:pgMar w:top="13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A75"/>
    <w:rsid w:val="0072136D"/>
    <w:rsid w:val="00B73F72"/>
    <w:rsid w:val="00D649B7"/>
    <w:rsid w:val="00D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91A2"/>
  <w15:docId w15:val="{C9723B9B-1960-4A0E-B79C-87D6264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a5585-8329-475e-b2d5-3ecaed923975">
      <Terms xmlns="http://schemas.microsoft.com/office/infopath/2007/PartnerControls"/>
    </lcf76f155ced4ddcb4097134ff3c332f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Props1.xml><?xml version="1.0" encoding="utf-8"?>
<ds:datastoreItem xmlns:ds="http://schemas.openxmlformats.org/officeDocument/2006/customXml" ds:itemID="{5E7D86A8-17BA-42A8-8B7D-A709F63DB6B2}"/>
</file>

<file path=customXml/itemProps2.xml><?xml version="1.0" encoding="utf-8"?>
<ds:datastoreItem xmlns:ds="http://schemas.openxmlformats.org/officeDocument/2006/customXml" ds:itemID="{DD4CB190-30D5-46AA-9A06-A54C7ACD1099}"/>
</file>

<file path=customXml/itemProps3.xml><?xml version="1.0" encoding="utf-8"?>
<ds:datastoreItem xmlns:ds="http://schemas.openxmlformats.org/officeDocument/2006/customXml" ds:itemID="{58CB103F-00EF-4B6F-A7F7-F7462E9CE3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"Read, Talk, Play, Thrive, A Whole-Child Literacy Institute"</dc:title>
  <dc:creator>National Center on Early Childhood Development, Teaching, and Learning</dc:creator>
  <cp:lastModifiedBy>Larsen, Leeann</cp:lastModifiedBy>
  <cp:revision>2</cp:revision>
  <dcterms:created xsi:type="dcterms:W3CDTF">2026-03-12T14:27:00Z</dcterms:created>
  <dcterms:modified xsi:type="dcterms:W3CDTF">2026-03-12T14:28:00Z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iOS Version 26.3.1 (Build 23D8133) Quartz PDFContext</vt:lpwstr>
  </property>
  <property fmtid="{D5CDD505-2E9C-101B-9397-08002B2CF9AE}" pid="6" name="SourceModified">
    <vt:lpwstr>D:20260211000029</vt:lpwstr>
  </property>
  <property fmtid="{D5CDD505-2E9C-101B-9397-08002B2CF9AE}" pid="7" name="ContentTypeId">
    <vt:lpwstr>0x010100E199A4039A44494392F3C6644174EFD4</vt:lpwstr>
  </property>
  <property fmtid="{D5CDD505-2E9C-101B-9397-08002B2CF9AE}" pid="8" name="Metadata">
    <vt:lpwstr/>
  </property>
  <property fmtid="{D5CDD505-2E9C-101B-9397-08002B2CF9AE}" pid="9" name="MediaServiceImageTags">
    <vt:lpwstr/>
  </property>
</Properties>
</file>