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Caption w:val="Title I Annual Review Team"/>
        <w:tblDescription w:val="Name; Title; "/>
      </w:tblPr>
      <w:tblGrid>
        <w:gridCol w:w="6830"/>
        <w:gridCol w:w="4062"/>
      </w:tblGrid>
      <w:tr w:rsidR="00FE7AAC" w:rsidRPr="00285DC5" w14:paraId="634C9B7E" w14:textId="77777777" w:rsidTr="007B44B6">
        <w:trPr>
          <w:trHeight w:val="3805"/>
          <w:jc w:val="center"/>
        </w:trPr>
        <w:tc>
          <w:tcPr>
            <w:tcW w:w="10892" w:type="dxa"/>
            <w:gridSpan w:val="2"/>
          </w:tcPr>
          <w:p w14:paraId="4A53E6AA" w14:textId="77777777" w:rsidR="006503CE" w:rsidRPr="00285DC5" w:rsidRDefault="006503CE" w:rsidP="006503CE">
            <w:pPr>
              <w:rPr>
                <w:sz w:val="20"/>
                <w:szCs w:val="20"/>
              </w:rPr>
            </w:pPr>
          </w:p>
          <w:p w14:paraId="0FC4DCA8" w14:textId="77777777" w:rsidR="006503CE" w:rsidRPr="00285DC5" w:rsidRDefault="006503CE" w:rsidP="006503CE">
            <w:pPr>
              <w:tabs>
                <w:tab w:val="left" w:pos="720"/>
                <w:tab w:val="left" w:pos="1440"/>
                <w:tab w:val="left" w:pos="2160"/>
                <w:tab w:val="left" w:pos="2880"/>
                <w:tab w:val="left" w:pos="3600"/>
                <w:tab w:val="left" w:pos="4320"/>
                <w:tab w:val="left" w:pos="4860"/>
              </w:tabs>
              <w:rPr>
                <w:sz w:val="20"/>
                <w:szCs w:val="20"/>
              </w:rPr>
            </w:pPr>
            <w:r w:rsidRPr="00285DC5">
              <w:rPr>
                <w:noProof/>
                <w:sz w:val="20"/>
                <w:szCs w:val="20"/>
              </w:rPr>
              <mc:AlternateContent>
                <mc:Choice Requires="wps">
                  <w:drawing>
                    <wp:anchor distT="0" distB="0" distL="114300" distR="114300" simplePos="0" relativeHeight="251658240" behindDoc="0" locked="0" layoutInCell="0" allowOverlap="1" wp14:anchorId="4951D292" wp14:editId="6307F9DD">
                      <wp:simplePos x="0" y="0"/>
                      <wp:positionH relativeFrom="column">
                        <wp:posOffset>-91440</wp:posOffset>
                      </wp:positionH>
                      <wp:positionV relativeFrom="paragraph">
                        <wp:posOffset>41275</wp:posOffset>
                      </wp:positionV>
                      <wp:extent cx="1016000" cy="1016000"/>
                      <wp:effectExtent l="3810" t="317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016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16B34A" w14:textId="77777777" w:rsidR="00DD4369" w:rsidRDefault="00DD4369" w:rsidP="006503C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D292" id="Rectangle 4" o:spid="_x0000_s1026" style="position:absolute;margin-left:-7.2pt;margin-top:3.25pt;width:80pt;height: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" o:allowincell="f" filled="f" stroked="f" strokeweight=".25pt">
                      <v:textbox inset="1pt,1pt,1pt,1pt">
                        <w:txbxContent>
                          <w:p w14:paraId="2D16B34A" w14:textId="77777777" w:rsidR="00DD4369" w:rsidRDefault="00DD4369" w:rsidP="006503CE"/>
                        </w:txbxContent>
                      </v:textbox>
                    </v:rect>
                  </w:pict>
                </mc:Fallback>
              </mc:AlternateContent>
            </w:r>
          </w:p>
          <w:p w14:paraId="38B37E35" w14:textId="63313AFF" w:rsidR="006503CE" w:rsidRPr="007B44B6" w:rsidRDefault="006503CE" w:rsidP="007B44B6">
            <w:pPr>
              <w:jc w:val="center"/>
              <w:rPr>
                <w:sz w:val="20"/>
                <w:szCs w:val="20"/>
              </w:rPr>
            </w:pPr>
            <w:r w:rsidRPr="00285DC5">
              <w:rPr>
                <w:sz w:val="20"/>
                <w:szCs w:val="20"/>
              </w:rPr>
              <w:t>MAINE DEPARTMENT OF EDUCATION</w:t>
            </w:r>
          </w:p>
          <w:p w14:paraId="58FD8567" w14:textId="6EE74B0A" w:rsidR="006503CE" w:rsidRPr="00B1756D" w:rsidRDefault="00AE5560" w:rsidP="006503CE">
            <w:pPr>
              <w:jc w:val="center"/>
              <w:rPr>
                <w:b/>
                <w:sz w:val="32"/>
                <w:szCs w:val="32"/>
              </w:rPr>
            </w:pPr>
            <w:r w:rsidRPr="00B1756D">
              <w:rPr>
                <w:b/>
                <w:sz w:val="32"/>
                <w:szCs w:val="32"/>
              </w:rPr>
              <w:t>Every Student Succeeds Act (ESSA)</w:t>
            </w:r>
          </w:p>
          <w:p w14:paraId="6F09A9C6" w14:textId="152547FF" w:rsidR="00234BBD" w:rsidRPr="00B1756D" w:rsidRDefault="00234BBD" w:rsidP="006503CE">
            <w:pPr>
              <w:jc w:val="center"/>
              <w:rPr>
                <w:b/>
                <w:sz w:val="32"/>
                <w:szCs w:val="32"/>
              </w:rPr>
            </w:pPr>
            <w:r w:rsidRPr="00B1756D">
              <w:rPr>
                <w:b/>
                <w:sz w:val="32"/>
                <w:szCs w:val="32"/>
              </w:rPr>
              <w:t xml:space="preserve">Comprehensive </w:t>
            </w:r>
            <w:r w:rsidR="00AE5560" w:rsidRPr="00B1756D">
              <w:rPr>
                <w:b/>
                <w:sz w:val="32"/>
                <w:szCs w:val="32"/>
              </w:rPr>
              <w:t>Needs Assessment</w:t>
            </w:r>
            <w:r w:rsidR="009F67CA" w:rsidRPr="00B1756D">
              <w:rPr>
                <w:b/>
                <w:sz w:val="32"/>
                <w:szCs w:val="32"/>
              </w:rPr>
              <w:t xml:space="preserve"> </w:t>
            </w:r>
            <w:r w:rsidR="004F1F0E" w:rsidRPr="00B1756D">
              <w:rPr>
                <w:b/>
                <w:sz w:val="32"/>
                <w:szCs w:val="32"/>
              </w:rPr>
              <w:t>and</w:t>
            </w:r>
            <w:r w:rsidR="00232A40" w:rsidRPr="00B1756D">
              <w:rPr>
                <w:b/>
                <w:sz w:val="32"/>
                <w:szCs w:val="32"/>
              </w:rPr>
              <w:t xml:space="preserve">  </w:t>
            </w:r>
          </w:p>
          <w:p w14:paraId="60C2F170" w14:textId="26E74996" w:rsidR="00234BBD" w:rsidRPr="00B1756D" w:rsidRDefault="00E61772" w:rsidP="006503CE">
            <w:pPr>
              <w:jc w:val="center"/>
              <w:rPr>
                <w:b/>
                <w:sz w:val="32"/>
                <w:szCs w:val="32"/>
              </w:rPr>
            </w:pPr>
            <w:r w:rsidRPr="00B1756D">
              <w:rPr>
                <w:b/>
                <w:sz w:val="32"/>
                <w:szCs w:val="32"/>
              </w:rPr>
              <w:t>School-Level Plans</w:t>
            </w:r>
            <w:r w:rsidR="000466D3" w:rsidRPr="00B1756D">
              <w:rPr>
                <w:b/>
                <w:sz w:val="32"/>
                <w:szCs w:val="32"/>
              </w:rPr>
              <w:t xml:space="preserve"> </w:t>
            </w:r>
          </w:p>
          <w:p w14:paraId="0EA822D2" w14:textId="4893473C" w:rsidR="006503CE" w:rsidRPr="00A83645" w:rsidRDefault="006503CE" w:rsidP="00A83645">
            <w:pPr>
              <w:jc w:val="center"/>
              <w:rPr>
                <w:b/>
                <w:sz w:val="20"/>
                <w:szCs w:val="20"/>
              </w:rPr>
            </w:pPr>
            <w:r>
              <w:rPr>
                <w:noProof/>
              </w:rPr>
              <w:drawing>
                <wp:inline distT="0" distB="0" distL="0" distR="0" wp14:anchorId="4409706C" wp14:editId="392AB09B">
                  <wp:extent cx="993775" cy="993775"/>
                  <wp:effectExtent l="0" t="0" r="0" b="0"/>
                  <wp:docPr id="3" name="Picture 3" descr="DIRIGO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IGOCO"/>
                          <pic:cNvPicPr>
                            <a:picLocks noChangeAspect="1" noChangeArrowheads="1"/>
                          </pic:cNvPicPr>
                        </pic:nvPicPr>
                        <pic:blipFill>
                          <a:blip r:embed="rId12" cstate="print">
                            <a:extLst>
                              <a:ext uri="{28A0092B-C50C-407E-A947-70E740481C1C}">
                                <a14:useLocalDpi xmlns:a14="http://schemas.microsoft.com/office/drawing/2010/main" val="0"/>
                              </a:ext>
                            </a:extLst>
                          </a:blip>
                          <a:srcRect l="15625" r="9375"/>
                          <a:stretch>
                            <a:fillRect/>
                          </a:stretch>
                        </pic:blipFill>
                        <pic:spPr bwMode="auto">
                          <a:xfrm>
                            <a:off x="0" y="0"/>
                            <a:ext cx="993775" cy="993775"/>
                          </a:xfrm>
                          <a:prstGeom prst="rect">
                            <a:avLst/>
                          </a:prstGeom>
                          <a:noFill/>
                          <a:ln>
                            <a:noFill/>
                          </a:ln>
                        </pic:spPr>
                      </pic:pic>
                    </a:graphicData>
                  </a:graphic>
                </wp:inline>
              </w:drawing>
            </w:r>
          </w:p>
        </w:tc>
      </w:tr>
      <w:tr w:rsidR="00FE7AAC" w:rsidRPr="00285DC5" w14:paraId="29769B1B" w14:textId="77777777" w:rsidTr="79680BCD">
        <w:trPr>
          <w:trHeight w:val="2320"/>
          <w:jc w:val="center"/>
        </w:trPr>
        <w:tc>
          <w:tcPr>
            <w:tcW w:w="10892" w:type="dxa"/>
            <w:gridSpan w:val="2"/>
          </w:tcPr>
          <w:p w14:paraId="0CF61C60" w14:textId="77777777" w:rsidR="00D4702D" w:rsidRPr="00285DC5" w:rsidRDefault="002F4079" w:rsidP="00C4593C">
            <w:pPr>
              <w:widowControl w:val="0"/>
              <w:autoSpaceDE w:val="0"/>
              <w:autoSpaceDN w:val="0"/>
              <w:adjustRightInd w:val="0"/>
              <w:rPr>
                <w:sz w:val="20"/>
                <w:szCs w:val="20"/>
              </w:rPr>
            </w:pPr>
            <w:r w:rsidRPr="00285DC5">
              <w:rPr>
                <w:sz w:val="20"/>
                <w:szCs w:val="20"/>
              </w:rPr>
              <w:t>SAD/SAU</w:t>
            </w:r>
            <w:r w:rsidR="00D4702D" w:rsidRPr="00285DC5">
              <w:rPr>
                <w:sz w:val="20"/>
                <w:szCs w:val="20"/>
              </w:rPr>
              <w:t>:</w:t>
            </w:r>
          </w:p>
          <w:p w14:paraId="58AB3C0E" w14:textId="77777777" w:rsidR="00C41434" w:rsidRPr="00285DC5" w:rsidRDefault="00C41434" w:rsidP="00C4593C">
            <w:pPr>
              <w:widowControl w:val="0"/>
              <w:autoSpaceDE w:val="0"/>
              <w:autoSpaceDN w:val="0"/>
              <w:adjustRightInd w:val="0"/>
              <w:rPr>
                <w:sz w:val="20"/>
                <w:szCs w:val="20"/>
              </w:rPr>
            </w:pPr>
          </w:p>
          <w:p w14:paraId="3C2BD33B" w14:textId="6642E8C4" w:rsidR="002F4079" w:rsidRPr="00285DC5" w:rsidRDefault="002F4079" w:rsidP="002F4079">
            <w:pPr>
              <w:widowControl w:val="0"/>
              <w:autoSpaceDE w:val="0"/>
              <w:autoSpaceDN w:val="0"/>
              <w:adjustRightInd w:val="0"/>
              <w:rPr>
                <w:sz w:val="20"/>
                <w:szCs w:val="20"/>
              </w:rPr>
            </w:pPr>
            <w:r w:rsidRPr="00285DC5">
              <w:rPr>
                <w:sz w:val="20"/>
                <w:szCs w:val="20"/>
              </w:rPr>
              <w:t>School Name</w:t>
            </w:r>
            <w:r w:rsidR="002C60FD" w:rsidRPr="00285DC5">
              <w:rPr>
                <w:sz w:val="20"/>
                <w:szCs w:val="20"/>
              </w:rPr>
              <w:t>:</w:t>
            </w:r>
          </w:p>
          <w:p w14:paraId="785358B8" w14:textId="77777777" w:rsidR="002F4079" w:rsidRPr="00285DC5" w:rsidRDefault="002F4079" w:rsidP="00C4593C">
            <w:pPr>
              <w:widowControl w:val="0"/>
              <w:autoSpaceDE w:val="0"/>
              <w:autoSpaceDN w:val="0"/>
              <w:adjustRightInd w:val="0"/>
              <w:rPr>
                <w:sz w:val="20"/>
                <w:szCs w:val="20"/>
              </w:rPr>
            </w:pPr>
          </w:p>
          <w:p w14:paraId="307F8654" w14:textId="77777777" w:rsidR="00D4702D" w:rsidRPr="00285DC5" w:rsidRDefault="002F4079" w:rsidP="00C4593C">
            <w:pPr>
              <w:widowControl w:val="0"/>
              <w:autoSpaceDE w:val="0"/>
              <w:autoSpaceDN w:val="0"/>
              <w:adjustRightInd w:val="0"/>
              <w:rPr>
                <w:sz w:val="20"/>
                <w:szCs w:val="20"/>
              </w:rPr>
            </w:pPr>
            <w:r w:rsidRPr="00285DC5">
              <w:rPr>
                <w:sz w:val="20"/>
                <w:szCs w:val="20"/>
              </w:rPr>
              <w:t>Contact Person</w:t>
            </w:r>
            <w:r w:rsidR="00D4702D" w:rsidRPr="00285DC5">
              <w:rPr>
                <w:sz w:val="20"/>
                <w:szCs w:val="20"/>
              </w:rPr>
              <w:t>:</w:t>
            </w:r>
          </w:p>
          <w:p w14:paraId="4868960F" w14:textId="77777777" w:rsidR="00C41434" w:rsidRPr="00285DC5" w:rsidRDefault="00C41434" w:rsidP="00C4593C">
            <w:pPr>
              <w:widowControl w:val="0"/>
              <w:autoSpaceDE w:val="0"/>
              <w:autoSpaceDN w:val="0"/>
              <w:adjustRightInd w:val="0"/>
              <w:rPr>
                <w:sz w:val="20"/>
                <w:szCs w:val="20"/>
              </w:rPr>
            </w:pPr>
          </w:p>
          <w:p w14:paraId="6F51A73F" w14:textId="77777777" w:rsidR="00D4702D" w:rsidRPr="00285DC5" w:rsidRDefault="00D4702D" w:rsidP="00C4593C">
            <w:pPr>
              <w:widowControl w:val="0"/>
              <w:autoSpaceDE w:val="0"/>
              <w:autoSpaceDN w:val="0"/>
              <w:adjustRightInd w:val="0"/>
              <w:rPr>
                <w:sz w:val="20"/>
                <w:szCs w:val="20"/>
              </w:rPr>
            </w:pPr>
            <w:r w:rsidRPr="00285DC5">
              <w:rPr>
                <w:sz w:val="20"/>
                <w:szCs w:val="20"/>
              </w:rPr>
              <w:t xml:space="preserve">Telephone: </w:t>
            </w:r>
          </w:p>
          <w:p w14:paraId="2A8A0803" w14:textId="77777777" w:rsidR="00D4702D" w:rsidRPr="00285DC5" w:rsidRDefault="00D4702D" w:rsidP="00C4593C">
            <w:pPr>
              <w:widowControl w:val="0"/>
              <w:autoSpaceDE w:val="0"/>
              <w:autoSpaceDN w:val="0"/>
              <w:adjustRightInd w:val="0"/>
              <w:rPr>
                <w:sz w:val="20"/>
                <w:szCs w:val="20"/>
              </w:rPr>
            </w:pPr>
          </w:p>
          <w:p w14:paraId="0C6212C4" w14:textId="77777777" w:rsidR="00D4702D" w:rsidRPr="00285DC5" w:rsidRDefault="00D4702D" w:rsidP="00C4593C">
            <w:pPr>
              <w:widowControl w:val="0"/>
              <w:autoSpaceDE w:val="0"/>
              <w:autoSpaceDN w:val="0"/>
              <w:adjustRightInd w:val="0"/>
              <w:rPr>
                <w:sz w:val="20"/>
                <w:szCs w:val="20"/>
              </w:rPr>
            </w:pPr>
            <w:r w:rsidRPr="00285DC5">
              <w:rPr>
                <w:sz w:val="20"/>
                <w:szCs w:val="20"/>
              </w:rPr>
              <w:t xml:space="preserve">Email </w:t>
            </w:r>
            <w:r w:rsidR="001641A9" w:rsidRPr="00285DC5">
              <w:rPr>
                <w:sz w:val="20"/>
                <w:szCs w:val="20"/>
              </w:rPr>
              <w:t>A</w:t>
            </w:r>
            <w:r w:rsidRPr="00285DC5">
              <w:rPr>
                <w:sz w:val="20"/>
                <w:szCs w:val="20"/>
              </w:rPr>
              <w:t xml:space="preserve">ddress: </w:t>
            </w:r>
          </w:p>
        </w:tc>
      </w:tr>
      <w:tr w:rsidR="00FE7AAC" w:rsidRPr="00285DC5" w14:paraId="64C29000" w14:textId="77777777" w:rsidTr="00FF662D">
        <w:trPr>
          <w:trHeight w:val="502"/>
          <w:jc w:val="center"/>
        </w:trPr>
        <w:tc>
          <w:tcPr>
            <w:tcW w:w="6830" w:type="dxa"/>
          </w:tcPr>
          <w:p w14:paraId="46293399" w14:textId="77777777" w:rsidR="00D4702D" w:rsidRPr="00285DC5" w:rsidRDefault="00D4702D" w:rsidP="00C4593C">
            <w:pPr>
              <w:widowControl w:val="0"/>
              <w:autoSpaceDE w:val="0"/>
              <w:autoSpaceDN w:val="0"/>
              <w:adjustRightInd w:val="0"/>
              <w:rPr>
                <w:sz w:val="20"/>
                <w:szCs w:val="20"/>
              </w:rPr>
            </w:pPr>
            <w:r w:rsidRPr="00285DC5">
              <w:rPr>
                <w:sz w:val="20"/>
                <w:szCs w:val="20"/>
              </w:rPr>
              <w:t xml:space="preserve">Superintendent (Printed Name): </w:t>
            </w:r>
          </w:p>
        </w:tc>
        <w:tc>
          <w:tcPr>
            <w:tcW w:w="4062" w:type="dxa"/>
          </w:tcPr>
          <w:p w14:paraId="35AD57CA" w14:textId="77777777" w:rsidR="00D4702D" w:rsidRPr="00285DC5" w:rsidRDefault="00D4702D" w:rsidP="00C4593C">
            <w:pPr>
              <w:widowControl w:val="0"/>
              <w:autoSpaceDE w:val="0"/>
              <w:autoSpaceDN w:val="0"/>
              <w:adjustRightInd w:val="0"/>
              <w:rPr>
                <w:sz w:val="20"/>
                <w:szCs w:val="20"/>
              </w:rPr>
            </w:pPr>
            <w:r w:rsidRPr="00285DC5">
              <w:rPr>
                <w:sz w:val="20"/>
                <w:szCs w:val="20"/>
              </w:rPr>
              <w:t xml:space="preserve">Telephone: </w:t>
            </w:r>
          </w:p>
          <w:p w14:paraId="560DA6BD" w14:textId="77777777" w:rsidR="00D4702D" w:rsidRPr="00285DC5" w:rsidRDefault="00D4702D" w:rsidP="00C4593C">
            <w:pPr>
              <w:widowControl w:val="0"/>
              <w:autoSpaceDE w:val="0"/>
              <w:autoSpaceDN w:val="0"/>
              <w:adjustRightInd w:val="0"/>
              <w:rPr>
                <w:sz w:val="20"/>
                <w:szCs w:val="20"/>
              </w:rPr>
            </w:pPr>
          </w:p>
        </w:tc>
      </w:tr>
      <w:tr w:rsidR="00FE7AAC" w:rsidRPr="00285DC5" w14:paraId="271C6B14" w14:textId="77777777" w:rsidTr="79680BCD">
        <w:trPr>
          <w:trHeight w:val="331"/>
          <w:jc w:val="center"/>
        </w:trPr>
        <w:tc>
          <w:tcPr>
            <w:tcW w:w="6830" w:type="dxa"/>
          </w:tcPr>
          <w:p w14:paraId="171B4D0F" w14:textId="77777777" w:rsidR="00D4702D" w:rsidRPr="00285DC5" w:rsidRDefault="00D4702D" w:rsidP="00C4593C">
            <w:pPr>
              <w:widowControl w:val="0"/>
              <w:autoSpaceDE w:val="0"/>
              <w:autoSpaceDN w:val="0"/>
              <w:adjustRightInd w:val="0"/>
              <w:rPr>
                <w:sz w:val="20"/>
                <w:szCs w:val="20"/>
              </w:rPr>
            </w:pPr>
            <w:r w:rsidRPr="00285DC5">
              <w:rPr>
                <w:sz w:val="20"/>
                <w:szCs w:val="20"/>
              </w:rPr>
              <w:t xml:space="preserve">Signature of the Superintendent </w:t>
            </w:r>
          </w:p>
          <w:p w14:paraId="0D67F1FF" w14:textId="77777777" w:rsidR="00D4702D" w:rsidRPr="00285DC5" w:rsidRDefault="00D4702D" w:rsidP="00C4593C">
            <w:pPr>
              <w:widowControl w:val="0"/>
              <w:autoSpaceDE w:val="0"/>
              <w:autoSpaceDN w:val="0"/>
              <w:adjustRightInd w:val="0"/>
              <w:rPr>
                <w:sz w:val="20"/>
                <w:szCs w:val="20"/>
              </w:rPr>
            </w:pPr>
          </w:p>
          <w:p w14:paraId="4633763F" w14:textId="48F1F40A" w:rsidR="002C60FD" w:rsidRPr="00285DC5" w:rsidRDefault="00C4593C" w:rsidP="00C4593C">
            <w:pPr>
              <w:widowControl w:val="0"/>
              <w:autoSpaceDE w:val="0"/>
              <w:autoSpaceDN w:val="0"/>
              <w:adjustRightInd w:val="0"/>
              <w:rPr>
                <w:sz w:val="20"/>
                <w:szCs w:val="20"/>
              </w:rPr>
            </w:pPr>
            <w:r w:rsidRPr="00285DC5">
              <w:rPr>
                <w:sz w:val="20"/>
                <w:szCs w:val="20"/>
              </w:rPr>
              <w:t>X_______________________________________</w:t>
            </w:r>
            <w:r w:rsidR="00D4702D" w:rsidRPr="00285DC5">
              <w:rPr>
                <w:sz w:val="20"/>
                <w:szCs w:val="20"/>
              </w:rPr>
              <w:t>____</w:t>
            </w:r>
            <w:r w:rsidR="001B0C21" w:rsidRPr="00285DC5">
              <w:rPr>
                <w:sz w:val="20"/>
                <w:szCs w:val="20"/>
              </w:rPr>
              <w:t xml:space="preserve"> </w:t>
            </w:r>
            <w:r w:rsidR="00D4702D" w:rsidRPr="00285DC5">
              <w:rPr>
                <w:sz w:val="20"/>
                <w:szCs w:val="20"/>
              </w:rPr>
              <w:t xml:space="preserve"> </w:t>
            </w:r>
          </w:p>
          <w:p w14:paraId="65703403" w14:textId="77777777" w:rsidR="002C60FD" w:rsidRPr="00285DC5" w:rsidRDefault="002C60FD" w:rsidP="00C4593C">
            <w:pPr>
              <w:widowControl w:val="0"/>
              <w:autoSpaceDE w:val="0"/>
              <w:autoSpaceDN w:val="0"/>
              <w:adjustRightInd w:val="0"/>
              <w:rPr>
                <w:sz w:val="20"/>
                <w:szCs w:val="20"/>
              </w:rPr>
            </w:pPr>
          </w:p>
          <w:p w14:paraId="11536AAF" w14:textId="77777777" w:rsidR="002C60FD" w:rsidRDefault="76AA945B" w:rsidP="00C4593C">
            <w:pPr>
              <w:widowControl w:val="0"/>
              <w:autoSpaceDE w:val="0"/>
              <w:autoSpaceDN w:val="0"/>
              <w:adjustRightInd w:val="0"/>
              <w:rPr>
                <w:sz w:val="20"/>
                <w:szCs w:val="20"/>
              </w:rPr>
            </w:pPr>
            <w:r w:rsidRPr="3A2403B6">
              <w:rPr>
                <w:sz w:val="20"/>
                <w:szCs w:val="20"/>
              </w:rPr>
              <w:t xml:space="preserve">Please note the Signature of the Superintendent implies approval of </w:t>
            </w:r>
            <w:r w:rsidR="3637374E" w:rsidRPr="3A2403B6">
              <w:rPr>
                <w:sz w:val="20"/>
                <w:szCs w:val="20"/>
              </w:rPr>
              <w:t>th</w:t>
            </w:r>
            <w:r w:rsidR="2A76A833" w:rsidRPr="3A2403B6">
              <w:rPr>
                <w:sz w:val="20"/>
                <w:szCs w:val="20"/>
              </w:rPr>
              <w:t>e SAU-level</w:t>
            </w:r>
            <w:r w:rsidR="3637374E" w:rsidRPr="3A2403B6">
              <w:rPr>
                <w:sz w:val="20"/>
                <w:szCs w:val="20"/>
              </w:rPr>
              <w:t xml:space="preserve"> Comprehensive Needs Assessment as well as the</w:t>
            </w:r>
            <w:r w:rsidR="2A76A833" w:rsidRPr="3A2403B6">
              <w:rPr>
                <w:sz w:val="20"/>
                <w:szCs w:val="20"/>
              </w:rPr>
              <w:t xml:space="preserve"> school-level</w:t>
            </w:r>
            <w:r w:rsidR="3637374E" w:rsidRPr="3A2403B6">
              <w:rPr>
                <w:sz w:val="20"/>
                <w:szCs w:val="20"/>
              </w:rPr>
              <w:t xml:space="preserve"> </w:t>
            </w:r>
            <w:r w:rsidRPr="3A2403B6">
              <w:rPr>
                <w:sz w:val="20"/>
                <w:szCs w:val="20"/>
              </w:rPr>
              <w:t>Schoolwide</w:t>
            </w:r>
            <w:r w:rsidR="3637374E" w:rsidRPr="3A2403B6">
              <w:rPr>
                <w:sz w:val="20"/>
                <w:szCs w:val="20"/>
              </w:rPr>
              <w:t xml:space="preserve"> Plan(s)</w:t>
            </w:r>
            <w:r w:rsidRPr="3A2403B6">
              <w:rPr>
                <w:sz w:val="20"/>
                <w:szCs w:val="20"/>
              </w:rPr>
              <w:t xml:space="preserve">, </w:t>
            </w:r>
            <w:r w:rsidR="42F5F9EA" w:rsidRPr="3A2403B6">
              <w:rPr>
                <w:sz w:val="20"/>
                <w:szCs w:val="20"/>
              </w:rPr>
              <w:t xml:space="preserve">CSI, </w:t>
            </w:r>
            <w:r w:rsidRPr="3A2403B6">
              <w:rPr>
                <w:sz w:val="20"/>
                <w:szCs w:val="20"/>
              </w:rPr>
              <w:t>ATSI</w:t>
            </w:r>
            <w:r w:rsidR="3637374E" w:rsidRPr="3A2403B6">
              <w:rPr>
                <w:sz w:val="20"/>
                <w:szCs w:val="20"/>
              </w:rPr>
              <w:t xml:space="preserve"> Plan</w:t>
            </w:r>
            <w:r w:rsidR="46FD30CD" w:rsidRPr="3A2403B6">
              <w:rPr>
                <w:sz w:val="20"/>
                <w:szCs w:val="20"/>
              </w:rPr>
              <w:t>(</w:t>
            </w:r>
            <w:r w:rsidR="3637374E" w:rsidRPr="3A2403B6">
              <w:rPr>
                <w:sz w:val="20"/>
                <w:szCs w:val="20"/>
              </w:rPr>
              <w:t>s</w:t>
            </w:r>
            <w:r w:rsidR="03E9B528" w:rsidRPr="3A2403B6">
              <w:rPr>
                <w:sz w:val="20"/>
                <w:szCs w:val="20"/>
              </w:rPr>
              <w:t>)</w:t>
            </w:r>
            <w:r w:rsidRPr="3A2403B6">
              <w:rPr>
                <w:sz w:val="20"/>
                <w:szCs w:val="20"/>
              </w:rPr>
              <w:t>, and TSI Plan</w:t>
            </w:r>
            <w:r w:rsidR="67D872F8" w:rsidRPr="3A2403B6">
              <w:rPr>
                <w:sz w:val="20"/>
                <w:szCs w:val="20"/>
              </w:rPr>
              <w:t>(</w:t>
            </w:r>
            <w:r w:rsidRPr="3A2403B6">
              <w:rPr>
                <w:sz w:val="20"/>
                <w:szCs w:val="20"/>
              </w:rPr>
              <w:t>s</w:t>
            </w:r>
            <w:r w:rsidR="7224F43D" w:rsidRPr="3A2403B6">
              <w:rPr>
                <w:sz w:val="20"/>
                <w:szCs w:val="20"/>
              </w:rPr>
              <w:t>)</w:t>
            </w:r>
            <w:r w:rsidRPr="3A2403B6">
              <w:rPr>
                <w:sz w:val="20"/>
                <w:szCs w:val="20"/>
              </w:rPr>
              <w:t xml:space="preserve"> found in Section</w:t>
            </w:r>
            <w:r w:rsidR="31B4DB9E" w:rsidRPr="3A2403B6">
              <w:rPr>
                <w:sz w:val="20"/>
                <w:szCs w:val="20"/>
              </w:rPr>
              <w:t xml:space="preserve">s 9 and 10 </w:t>
            </w:r>
            <w:r w:rsidRPr="3A2403B6">
              <w:rPr>
                <w:sz w:val="20"/>
                <w:szCs w:val="20"/>
              </w:rPr>
              <w:t xml:space="preserve">of this </w:t>
            </w:r>
            <w:proofErr w:type="gramStart"/>
            <w:r w:rsidRPr="3A2403B6">
              <w:rPr>
                <w:sz w:val="20"/>
                <w:szCs w:val="20"/>
              </w:rPr>
              <w:t>document</w:t>
            </w:r>
            <w:proofErr w:type="gramEnd"/>
            <w:r w:rsidRPr="3A2403B6">
              <w:rPr>
                <w:sz w:val="20"/>
                <w:szCs w:val="20"/>
              </w:rPr>
              <w:t>.</w:t>
            </w:r>
          </w:p>
          <w:p w14:paraId="67BB8A4B" w14:textId="6FAD827B" w:rsidR="007B44B6" w:rsidRPr="00285DC5" w:rsidRDefault="007B44B6" w:rsidP="00C4593C">
            <w:pPr>
              <w:widowControl w:val="0"/>
              <w:autoSpaceDE w:val="0"/>
              <w:autoSpaceDN w:val="0"/>
              <w:adjustRightInd w:val="0"/>
              <w:rPr>
                <w:sz w:val="20"/>
                <w:szCs w:val="20"/>
              </w:rPr>
            </w:pPr>
          </w:p>
        </w:tc>
        <w:tc>
          <w:tcPr>
            <w:tcW w:w="4062" w:type="dxa"/>
          </w:tcPr>
          <w:p w14:paraId="20B5441A" w14:textId="77777777" w:rsidR="00D4702D" w:rsidRPr="00285DC5" w:rsidRDefault="00D4702D" w:rsidP="00C4593C">
            <w:pPr>
              <w:widowControl w:val="0"/>
              <w:autoSpaceDE w:val="0"/>
              <w:autoSpaceDN w:val="0"/>
              <w:adjustRightInd w:val="0"/>
              <w:rPr>
                <w:sz w:val="20"/>
                <w:szCs w:val="20"/>
              </w:rPr>
            </w:pPr>
            <w:r w:rsidRPr="00285DC5">
              <w:rPr>
                <w:sz w:val="20"/>
                <w:szCs w:val="20"/>
              </w:rPr>
              <w:t xml:space="preserve">Date: </w:t>
            </w:r>
          </w:p>
          <w:p w14:paraId="65025FA7" w14:textId="77777777" w:rsidR="00D4702D" w:rsidRPr="00285DC5" w:rsidRDefault="00D4702D" w:rsidP="00C4593C">
            <w:pPr>
              <w:widowControl w:val="0"/>
              <w:autoSpaceDE w:val="0"/>
              <w:autoSpaceDN w:val="0"/>
              <w:adjustRightInd w:val="0"/>
              <w:rPr>
                <w:sz w:val="20"/>
                <w:szCs w:val="20"/>
              </w:rPr>
            </w:pPr>
          </w:p>
        </w:tc>
      </w:tr>
      <w:tr w:rsidR="00FE7AAC" w:rsidRPr="00285DC5" w14:paraId="723FF42E" w14:textId="77777777" w:rsidTr="79680BCD">
        <w:trPr>
          <w:trHeight w:val="331"/>
          <w:jc w:val="center"/>
        </w:trPr>
        <w:tc>
          <w:tcPr>
            <w:tcW w:w="10892" w:type="dxa"/>
            <w:gridSpan w:val="2"/>
          </w:tcPr>
          <w:p w14:paraId="73379CA4" w14:textId="2DDF6844" w:rsidR="00642FC9" w:rsidRDefault="009F67CA" w:rsidP="00340858">
            <w:pPr>
              <w:rPr>
                <w:sz w:val="20"/>
                <w:szCs w:val="20"/>
              </w:rPr>
            </w:pPr>
            <w:r w:rsidRPr="3A2403B6">
              <w:rPr>
                <w:sz w:val="20"/>
                <w:szCs w:val="20"/>
              </w:rPr>
              <w:t>According to Every Student Succeeds Act</w:t>
            </w:r>
            <w:r w:rsidR="3E7DEC9E" w:rsidRPr="3A2403B6">
              <w:rPr>
                <w:sz w:val="20"/>
                <w:szCs w:val="20"/>
              </w:rPr>
              <w:t xml:space="preserve"> </w:t>
            </w:r>
            <w:r w:rsidR="57FE7029" w:rsidRPr="3A2403B6">
              <w:rPr>
                <w:sz w:val="20"/>
                <w:szCs w:val="20"/>
              </w:rPr>
              <w:t>(ESEA)</w:t>
            </w:r>
            <w:r w:rsidRPr="3A2403B6">
              <w:rPr>
                <w:sz w:val="20"/>
                <w:szCs w:val="20"/>
              </w:rPr>
              <w:t>, SAUs must assess local needs to determine funding decisions with ESEA Funding</w:t>
            </w:r>
            <w:r w:rsidR="00094F65" w:rsidRPr="3A2403B6">
              <w:rPr>
                <w:sz w:val="20"/>
                <w:szCs w:val="20"/>
              </w:rPr>
              <w:t>.</w:t>
            </w:r>
            <w:r w:rsidR="0691746F" w:rsidRPr="3A2403B6">
              <w:rPr>
                <w:sz w:val="20"/>
                <w:szCs w:val="20"/>
              </w:rPr>
              <w:t xml:space="preserve"> </w:t>
            </w:r>
            <w:r w:rsidR="00795786" w:rsidRPr="3A2403B6">
              <w:rPr>
                <w:sz w:val="20"/>
                <w:szCs w:val="20"/>
              </w:rPr>
              <w:t>For SAUs with</w:t>
            </w:r>
            <w:r w:rsidRPr="3A2403B6">
              <w:rPr>
                <w:sz w:val="20"/>
                <w:szCs w:val="20"/>
              </w:rPr>
              <w:t xml:space="preserve"> schools</w:t>
            </w:r>
            <w:r w:rsidR="00795786" w:rsidRPr="3A2403B6">
              <w:rPr>
                <w:sz w:val="20"/>
                <w:szCs w:val="20"/>
              </w:rPr>
              <w:t xml:space="preserve"> that</w:t>
            </w:r>
            <w:r w:rsidRPr="3A2403B6">
              <w:rPr>
                <w:sz w:val="20"/>
                <w:szCs w:val="20"/>
              </w:rPr>
              <w:t xml:space="preserve"> operate Title I Schoolwide Programs,</w:t>
            </w:r>
            <w:r w:rsidR="00ED27D2" w:rsidRPr="3A2403B6">
              <w:rPr>
                <w:sz w:val="20"/>
                <w:szCs w:val="20"/>
              </w:rPr>
              <w:t xml:space="preserve"> </w:t>
            </w:r>
            <w:r w:rsidRPr="3A2403B6">
              <w:rPr>
                <w:sz w:val="20"/>
                <w:szCs w:val="20"/>
              </w:rPr>
              <w:t xml:space="preserve">needs assessments must include school-level findings concerning the needs of </w:t>
            </w:r>
            <w:r w:rsidR="00EA30F4" w:rsidRPr="3A2403B6">
              <w:rPr>
                <w:sz w:val="20"/>
                <w:szCs w:val="20"/>
              </w:rPr>
              <w:t>students who are</w:t>
            </w:r>
            <w:r w:rsidRPr="3A2403B6">
              <w:rPr>
                <w:sz w:val="20"/>
                <w:szCs w:val="20"/>
              </w:rPr>
              <w:t xml:space="preserve"> most at-risk </w:t>
            </w:r>
            <w:r w:rsidR="00EA30F4">
              <w:rPr>
                <w:sz w:val="20"/>
                <w:szCs w:val="20"/>
              </w:rPr>
              <w:t>of failing</w:t>
            </w:r>
            <w:r w:rsidR="00ED27D2" w:rsidRPr="3A2403B6">
              <w:rPr>
                <w:sz w:val="20"/>
                <w:szCs w:val="20"/>
              </w:rPr>
              <w:t xml:space="preserve"> and should be updated annually</w:t>
            </w:r>
            <w:r w:rsidR="00903581" w:rsidRPr="3A2403B6">
              <w:rPr>
                <w:sz w:val="20"/>
                <w:szCs w:val="20"/>
              </w:rPr>
              <w:t>.</w:t>
            </w:r>
            <w:r w:rsidRPr="3A2403B6">
              <w:rPr>
                <w:sz w:val="20"/>
                <w:szCs w:val="20"/>
              </w:rPr>
              <w:t xml:space="preserve"> </w:t>
            </w:r>
            <w:r w:rsidR="0070405F" w:rsidRPr="3A2403B6">
              <w:rPr>
                <w:sz w:val="20"/>
                <w:szCs w:val="20"/>
              </w:rPr>
              <w:t xml:space="preserve">For Identified schools under the Maine Model of Schools Support, the school-level plans also enable SAUs and their identified schools to meet ATSI, TSI and CSI requirements by including school level needs assessments and school level improvement plans. </w:t>
            </w:r>
            <w:r w:rsidR="00642FC9" w:rsidRPr="3A2403B6">
              <w:rPr>
                <w:sz w:val="20"/>
                <w:szCs w:val="20"/>
              </w:rPr>
              <w:t>This template was designed to make clear what data and analysis is needed at the SAU-level and what is needed at the school level</w:t>
            </w:r>
            <w:r w:rsidR="00EA30F4">
              <w:rPr>
                <w:sz w:val="20"/>
                <w:szCs w:val="20"/>
              </w:rPr>
              <w:t>, while meeting the requirements of all ESEA programs.</w:t>
            </w:r>
          </w:p>
          <w:p w14:paraId="21B16794" w14:textId="77777777" w:rsidR="00EA30F4" w:rsidRDefault="00EA30F4" w:rsidP="00340858">
            <w:pPr>
              <w:rPr>
                <w:sz w:val="20"/>
                <w:szCs w:val="20"/>
              </w:rPr>
            </w:pPr>
          </w:p>
          <w:p w14:paraId="0CF659C4" w14:textId="40BA8329" w:rsidR="00EF4FB7" w:rsidRDefault="00236619" w:rsidP="008D2F9F">
            <w:pPr>
              <w:rPr>
                <w:sz w:val="20"/>
                <w:szCs w:val="20"/>
              </w:rPr>
            </w:pPr>
            <w:r w:rsidRPr="79680BCD">
              <w:rPr>
                <w:sz w:val="20"/>
                <w:szCs w:val="20"/>
              </w:rPr>
              <w:t xml:space="preserve">SAU-level and </w:t>
            </w:r>
            <w:r w:rsidR="008D2F9F" w:rsidRPr="79680BCD">
              <w:rPr>
                <w:sz w:val="20"/>
                <w:szCs w:val="20"/>
              </w:rPr>
              <w:t>s</w:t>
            </w:r>
            <w:r w:rsidRPr="79680BCD">
              <w:rPr>
                <w:sz w:val="20"/>
                <w:szCs w:val="20"/>
              </w:rPr>
              <w:t>chool-</w:t>
            </w:r>
            <w:r w:rsidR="008D2F9F" w:rsidRPr="79680BCD">
              <w:rPr>
                <w:sz w:val="20"/>
                <w:szCs w:val="20"/>
              </w:rPr>
              <w:t>l</w:t>
            </w:r>
            <w:r w:rsidRPr="79680BCD">
              <w:rPr>
                <w:sz w:val="20"/>
                <w:szCs w:val="20"/>
              </w:rPr>
              <w:t xml:space="preserve">evel needs assessment results </w:t>
            </w:r>
            <w:r w:rsidR="43CA1A22" w:rsidRPr="79680BCD">
              <w:rPr>
                <w:sz w:val="20"/>
                <w:szCs w:val="20"/>
              </w:rPr>
              <w:t xml:space="preserve">will </w:t>
            </w:r>
            <w:r w:rsidRPr="79680BCD">
              <w:rPr>
                <w:sz w:val="20"/>
                <w:szCs w:val="20"/>
              </w:rPr>
              <w:t xml:space="preserve">then be embedded into the </w:t>
            </w:r>
            <w:r w:rsidR="00DE18F0" w:rsidRPr="79680BCD">
              <w:rPr>
                <w:sz w:val="20"/>
                <w:szCs w:val="20"/>
              </w:rPr>
              <w:t xml:space="preserve">annual </w:t>
            </w:r>
            <w:r w:rsidRPr="79680BCD">
              <w:rPr>
                <w:sz w:val="20"/>
                <w:szCs w:val="20"/>
              </w:rPr>
              <w:t>ESEA Consolidated application</w:t>
            </w:r>
            <w:r w:rsidR="00ED27D2" w:rsidRPr="79680BCD">
              <w:rPr>
                <w:sz w:val="20"/>
                <w:szCs w:val="20"/>
              </w:rPr>
              <w:t xml:space="preserve"> when applying for ESEA funding. </w:t>
            </w:r>
            <w:r w:rsidR="333B0386" w:rsidRPr="79680BCD">
              <w:rPr>
                <w:sz w:val="20"/>
                <w:szCs w:val="20"/>
              </w:rPr>
              <w:t xml:space="preserve">Schoolwide plans, </w:t>
            </w:r>
            <w:r w:rsidR="00EF4FB7" w:rsidRPr="79680BCD">
              <w:rPr>
                <w:sz w:val="20"/>
                <w:szCs w:val="20"/>
              </w:rPr>
              <w:t xml:space="preserve">TSI and ATSI plans </w:t>
            </w:r>
            <w:r w:rsidR="00205A0E" w:rsidRPr="79680BCD">
              <w:rPr>
                <w:sz w:val="20"/>
                <w:szCs w:val="20"/>
              </w:rPr>
              <w:t>do not require Maine DOE approval</w:t>
            </w:r>
            <w:r w:rsidR="62002C97" w:rsidRPr="79680BCD">
              <w:rPr>
                <w:sz w:val="20"/>
                <w:szCs w:val="20"/>
              </w:rPr>
              <w:t xml:space="preserve"> on an annual basis</w:t>
            </w:r>
            <w:r w:rsidR="00B277C8" w:rsidRPr="79680BCD">
              <w:rPr>
                <w:sz w:val="20"/>
                <w:szCs w:val="20"/>
              </w:rPr>
              <w:t>;</w:t>
            </w:r>
            <w:r w:rsidR="00864665" w:rsidRPr="79680BCD">
              <w:rPr>
                <w:sz w:val="20"/>
                <w:szCs w:val="20"/>
              </w:rPr>
              <w:t xml:space="preserve"> </w:t>
            </w:r>
            <w:r w:rsidR="00B277C8" w:rsidRPr="79680BCD">
              <w:rPr>
                <w:sz w:val="20"/>
                <w:szCs w:val="20"/>
              </w:rPr>
              <w:t>h</w:t>
            </w:r>
            <w:r w:rsidR="00864665" w:rsidRPr="79680BCD">
              <w:rPr>
                <w:sz w:val="20"/>
                <w:szCs w:val="20"/>
              </w:rPr>
              <w:t>owever</w:t>
            </w:r>
            <w:r w:rsidR="00C2605C" w:rsidRPr="79680BCD">
              <w:rPr>
                <w:sz w:val="20"/>
                <w:szCs w:val="20"/>
              </w:rPr>
              <w:t>,</w:t>
            </w:r>
            <w:r w:rsidR="00864665" w:rsidRPr="79680BCD">
              <w:rPr>
                <w:sz w:val="20"/>
                <w:szCs w:val="20"/>
              </w:rPr>
              <w:t xml:space="preserve"> </w:t>
            </w:r>
            <w:r w:rsidR="4E1F6556" w:rsidRPr="79680BCD">
              <w:rPr>
                <w:sz w:val="20"/>
                <w:szCs w:val="20"/>
              </w:rPr>
              <w:t>t</w:t>
            </w:r>
            <w:r w:rsidR="00B277C8" w:rsidRPr="79680BCD">
              <w:rPr>
                <w:sz w:val="20"/>
                <w:szCs w:val="20"/>
              </w:rPr>
              <w:t xml:space="preserve">he </w:t>
            </w:r>
            <w:r w:rsidR="00205A0E" w:rsidRPr="79680BCD">
              <w:rPr>
                <w:sz w:val="20"/>
                <w:szCs w:val="20"/>
              </w:rPr>
              <w:t xml:space="preserve">plans </w:t>
            </w:r>
            <w:r w:rsidR="00EF4FB7" w:rsidRPr="79680BCD">
              <w:rPr>
                <w:sz w:val="20"/>
                <w:szCs w:val="20"/>
              </w:rPr>
              <w:t>and other accompanying documentation must be kept at the school site and provided when requested by the Maine DOE</w:t>
            </w:r>
            <w:r w:rsidR="00EF4FB7">
              <w:t>. </w:t>
            </w:r>
            <w:r w:rsidR="00FD0EEC" w:rsidRPr="79680BCD">
              <w:rPr>
                <w:sz w:val="20"/>
                <w:szCs w:val="20"/>
              </w:rPr>
              <w:t xml:space="preserve">For schools identified for CSI support, the Maine </w:t>
            </w:r>
            <w:r w:rsidR="00B42FCC" w:rsidRPr="79680BCD">
              <w:rPr>
                <w:sz w:val="20"/>
                <w:szCs w:val="20"/>
              </w:rPr>
              <w:t>DOE</w:t>
            </w:r>
            <w:r w:rsidR="00FD0EEC" w:rsidRPr="79680BCD">
              <w:rPr>
                <w:sz w:val="20"/>
                <w:szCs w:val="20"/>
              </w:rPr>
              <w:t xml:space="preserve"> must approve school improvement plans which </w:t>
            </w:r>
            <w:r w:rsidR="00B42FCC" w:rsidRPr="79680BCD">
              <w:rPr>
                <w:sz w:val="20"/>
                <w:szCs w:val="20"/>
              </w:rPr>
              <w:t>are</w:t>
            </w:r>
            <w:r w:rsidR="00FD0EEC" w:rsidRPr="79680BCD">
              <w:rPr>
                <w:sz w:val="20"/>
                <w:szCs w:val="20"/>
              </w:rPr>
              <w:t xml:space="preserve"> completed via the SIG application located in Grants4ME</w:t>
            </w:r>
            <w:r w:rsidR="009A17DA" w:rsidRPr="79680BCD">
              <w:rPr>
                <w:sz w:val="20"/>
                <w:szCs w:val="20"/>
              </w:rPr>
              <w:t xml:space="preserve">. CSI schools will </w:t>
            </w:r>
            <w:r w:rsidR="002556ED" w:rsidRPr="79680BCD">
              <w:rPr>
                <w:sz w:val="20"/>
                <w:szCs w:val="20"/>
              </w:rPr>
              <w:t xml:space="preserve">be informed about which sections of this </w:t>
            </w:r>
            <w:r w:rsidR="00F5523D" w:rsidRPr="79680BCD">
              <w:rPr>
                <w:sz w:val="20"/>
                <w:szCs w:val="20"/>
              </w:rPr>
              <w:t xml:space="preserve">template to submit in SIG </w:t>
            </w:r>
            <w:r w:rsidR="0047587C" w:rsidRPr="79680BCD">
              <w:rPr>
                <w:sz w:val="20"/>
                <w:szCs w:val="20"/>
              </w:rPr>
              <w:t>applications in Grants4Me.</w:t>
            </w:r>
          </w:p>
          <w:p w14:paraId="7D662985" w14:textId="77777777" w:rsidR="00903581" w:rsidRDefault="00903581" w:rsidP="00903581">
            <w:pPr>
              <w:rPr>
                <w:sz w:val="20"/>
                <w:szCs w:val="20"/>
                <w:highlight w:val="yellow"/>
              </w:rPr>
            </w:pPr>
          </w:p>
          <w:p w14:paraId="5D03B4E7" w14:textId="4DC69C21" w:rsidR="00FE7AAC" w:rsidRPr="00E67ABF" w:rsidRDefault="00903581" w:rsidP="006503CE">
            <w:pPr>
              <w:widowControl w:val="0"/>
              <w:autoSpaceDE w:val="0"/>
              <w:autoSpaceDN w:val="0"/>
              <w:adjustRightInd w:val="0"/>
              <w:rPr>
                <w:b/>
                <w:sz w:val="20"/>
                <w:szCs w:val="20"/>
              </w:rPr>
            </w:pPr>
            <w:r w:rsidRPr="00285DC5">
              <w:rPr>
                <w:b/>
                <w:sz w:val="20"/>
                <w:szCs w:val="20"/>
              </w:rPr>
              <w:t xml:space="preserve">For all </w:t>
            </w:r>
            <w:r w:rsidR="000A67FB">
              <w:rPr>
                <w:b/>
                <w:sz w:val="20"/>
                <w:szCs w:val="20"/>
              </w:rPr>
              <w:t xml:space="preserve">schools </w:t>
            </w:r>
            <w:r w:rsidR="00D51912">
              <w:rPr>
                <w:b/>
                <w:sz w:val="20"/>
                <w:szCs w:val="20"/>
              </w:rPr>
              <w:t xml:space="preserve">transitioning to </w:t>
            </w:r>
            <w:r w:rsidR="000A67FB">
              <w:rPr>
                <w:b/>
                <w:sz w:val="20"/>
                <w:szCs w:val="20"/>
              </w:rPr>
              <w:t>Title I Schoolwide Programs,</w:t>
            </w:r>
            <w:r w:rsidRPr="00285DC5">
              <w:rPr>
                <w:b/>
                <w:sz w:val="20"/>
                <w:szCs w:val="20"/>
              </w:rPr>
              <w:t xml:space="preserve"> Schoolwide Plan</w:t>
            </w:r>
            <w:r>
              <w:rPr>
                <w:b/>
                <w:sz w:val="20"/>
                <w:szCs w:val="20"/>
              </w:rPr>
              <w:t>s</w:t>
            </w:r>
            <w:r w:rsidRPr="00285DC5">
              <w:rPr>
                <w:b/>
                <w:sz w:val="20"/>
                <w:szCs w:val="20"/>
              </w:rPr>
              <w:t xml:space="preserve"> should be submitted to the Maine Department of Education by July 1 to be considered for the following school year. Please email </w:t>
            </w:r>
            <w:r w:rsidR="00E67ABF">
              <w:rPr>
                <w:b/>
                <w:sz w:val="20"/>
                <w:szCs w:val="20"/>
              </w:rPr>
              <w:t xml:space="preserve">plans to </w:t>
            </w:r>
            <w:r w:rsidRPr="00285DC5">
              <w:rPr>
                <w:b/>
                <w:sz w:val="20"/>
                <w:szCs w:val="20"/>
              </w:rPr>
              <w:t>Rita Pello (</w:t>
            </w:r>
            <w:hyperlink r:id="rId13" w:history="1">
              <w:r w:rsidRPr="00285DC5">
                <w:rPr>
                  <w:rStyle w:val="Hyperlink"/>
                  <w:b/>
                  <w:sz w:val="20"/>
                  <w:szCs w:val="20"/>
                </w:rPr>
                <w:t>rita.pello@maine.gov</w:t>
              </w:r>
            </w:hyperlink>
            <w:r w:rsidRPr="00285DC5">
              <w:rPr>
                <w:b/>
                <w:sz w:val="20"/>
                <w:szCs w:val="20"/>
              </w:rPr>
              <w:t xml:space="preserve">). </w:t>
            </w:r>
          </w:p>
        </w:tc>
      </w:tr>
      <w:tr w:rsidR="00FE7AAC" w:rsidRPr="00285DC5" w14:paraId="1F062C41" w14:textId="77777777" w:rsidTr="79680BCD">
        <w:trPr>
          <w:trHeight w:val="5686"/>
          <w:jc w:val="center"/>
        </w:trPr>
        <w:tc>
          <w:tcPr>
            <w:tcW w:w="10892" w:type="dxa"/>
            <w:gridSpan w:val="2"/>
          </w:tcPr>
          <w:p w14:paraId="36AA85EC" w14:textId="77777777" w:rsidR="00E67ABF" w:rsidRDefault="00E67ABF" w:rsidP="00FE7AAC">
            <w:pPr>
              <w:widowControl w:val="0"/>
              <w:autoSpaceDE w:val="0"/>
              <w:autoSpaceDN w:val="0"/>
              <w:adjustRightInd w:val="0"/>
              <w:jc w:val="center"/>
              <w:rPr>
                <w:b/>
              </w:rPr>
            </w:pPr>
          </w:p>
          <w:p w14:paraId="1A8788FE" w14:textId="611D5A4A" w:rsidR="008149D7" w:rsidRPr="00A83645" w:rsidRDefault="00FE7AAC" w:rsidP="00FE7AAC">
            <w:pPr>
              <w:widowControl w:val="0"/>
              <w:autoSpaceDE w:val="0"/>
              <w:autoSpaceDN w:val="0"/>
              <w:adjustRightInd w:val="0"/>
              <w:jc w:val="center"/>
              <w:rPr>
                <w:b/>
              </w:rPr>
            </w:pPr>
            <w:r w:rsidRPr="00A83645">
              <w:rPr>
                <w:b/>
              </w:rPr>
              <w:t>TABLE OF CONTENTS</w:t>
            </w:r>
          </w:p>
          <w:p w14:paraId="2F22BAE6" w14:textId="77777777" w:rsidR="00C11BD2" w:rsidRDefault="00C11BD2" w:rsidP="00FE7AAC">
            <w:pPr>
              <w:widowControl w:val="0"/>
              <w:autoSpaceDE w:val="0"/>
              <w:autoSpaceDN w:val="0"/>
              <w:adjustRightInd w:val="0"/>
              <w:jc w:val="center"/>
              <w:rPr>
                <w:b/>
                <w:sz w:val="20"/>
                <w:szCs w:val="20"/>
              </w:rPr>
            </w:pPr>
          </w:p>
          <w:p w14:paraId="684820A5" w14:textId="102129A4" w:rsidR="00C11BD2" w:rsidRPr="00A83645" w:rsidRDefault="00C11BD2" w:rsidP="00FE7AAC">
            <w:pPr>
              <w:widowControl w:val="0"/>
              <w:autoSpaceDE w:val="0"/>
              <w:autoSpaceDN w:val="0"/>
              <w:adjustRightInd w:val="0"/>
              <w:jc w:val="center"/>
              <w:rPr>
                <w:b/>
              </w:rPr>
            </w:pPr>
            <w:r w:rsidRPr="00A83645">
              <w:rPr>
                <w:b/>
              </w:rPr>
              <w:t>SAU</w:t>
            </w:r>
            <w:r w:rsidR="00C2180D" w:rsidRPr="00A83645">
              <w:rPr>
                <w:b/>
              </w:rPr>
              <w:t>-</w:t>
            </w:r>
            <w:r w:rsidRPr="00A83645">
              <w:rPr>
                <w:b/>
              </w:rPr>
              <w:t>Level Plan</w:t>
            </w:r>
            <w:r w:rsidR="00C2180D" w:rsidRPr="00A83645">
              <w:rPr>
                <w:b/>
              </w:rPr>
              <w:t>s</w:t>
            </w:r>
            <w:r w:rsidRPr="00A83645">
              <w:rPr>
                <w:b/>
              </w:rPr>
              <w:t xml:space="preserve"> (Comprehensive Needs Assessment)</w:t>
            </w:r>
          </w:p>
          <w:p w14:paraId="5C9F2A8D" w14:textId="77777777" w:rsidR="00FE7AAC" w:rsidRPr="00285DC5" w:rsidRDefault="00FE7AAC" w:rsidP="00FE7AAC">
            <w:pPr>
              <w:widowControl w:val="0"/>
              <w:autoSpaceDE w:val="0"/>
              <w:autoSpaceDN w:val="0"/>
              <w:adjustRightInd w:val="0"/>
              <w:jc w:val="center"/>
              <w:rPr>
                <w:b/>
                <w:sz w:val="20"/>
                <w:szCs w:val="20"/>
              </w:rPr>
            </w:pPr>
          </w:p>
          <w:p w14:paraId="3E260A45" w14:textId="599CFE6B" w:rsidR="00F6143F" w:rsidRDefault="00FE7AAC">
            <w:pPr>
              <w:pStyle w:val="TOC1"/>
              <w:tabs>
                <w:tab w:val="right" w:leader="dot" w:pos="10790"/>
              </w:tabs>
              <w:rPr>
                <w:rFonts w:asciiTheme="minorHAnsi" w:eastAsiaTheme="minorEastAsia" w:hAnsiTheme="minorHAnsi" w:cstheme="minorBidi"/>
                <w:noProof/>
                <w:kern w:val="2"/>
                <w14:ligatures w14:val="standardContextual"/>
              </w:rPr>
            </w:pPr>
            <w:r w:rsidRPr="0093301E">
              <w:rPr>
                <w:b/>
              </w:rPr>
              <w:fldChar w:fldCharType="begin"/>
            </w:r>
            <w:r w:rsidRPr="0093301E">
              <w:rPr>
                <w:b/>
              </w:rPr>
              <w:instrText xml:space="preserve"> TOC \o "1-3" \h \z \u </w:instrText>
            </w:r>
            <w:r w:rsidRPr="0093301E">
              <w:rPr>
                <w:b/>
              </w:rPr>
              <w:fldChar w:fldCharType="separate"/>
            </w:r>
            <w:hyperlink w:anchor="_Toc220924134" w:history="1">
              <w:r w:rsidR="00F6143F" w:rsidRPr="00935637">
                <w:rPr>
                  <w:rStyle w:val="Hyperlink"/>
                  <w:noProof/>
                </w:rPr>
                <w:t>Section 1: Planning Team</w:t>
              </w:r>
              <w:r w:rsidR="00F6143F">
                <w:rPr>
                  <w:noProof/>
                  <w:webHidden/>
                </w:rPr>
                <w:tab/>
              </w:r>
              <w:r w:rsidR="00F6143F">
                <w:rPr>
                  <w:noProof/>
                  <w:webHidden/>
                </w:rPr>
                <w:fldChar w:fldCharType="begin"/>
              </w:r>
              <w:r w:rsidR="00F6143F">
                <w:rPr>
                  <w:noProof/>
                  <w:webHidden/>
                </w:rPr>
                <w:instrText xml:space="preserve"> PAGEREF _Toc220924134 \h </w:instrText>
              </w:r>
              <w:r w:rsidR="00F6143F">
                <w:rPr>
                  <w:noProof/>
                  <w:webHidden/>
                </w:rPr>
              </w:r>
              <w:r w:rsidR="00F6143F">
                <w:rPr>
                  <w:noProof/>
                  <w:webHidden/>
                </w:rPr>
                <w:fldChar w:fldCharType="separate"/>
              </w:r>
              <w:r w:rsidR="00D20130">
                <w:rPr>
                  <w:noProof/>
                  <w:webHidden/>
                </w:rPr>
                <w:t>2</w:t>
              </w:r>
              <w:r w:rsidR="00F6143F">
                <w:rPr>
                  <w:noProof/>
                  <w:webHidden/>
                </w:rPr>
                <w:fldChar w:fldCharType="end"/>
              </w:r>
            </w:hyperlink>
          </w:p>
          <w:p w14:paraId="5464CE55" w14:textId="0B9AC069"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35" w:history="1">
              <w:r w:rsidRPr="00935637">
                <w:rPr>
                  <w:rStyle w:val="Hyperlink"/>
                  <w:noProof/>
                </w:rPr>
                <w:t>Section 2: Professional Practice</w:t>
              </w:r>
              <w:r>
                <w:rPr>
                  <w:noProof/>
                  <w:webHidden/>
                </w:rPr>
                <w:tab/>
              </w:r>
              <w:r>
                <w:rPr>
                  <w:noProof/>
                  <w:webHidden/>
                </w:rPr>
                <w:fldChar w:fldCharType="begin"/>
              </w:r>
              <w:r>
                <w:rPr>
                  <w:noProof/>
                  <w:webHidden/>
                </w:rPr>
                <w:instrText xml:space="preserve"> PAGEREF _Toc220924135 \h </w:instrText>
              </w:r>
              <w:r>
                <w:rPr>
                  <w:noProof/>
                  <w:webHidden/>
                </w:rPr>
              </w:r>
              <w:r>
                <w:rPr>
                  <w:noProof/>
                  <w:webHidden/>
                </w:rPr>
                <w:fldChar w:fldCharType="separate"/>
              </w:r>
              <w:r w:rsidR="00D20130">
                <w:rPr>
                  <w:noProof/>
                  <w:webHidden/>
                </w:rPr>
                <w:t>3</w:t>
              </w:r>
              <w:r>
                <w:rPr>
                  <w:noProof/>
                  <w:webHidden/>
                </w:rPr>
                <w:fldChar w:fldCharType="end"/>
              </w:r>
            </w:hyperlink>
          </w:p>
          <w:p w14:paraId="3A4C87D8" w14:textId="610B1A7A"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36" w:history="1">
              <w:r w:rsidRPr="00935637">
                <w:rPr>
                  <w:rStyle w:val="Hyperlink"/>
                  <w:noProof/>
                </w:rPr>
                <w:t xml:space="preserve">Section 3: Personnel Policy and </w:t>
              </w:r>
              <w:r w:rsidR="00EA30F4">
                <w:rPr>
                  <w:rStyle w:val="Hyperlink"/>
                  <w:noProof/>
                </w:rPr>
                <w:t>Professional Development</w:t>
              </w:r>
              <w:r>
                <w:rPr>
                  <w:noProof/>
                  <w:webHidden/>
                </w:rPr>
                <w:tab/>
              </w:r>
              <w:r>
                <w:rPr>
                  <w:noProof/>
                  <w:webHidden/>
                </w:rPr>
                <w:fldChar w:fldCharType="begin"/>
              </w:r>
              <w:r>
                <w:rPr>
                  <w:noProof/>
                  <w:webHidden/>
                </w:rPr>
                <w:instrText xml:space="preserve"> PAGEREF _Toc220924136 \h </w:instrText>
              </w:r>
              <w:r>
                <w:rPr>
                  <w:noProof/>
                  <w:webHidden/>
                </w:rPr>
              </w:r>
              <w:r>
                <w:rPr>
                  <w:noProof/>
                  <w:webHidden/>
                </w:rPr>
                <w:fldChar w:fldCharType="separate"/>
              </w:r>
              <w:r w:rsidR="00D20130">
                <w:rPr>
                  <w:noProof/>
                  <w:webHidden/>
                </w:rPr>
                <w:t>4</w:t>
              </w:r>
              <w:r>
                <w:rPr>
                  <w:noProof/>
                  <w:webHidden/>
                </w:rPr>
                <w:fldChar w:fldCharType="end"/>
              </w:r>
            </w:hyperlink>
          </w:p>
          <w:p w14:paraId="250431B4" w14:textId="57AF5FEB"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37" w:history="1">
              <w:r w:rsidRPr="00935637">
                <w:rPr>
                  <w:rStyle w:val="Hyperlink"/>
                  <w:noProof/>
                </w:rPr>
                <w:t>Section 4: Family and Community Engagement</w:t>
              </w:r>
              <w:r>
                <w:rPr>
                  <w:noProof/>
                  <w:webHidden/>
                </w:rPr>
                <w:tab/>
              </w:r>
              <w:r>
                <w:rPr>
                  <w:noProof/>
                  <w:webHidden/>
                </w:rPr>
                <w:fldChar w:fldCharType="begin"/>
              </w:r>
              <w:r>
                <w:rPr>
                  <w:noProof/>
                  <w:webHidden/>
                </w:rPr>
                <w:instrText xml:space="preserve"> PAGEREF _Toc220924137 \h </w:instrText>
              </w:r>
              <w:r>
                <w:rPr>
                  <w:noProof/>
                  <w:webHidden/>
                </w:rPr>
              </w:r>
              <w:r>
                <w:rPr>
                  <w:noProof/>
                  <w:webHidden/>
                </w:rPr>
                <w:fldChar w:fldCharType="separate"/>
              </w:r>
              <w:r w:rsidR="00D20130">
                <w:rPr>
                  <w:noProof/>
                  <w:webHidden/>
                </w:rPr>
                <w:t>4</w:t>
              </w:r>
              <w:r>
                <w:rPr>
                  <w:noProof/>
                  <w:webHidden/>
                </w:rPr>
                <w:fldChar w:fldCharType="end"/>
              </w:r>
            </w:hyperlink>
          </w:p>
          <w:p w14:paraId="2CF37DC4" w14:textId="4BCDD964"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38" w:history="1">
              <w:r w:rsidRPr="00935637">
                <w:rPr>
                  <w:rStyle w:val="Hyperlink"/>
                  <w:noProof/>
                </w:rPr>
                <w:t>Section 5: Accountability</w:t>
              </w:r>
              <w:r>
                <w:rPr>
                  <w:noProof/>
                  <w:webHidden/>
                </w:rPr>
                <w:tab/>
              </w:r>
              <w:r>
                <w:rPr>
                  <w:noProof/>
                  <w:webHidden/>
                </w:rPr>
                <w:fldChar w:fldCharType="begin"/>
              </w:r>
              <w:r>
                <w:rPr>
                  <w:noProof/>
                  <w:webHidden/>
                </w:rPr>
                <w:instrText xml:space="preserve"> PAGEREF _Toc220924138 \h </w:instrText>
              </w:r>
              <w:r>
                <w:rPr>
                  <w:noProof/>
                  <w:webHidden/>
                </w:rPr>
              </w:r>
              <w:r>
                <w:rPr>
                  <w:noProof/>
                  <w:webHidden/>
                </w:rPr>
                <w:fldChar w:fldCharType="separate"/>
              </w:r>
              <w:r w:rsidR="00D20130">
                <w:rPr>
                  <w:noProof/>
                  <w:webHidden/>
                </w:rPr>
                <w:t>5</w:t>
              </w:r>
              <w:r>
                <w:rPr>
                  <w:noProof/>
                  <w:webHidden/>
                </w:rPr>
                <w:fldChar w:fldCharType="end"/>
              </w:r>
            </w:hyperlink>
          </w:p>
          <w:p w14:paraId="142C8499" w14:textId="6E7BB20A"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39" w:history="1">
              <w:r w:rsidRPr="00935637">
                <w:rPr>
                  <w:rStyle w:val="Hyperlink"/>
                  <w:noProof/>
                </w:rPr>
                <w:t>Section 6: Coordination</w:t>
              </w:r>
              <w:r>
                <w:rPr>
                  <w:noProof/>
                  <w:webHidden/>
                </w:rPr>
                <w:tab/>
              </w:r>
              <w:r>
                <w:rPr>
                  <w:noProof/>
                  <w:webHidden/>
                </w:rPr>
                <w:fldChar w:fldCharType="begin"/>
              </w:r>
              <w:r>
                <w:rPr>
                  <w:noProof/>
                  <w:webHidden/>
                </w:rPr>
                <w:instrText xml:space="preserve"> PAGEREF _Toc220924139 \h </w:instrText>
              </w:r>
              <w:r>
                <w:rPr>
                  <w:noProof/>
                  <w:webHidden/>
                </w:rPr>
              </w:r>
              <w:r>
                <w:rPr>
                  <w:noProof/>
                  <w:webHidden/>
                </w:rPr>
                <w:fldChar w:fldCharType="separate"/>
              </w:r>
              <w:r w:rsidR="00D20130">
                <w:rPr>
                  <w:noProof/>
                  <w:webHidden/>
                </w:rPr>
                <w:t>6</w:t>
              </w:r>
              <w:r>
                <w:rPr>
                  <w:noProof/>
                  <w:webHidden/>
                </w:rPr>
                <w:fldChar w:fldCharType="end"/>
              </w:r>
            </w:hyperlink>
          </w:p>
          <w:p w14:paraId="0AE7A47F" w14:textId="082D7FA0"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40" w:history="1">
              <w:r w:rsidRPr="00935637">
                <w:rPr>
                  <w:rStyle w:val="Hyperlink"/>
                  <w:noProof/>
                </w:rPr>
                <w:t>Section 7: Evaluation and Reevaluation</w:t>
              </w:r>
              <w:r>
                <w:rPr>
                  <w:noProof/>
                  <w:webHidden/>
                </w:rPr>
                <w:tab/>
              </w:r>
              <w:r>
                <w:rPr>
                  <w:noProof/>
                  <w:webHidden/>
                </w:rPr>
                <w:fldChar w:fldCharType="begin"/>
              </w:r>
              <w:r>
                <w:rPr>
                  <w:noProof/>
                  <w:webHidden/>
                </w:rPr>
                <w:instrText xml:space="preserve"> PAGEREF _Toc220924140 \h </w:instrText>
              </w:r>
              <w:r>
                <w:rPr>
                  <w:noProof/>
                  <w:webHidden/>
                </w:rPr>
              </w:r>
              <w:r>
                <w:rPr>
                  <w:noProof/>
                  <w:webHidden/>
                </w:rPr>
                <w:fldChar w:fldCharType="separate"/>
              </w:r>
              <w:r w:rsidR="00D20130">
                <w:rPr>
                  <w:noProof/>
                  <w:webHidden/>
                </w:rPr>
                <w:t>6</w:t>
              </w:r>
              <w:r>
                <w:rPr>
                  <w:noProof/>
                  <w:webHidden/>
                </w:rPr>
                <w:fldChar w:fldCharType="end"/>
              </w:r>
            </w:hyperlink>
          </w:p>
          <w:p w14:paraId="739E577A" w14:textId="5D5200B1" w:rsidR="00F6143F" w:rsidRDefault="00F6143F">
            <w:pPr>
              <w:pStyle w:val="TOC1"/>
              <w:tabs>
                <w:tab w:val="right" w:leader="dot" w:pos="10790"/>
              </w:tabs>
              <w:rPr>
                <w:rStyle w:val="Hyperlink"/>
                <w:noProof/>
              </w:rPr>
            </w:pPr>
            <w:hyperlink w:anchor="_Toc220924141" w:history="1">
              <w:r w:rsidRPr="00935637">
                <w:rPr>
                  <w:rStyle w:val="Hyperlink"/>
                  <w:noProof/>
                </w:rPr>
                <w:t>Section 8: SAU-Level Comprehensive Needs Assessment Findings</w:t>
              </w:r>
              <w:r>
                <w:rPr>
                  <w:noProof/>
                  <w:webHidden/>
                </w:rPr>
                <w:tab/>
              </w:r>
              <w:r>
                <w:rPr>
                  <w:noProof/>
                  <w:webHidden/>
                </w:rPr>
                <w:fldChar w:fldCharType="begin"/>
              </w:r>
              <w:r>
                <w:rPr>
                  <w:noProof/>
                  <w:webHidden/>
                </w:rPr>
                <w:instrText xml:space="preserve"> PAGEREF _Toc220924141 \h </w:instrText>
              </w:r>
              <w:r>
                <w:rPr>
                  <w:noProof/>
                  <w:webHidden/>
                </w:rPr>
              </w:r>
              <w:r>
                <w:rPr>
                  <w:noProof/>
                  <w:webHidden/>
                </w:rPr>
                <w:fldChar w:fldCharType="separate"/>
              </w:r>
              <w:r w:rsidR="00D20130">
                <w:rPr>
                  <w:noProof/>
                  <w:webHidden/>
                </w:rPr>
                <w:t>6</w:t>
              </w:r>
              <w:r>
                <w:rPr>
                  <w:noProof/>
                  <w:webHidden/>
                </w:rPr>
                <w:fldChar w:fldCharType="end"/>
              </w:r>
            </w:hyperlink>
          </w:p>
          <w:p w14:paraId="07DDA05D" w14:textId="77777777" w:rsidR="00F6143F" w:rsidRPr="0093301E" w:rsidRDefault="00F6143F" w:rsidP="00F6143F">
            <w:pPr>
              <w:widowControl w:val="0"/>
              <w:autoSpaceDE w:val="0"/>
              <w:autoSpaceDN w:val="0"/>
              <w:adjustRightInd w:val="0"/>
              <w:jc w:val="center"/>
              <w:rPr>
                <w:b/>
                <w:noProof/>
              </w:rPr>
            </w:pPr>
          </w:p>
          <w:p w14:paraId="5C5DBE2A" w14:textId="77777777" w:rsidR="00F6143F" w:rsidRPr="0093301E" w:rsidRDefault="00F6143F" w:rsidP="00F6143F">
            <w:pPr>
              <w:widowControl w:val="0"/>
              <w:autoSpaceDE w:val="0"/>
              <w:autoSpaceDN w:val="0"/>
              <w:adjustRightInd w:val="0"/>
              <w:jc w:val="center"/>
              <w:rPr>
                <w:b/>
                <w:noProof/>
              </w:rPr>
            </w:pPr>
            <w:r w:rsidRPr="00860C37">
              <w:rPr>
                <w:b/>
                <w:noProof/>
              </w:rPr>
              <w:t>School-Level Needs Assessments and School-Level Plans (Schoolwide, CSI,</w:t>
            </w:r>
            <w:r>
              <w:rPr>
                <w:b/>
                <w:noProof/>
              </w:rPr>
              <w:t xml:space="preserve"> </w:t>
            </w:r>
            <w:r w:rsidRPr="0093301E">
              <w:rPr>
                <w:b/>
                <w:noProof/>
              </w:rPr>
              <w:t>ATSI, and TSI plan</w:t>
            </w:r>
            <w:r>
              <w:rPr>
                <w:b/>
                <w:noProof/>
              </w:rPr>
              <w:t>s</w:t>
            </w:r>
            <w:r w:rsidRPr="0093301E">
              <w:rPr>
                <w:b/>
                <w:noProof/>
              </w:rPr>
              <w:t>)</w:t>
            </w:r>
          </w:p>
          <w:p w14:paraId="77A1739F" w14:textId="77777777" w:rsidR="00F6143F" w:rsidRPr="00F6143F" w:rsidRDefault="00F6143F" w:rsidP="00F6143F">
            <w:pPr>
              <w:rPr>
                <w:noProof/>
              </w:rPr>
            </w:pPr>
          </w:p>
          <w:p w14:paraId="1C8EDE21" w14:textId="7769A80B"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42" w:history="1">
              <w:r w:rsidRPr="00935637">
                <w:rPr>
                  <w:rStyle w:val="Hyperlink"/>
                  <w:noProof/>
                </w:rPr>
                <w:t>Section 9: School-Level Plans</w:t>
              </w:r>
              <w:r>
                <w:rPr>
                  <w:noProof/>
                  <w:webHidden/>
                </w:rPr>
                <w:tab/>
              </w:r>
              <w:r>
                <w:rPr>
                  <w:noProof/>
                  <w:webHidden/>
                </w:rPr>
                <w:fldChar w:fldCharType="begin"/>
              </w:r>
              <w:r>
                <w:rPr>
                  <w:noProof/>
                  <w:webHidden/>
                </w:rPr>
                <w:instrText xml:space="preserve"> PAGEREF _Toc220924142 \h </w:instrText>
              </w:r>
              <w:r>
                <w:rPr>
                  <w:noProof/>
                  <w:webHidden/>
                </w:rPr>
              </w:r>
              <w:r>
                <w:rPr>
                  <w:noProof/>
                  <w:webHidden/>
                </w:rPr>
                <w:fldChar w:fldCharType="separate"/>
              </w:r>
              <w:r w:rsidR="00D20130">
                <w:rPr>
                  <w:noProof/>
                  <w:webHidden/>
                </w:rPr>
                <w:t>8</w:t>
              </w:r>
              <w:r>
                <w:rPr>
                  <w:noProof/>
                  <w:webHidden/>
                </w:rPr>
                <w:fldChar w:fldCharType="end"/>
              </w:r>
            </w:hyperlink>
          </w:p>
          <w:p w14:paraId="2FEC66BD" w14:textId="3AB1B711"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43" w:history="1">
              <w:r w:rsidRPr="00935637">
                <w:rPr>
                  <w:rStyle w:val="Hyperlink"/>
                  <w:noProof/>
                </w:rPr>
                <w:t>Section 10: Fiscal Requirements</w:t>
              </w:r>
              <w:r>
                <w:rPr>
                  <w:noProof/>
                  <w:webHidden/>
                </w:rPr>
                <w:tab/>
              </w:r>
              <w:r>
                <w:rPr>
                  <w:noProof/>
                  <w:webHidden/>
                </w:rPr>
                <w:fldChar w:fldCharType="begin"/>
              </w:r>
              <w:r>
                <w:rPr>
                  <w:noProof/>
                  <w:webHidden/>
                </w:rPr>
                <w:instrText xml:space="preserve"> PAGEREF _Toc220924143 \h </w:instrText>
              </w:r>
              <w:r>
                <w:rPr>
                  <w:noProof/>
                  <w:webHidden/>
                </w:rPr>
              </w:r>
              <w:r>
                <w:rPr>
                  <w:noProof/>
                  <w:webHidden/>
                </w:rPr>
                <w:fldChar w:fldCharType="separate"/>
              </w:r>
              <w:r w:rsidR="00D20130">
                <w:rPr>
                  <w:noProof/>
                  <w:webHidden/>
                </w:rPr>
                <w:t>10</w:t>
              </w:r>
              <w:r>
                <w:rPr>
                  <w:noProof/>
                  <w:webHidden/>
                </w:rPr>
                <w:fldChar w:fldCharType="end"/>
              </w:r>
            </w:hyperlink>
          </w:p>
          <w:p w14:paraId="1B2E36D5" w14:textId="507DA5F8" w:rsidR="00F6143F" w:rsidRDefault="00F6143F">
            <w:pPr>
              <w:pStyle w:val="TOC1"/>
              <w:tabs>
                <w:tab w:val="right" w:leader="dot" w:pos="10790"/>
              </w:tabs>
              <w:rPr>
                <w:rFonts w:asciiTheme="minorHAnsi" w:eastAsiaTheme="minorEastAsia" w:hAnsiTheme="minorHAnsi" w:cstheme="minorBidi"/>
                <w:noProof/>
                <w:kern w:val="2"/>
                <w14:ligatures w14:val="standardContextual"/>
              </w:rPr>
            </w:pPr>
            <w:hyperlink w:anchor="_Toc220924144" w:history="1">
              <w:r w:rsidRPr="00935637">
                <w:rPr>
                  <w:rStyle w:val="Hyperlink"/>
                  <w:noProof/>
                </w:rPr>
                <w:t>Appendix A: School Level Data Analysis Guide</w:t>
              </w:r>
              <w:r>
                <w:rPr>
                  <w:noProof/>
                  <w:webHidden/>
                </w:rPr>
                <w:tab/>
              </w:r>
              <w:r>
                <w:rPr>
                  <w:noProof/>
                  <w:webHidden/>
                </w:rPr>
                <w:fldChar w:fldCharType="begin"/>
              </w:r>
              <w:r>
                <w:rPr>
                  <w:noProof/>
                  <w:webHidden/>
                </w:rPr>
                <w:instrText xml:space="preserve"> PAGEREF _Toc220924144 \h </w:instrText>
              </w:r>
              <w:r>
                <w:rPr>
                  <w:noProof/>
                  <w:webHidden/>
                </w:rPr>
              </w:r>
              <w:r>
                <w:rPr>
                  <w:noProof/>
                  <w:webHidden/>
                </w:rPr>
                <w:fldChar w:fldCharType="separate"/>
              </w:r>
              <w:r w:rsidR="00D20130">
                <w:rPr>
                  <w:noProof/>
                  <w:webHidden/>
                </w:rPr>
                <w:t>11</w:t>
              </w:r>
              <w:r>
                <w:rPr>
                  <w:noProof/>
                  <w:webHidden/>
                </w:rPr>
                <w:fldChar w:fldCharType="end"/>
              </w:r>
            </w:hyperlink>
          </w:p>
          <w:p w14:paraId="28E973A4" w14:textId="56FA3882" w:rsidR="00C11BD2" w:rsidRPr="0093301E" w:rsidRDefault="00FE7AAC" w:rsidP="0093301E">
            <w:pPr>
              <w:widowControl w:val="0"/>
              <w:autoSpaceDE w:val="0"/>
              <w:autoSpaceDN w:val="0"/>
              <w:adjustRightInd w:val="0"/>
              <w:rPr>
                <w:b/>
              </w:rPr>
            </w:pPr>
            <w:r w:rsidRPr="0093301E">
              <w:rPr>
                <w:b/>
              </w:rPr>
              <w:fldChar w:fldCharType="end"/>
            </w:r>
          </w:p>
        </w:tc>
      </w:tr>
      <w:tr w:rsidR="00FE7AAC" w:rsidRPr="00285DC5" w14:paraId="6BE073D5" w14:textId="77777777" w:rsidTr="79680BCD">
        <w:trPr>
          <w:trHeight w:val="703"/>
          <w:jc w:val="center"/>
        </w:trPr>
        <w:tc>
          <w:tcPr>
            <w:tcW w:w="10892" w:type="dxa"/>
            <w:gridSpan w:val="2"/>
            <w:vAlign w:val="center"/>
          </w:tcPr>
          <w:p w14:paraId="05409DCF" w14:textId="0960E2D8" w:rsidR="0049248A" w:rsidRPr="00085660" w:rsidRDefault="00EC2305" w:rsidP="00860C37">
            <w:pPr>
              <w:pStyle w:val="Heading1"/>
              <w:jc w:val="center"/>
              <w:rPr>
                <w:rFonts w:ascii="Times New Roman" w:hAnsi="Times New Roman" w:cs="Times New Roman"/>
                <w:color w:val="auto"/>
                <w:sz w:val="32"/>
                <w:szCs w:val="32"/>
              </w:rPr>
            </w:pPr>
            <w:bookmarkStart w:id="0" w:name="_Toc220924134"/>
            <w:r w:rsidRPr="000C23E2">
              <w:rPr>
                <w:rFonts w:ascii="Times New Roman" w:hAnsi="Times New Roman" w:cs="Times New Roman"/>
                <w:color w:val="auto"/>
                <w:sz w:val="32"/>
                <w:szCs w:val="32"/>
              </w:rPr>
              <w:t>Section 1</w:t>
            </w:r>
            <w:r w:rsidR="0049248A" w:rsidRPr="000C23E2">
              <w:rPr>
                <w:rFonts w:ascii="Times New Roman" w:hAnsi="Times New Roman" w:cs="Times New Roman"/>
                <w:color w:val="auto"/>
                <w:sz w:val="32"/>
                <w:szCs w:val="32"/>
              </w:rPr>
              <w:t>: Planning Team</w:t>
            </w:r>
            <w:bookmarkEnd w:id="0"/>
          </w:p>
          <w:p w14:paraId="0B5B4BE0" w14:textId="77777777" w:rsidR="009523B5" w:rsidRDefault="009523B5" w:rsidP="0049248A">
            <w:pPr>
              <w:autoSpaceDE w:val="0"/>
              <w:autoSpaceDN w:val="0"/>
              <w:adjustRightInd w:val="0"/>
              <w:rPr>
                <w:b/>
                <w:sz w:val="20"/>
                <w:szCs w:val="20"/>
              </w:rPr>
            </w:pPr>
          </w:p>
          <w:p w14:paraId="04879027" w14:textId="10D13E43" w:rsidR="00FC142D" w:rsidRPr="00285DC5" w:rsidRDefault="0049248A" w:rsidP="0049248A">
            <w:pPr>
              <w:autoSpaceDE w:val="0"/>
              <w:autoSpaceDN w:val="0"/>
              <w:adjustRightInd w:val="0"/>
              <w:rPr>
                <w:b/>
                <w:sz w:val="20"/>
                <w:szCs w:val="20"/>
              </w:rPr>
            </w:pPr>
            <w:r w:rsidRPr="00285DC5">
              <w:rPr>
                <w:b/>
                <w:sz w:val="20"/>
                <w:szCs w:val="20"/>
              </w:rPr>
              <w:t xml:space="preserve">1a. List the names of people and programs represented in the development of this plan. </w:t>
            </w:r>
            <w:r w:rsidR="00EF3672" w:rsidRPr="00C36742">
              <w:rPr>
                <w:b/>
                <w:sz w:val="20"/>
                <w:szCs w:val="20"/>
              </w:rPr>
              <w:t xml:space="preserve">Please note that the student stakeholder is optional for Title I, Part A but should be included if the SAU uses </w:t>
            </w:r>
            <w:r w:rsidR="00892171" w:rsidRPr="00C36742">
              <w:rPr>
                <w:b/>
                <w:sz w:val="20"/>
                <w:szCs w:val="20"/>
              </w:rPr>
              <w:t xml:space="preserve">Title II, Part A or </w:t>
            </w:r>
            <w:r w:rsidR="00EF3672" w:rsidRPr="00C36742">
              <w:rPr>
                <w:b/>
                <w:sz w:val="20"/>
                <w:szCs w:val="20"/>
              </w:rPr>
              <w:t>Title IV, Part A funds.</w:t>
            </w:r>
            <w:r w:rsidR="0091437B">
              <w:rPr>
                <w:b/>
                <w:sz w:val="20"/>
                <w:szCs w:val="20"/>
              </w:rPr>
              <w:t xml:space="preserve"> </w:t>
            </w:r>
            <w:r w:rsidR="0091437B" w:rsidRPr="00285DC5">
              <w:rPr>
                <w:b/>
                <w:sz w:val="20"/>
                <w:szCs w:val="20"/>
              </w:rPr>
              <w:t>(Each group should have at least one participant</w:t>
            </w:r>
            <w:r w:rsidR="005C54A6">
              <w:rPr>
                <w:b/>
                <w:sz w:val="20"/>
                <w:szCs w:val="20"/>
              </w:rPr>
              <w:t>, outside of the student</w:t>
            </w:r>
            <w:r w:rsidR="0091437B" w:rsidRPr="00285DC5">
              <w:rPr>
                <w:b/>
                <w:sz w:val="20"/>
                <w:szCs w:val="20"/>
              </w:rPr>
              <w:t>.</w:t>
            </w:r>
          </w:p>
          <w:p w14:paraId="1AF2B397" w14:textId="3A54225F" w:rsidR="0010215A" w:rsidRPr="00285DC5" w:rsidRDefault="0010215A" w:rsidP="0049248A">
            <w:pPr>
              <w:autoSpaceDE w:val="0"/>
              <w:autoSpaceDN w:val="0"/>
              <w:adjustRightInd w:val="0"/>
              <w:rPr>
                <w:sz w:val="20"/>
                <w:szCs w:val="20"/>
              </w:rPr>
            </w:pPr>
          </w:p>
        </w:tc>
      </w:tr>
      <w:tr w:rsidR="00FE7AAC" w:rsidRPr="00285DC5" w14:paraId="3275BE70" w14:textId="77777777" w:rsidTr="79680BCD">
        <w:trPr>
          <w:trHeight w:val="547"/>
          <w:jc w:val="center"/>
        </w:trPr>
        <w:tc>
          <w:tcPr>
            <w:tcW w:w="6830" w:type="dxa"/>
            <w:vAlign w:val="center"/>
          </w:tcPr>
          <w:p w14:paraId="1CC89343" w14:textId="77777777" w:rsidR="00C4593C" w:rsidRPr="00285DC5" w:rsidRDefault="00C4593C" w:rsidP="00C4593C">
            <w:pPr>
              <w:widowControl w:val="0"/>
              <w:autoSpaceDE w:val="0"/>
              <w:autoSpaceDN w:val="0"/>
              <w:adjustRightInd w:val="0"/>
              <w:jc w:val="center"/>
              <w:rPr>
                <w:b/>
                <w:sz w:val="20"/>
                <w:szCs w:val="20"/>
              </w:rPr>
            </w:pPr>
            <w:r w:rsidRPr="00285DC5">
              <w:rPr>
                <w:b/>
                <w:sz w:val="20"/>
                <w:szCs w:val="20"/>
              </w:rPr>
              <w:t>Name</w:t>
            </w:r>
            <w:r w:rsidR="00E661F4" w:rsidRPr="00285DC5">
              <w:rPr>
                <w:b/>
                <w:sz w:val="20"/>
                <w:szCs w:val="20"/>
              </w:rPr>
              <w:t>(s)</w:t>
            </w:r>
          </w:p>
        </w:tc>
        <w:tc>
          <w:tcPr>
            <w:tcW w:w="4062" w:type="dxa"/>
            <w:vAlign w:val="center"/>
          </w:tcPr>
          <w:p w14:paraId="55C645EF" w14:textId="77777777" w:rsidR="00C4593C" w:rsidRPr="00285DC5" w:rsidRDefault="00C4593C" w:rsidP="00C4593C">
            <w:pPr>
              <w:widowControl w:val="0"/>
              <w:autoSpaceDE w:val="0"/>
              <w:autoSpaceDN w:val="0"/>
              <w:adjustRightInd w:val="0"/>
              <w:jc w:val="center"/>
              <w:rPr>
                <w:b/>
                <w:sz w:val="20"/>
                <w:szCs w:val="20"/>
              </w:rPr>
            </w:pPr>
            <w:r w:rsidRPr="00285DC5">
              <w:rPr>
                <w:b/>
                <w:sz w:val="20"/>
                <w:szCs w:val="20"/>
              </w:rPr>
              <w:t>Title</w:t>
            </w:r>
          </w:p>
        </w:tc>
      </w:tr>
      <w:tr w:rsidR="00FE7AAC" w:rsidRPr="00285DC5" w14:paraId="6C3C4D6C" w14:textId="77777777" w:rsidTr="79680BCD">
        <w:trPr>
          <w:trHeight w:val="547"/>
          <w:jc w:val="center"/>
        </w:trPr>
        <w:tc>
          <w:tcPr>
            <w:tcW w:w="6830" w:type="dxa"/>
          </w:tcPr>
          <w:p w14:paraId="6A1795A4" w14:textId="77777777" w:rsidR="00C4593C" w:rsidRPr="00285DC5" w:rsidRDefault="00C4593C" w:rsidP="00C4593C">
            <w:pPr>
              <w:widowControl w:val="0"/>
              <w:autoSpaceDE w:val="0"/>
              <w:autoSpaceDN w:val="0"/>
              <w:adjustRightInd w:val="0"/>
              <w:rPr>
                <w:sz w:val="20"/>
                <w:szCs w:val="20"/>
              </w:rPr>
            </w:pPr>
          </w:p>
        </w:tc>
        <w:tc>
          <w:tcPr>
            <w:tcW w:w="4062" w:type="dxa"/>
          </w:tcPr>
          <w:p w14:paraId="25D4B54F" w14:textId="77777777" w:rsidR="00C4593C" w:rsidRPr="00285DC5" w:rsidRDefault="0049248A" w:rsidP="00C4593C">
            <w:pPr>
              <w:widowControl w:val="0"/>
              <w:autoSpaceDE w:val="0"/>
              <w:autoSpaceDN w:val="0"/>
              <w:adjustRightInd w:val="0"/>
              <w:rPr>
                <w:sz w:val="20"/>
                <w:szCs w:val="20"/>
              </w:rPr>
            </w:pPr>
            <w:r w:rsidRPr="00285DC5">
              <w:rPr>
                <w:sz w:val="20"/>
                <w:szCs w:val="20"/>
              </w:rPr>
              <w:t>Parent</w:t>
            </w:r>
            <w:r w:rsidR="00193388" w:rsidRPr="00285DC5">
              <w:rPr>
                <w:sz w:val="20"/>
                <w:szCs w:val="20"/>
              </w:rPr>
              <w:t>(</w:t>
            </w:r>
            <w:r w:rsidRPr="00285DC5">
              <w:rPr>
                <w:sz w:val="20"/>
                <w:szCs w:val="20"/>
              </w:rPr>
              <w:t>s</w:t>
            </w:r>
            <w:r w:rsidR="00193388" w:rsidRPr="00285DC5">
              <w:rPr>
                <w:sz w:val="20"/>
                <w:szCs w:val="20"/>
              </w:rPr>
              <w:t>)</w:t>
            </w:r>
            <w:r w:rsidR="001641A9" w:rsidRPr="00285DC5">
              <w:rPr>
                <w:sz w:val="20"/>
                <w:szCs w:val="20"/>
              </w:rPr>
              <w:t>/Guardian</w:t>
            </w:r>
            <w:r w:rsidR="00193388" w:rsidRPr="00285DC5">
              <w:rPr>
                <w:sz w:val="20"/>
                <w:szCs w:val="20"/>
              </w:rPr>
              <w:t>(</w:t>
            </w:r>
            <w:r w:rsidR="001641A9" w:rsidRPr="00285DC5">
              <w:rPr>
                <w:sz w:val="20"/>
                <w:szCs w:val="20"/>
              </w:rPr>
              <w:t>s</w:t>
            </w:r>
            <w:r w:rsidR="00193388" w:rsidRPr="00285DC5">
              <w:rPr>
                <w:sz w:val="20"/>
                <w:szCs w:val="20"/>
              </w:rPr>
              <w:t>)</w:t>
            </w:r>
          </w:p>
        </w:tc>
      </w:tr>
      <w:tr w:rsidR="00FE7AAC" w:rsidRPr="00285DC5" w14:paraId="031E4191" w14:textId="77777777" w:rsidTr="79680BCD">
        <w:trPr>
          <w:trHeight w:val="547"/>
          <w:jc w:val="center"/>
        </w:trPr>
        <w:tc>
          <w:tcPr>
            <w:tcW w:w="6830" w:type="dxa"/>
          </w:tcPr>
          <w:p w14:paraId="60730B23" w14:textId="77777777" w:rsidR="00C4593C" w:rsidRPr="00285DC5" w:rsidRDefault="00C4593C" w:rsidP="00C4593C">
            <w:pPr>
              <w:widowControl w:val="0"/>
              <w:autoSpaceDE w:val="0"/>
              <w:autoSpaceDN w:val="0"/>
              <w:adjustRightInd w:val="0"/>
              <w:rPr>
                <w:sz w:val="20"/>
                <w:szCs w:val="20"/>
              </w:rPr>
            </w:pPr>
          </w:p>
        </w:tc>
        <w:tc>
          <w:tcPr>
            <w:tcW w:w="4062" w:type="dxa"/>
          </w:tcPr>
          <w:p w14:paraId="387F34ED" w14:textId="77777777" w:rsidR="00C4593C" w:rsidRPr="00285DC5" w:rsidRDefault="0049248A" w:rsidP="00C4593C">
            <w:pPr>
              <w:widowControl w:val="0"/>
              <w:autoSpaceDE w:val="0"/>
              <w:autoSpaceDN w:val="0"/>
              <w:adjustRightInd w:val="0"/>
              <w:rPr>
                <w:sz w:val="20"/>
                <w:szCs w:val="20"/>
              </w:rPr>
            </w:pPr>
            <w:r w:rsidRPr="00285DC5">
              <w:rPr>
                <w:sz w:val="20"/>
                <w:szCs w:val="20"/>
              </w:rPr>
              <w:t>Teacher</w:t>
            </w:r>
            <w:r w:rsidR="00193388" w:rsidRPr="00285DC5">
              <w:rPr>
                <w:sz w:val="20"/>
                <w:szCs w:val="20"/>
              </w:rPr>
              <w:t>(</w:t>
            </w:r>
            <w:r w:rsidRPr="00285DC5">
              <w:rPr>
                <w:sz w:val="20"/>
                <w:szCs w:val="20"/>
              </w:rPr>
              <w:t>s</w:t>
            </w:r>
            <w:r w:rsidR="00193388" w:rsidRPr="00285DC5">
              <w:rPr>
                <w:sz w:val="20"/>
                <w:szCs w:val="20"/>
              </w:rPr>
              <w:t>)</w:t>
            </w:r>
          </w:p>
        </w:tc>
      </w:tr>
      <w:tr w:rsidR="00FE7AAC" w:rsidRPr="00285DC5" w14:paraId="119A8B48" w14:textId="77777777" w:rsidTr="79680BCD">
        <w:trPr>
          <w:trHeight w:val="547"/>
          <w:jc w:val="center"/>
        </w:trPr>
        <w:tc>
          <w:tcPr>
            <w:tcW w:w="6830" w:type="dxa"/>
          </w:tcPr>
          <w:p w14:paraId="3AC60682" w14:textId="77777777" w:rsidR="00C4593C" w:rsidRPr="00285DC5" w:rsidRDefault="00C4593C" w:rsidP="00C4593C">
            <w:pPr>
              <w:widowControl w:val="0"/>
              <w:autoSpaceDE w:val="0"/>
              <w:autoSpaceDN w:val="0"/>
              <w:adjustRightInd w:val="0"/>
              <w:rPr>
                <w:sz w:val="20"/>
                <w:szCs w:val="20"/>
              </w:rPr>
            </w:pPr>
          </w:p>
        </w:tc>
        <w:tc>
          <w:tcPr>
            <w:tcW w:w="4062" w:type="dxa"/>
          </w:tcPr>
          <w:p w14:paraId="59F470DC" w14:textId="77777777" w:rsidR="00C4593C" w:rsidRPr="00285DC5" w:rsidRDefault="0049248A" w:rsidP="00C4593C">
            <w:pPr>
              <w:widowControl w:val="0"/>
              <w:autoSpaceDE w:val="0"/>
              <w:autoSpaceDN w:val="0"/>
              <w:adjustRightInd w:val="0"/>
              <w:rPr>
                <w:sz w:val="20"/>
                <w:szCs w:val="20"/>
              </w:rPr>
            </w:pPr>
            <w:proofErr w:type="gramStart"/>
            <w:r w:rsidRPr="00285DC5">
              <w:rPr>
                <w:sz w:val="20"/>
                <w:szCs w:val="20"/>
              </w:rPr>
              <w:t>Title</w:t>
            </w:r>
            <w:proofErr w:type="gramEnd"/>
            <w:r w:rsidRPr="00285DC5">
              <w:rPr>
                <w:sz w:val="20"/>
                <w:szCs w:val="20"/>
              </w:rPr>
              <w:t xml:space="preserve"> I Staff</w:t>
            </w:r>
          </w:p>
        </w:tc>
      </w:tr>
      <w:tr w:rsidR="00FE7AAC" w:rsidRPr="00285DC5" w14:paraId="1E26E62A" w14:textId="77777777" w:rsidTr="79680BCD">
        <w:trPr>
          <w:trHeight w:val="547"/>
          <w:jc w:val="center"/>
        </w:trPr>
        <w:tc>
          <w:tcPr>
            <w:tcW w:w="6830" w:type="dxa"/>
          </w:tcPr>
          <w:p w14:paraId="70DDF716" w14:textId="77777777" w:rsidR="00C4593C" w:rsidRPr="00285DC5" w:rsidRDefault="00C4593C" w:rsidP="00C4593C">
            <w:pPr>
              <w:widowControl w:val="0"/>
              <w:autoSpaceDE w:val="0"/>
              <w:autoSpaceDN w:val="0"/>
              <w:adjustRightInd w:val="0"/>
              <w:rPr>
                <w:sz w:val="20"/>
                <w:szCs w:val="20"/>
              </w:rPr>
            </w:pPr>
          </w:p>
        </w:tc>
        <w:tc>
          <w:tcPr>
            <w:tcW w:w="4062" w:type="dxa"/>
          </w:tcPr>
          <w:p w14:paraId="0E5CEE19" w14:textId="35291180" w:rsidR="00C4593C" w:rsidRPr="00285DC5" w:rsidRDefault="0049248A" w:rsidP="00C4593C">
            <w:pPr>
              <w:widowControl w:val="0"/>
              <w:autoSpaceDE w:val="0"/>
              <w:autoSpaceDN w:val="0"/>
              <w:adjustRightInd w:val="0"/>
              <w:rPr>
                <w:sz w:val="20"/>
                <w:szCs w:val="20"/>
              </w:rPr>
            </w:pPr>
            <w:r w:rsidRPr="00285DC5">
              <w:rPr>
                <w:sz w:val="20"/>
                <w:szCs w:val="20"/>
              </w:rPr>
              <w:t>School Administrator</w:t>
            </w:r>
            <w:r w:rsidR="00193388" w:rsidRPr="00285DC5">
              <w:rPr>
                <w:sz w:val="20"/>
                <w:szCs w:val="20"/>
              </w:rPr>
              <w:t>(s)</w:t>
            </w:r>
            <w:r w:rsidR="0010215A" w:rsidRPr="00285DC5">
              <w:rPr>
                <w:sz w:val="20"/>
                <w:szCs w:val="20"/>
              </w:rPr>
              <w:t>/Principal(s)</w:t>
            </w:r>
          </w:p>
        </w:tc>
      </w:tr>
      <w:tr w:rsidR="00FE7AAC" w:rsidRPr="00285DC5" w14:paraId="4AF277E7" w14:textId="77777777" w:rsidTr="79680BCD">
        <w:trPr>
          <w:trHeight w:val="547"/>
          <w:jc w:val="center"/>
        </w:trPr>
        <w:tc>
          <w:tcPr>
            <w:tcW w:w="6830" w:type="dxa"/>
          </w:tcPr>
          <w:p w14:paraId="55588BC2" w14:textId="77777777" w:rsidR="00C4593C" w:rsidRPr="00285DC5" w:rsidRDefault="00C4593C" w:rsidP="00C4593C">
            <w:pPr>
              <w:widowControl w:val="0"/>
              <w:autoSpaceDE w:val="0"/>
              <w:autoSpaceDN w:val="0"/>
              <w:adjustRightInd w:val="0"/>
              <w:rPr>
                <w:sz w:val="20"/>
                <w:szCs w:val="20"/>
              </w:rPr>
            </w:pPr>
          </w:p>
        </w:tc>
        <w:tc>
          <w:tcPr>
            <w:tcW w:w="4062" w:type="dxa"/>
          </w:tcPr>
          <w:p w14:paraId="40F67BA6" w14:textId="77777777" w:rsidR="00C4593C" w:rsidRPr="00285DC5" w:rsidRDefault="0049248A" w:rsidP="00C4593C">
            <w:pPr>
              <w:widowControl w:val="0"/>
              <w:autoSpaceDE w:val="0"/>
              <w:autoSpaceDN w:val="0"/>
              <w:adjustRightInd w:val="0"/>
              <w:rPr>
                <w:sz w:val="20"/>
                <w:szCs w:val="20"/>
              </w:rPr>
            </w:pPr>
            <w:r w:rsidRPr="00285DC5">
              <w:rPr>
                <w:sz w:val="20"/>
                <w:szCs w:val="20"/>
              </w:rPr>
              <w:t>District Staff</w:t>
            </w:r>
          </w:p>
        </w:tc>
      </w:tr>
      <w:tr w:rsidR="00F25945" w:rsidRPr="00285DC5" w14:paraId="1E46E945" w14:textId="77777777" w:rsidTr="79680BCD">
        <w:trPr>
          <w:trHeight w:val="547"/>
          <w:jc w:val="center"/>
        </w:trPr>
        <w:tc>
          <w:tcPr>
            <w:tcW w:w="6830" w:type="dxa"/>
          </w:tcPr>
          <w:p w14:paraId="52EEC8A3" w14:textId="77777777" w:rsidR="00F25945" w:rsidRPr="00285DC5" w:rsidRDefault="00F25945" w:rsidP="00C4593C">
            <w:pPr>
              <w:widowControl w:val="0"/>
              <w:autoSpaceDE w:val="0"/>
              <w:autoSpaceDN w:val="0"/>
              <w:adjustRightInd w:val="0"/>
              <w:rPr>
                <w:sz w:val="20"/>
                <w:szCs w:val="20"/>
              </w:rPr>
            </w:pPr>
          </w:p>
        </w:tc>
        <w:tc>
          <w:tcPr>
            <w:tcW w:w="4062" w:type="dxa"/>
          </w:tcPr>
          <w:p w14:paraId="2D93E863" w14:textId="77777777" w:rsidR="00F25945" w:rsidRPr="00285DC5" w:rsidRDefault="00F25945" w:rsidP="00F25945">
            <w:pPr>
              <w:widowControl w:val="0"/>
              <w:autoSpaceDE w:val="0"/>
              <w:autoSpaceDN w:val="0"/>
              <w:adjustRightInd w:val="0"/>
              <w:rPr>
                <w:sz w:val="20"/>
                <w:szCs w:val="20"/>
              </w:rPr>
            </w:pPr>
            <w:r w:rsidRPr="00285DC5">
              <w:rPr>
                <w:sz w:val="20"/>
                <w:szCs w:val="20"/>
              </w:rPr>
              <w:t>School Counselor</w:t>
            </w:r>
            <w:r w:rsidR="00193388" w:rsidRPr="00285DC5">
              <w:rPr>
                <w:sz w:val="20"/>
                <w:szCs w:val="20"/>
              </w:rPr>
              <w:t>(s)</w:t>
            </w:r>
            <w:r w:rsidR="00760C0E" w:rsidRPr="00285DC5">
              <w:rPr>
                <w:sz w:val="20"/>
                <w:szCs w:val="20"/>
              </w:rPr>
              <w:t xml:space="preserve"> (if applicable)</w:t>
            </w:r>
          </w:p>
        </w:tc>
      </w:tr>
      <w:tr w:rsidR="00FE7AAC" w:rsidRPr="00285DC5" w14:paraId="461E3B49" w14:textId="77777777" w:rsidTr="79680BCD">
        <w:trPr>
          <w:trHeight w:val="547"/>
          <w:jc w:val="center"/>
        </w:trPr>
        <w:tc>
          <w:tcPr>
            <w:tcW w:w="6830" w:type="dxa"/>
          </w:tcPr>
          <w:p w14:paraId="216FC499" w14:textId="77777777" w:rsidR="00C4593C" w:rsidRPr="00285DC5" w:rsidRDefault="00C4593C" w:rsidP="00C4593C">
            <w:pPr>
              <w:widowControl w:val="0"/>
              <w:autoSpaceDE w:val="0"/>
              <w:autoSpaceDN w:val="0"/>
              <w:adjustRightInd w:val="0"/>
              <w:rPr>
                <w:sz w:val="20"/>
                <w:szCs w:val="20"/>
              </w:rPr>
            </w:pPr>
          </w:p>
        </w:tc>
        <w:tc>
          <w:tcPr>
            <w:tcW w:w="4062" w:type="dxa"/>
          </w:tcPr>
          <w:p w14:paraId="57D5F4D4" w14:textId="77777777" w:rsidR="00C4593C" w:rsidRPr="00285DC5" w:rsidRDefault="0049248A" w:rsidP="00C4593C">
            <w:pPr>
              <w:widowControl w:val="0"/>
              <w:autoSpaceDE w:val="0"/>
              <w:autoSpaceDN w:val="0"/>
              <w:adjustRightInd w:val="0"/>
              <w:rPr>
                <w:sz w:val="20"/>
                <w:szCs w:val="20"/>
              </w:rPr>
            </w:pPr>
            <w:r w:rsidRPr="3E8CD4CF">
              <w:rPr>
                <w:sz w:val="20"/>
                <w:szCs w:val="20"/>
              </w:rPr>
              <w:t>Community Member</w:t>
            </w:r>
            <w:r w:rsidR="00193388" w:rsidRPr="3E8CD4CF">
              <w:rPr>
                <w:sz w:val="20"/>
                <w:szCs w:val="20"/>
              </w:rPr>
              <w:t>(</w:t>
            </w:r>
            <w:r w:rsidRPr="3E8CD4CF">
              <w:rPr>
                <w:sz w:val="20"/>
                <w:szCs w:val="20"/>
              </w:rPr>
              <w:t>s</w:t>
            </w:r>
            <w:r w:rsidR="00193388" w:rsidRPr="3E8CD4CF">
              <w:rPr>
                <w:sz w:val="20"/>
                <w:szCs w:val="20"/>
              </w:rPr>
              <w:t>)</w:t>
            </w:r>
          </w:p>
        </w:tc>
      </w:tr>
      <w:tr w:rsidR="00D128E7" w:rsidRPr="00285DC5" w14:paraId="6A64FD65" w14:textId="77777777" w:rsidTr="79680BCD">
        <w:trPr>
          <w:trHeight w:val="547"/>
          <w:jc w:val="center"/>
        </w:trPr>
        <w:tc>
          <w:tcPr>
            <w:tcW w:w="6830" w:type="dxa"/>
          </w:tcPr>
          <w:p w14:paraId="10D54A4C" w14:textId="77777777" w:rsidR="00D128E7" w:rsidRPr="00285DC5" w:rsidRDefault="00D128E7" w:rsidP="00C4593C">
            <w:pPr>
              <w:widowControl w:val="0"/>
              <w:autoSpaceDE w:val="0"/>
              <w:autoSpaceDN w:val="0"/>
              <w:adjustRightInd w:val="0"/>
              <w:rPr>
                <w:sz w:val="20"/>
                <w:szCs w:val="20"/>
              </w:rPr>
            </w:pPr>
          </w:p>
        </w:tc>
        <w:tc>
          <w:tcPr>
            <w:tcW w:w="4062" w:type="dxa"/>
          </w:tcPr>
          <w:p w14:paraId="618FF2DD" w14:textId="77777777" w:rsidR="00D128E7" w:rsidRPr="00285DC5" w:rsidRDefault="00D128E7" w:rsidP="00C4593C">
            <w:pPr>
              <w:widowControl w:val="0"/>
              <w:autoSpaceDE w:val="0"/>
              <w:autoSpaceDN w:val="0"/>
              <w:adjustRightInd w:val="0"/>
              <w:rPr>
                <w:sz w:val="20"/>
                <w:szCs w:val="20"/>
              </w:rPr>
            </w:pPr>
            <w:r w:rsidRPr="00285DC5">
              <w:rPr>
                <w:sz w:val="20"/>
                <w:szCs w:val="20"/>
              </w:rPr>
              <w:t>Ho</w:t>
            </w:r>
            <w:r w:rsidR="00760C0E" w:rsidRPr="00285DC5">
              <w:rPr>
                <w:sz w:val="20"/>
                <w:szCs w:val="20"/>
              </w:rPr>
              <w:t>meless Education Liaison</w:t>
            </w:r>
          </w:p>
        </w:tc>
      </w:tr>
      <w:tr w:rsidR="00FE7AAC" w:rsidRPr="00285DC5" w14:paraId="4BB0B008" w14:textId="77777777" w:rsidTr="79680BCD">
        <w:trPr>
          <w:trHeight w:val="547"/>
          <w:jc w:val="center"/>
        </w:trPr>
        <w:tc>
          <w:tcPr>
            <w:tcW w:w="6830" w:type="dxa"/>
          </w:tcPr>
          <w:p w14:paraId="3F5A0839" w14:textId="77777777" w:rsidR="00AE5560" w:rsidRPr="00285DC5" w:rsidRDefault="00AE5560" w:rsidP="00C4593C">
            <w:pPr>
              <w:widowControl w:val="0"/>
              <w:autoSpaceDE w:val="0"/>
              <w:autoSpaceDN w:val="0"/>
              <w:adjustRightInd w:val="0"/>
              <w:rPr>
                <w:sz w:val="20"/>
                <w:szCs w:val="20"/>
              </w:rPr>
            </w:pPr>
          </w:p>
        </w:tc>
        <w:tc>
          <w:tcPr>
            <w:tcW w:w="4062" w:type="dxa"/>
          </w:tcPr>
          <w:p w14:paraId="7BFA4832" w14:textId="77777777" w:rsidR="00AE5560" w:rsidRPr="00285DC5" w:rsidRDefault="00AE5560" w:rsidP="00C4593C">
            <w:pPr>
              <w:widowControl w:val="0"/>
              <w:autoSpaceDE w:val="0"/>
              <w:autoSpaceDN w:val="0"/>
              <w:adjustRightInd w:val="0"/>
              <w:rPr>
                <w:sz w:val="20"/>
                <w:szCs w:val="20"/>
              </w:rPr>
            </w:pPr>
            <w:r w:rsidRPr="00285DC5">
              <w:rPr>
                <w:sz w:val="20"/>
                <w:szCs w:val="20"/>
              </w:rPr>
              <w:t>Data Administrator</w:t>
            </w:r>
            <w:r w:rsidR="00193388" w:rsidRPr="00285DC5">
              <w:rPr>
                <w:sz w:val="20"/>
                <w:szCs w:val="20"/>
              </w:rPr>
              <w:t>(s)</w:t>
            </w:r>
            <w:r w:rsidR="00A41483" w:rsidRPr="00285DC5">
              <w:rPr>
                <w:sz w:val="20"/>
                <w:szCs w:val="20"/>
              </w:rPr>
              <w:t xml:space="preserve"> (if applicable) </w:t>
            </w:r>
          </w:p>
        </w:tc>
      </w:tr>
      <w:tr w:rsidR="006C0AD4" w:rsidRPr="00285DC5" w14:paraId="20487A0B" w14:textId="77777777" w:rsidTr="79680BCD">
        <w:trPr>
          <w:trHeight w:val="547"/>
          <w:jc w:val="center"/>
        </w:trPr>
        <w:tc>
          <w:tcPr>
            <w:tcW w:w="6830" w:type="dxa"/>
          </w:tcPr>
          <w:p w14:paraId="545E0523" w14:textId="77777777" w:rsidR="006C0AD4" w:rsidRPr="00285DC5" w:rsidRDefault="006C0AD4" w:rsidP="00C4593C">
            <w:pPr>
              <w:widowControl w:val="0"/>
              <w:autoSpaceDE w:val="0"/>
              <w:autoSpaceDN w:val="0"/>
              <w:adjustRightInd w:val="0"/>
              <w:rPr>
                <w:sz w:val="20"/>
                <w:szCs w:val="20"/>
              </w:rPr>
            </w:pPr>
          </w:p>
        </w:tc>
        <w:tc>
          <w:tcPr>
            <w:tcW w:w="4062" w:type="dxa"/>
          </w:tcPr>
          <w:p w14:paraId="35F7EE93" w14:textId="77777777" w:rsidR="00760C0E" w:rsidRPr="00285DC5" w:rsidRDefault="00760C0E" w:rsidP="00760C0E">
            <w:pPr>
              <w:widowControl w:val="0"/>
              <w:autoSpaceDE w:val="0"/>
              <w:autoSpaceDN w:val="0"/>
              <w:adjustRightInd w:val="0"/>
              <w:rPr>
                <w:sz w:val="20"/>
                <w:szCs w:val="20"/>
              </w:rPr>
            </w:pPr>
            <w:r w:rsidRPr="00285DC5">
              <w:rPr>
                <w:sz w:val="20"/>
                <w:szCs w:val="20"/>
              </w:rPr>
              <w:t>EL Coordinator</w:t>
            </w:r>
            <w:r w:rsidR="00193388" w:rsidRPr="00285DC5">
              <w:rPr>
                <w:sz w:val="20"/>
                <w:szCs w:val="20"/>
              </w:rPr>
              <w:t>(s)</w:t>
            </w:r>
            <w:r w:rsidR="00E661F4" w:rsidRPr="00285DC5">
              <w:rPr>
                <w:sz w:val="20"/>
                <w:szCs w:val="20"/>
              </w:rPr>
              <w:t>/Teacher</w:t>
            </w:r>
            <w:r w:rsidR="00193388" w:rsidRPr="00285DC5">
              <w:rPr>
                <w:sz w:val="20"/>
                <w:szCs w:val="20"/>
              </w:rPr>
              <w:t>(s)</w:t>
            </w:r>
            <w:r w:rsidRPr="00285DC5">
              <w:rPr>
                <w:sz w:val="20"/>
                <w:szCs w:val="20"/>
              </w:rPr>
              <w:t xml:space="preserve"> (</w:t>
            </w:r>
            <w:r w:rsidR="001641A9" w:rsidRPr="00285DC5">
              <w:rPr>
                <w:sz w:val="20"/>
                <w:szCs w:val="20"/>
              </w:rPr>
              <w:t>i</w:t>
            </w:r>
            <w:r w:rsidRPr="00285DC5">
              <w:rPr>
                <w:sz w:val="20"/>
                <w:szCs w:val="20"/>
              </w:rPr>
              <w:t xml:space="preserve">f LEA has </w:t>
            </w:r>
            <w:r w:rsidR="00A62830" w:rsidRPr="00285DC5">
              <w:rPr>
                <w:sz w:val="20"/>
                <w:szCs w:val="20"/>
              </w:rPr>
              <w:t>at least one EL</w:t>
            </w:r>
            <w:r w:rsidRPr="00285DC5">
              <w:rPr>
                <w:sz w:val="20"/>
                <w:szCs w:val="20"/>
              </w:rPr>
              <w:t>)</w:t>
            </w:r>
          </w:p>
          <w:p w14:paraId="03885599" w14:textId="77777777" w:rsidR="00760C0E" w:rsidRPr="00285DC5" w:rsidRDefault="00760C0E" w:rsidP="00C4593C">
            <w:pPr>
              <w:widowControl w:val="0"/>
              <w:autoSpaceDE w:val="0"/>
              <w:autoSpaceDN w:val="0"/>
              <w:adjustRightInd w:val="0"/>
              <w:rPr>
                <w:sz w:val="20"/>
                <w:szCs w:val="20"/>
              </w:rPr>
            </w:pPr>
          </w:p>
        </w:tc>
      </w:tr>
      <w:tr w:rsidR="00FE7AAC" w:rsidRPr="00285DC5" w14:paraId="22AAF833" w14:textId="77777777" w:rsidTr="79680BCD">
        <w:trPr>
          <w:trHeight w:val="547"/>
          <w:jc w:val="center"/>
        </w:trPr>
        <w:tc>
          <w:tcPr>
            <w:tcW w:w="6830" w:type="dxa"/>
          </w:tcPr>
          <w:p w14:paraId="177EB8F6" w14:textId="77777777" w:rsidR="00AE5560" w:rsidRPr="00285DC5" w:rsidRDefault="00AE5560" w:rsidP="00C4593C">
            <w:pPr>
              <w:widowControl w:val="0"/>
              <w:autoSpaceDE w:val="0"/>
              <w:autoSpaceDN w:val="0"/>
              <w:adjustRightInd w:val="0"/>
              <w:rPr>
                <w:sz w:val="20"/>
                <w:szCs w:val="20"/>
              </w:rPr>
            </w:pPr>
          </w:p>
        </w:tc>
        <w:tc>
          <w:tcPr>
            <w:tcW w:w="4062" w:type="dxa"/>
          </w:tcPr>
          <w:p w14:paraId="738A7B59" w14:textId="77777777" w:rsidR="00AE5560" w:rsidRPr="00285DC5" w:rsidRDefault="00AE5560" w:rsidP="00C4593C">
            <w:pPr>
              <w:widowControl w:val="0"/>
              <w:autoSpaceDE w:val="0"/>
              <w:autoSpaceDN w:val="0"/>
              <w:adjustRightInd w:val="0"/>
              <w:rPr>
                <w:sz w:val="20"/>
                <w:szCs w:val="20"/>
              </w:rPr>
            </w:pPr>
            <w:proofErr w:type="gramStart"/>
            <w:r w:rsidRPr="00285DC5">
              <w:rPr>
                <w:sz w:val="20"/>
                <w:szCs w:val="20"/>
              </w:rPr>
              <w:t>Board</w:t>
            </w:r>
            <w:proofErr w:type="gramEnd"/>
            <w:r w:rsidRPr="00285DC5">
              <w:rPr>
                <w:sz w:val="20"/>
                <w:szCs w:val="20"/>
              </w:rPr>
              <w:t xml:space="preserve"> of Education Member</w:t>
            </w:r>
            <w:r w:rsidR="00193388" w:rsidRPr="00285DC5">
              <w:rPr>
                <w:sz w:val="20"/>
                <w:szCs w:val="20"/>
              </w:rPr>
              <w:t>(s)</w:t>
            </w:r>
          </w:p>
        </w:tc>
      </w:tr>
      <w:tr w:rsidR="00FE7AAC" w:rsidRPr="00285DC5" w14:paraId="3EF90513" w14:textId="77777777" w:rsidTr="79680BCD">
        <w:trPr>
          <w:trHeight w:val="547"/>
          <w:jc w:val="center"/>
        </w:trPr>
        <w:tc>
          <w:tcPr>
            <w:tcW w:w="6830" w:type="dxa"/>
          </w:tcPr>
          <w:p w14:paraId="1400818A" w14:textId="77777777" w:rsidR="00C4593C" w:rsidRPr="00B20CCB" w:rsidRDefault="00C4593C" w:rsidP="00C4593C">
            <w:pPr>
              <w:widowControl w:val="0"/>
              <w:autoSpaceDE w:val="0"/>
              <w:autoSpaceDN w:val="0"/>
              <w:adjustRightInd w:val="0"/>
              <w:rPr>
                <w:sz w:val="20"/>
                <w:szCs w:val="20"/>
                <w:highlight w:val="yellow"/>
              </w:rPr>
            </w:pPr>
          </w:p>
        </w:tc>
        <w:tc>
          <w:tcPr>
            <w:tcW w:w="4062" w:type="dxa"/>
          </w:tcPr>
          <w:p w14:paraId="727649C5" w14:textId="137BAC33" w:rsidR="00C4593C" w:rsidRPr="00BD38F4" w:rsidRDefault="00CF4344" w:rsidP="00C4593C">
            <w:pPr>
              <w:widowControl w:val="0"/>
              <w:autoSpaceDE w:val="0"/>
              <w:autoSpaceDN w:val="0"/>
              <w:adjustRightInd w:val="0"/>
              <w:rPr>
                <w:sz w:val="20"/>
                <w:szCs w:val="20"/>
              </w:rPr>
            </w:pPr>
            <w:r w:rsidRPr="00BD38F4">
              <w:rPr>
                <w:sz w:val="20"/>
                <w:szCs w:val="20"/>
              </w:rPr>
              <w:t>Student</w:t>
            </w:r>
          </w:p>
        </w:tc>
      </w:tr>
      <w:tr w:rsidR="00CF4344" w:rsidRPr="00285DC5" w14:paraId="1F9786EC" w14:textId="77777777" w:rsidTr="79680BCD">
        <w:trPr>
          <w:trHeight w:val="547"/>
          <w:jc w:val="center"/>
        </w:trPr>
        <w:tc>
          <w:tcPr>
            <w:tcW w:w="6830" w:type="dxa"/>
          </w:tcPr>
          <w:p w14:paraId="33F26509" w14:textId="77777777" w:rsidR="00CF4344" w:rsidRPr="00285DC5" w:rsidRDefault="00CF4344" w:rsidP="00C4593C">
            <w:pPr>
              <w:widowControl w:val="0"/>
              <w:autoSpaceDE w:val="0"/>
              <w:autoSpaceDN w:val="0"/>
              <w:adjustRightInd w:val="0"/>
              <w:rPr>
                <w:sz w:val="20"/>
                <w:szCs w:val="20"/>
              </w:rPr>
            </w:pPr>
          </w:p>
        </w:tc>
        <w:tc>
          <w:tcPr>
            <w:tcW w:w="4062" w:type="dxa"/>
          </w:tcPr>
          <w:p w14:paraId="751AC8D5" w14:textId="5A01FDC7" w:rsidR="00CF4344" w:rsidRPr="00285DC5" w:rsidRDefault="00CF4344" w:rsidP="00C4593C">
            <w:pPr>
              <w:widowControl w:val="0"/>
              <w:autoSpaceDE w:val="0"/>
              <w:autoSpaceDN w:val="0"/>
              <w:adjustRightInd w:val="0"/>
              <w:rPr>
                <w:sz w:val="20"/>
                <w:szCs w:val="20"/>
              </w:rPr>
            </w:pPr>
            <w:r w:rsidRPr="00285DC5">
              <w:rPr>
                <w:sz w:val="20"/>
                <w:szCs w:val="20"/>
              </w:rPr>
              <w:t>Other relevant members</w:t>
            </w:r>
          </w:p>
        </w:tc>
      </w:tr>
      <w:tr w:rsidR="00FE7AAC" w:rsidRPr="00285DC5" w14:paraId="0413FD23" w14:textId="77777777" w:rsidTr="79680BCD">
        <w:trPr>
          <w:trHeight w:val="745"/>
          <w:jc w:val="center"/>
        </w:trPr>
        <w:tc>
          <w:tcPr>
            <w:tcW w:w="10892" w:type="dxa"/>
            <w:gridSpan w:val="2"/>
          </w:tcPr>
          <w:p w14:paraId="7BAD7C6D" w14:textId="2BB6CD1B" w:rsidR="00B62507" w:rsidRPr="00285DC5" w:rsidRDefault="0049248A" w:rsidP="00B62507">
            <w:pPr>
              <w:autoSpaceDE w:val="0"/>
              <w:autoSpaceDN w:val="0"/>
              <w:adjustRightInd w:val="0"/>
              <w:rPr>
                <w:b/>
                <w:sz w:val="20"/>
                <w:szCs w:val="20"/>
              </w:rPr>
            </w:pPr>
            <w:r w:rsidRPr="00285DC5">
              <w:rPr>
                <w:b/>
                <w:sz w:val="20"/>
                <w:szCs w:val="20"/>
              </w:rPr>
              <w:t>1b. Describe how the team members were selected</w:t>
            </w:r>
            <w:r w:rsidR="000C23E2">
              <w:rPr>
                <w:b/>
                <w:sz w:val="20"/>
                <w:szCs w:val="20"/>
              </w:rPr>
              <w:t xml:space="preserve"> at SAU and school-level planning meetings. Please be sure to keep an internal record of</w:t>
            </w:r>
            <w:r w:rsidR="001641A9" w:rsidRPr="00285DC5">
              <w:rPr>
                <w:b/>
                <w:sz w:val="20"/>
                <w:szCs w:val="20"/>
              </w:rPr>
              <w:t xml:space="preserve"> </w:t>
            </w:r>
            <w:r w:rsidRPr="000C23E2">
              <w:rPr>
                <w:b/>
                <w:sz w:val="20"/>
                <w:szCs w:val="20"/>
              </w:rPr>
              <w:t>meetings, topics discussed, an</w:t>
            </w:r>
            <w:r w:rsidR="00760C0E" w:rsidRPr="000C23E2">
              <w:rPr>
                <w:b/>
                <w:sz w:val="20"/>
                <w:szCs w:val="20"/>
              </w:rPr>
              <w:t xml:space="preserve">d outcomes from each meeting. </w:t>
            </w:r>
          </w:p>
          <w:p w14:paraId="3C0815BC" w14:textId="77777777" w:rsidR="00B62507" w:rsidRPr="00285DC5" w:rsidRDefault="00B62507" w:rsidP="00B62507">
            <w:pPr>
              <w:autoSpaceDE w:val="0"/>
              <w:autoSpaceDN w:val="0"/>
              <w:adjustRightInd w:val="0"/>
              <w:rPr>
                <w:b/>
                <w:sz w:val="20"/>
                <w:szCs w:val="20"/>
              </w:rPr>
            </w:pPr>
          </w:p>
          <w:p w14:paraId="54AB3BE7" w14:textId="77777777" w:rsidR="0010215A" w:rsidRPr="00285DC5" w:rsidRDefault="0010215A" w:rsidP="00B62507">
            <w:pPr>
              <w:autoSpaceDE w:val="0"/>
              <w:autoSpaceDN w:val="0"/>
              <w:adjustRightInd w:val="0"/>
              <w:rPr>
                <w:b/>
                <w:sz w:val="20"/>
                <w:szCs w:val="20"/>
              </w:rPr>
            </w:pPr>
          </w:p>
          <w:p w14:paraId="498B67A5" w14:textId="1D96F0BA" w:rsidR="0010215A" w:rsidRPr="00285DC5" w:rsidRDefault="0010215A" w:rsidP="00B62507">
            <w:pPr>
              <w:autoSpaceDE w:val="0"/>
              <w:autoSpaceDN w:val="0"/>
              <w:adjustRightInd w:val="0"/>
              <w:rPr>
                <w:b/>
                <w:sz w:val="20"/>
                <w:szCs w:val="20"/>
              </w:rPr>
            </w:pPr>
          </w:p>
        </w:tc>
      </w:tr>
    </w:tbl>
    <w:p w14:paraId="504A1A1E" w14:textId="77777777" w:rsidR="00B20CCB" w:rsidRPr="00285DC5" w:rsidRDefault="00B20CCB">
      <w:pPr>
        <w:rPr>
          <w:sz w:val="20"/>
          <w:szCs w:val="20"/>
        </w:rPr>
      </w:pPr>
    </w:p>
    <w:p w14:paraId="7011482A" w14:textId="77777777" w:rsidR="00194C5C" w:rsidRPr="00285DC5" w:rsidRDefault="00194C5C">
      <w:pPr>
        <w:rPr>
          <w:sz w:val="20"/>
          <w:szCs w:val="20"/>
        </w:rPr>
      </w:pPr>
    </w:p>
    <w:tbl>
      <w:tblPr>
        <w:tblW w:w="109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936"/>
      </w:tblGrid>
      <w:tr w:rsidR="00FE7AAC" w:rsidRPr="00285DC5" w14:paraId="51C2D860" w14:textId="77777777" w:rsidTr="00902CD1">
        <w:trPr>
          <w:trHeight w:val="1267"/>
          <w:jc w:val="center"/>
        </w:trPr>
        <w:tc>
          <w:tcPr>
            <w:tcW w:w="10936" w:type="dxa"/>
            <w:vAlign w:val="center"/>
          </w:tcPr>
          <w:p w14:paraId="55579254" w14:textId="7B03DE9B" w:rsidR="00580A13" w:rsidRPr="00285DC5" w:rsidRDefault="00C56294" w:rsidP="00FE7AAC">
            <w:pPr>
              <w:pStyle w:val="Heading1"/>
              <w:jc w:val="center"/>
              <w:rPr>
                <w:rFonts w:ascii="Times New Roman" w:hAnsi="Times New Roman" w:cs="Times New Roman"/>
                <w:color w:val="auto"/>
                <w:sz w:val="32"/>
                <w:szCs w:val="32"/>
              </w:rPr>
            </w:pPr>
            <w:bookmarkStart w:id="1" w:name="_Toc220924135"/>
            <w:r w:rsidRPr="00285DC5">
              <w:rPr>
                <w:rFonts w:ascii="Times New Roman" w:hAnsi="Times New Roman" w:cs="Times New Roman"/>
                <w:color w:val="auto"/>
                <w:sz w:val="32"/>
                <w:szCs w:val="32"/>
              </w:rPr>
              <w:t xml:space="preserve">Section </w:t>
            </w:r>
            <w:r w:rsidR="004A0644">
              <w:rPr>
                <w:rFonts w:ascii="Times New Roman" w:hAnsi="Times New Roman" w:cs="Times New Roman"/>
                <w:color w:val="auto"/>
                <w:sz w:val="32"/>
                <w:szCs w:val="32"/>
              </w:rPr>
              <w:t>2</w:t>
            </w:r>
            <w:r w:rsidR="00C7189E" w:rsidRPr="00285DC5">
              <w:rPr>
                <w:rFonts w:ascii="Times New Roman" w:hAnsi="Times New Roman" w:cs="Times New Roman"/>
                <w:color w:val="auto"/>
                <w:sz w:val="32"/>
                <w:szCs w:val="32"/>
              </w:rPr>
              <w:t>: Professional Practice</w:t>
            </w:r>
            <w:bookmarkEnd w:id="1"/>
          </w:p>
          <w:p w14:paraId="56A4FDF6" w14:textId="1F09B141" w:rsidR="00897B97" w:rsidRPr="00285DC5" w:rsidRDefault="00897B97" w:rsidP="00897B97">
            <w:pPr>
              <w:jc w:val="center"/>
              <w:rPr>
                <w:sz w:val="20"/>
                <w:szCs w:val="20"/>
              </w:rPr>
            </w:pPr>
          </w:p>
          <w:p w14:paraId="1B9582AD" w14:textId="77777777" w:rsidR="00C56294" w:rsidRPr="00285DC5" w:rsidRDefault="00C56294" w:rsidP="0089565D">
            <w:pPr>
              <w:contextualSpacing/>
              <w:rPr>
                <w:b/>
                <w:sz w:val="20"/>
                <w:szCs w:val="20"/>
              </w:rPr>
            </w:pPr>
          </w:p>
        </w:tc>
      </w:tr>
      <w:tr w:rsidR="00FE7AAC" w:rsidRPr="00285DC5" w14:paraId="2DAA1FF2" w14:textId="77777777" w:rsidTr="00FF662D">
        <w:trPr>
          <w:trHeight w:val="1465"/>
          <w:jc w:val="center"/>
        </w:trPr>
        <w:tc>
          <w:tcPr>
            <w:tcW w:w="10936" w:type="dxa"/>
          </w:tcPr>
          <w:p w14:paraId="3F6653DC" w14:textId="6E73E05F" w:rsidR="00C56294" w:rsidRPr="00285DC5" w:rsidRDefault="002D3291" w:rsidP="00C56294">
            <w:pPr>
              <w:autoSpaceDE w:val="0"/>
              <w:autoSpaceDN w:val="0"/>
              <w:adjustRightInd w:val="0"/>
              <w:rPr>
                <w:b/>
                <w:sz w:val="20"/>
                <w:szCs w:val="20"/>
              </w:rPr>
            </w:pPr>
            <w:r>
              <w:rPr>
                <w:b/>
                <w:sz w:val="20"/>
                <w:szCs w:val="20"/>
              </w:rPr>
              <w:t>2</w:t>
            </w:r>
            <w:r w:rsidR="00E16C62">
              <w:rPr>
                <w:b/>
                <w:sz w:val="20"/>
                <w:szCs w:val="20"/>
              </w:rPr>
              <w:t>a</w:t>
            </w:r>
            <w:r w:rsidR="00C56294" w:rsidRPr="00285DC5">
              <w:rPr>
                <w:b/>
                <w:sz w:val="20"/>
                <w:szCs w:val="20"/>
              </w:rPr>
              <w:t>. Describe the</w:t>
            </w:r>
            <w:r w:rsidR="007525BB">
              <w:rPr>
                <w:b/>
                <w:sz w:val="20"/>
                <w:szCs w:val="20"/>
              </w:rPr>
              <w:t xml:space="preserve"> SAU-level (district-wide)</w:t>
            </w:r>
            <w:r w:rsidR="00C56294" w:rsidRPr="00285DC5">
              <w:rPr>
                <w:b/>
                <w:sz w:val="20"/>
                <w:szCs w:val="20"/>
              </w:rPr>
              <w:t xml:space="preserve"> specific supplemental intervention and strategies </w:t>
            </w:r>
            <w:r w:rsidR="00A26C20">
              <w:rPr>
                <w:b/>
                <w:sz w:val="20"/>
                <w:szCs w:val="20"/>
              </w:rPr>
              <w:t xml:space="preserve">that </w:t>
            </w:r>
            <w:r w:rsidR="00C56294" w:rsidRPr="00285DC5">
              <w:rPr>
                <w:b/>
                <w:sz w:val="20"/>
                <w:szCs w:val="20"/>
              </w:rPr>
              <w:t>ensure the needs o</w:t>
            </w:r>
            <w:r w:rsidR="007525BB">
              <w:rPr>
                <w:b/>
                <w:sz w:val="20"/>
                <w:szCs w:val="20"/>
              </w:rPr>
              <w:t>f students are met</w:t>
            </w:r>
            <w:r w:rsidR="00C56294" w:rsidRPr="00285DC5">
              <w:rPr>
                <w:b/>
                <w:sz w:val="20"/>
                <w:szCs w:val="20"/>
              </w:rPr>
              <w:t xml:space="preserve">. </w:t>
            </w:r>
            <w:r w:rsidR="00FB481F" w:rsidRPr="006C3224">
              <w:rPr>
                <w:b/>
                <w:sz w:val="20"/>
                <w:szCs w:val="20"/>
              </w:rPr>
              <w:t xml:space="preserve">These strategies should be </w:t>
            </w:r>
            <w:r w:rsidR="00831E52">
              <w:rPr>
                <w:b/>
                <w:sz w:val="20"/>
                <w:szCs w:val="20"/>
              </w:rPr>
              <w:t>SAU-level (district-wide)</w:t>
            </w:r>
            <w:r w:rsidR="00FB481F" w:rsidRPr="006C3224">
              <w:rPr>
                <w:b/>
                <w:sz w:val="20"/>
                <w:szCs w:val="20"/>
              </w:rPr>
              <w:t xml:space="preserve"> and can include programming such as </w:t>
            </w:r>
            <w:r w:rsidR="0071571E" w:rsidRPr="006C3224">
              <w:rPr>
                <w:b/>
                <w:sz w:val="20"/>
                <w:szCs w:val="20"/>
              </w:rPr>
              <w:t xml:space="preserve">afterschool support, summer programming, etc. </w:t>
            </w:r>
            <w:r w:rsidR="00D91440" w:rsidRPr="006C3224">
              <w:rPr>
                <w:b/>
                <w:sz w:val="20"/>
                <w:szCs w:val="20"/>
              </w:rPr>
              <w:t xml:space="preserve">School level </w:t>
            </w:r>
            <w:r w:rsidR="00574A9B" w:rsidRPr="006C3224">
              <w:rPr>
                <w:b/>
                <w:sz w:val="20"/>
                <w:szCs w:val="20"/>
              </w:rPr>
              <w:t xml:space="preserve">interventions can be described more thoroughly in </w:t>
            </w:r>
            <w:r w:rsidR="005D6552">
              <w:rPr>
                <w:b/>
                <w:sz w:val="20"/>
                <w:szCs w:val="20"/>
              </w:rPr>
              <w:t>school-level plans</w:t>
            </w:r>
            <w:r w:rsidR="00574A9B" w:rsidRPr="006C3224">
              <w:rPr>
                <w:b/>
                <w:sz w:val="20"/>
                <w:szCs w:val="20"/>
              </w:rPr>
              <w:t>.</w:t>
            </w:r>
            <w:r w:rsidR="00574A9B">
              <w:rPr>
                <w:b/>
                <w:sz w:val="20"/>
                <w:szCs w:val="20"/>
              </w:rPr>
              <w:t xml:space="preserve"> </w:t>
            </w:r>
          </w:p>
          <w:p w14:paraId="53ABF829" w14:textId="77777777" w:rsidR="00326CF1" w:rsidRPr="00285DC5" w:rsidRDefault="00326CF1" w:rsidP="006A7FB4">
            <w:pPr>
              <w:widowControl w:val="0"/>
              <w:autoSpaceDE w:val="0"/>
              <w:autoSpaceDN w:val="0"/>
              <w:adjustRightInd w:val="0"/>
              <w:rPr>
                <w:b/>
                <w:sz w:val="20"/>
                <w:szCs w:val="20"/>
              </w:rPr>
            </w:pPr>
          </w:p>
          <w:p w14:paraId="075C238D" w14:textId="2E9B1AA5" w:rsidR="001F6FDE" w:rsidRPr="00285DC5" w:rsidRDefault="001F6FDE" w:rsidP="006A7FB4">
            <w:pPr>
              <w:widowControl w:val="0"/>
              <w:autoSpaceDE w:val="0"/>
              <w:autoSpaceDN w:val="0"/>
              <w:adjustRightInd w:val="0"/>
              <w:rPr>
                <w:b/>
                <w:sz w:val="20"/>
                <w:szCs w:val="20"/>
              </w:rPr>
            </w:pPr>
          </w:p>
          <w:p w14:paraId="74CC85DA" w14:textId="77777777" w:rsidR="001F6FDE" w:rsidRPr="00285DC5" w:rsidRDefault="001F6FDE" w:rsidP="006A7FB4">
            <w:pPr>
              <w:widowControl w:val="0"/>
              <w:autoSpaceDE w:val="0"/>
              <w:autoSpaceDN w:val="0"/>
              <w:adjustRightInd w:val="0"/>
              <w:rPr>
                <w:b/>
                <w:sz w:val="20"/>
                <w:szCs w:val="20"/>
              </w:rPr>
            </w:pPr>
          </w:p>
          <w:p w14:paraId="6537EDC9" w14:textId="77777777" w:rsidR="001F6FDE" w:rsidRPr="00285DC5" w:rsidRDefault="001F6FDE" w:rsidP="006A7FB4">
            <w:pPr>
              <w:widowControl w:val="0"/>
              <w:autoSpaceDE w:val="0"/>
              <w:autoSpaceDN w:val="0"/>
              <w:adjustRightInd w:val="0"/>
              <w:rPr>
                <w:b/>
                <w:sz w:val="20"/>
                <w:szCs w:val="20"/>
              </w:rPr>
            </w:pPr>
          </w:p>
        </w:tc>
      </w:tr>
      <w:tr w:rsidR="00A00FCC" w:rsidRPr="00285DC5" w14:paraId="355F59C6" w14:textId="77777777" w:rsidTr="00FF662D">
        <w:trPr>
          <w:trHeight w:val="1375"/>
          <w:jc w:val="center"/>
        </w:trPr>
        <w:tc>
          <w:tcPr>
            <w:tcW w:w="10936" w:type="dxa"/>
          </w:tcPr>
          <w:p w14:paraId="62B4132B" w14:textId="6421EC4B" w:rsidR="00A00FCC" w:rsidRPr="00285DC5" w:rsidRDefault="002D3291" w:rsidP="006B521A">
            <w:pPr>
              <w:autoSpaceDE w:val="0"/>
              <w:autoSpaceDN w:val="0"/>
              <w:adjustRightInd w:val="0"/>
              <w:rPr>
                <w:b/>
                <w:sz w:val="20"/>
                <w:szCs w:val="20"/>
              </w:rPr>
            </w:pPr>
            <w:r>
              <w:rPr>
                <w:b/>
                <w:sz w:val="20"/>
                <w:szCs w:val="20"/>
              </w:rPr>
              <w:t>2</w:t>
            </w:r>
            <w:r w:rsidR="00E16C62">
              <w:rPr>
                <w:b/>
                <w:sz w:val="20"/>
                <w:szCs w:val="20"/>
              </w:rPr>
              <w:t>b</w:t>
            </w:r>
            <w:r w:rsidR="007D42BA" w:rsidRPr="00285DC5">
              <w:rPr>
                <w:b/>
                <w:sz w:val="20"/>
                <w:szCs w:val="20"/>
              </w:rPr>
              <w:t xml:space="preserve">. </w:t>
            </w:r>
            <w:r w:rsidR="00371057">
              <w:rPr>
                <w:b/>
                <w:sz w:val="20"/>
                <w:szCs w:val="20"/>
              </w:rPr>
              <w:t>F</w:t>
            </w:r>
            <w:r w:rsidR="003E1A71">
              <w:rPr>
                <w:b/>
                <w:sz w:val="20"/>
                <w:szCs w:val="20"/>
              </w:rPr>
              <w:t>or</w:t>
            </w:r>
            <w:r w:rsidR="00371057">
              <w:rPr>
                <w:b/>
                <w:sz w:val="20"/>
                <w:szCs w:val="20"/>
              </w:rPr>
              <w:t xml:space="preserve"> SAUs with </w:t>
            </w:r>
            <w:r w:rsidR="003E1A71">
              <w:rPr>
                <w:b/>
                <w:sz w:val="20"/>
                <w:szCs w:val="20"/>
              </w:rPr>
              <w:t xml:space="preserve">Title I </w:t>
            </w:r>
            <w:r w:rsidR="00371057">
              <w:rPr>
                <w:b/>
                <w:sz w:val="20"/>
                <w:szCs w:val="20"/>
              </w:rPr>
              <w:t xml:space="preserve">Targeted Assistance Programs: </w:t>
            </w:r>
            <w:r w:rsidR="00A00FCC" w:rsidRPr="00285DC5">
              <w:rPr>
                <w:b/>
                <w:sz w:val="20"/>
                <w:szCs w:val="20"/>
              </w:rPr>
              <w:t xml:space="preserve">Describe how teachers and school leaders </w:t>
            </w:r>
            <w:r w:rsidR="006B521A" w:rsidRPr="00285DC5">
              <w:rPr>
                <w:b/>
                <w:sz w:val="20"/>
                <w:szCs w:val="20"/>
              </w:rPr>
              <w:t xml:space="preserve">will identify the eligible children in need of these services </w:t>
            </w:r>
            <w:r w:rsidR="00A00FCC" w:rsidRPr="00285DC5">
              <w:rPr>
                <w:b/>
                <w:sz w:val="20"/>
                <w:szCs w:val="20"/>
              </w:rPr>
              <w:t>in consultation with parents, administrators, paraprofessionals, and specialized instructiona</w:t>
            </w:r>
            <w:r w:rsidR="007D42BA" w:rsidRPr="00285DC5">
              <w:rPr>
                <w:b/>
                <w:sz w:val="20"/>
                <w:szCs w:val="20"/>
              </w:rPr>
              <w:t xml:space="preserve">l support personnel in schools operating a targeted assistance school program (under 115-ESSA). </w:t>
            </w:r>
          </w:p>
          <w:p w14:paraId="315043B2" w14:textId="77777777" w:rsidR="001F6FDE" w:rsidRPr="00285DC5" w:rsidRDefault="001F6FDE" w:rsidP="006B521A">
            <w:pPr>
              <w:autoSpaceDE w:val="0"/>
              <w:autoSpaceDN w:val="0"/>
              <w:adjustRightInd w:val="0"/>
              <w:rPr>
                <w:b/>
                <w:sz w:val="20"/>
                <w:szCs w:val="20"/>
              </w:rPr>
            </w:pPr>
          </w:p>
          <w:p w14:paraId="6F41CCCB" w14:textId="77777777" w:rsidR="001F6FDE" w:rsidRPr="00285DC5" w:rsidRDefault="001F6FDE" w:rsidP="006B521A">
            <w:pPr>
              <w:autoSpaceDE w:val="0"/>
              <w:autoSpaceDN w:val="0"/>
              <w:adjustRightInd w:val="0"/>
              <w:rPr>
                <w:b/>
                <w:sz w:val="20"/>
                <w:szCs w:val="20"/>
              </w:rPr>
            </w:pPr>
          </w:p>
          <w:p w14:paraId="4A5A6C60" w14:textId="77777777" w:rsidR="001F6FDE" w:rsidRPr="00285DC5" w:rsidRDefault="001F6FDE" w:rsidP="006B521A">
            <w:pPr>
              <w:autoSpaceDE w:val="0"/>
              <w:autoSpaceDN w:val="0"/>
              <w:adjustRightInd w:val="0"/>
              <w:rPr>
                <w:b/>
                <w:sz w:val="20"/>
                <w:szCs w:val="20"/>
              </w:rPr>
            </w:pPr>
          </w:p>
          <w:p w14:paraId="09FC769F" w14:textId="77777777" w:rsidR="001F6FDE" w:rsidRPr="00285DC5" w:rsidRDefault="001F6FDE" w:rsidP="006B521A">
            <w:pPr>
              <w:autoSpaceDE w:val="0"/>
              <w:autoSpaceDN w:val="0"/>
              <w:adjustRightInd w:val="0"/>
              <w:rPr>
                <w:b/>
                <w:sz w:val="20"/>
                <w:szCs w:val="20"/>
              </w:rPr>
            </w:pPr>
          </w:p>
        </w:tc>
      </w:tr>
      <w:tr w:rsidR="00AE56C0" w:rsidRPr="00285DC5" w14:paraId="3231AD3D" w14:textId="77777777" w:rsidTr="00371057">
        <w:trPr>
          <w:trHeight w:val="1681"/>
          <w:jc w:val="center"/>
        </w:trPr>
        <w:tc>
          <w:tcPr>
            <w:tcW w:w="10936" w:type="dxa"/>
          </w:tcPr>
          <w:p w14:paraId="035D6D2B" w14:textId="1DC7995F" w:rsidR="00AE56C0" w:rsidRPr="00285DC5" w:rsidRDefault="002D3291" w:rsidP="006B521A">
            <w:pPr>
              <w:autoSpaceDE w:val="0"/>
              <w:autoSpaceDN w:val="0"/>
              <w:adjustRightInd w:val="0"/>
              <w:rPr>
                <w:b/>
                <w:sz w:val="20"/>
                <w:szCs w:val="20"/>
              </w:rPr>
            </w:pPr>
            <w:r>
              <w:rPr>
                <w:b/>
                <w:sz w:val="20"/>
                <w:szCs w:val="20"/>
              </w:rPr>
              <w:t>2</w:t>
            </w:r>
            <w:r w:rsidR="00E16C62">
              <w:rPr>
                <w:b/>
                <w:sz w:val="20"/>
                <w:szCs w:val="20"/>
              </w:rPr>
              <w:t>c</w:t>
            </w:r>
            <w:r w:rsidR="00AE56C0">
              <w:rPr>
                <w:b/>
                <w:sz w:val="20"/>
                <w:szCs w:val="20"/>
              </w:rPr>
              <w:t>.</w:t>
            </w:r>
            <w:r w:rsidR="00BD6937">
              <w:rPr>
                <w:b/>
                <w:sz w:val="20"/>
                <w:szCs w:val="20"/>
              </w:rPr>
              <w:t xml:space="preserve"> For SAUs with 30,000 or more in Title IV funding</w:t>
            </w:r>
            <w:r w:rsidR="000D1D1F">
              <w:rPr>
                <w:b/>
                <w:sz w:val="20"/>
                <w:szCs w:val="20"/>
              </w:rPr>
              <w:t xml:space="preserve">, examine areas for improvement related to 1) </w:t>
            </w:r>
            <w:r w:rsidR="00586EA5">
              <w:rPr>
                <w:b/>
                <w:sz w:val="20"/>
                <w:szCs w:val="20"/>
              </w:rPr>
              <w:t>w</w:t>
            </w:r>
            <w:r w:rsidR="000D1D1F">
              <w:rPr>
                <w:b/>
                <w:sz w:val="20"/>
                <w:szCs w:val="20"/>
              </w:rPr>
              <w:t>ell-</w:t>
            </w:r>
            <w:r w:rsidR="00586EA5">
              <w:rPr>
                <w:b/>
                <w:sz w:val="20"/>
                <w:szCs w:val="20"/>
              </w:rPr>
              <w:t>r</w:t>
            </w:r>
            <w:r w:rsidR="000D1D1F">
              <w:rPr>
                <w:b/>
                <w:sz w:val="20"/>
                <w:szCs w:val="20"/>
              </w:rPr>
              <w:t xml:space="preserve">ounded </w:t>
            </w:r>
            <w:r w:rsidR="00586EA5">
              <w:rPr>
                <w:b/>
                <w:sz w:val="20"/>
                <w:szCs w:val="20"/>
              </w:rPr>
              <w:t>e</w:t>
            </w:r>
            <w:r w:rsidR="000D1D1F">
              <w:rPr>
                <w:b/>
                <w:sz w:val="20"/>
                <w:szCs w:val="20"/>
              </w:rPr>
              <w:t>ducation for all students, 2)</w:t>
            </w:r>
            <w:r w:rsidR="004F2D0A">
              <w:rPr>
                <w:b/>
                <w:sz w:val="20"/>
                <w:szCs w:val="20"/>
              </w:rPr>
              <w:t xml:space="preserve"> school conditions for student learning in order to create a healthy and safe school environment and 3) access to personalized learning experiences supported by technology and professional development for effective use of data and technology.</w:t>
            </w:r>
            <w:r w:rsidR="003E1A71">
              <w:rPr>
                <w:b/>
                <w:sz w:val="20"/>
                <w:szCs w:val="20"/>
              </w:rPr>
              <w:t xml:space="preserve"> </w:t>
            </w:r>
            <w:r w:rsidR="001968D3">
              <w:rPr>
                <w:b/>
                <w:sz w:val="20"/>
                <w:szCs w:val="20"/>
              </w:rPr>
              <w:t xml:space="preserve">What is working well and what requires improvement? </w:t>
            </w:r>
            <w:r w:rsidR="00FF662D">
              <w:rPr>
                <w:b/>
                <w:sz w:val="20"/>
                <w:szCs w:val="20"/>
              </w:rPr>
              <w:t>Which schools should be prioritized for this funding and why?</w:t>
            </w:r>
          </w:p>
        </w:tc>
      </w:tr>
    </w:tbl>
    <w:p w14:paraId="356F4561" w14:textId="77777777" w:rsidR="00580A13" w:rsidRPr="00285DC5" w:rsidRDefault="00580A13">
      <w:pPr>
        <w:rPr>
          <w:sz w:val="20"/>
          <w:szCs w:val="20"/>
        </w:rPr>
      </w:pPr>
    </w:p>
    <w:p w14:paraId="08C56818" w14:textId="77777777" w:rsidR="00580A13" w:rsidRPr="00285DC5" w:rsidRDefault="00580A13">
      <w:pPr>
        <w:rPr>
          <w:sz w:val="20"/>
          <w:szCs w:val="20"/>
        </w:rPr>
      </w:pPr>
    </w:p>
    <w:tbl>
      <w:tblPr>
        <w:tblW w:w="109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936"/>
      </w:tblGrid>
      <w:tr w:rsidR="00FE7AAC" w:rsidRPr="00285DC5" w14:paraId="5181FF8C" w14:textId="77777777" w:rsidTr="00705578">
        <w:trPr>
          <w:trHeight w:val="703"/>
          <w:jc w:val="center"/>
        </w:trPr>
        <w:tc>
          <w:tcPr>
            <w:tcW w:w="10936" w:type="dxa"/>
            <w:vAlign w:val="center"/>
          </w:tcPr>
          <w:p w14:paraId="183709A2" w14:textId="042B5217" w:rsidR="00580A13" w:rsidRPr="00285DC5" w:rsidRDefault="006503CE" w:rsidP="00FE7AAC">
            <w:pPr>
              <w:pStyle w:val="Heading1"/>
              <w:jc w:val="center"/>
              <w:rPr>
                <w:rFonts w:ascii="Times New Roman" w:hAnsi="Times New Roman" w:cs="Times New Roman"/>
                <w:color w:val="auto"/>
                <w:sz w:val="32"/>
                <w:szCs w:val="32"/>
              </w:rPr>
            </w:pPr>
            <w:bookmarkStart w:id="2" w:name="_Toc220924136"/>
            <w:r w:rsidRPr="00285DC5">
              <w:rPr>
                <w:rFonts w:ascii="Times New Roman" w:hAnsi="Times New Roman" w:cs="Times New Roman"/>
                <w:color w:val="auto"/>
                <w:sz w:val="32"/>
                <w:szCs w:val="32"/>
              </w:rPr>
              <w:lastRenderedPageBreak/>
              <w:t xml:space="preserve">Section </w:t>
            </w:r>
            <w:r w:rsidR="004A0644">
              <w:rPr>
                <w:rFonts w:ascii="Times New Roman" w:hAnsi="Times New Roman" w:cs="Times New Roman"/>
                <w:color w:val="auto"/>
                <w:sz w:val="32"/>
                <w:szCs w:val="32"/>
              </w:rPr>
              <w:t>3</w:t>
            </w:r>
            <w:r w:rsidR="00580A13" w:rsidRPr="00285DC5">
              <w:rPr>
                <w:rFonts w:ascii="Times New Roman" w:hAnsi="Times New Roman" w:cs="Times New Roman"/>
                <w:color w:val="auto"/>
                <w:sz w:val="32"/>
                <w:szCs w:val="32"/>
              </w:rPr>
              <w:t xml:space="preserve">: </w:t>
            </w:r>
            <w:r w:rsidR="00F76F4F" w:rsidRPr="00285DC5">
              <w:rPr>
                <w:rFonts w:ascii="Times New Roman" w:hAnsi="Times New Roman" w:cs="Times New Roman"/>
                <w:color w:val="auto"/>
                <w:sz w:val="32"/>
                <w:szCs w:val="32"/>
              </w:rPr>
              <w:t>Personnel Policy and Pro</w:t>
            </w:r>
            <w:bookmarkEnd w:id="2"/>
            <w:r w:rsidR="00EA30F4">
              <w:rPr>
                <w:rFonts w:ascii="Times New Roman" w:hAnsi="Times New Roman" w:cs="Times New Roman"/>
                <w:color w:val="auto"/>
                <w:sz w:val="32"/>
                <w:szCs w:val="32"/>
              </w:rPr>
              <w:t>fessional Development</w:t>
            </w:r>
          </w:p>
          <w:p w14:paraId="4F842692" w14:textId="1A283180" w:rsidR="00897B97" w:rsidRPr="00285DC5" w:rsidRDefault="00995FD8" w:rsidP="00897B97">
            <w:pPr>
              <w:jc w:val="center"/>
              <w:rPr>
                <w:sz w:val="20"/>
                <w:szCs w:val="20"/>
              </w:rPr>
            </w:pPr>
            <w:r>
              <w:rPr>
                <w:sz w:val="20"/>
                <w:szCs w:val="20"/>
              </w:rPr>
              <w:t>Professional Development must be tied to high needs and align with SAU goals.</w:t>
            </w:r>
          </w:p>
          <w:p w14:paraId="12794613" w14:textId="77777777" w:rsidR="00C56294" w:rsidRPr="00285DC5" w:rsidRDefault="00C56294" w:rsidP="00F52EDA">
            <w:pPr>
              <w:tabs>
                <w:tab w:val="num" w:pos="1800"/>
              </w:tabs>
              <w:rPr>
                <w:sz w:val="20"/>
                <w:szCs w:val="20"/>
              </w:rPr>
            </w:pPr>
          </w:p>
        </w:tc>
      </w:tr>
      <w:tr w:rsidR="00FE7AAC" w:rsidRPr="00285DC5" w14:paraId="086112D0" w14:textId="77777777" w:rsidTr="00FF662D">
        <w:trPr>
          <w:trHeight w:val="1195"/>
          <w:jc w:val="center"/>
        </w:trPr>
        <w:tc>
          <w:tcPr>
            <w:tcW w:w="10936" w:type="dxa"/>
          </w:tcPr>
          <w:p w14:paraId="033583FE" w14:textId="0465677F" w:rsidR="00F76F4F" w:rsidRPr="00285DC5" w:rsidRDefault="002D3291" w:rsidP="00F76F4F">
            <w:pPr>
              <w:autoSpaceDE w:val="0"/>
              <w:autoSpaceDN w:val="0"/>
              <w:adjustRightInd w:val="0"/>
              <w:rPr>
                <w:b/>
                <w:sz w:val="20"/>
                <w:szCs w:val="20"/>
              </w:rPr>
            </w:pPr>
            <w:r>
              <w:rPr>
                <w:b/>
                <w:sz w:val="20"/>
                <w:szCs w:val="20"/>
              </w:rPr>
              <w:t>3</w:t>
            </w:r>
            <w:r w:rsidR="00C56294" w:rsidRPr="00285DC5">
              <w:rPr>
                <w:b/>
                <w:sz w:val="20"/>
                <w:szCs w:val="20"/>
              </w:rPr>
              <w:t xml:space="preserve">a. </w:t>
            </w:r>
            <w:r w:rsidR="00F76F4F" w:rsidRPr="00285DC5">
              <w:rPr>
                <w:b/>
                <w:sz w:val="20"/>
                <w:szCs w:val="20"/>
              </w:rPr>
              <w:t>Describe how professional learning for educators is aligned with classroom observations</w:t>
            </w:r>
            <w:r w:rsidR="005906E9">
              <w:rPr>
                <w:b/>
                <w:sz w:val="20"/>
                <w:szCs w:val="20"/>
              </w:rPr>
              <w:t xml:space="preserve">, </w:t>
            </w:r>
            <w:r w:rsidR="00F76F4F" w:rsidRPr="00285DC5">
              <w:rPr>
                <w:b/>
                <w:sz w:val="20"/>
                <w:szCs w:val="20"/>
              </w:rPr>
              <w:t>teacher evaluations</w:t>
            </w:r>
            <w:r w:rsidR="005906E9">
              <w:rPr>
                <w:b/>
                <w:sz w:val="20"/>
                <w:szCs w:val="20"/>
              </w:rPr>
              <w:t xml:space="preserve">, </w:t>
            </w:r>
            <w:r w:rsidR="005906E9" w:rsidRPr="00D13288">
              <w:rPr>
                <w:b/>
                <w:sz w:val="20"/>
                <w:szCs w:val="20"/>
              </w:rPr>
              <w:t xml:space="preserve">and student </w:t>
            </w:r>
            <w:r w:rsidR="00290F69" w:rsidRPr="00D13288">
              <w:rPr>
                <w:b/>
                <w:sz w:val="20"/>
                <w:szCs w:val="20"/>
              </w:rPr>
              <w:t>data</w:t>
            </w:r>
            <w:r w:rsidR="00F76F4F" w:rsidRPr="00D13288">
              <w:rPr>
                <w:b/>
                <w:sz w:val="20"/>
                <w:szCs w:val="20"/>
              </w:rPr>
              <w:t>.</w:t>
            </w:r>
            <w:r w:rsidR="00F76F4F" w:rsidRPr="00285DC5">
              <w:rPr>
                <w:b/>
                <w:sz w:val="20"/>
                <w:szCs w:val="20"/>
              </w:rPr>
              <w:t xml:space="preserve"> </w:t>
            </w:r>
          </w:p>
          <w:p w14:paraId="5528E25A" w14:textId="77777777" w:rsidR="00326CF1" w:rsidRPr="00285DC5" w:rsidRDefault="00326CF1" w:rsidP="00F76F4F">
            <w:pPr>
              <w:autoSpaceDE w:val="0"/>
              <w:autoSpaceDN w:val="0"/>
              <w:adjustRightInd w:val="0"/>
              <w:rPr>
                <w:b/>
                <w:sz w:val="20"/>
                <w:szCs w:val="20"/>
              </w:rPr>
            </w:pPr>
          </w:p>
          <w:p w14:paraId="1C807DA6" w14:textId="77777777" w:rsidR="00326CF1" w:rsidRPr="00285DC5" w:rsidRDefault="00326CF1" w:rsidP="00F76F4F">
            <w:pPr>
              <w:autoSpaceDE w:val="0"/>
              <w:autoSpaceDN w:val="0"/>
              <w:adjustRightInd w:val="0"/>
              <w:rPr>
                <w:b/>
                <w:sz w:val="20"/>
                <w:szCs w:val="20"/>
              </w:rPr>
            </w:pPr>
          </w:p>
        </w:tc>
      </w:tr>
      <w:tr w:rsidR="00FE7AAC" w:rsidRPr="00285DC5" w14:paraId="17E73935" w14:textId="77777777" w:rsidTr="00FF662D">
        <w:trPr>
          <w:trHeight w:val="1267"/>
          <w:jc w:val="center"/>
        </w:trPr>
        <w:tc>
          <w:tcPr>
            <w:tcW w:w="10936" w:type="dxa"/>
          </w:tcPr>
          <w:p w14:paraId="586AE530" w14:textId="205BA954" w:rsidR="00B94612" w:rsidRPr="00285DC5" w:rsidRDefault="002D3291" w:rsidP="00B94612">
            <w:pPr>
              <w:autoSpaceDE w:val="0"/>
              <w:autoSpaceDN w:val="0"/>
              <w:adjustRightInd w:val="0"/>
              <w:rPr>
                <w:b/>
                <w:sz w:val="20"/>
                <w:szCs w:val="20"/>
              </w:rPr>
            </w:pPr>
            <w:r>
              <w:rPr>
                <w:b/>
                <w:sz w:val="20"/>
                <w:szCs w:val="20"/>
              </w:rPr>
              <w:t>3</w:t>
            </w:r>
            <w:r w:rsidR="00C56294" w:rsidRPr="00285DC5">
              <w:rPr>
                <w:b/>
                <w:sz w:val="20"/>
                <w:szCs w:val="20"/>
              </w:rPr>
              <w:t xml:space="preserve">b. How does </w:t>
            </w:r>
            <w:r w:rsidR="00C7474D" w:rsidRPr="00285DC5">
              <w:rPr>
                <w:b/>
                <w:sz w:val="20"/>
                <w:szCs w:val="20"/>
              </w:rPr>
              <w:t>professional learning</w:t>
            </w:r>
            <w:r w:rsidR="00C56294" w:rsidRPr="00285DC5">
              <w:rPr>
                <w:b/>
                <w:sz w:val="20"/>
                <w:szCs w:val="20"/>
              </w:rPr>
              <w:t xml:space="preserve"> coordinate with other professional development</w:t>
            </w:r>
            <w:r w:rsidR="00B94612" w:rsidRPr="00285DC5">
              <w:rPr>
                <w:b/>
                <w:sz w:val="20"/>
                <w:szCs w:val="20"/>
              </w:rPr>
              <w:t xml:space="preserve"> requirements and opportunities</w:t>
            </w:r>
            <w:r w:rsidR="00F76F4F" w:rsidRPr="00285DC5">
              <w:rPr>
                <w:b/>
                <w:sz w:val="20"/>
                <w:szCs w:val="20"/>
              </w:rPr>
              <w:t xml:space="preserve"> available </w:t>
            </w:r>
            <w:r w:rsidR="00A91C0C" w:rsidRPr="00285DC5">
              <w:rPr>
                <w:b/>
                <w:sz w:val="20"/>
                <w:szCs w:val="20"/>
              </w:rPr>
              <w:t>district-wide</w:t>
            </w:r>
            <w:r w:rsidR="00B61913">
              <w:rPr>
                <w:b/>
                <w:sz w:val="20"/>
                <w:szCs w:val="20"/>
              </w:rPr>
              <w:t>?</w:t>
            </w:r>
          </w:p>
        </w:tc>
      </w:tr>
      <w:tr w:rsidR="00FE7AAC" w:rsidRPr="00285DC5" w14:paraId="1649CA3C" w14:textId="77777777" w:rsidTr="00EA30F4">
        <w:trPr>
          <w:trHeight w:val="1132"/>
          <w:jc w:val="center"/>
        </w:trPr>
        <w:tc>
          <w:tcPr>
            <w:tcW w:w="10936" w:type="dxa"/>
          </w:tcPr>
          <w:p w14:paraId="2D00D1AA" w14:textId="6B6B4D25" w:rsidR="001F6FDE" w:rsidRPr="00285DC5" w:rsidRDefault="002D3291" w:rsidP="009B7C7C">
            <w:pPr>
              <w:autoSpaceDE w:val="0"/>
              <w:autoSpaceDN w:val="0"/>
              <w:adjustRightInd w:val="0"/>
              <w:rPr>
                <w:b/>
                <w:sz w:val="20"/>
                <w:szCs w:val="20"/>
              </w:rPr>
            </w:pPr>
            <w:r>
              <w:rPr>
                <w:b/>
                <w:sz w:val="20"/>
                <w:szCs w:val="20"/>
              </w:rPr>
              <w:t>3</w:t>
            </w:r>
            <w:r w:rsidR="001A39EB">
              <w:rPr>
                <w:b/>
                <w:sz w:val="20"/>
                <w:szCs w:val="20"/>
              </w:rPr>
              <w:t>c</w:t>
            </w:r>
            <w:r w:rsidR="00FC24B8" w:rsidRPr="00285DC5">
              <w:rPr>
                <w:b/>
                <w:sz w:val="20"/>
                <w:szCs w:val="20"/>
              </w:rPr>
              <w:t>. Describe the district induction program to support new</w:t>
            </w:r>
            <w:r w:rsidR="009B7C7C" w:rsidRPr="00285DC5">
              <w:rPr>
                <w:b/>
                <w:sz w:val="20"/>
                <w:szCs w:val="20"/>
              </w:rPr>
              <w:t>ly hired</w:t>
            </w:r>
            <w:r w:rsidR="00FC24B8" w:rsidRPr="00285DC5">
              <w:rPr>
                <w:b/>
                <w:sz w:val="20"/>
                <w:szCs w:val="20"/>
              </w:rPr>
              <w:t xml:space="preserve"> teachers in their first year at the school</w:t>
            </w:r>
            <w:r w:rsidR="009B7C7C" w:rsidRPr="00285DC5">
              <w:rPr>
                <w:b/>
                <w:sz w:val="20"/>
                <w:szCs w:val="20"/>
              </w:rPr>
              <w:t>, whether new to the field of teaching or experienced</w:t>
            </w:r>
            <w:r w:rsidR="008D0ADA" w:rsidRPr="00285DC5">
              <w:rPr>
                <w:b/>
                <w:sz w:val="20"/>
                <w:szCs w:val="20"/>
              </w:rPr>
              <w:t xml:space="preserve">. </w:t>
            </w:r>
          </w:p>
          <w:p w14:paraId="13782ACC" w14:textId="77777777" w:rsidR="001F6FDE" w:rsidRPr="00285DC5" w:rsidRDefault="001F6FDE" w:rsidP="009B7C7C">
            <w:pPr>
              <w:autoSpaceDE w:val="0"/>
              <w:autoSpaceDN w:val="0"/>
              <w:adjustRightInd w:val="0"/>
              <w:rPr>
                <w:b/>
                <w:sz w:val="20"/>
                <w:szCs w:val="20"/>
              </w:rPr>
            </w:pPr>
          </w:p>
          <w:p w14:paraId="040E84E4" w14:textId="77777777" w:rsidR="001F6FDE" w:rsidRPr="00285DC5" w:rsidRDefault="001F6FDE" w:rsidP="009B7C7C">
            <w:pPr>
              <w:autoSpaceDE w:val="0"/>
              <w:autoSpaceDN w:val="0"/>
              <w:adjustRightInd w:val="0"/>
              <w:rPr>
                <w:b/>
                <w:sz w:val="20"/>
                <w:szCs w:val="20"/>
              </w:rPr>
            </w:pPr>
          </w:p>
          <w:p w14:paraId="3C0CDBD2" w14:textId="77777777" w:rsidR="001F6FDE" w:rsidRPr="00285DC5" w:rsidRDefault="001F6FDE" w:rsidP="009B7C7C">
            <w:pPr>
              <w:autoSpaceDE w:val="0"/>
              <w:autoSpaceDN w:val="0"/>
              <w:adjustRightInd w:val="0"/>
              <w:rPr>
                <w:b/>
                <w:sz w:val="20"/>
                <w:szCs w:val="20"/>
              </w:rPr>
            </w:pPr>
          </w:p>
          <w:p w14:paraId="5459DB95" w14:textId="77777777" w:rsidR="001F6FDE" w:rsidRPr="00285DC5" w:rsidRDefault="001F6FDE" w:rsidP="009B7C7C">
            <w:pPr>
              <w:autoSpaceDE w:val="0"/>
              <w:autoSpaceDN w:val="0"/>
              <w:adjustRightInd w:val="0"/>
              <w:rPr>
                <w:b/>
                <w:sz w:val="20"/>
                <w:szCs w:val="20"/>
              </w:rPr>
            </w:pPr>
          </w:p>
        </w:tc>
      </w:tr>
      <w:tr w:rsidR="00FC24B8" w:rsidRPr="00285DC5" w14:paraId="19952BB3" w14:textId="77777777" w:rsidTr="00EA30F4">
        <w:trPr>
          <w:trHeight w:val="1168"/>
          <w:jc w:val="center"/>
        </w:trPr>
        <w:tc>
          <w:tcPr>
            <w:tcW w:w="10936" w:type="dxa"/>
          </w:tcPr>
          <w:p w14:paraId="1FEE71EC" w14:textId="14F9E6D3" w:rsidR="001F6FDE" w:rsidRPr="00285DC5" w:rsidRDefault="002D3291" w:rsidP="003C7164">
            <w:pPr>
              <w:autoSpaceDE w:val="0"/>
              <w:autoSpaceDN w:val="0"/>
              <w:adjustRightInd w:val="0"/>
              <w:rPr>
                <w:b/>
                <w:sz w:val="20"/>
                <w:szCs w:val="20"/>
              </w:rPr>
            </w:pPr>
            <w:r>
              <w:rPr>
                <w:b/>
                <w:sz w:val="20"/>
                <w:szCs w:val="20"/>
              </w:rPr>
              <w:t>3</w:t>
            </w:r>
            <w:r w:rsidR="00FA6E6E">
              <w:rPr>
                <w:b/>
                <w:sz w:val="20"/>
                <w:szCs w:val="20"/>
              </w:rPr>
              <w:t>d</w:t>
            </w:r>
            <w:r w:rsidR="00FC24B8" w:rsidRPr="00285DC5">
              <w:rPr>
                <w:b/>
                <w:sz w:val="20"/>
                <w:szCs w:val="20"/>
              </w:rPr>
              <w:t>. Describe the role of the school leadership team in decision making pe</w:t>
            </w:r>
            <w:r w:rsidR="00232A40" w:rsidRPr="00285DC5">
              <w:rPr>
                <w:b/>
                <w:sz w:val="20"/>
                <w:szCs w:val="20"/>
              </w:rPr>
              <w:t>rtaining to</w:t>
            </w:r>
            <w:r w:rsidR="008D0ADA" w:rsidRPr="00285DC5">
              <w:rPr>
                <w:b/>
                <w:sz w:val="20"/>
                <w:szCs w:val="20"/>
              </w:rPr>
              <w:t xml:space="preserve"> providing</w:t>
            </w:r>
            <w:r w:rsidR="003C7164" w:rsidRPr="00285DC5">
              <w:rPr>
                <w:b/>
                <w:sz w:val="20"/>
                <w:szCs w:val="20"/>
              </w:rPr>
              <w:t xml:space="preserve"> well-rounded</w:t>
            </w:r>
            <w:r w:rsidR="008D0ADA" w:rsidRPr="00285DC5">
              <w:rPr>
                <w:b/>
                <w:sz w:val="20"/>
                <w:szCs w:val="20"/>
              </w:rPr>
              <w:t xml:space="preserve"> curricula</w:t>
            </w:r>
            <w:r w:rsidR="00232A40" w:rsidRPr="00285DC5">
              <w:rPr>
                <w:b/>
                <w:sz w:val="20"/>
                <w:szCs w:val="20"/>
              </w:rPr>
              <w:t xml:space="preserve">, </w:t>
            </w:r>
            <w:r w:rsidR="001E7D0F" w:rsidRPr="00285DC5">
              <w:rPr>
                <w:b/>
                <w:sz w:val="20"/>
                <w:szCs w:val="20"/>
              </w:rPr>
              <w:t xml:space="preserve">evidence-based </w:t>
            </w:r>
            <w:r w:rsidR="00232A40" w:rsidRPr="00285DC5">
              <w:rPr>
                <w:b/>
                <w:sz w:val="20"/>
                <w:szCs w:val="20"/>
              </w:rPr>
              <w:t>instructional</w:t>
            </w:r>
            <w:r w:rsidR="003C7164" w:rsidRPr="00285DC5">
              <w:rPr>
                <w:b/>
                <w:sz w:val="20"/>
                <w:szCs w:val="20"/>
              </w:rPr>
              <w:t xml:space="preserve"> practices</w:t>
            </w:r>
            <w:r w:rsidR="00232A40" w:rsidRPr="00285DC5">
              <w:rPr>
                <w:b/>
                <w:sz w:val="20"/>
                <w:szCs w:val="20"/>
              </w:rPr>
              <w:t xml:space="preserve">, and </w:t>
            </w:r>
            <w:r w:rsidR="001E7D0F" w:rsidRPr="00285DC5">
              <w:rPr>
                <w:b/>
                <w:sz w:val="20"/>
                <w:szCs w:val="20"/>
              </w:rPr>
              <w:t xml:space="preserve">impactful </w:t>
            </w:r>
            <w:r w:rsidR="00232A40" w:rsidRPr="00285DC5">
              <w:rPr>
                <w:b/>
                <w:sz w:val="20"/>
                <w:szCs w:val="20"/>
              </w:rPr>
              <w:t xml:space="preserve">professional learning. </w:t>
            </w:r>
          </w:p>
        </w:tc>
      </w:tr>
      <w:tr w:rsidR="00A00FCC" w:rsidRPr="00285DC5" w14:paraId="1893F753" w14:textId="77777777" w:rsidTr="00EA30F4">
        <w:trPr>
          <w:trHeight w:val="1330"/>
          <w:jc w:val="center"/>
        </w:trPr>
        <w:tc>
          <w:tcPr>
            <w:tcW w:w="10936" w:type="dxa"/>
          </w:tcPr>
          <w:p w14:paraId="0ABA3804" w14:textId="5EC9DA18" w:rsidR="00A00FCC" w:rsidRPr="00285DC5" w:rsidRDefault="002D3291" w:rsidP="009131A8">
            <w:pPr>
              <w:autoSpaceDE w:val="0"/>
              <w:autoSpaceDN w:val="0"/>
              <w:adjustRightInd w:val="0"/>
              <w:rPr>
                <w:b/>
                <w:sz w:val="20"/>
                <w:szCs w:val="20"/>
              </w:rPr>
            </w:pPr>
            <w:r>
              <w:rPr>
                <w:b/>
                <w:sz w:val="20"/>
                <w:szCs w:val="20"/>
              </w:rPr>
              <w:t>3</w:t>
            </w:r>
            <w:r w:rsidR="00FA6E6E">
              <w:rPr>
                <w:b/>
                <w:sz w:val="20"/>
                <w:szCs w:val="20"/>
              </w:rPr>
              <w:t>e</w:t>
            </w:r>
            <w:r w:rsidR="00A00FCC" w:rsidRPr="00285DC5">
              <w:rPr>
                <w:b/>
                <w:sz w:val="20"/>
                <w:szCs w:val="20"/>
              </w:rPr>
              <w:t>. Describe how the district will identify and address a</w:t>
            </w:r>
            <w:r w:rsidR="009131A8" w:rsidRPr="00285DC5">
              <w:rPr>
                <w:b/>
                <w:sz w:val="20"/>
                <w:szCs w:val="20"/>
              </w:rPr>
              <w:t>ny</w:t>
            </w:r>
            <w:r w:rsidR="00A00FCC" w:rsidRPr="00285DC5">
              <w:rPr>
                <w:b/>
                <w:sz w:val="20"/>
                <w:szCs w:val="20"/>
              </w:rPr>
              <w:t xml:space="preserve"> disproportion that res</w:t>
            </w:r>
            <w:r w:rsidR="00581CAC" w:rsidRPr="00285DC5">
              <w:rPr>
                <w:b/>
                <w:sz w:val="20"/>
                <w:szCs w:val="20"/>
              </w:rPr>
              <w:t xml:space="preserve">ults in economically disadvantaged students </w:t>
            </w:r>
            <w:r w:rsidR="009131A8" w:rsidRPr="00285DC5">
              <w:rPr>
                <w:b/>
                <w:sz w:val="20"/>
                <w:szCs w:val="20"/>
              </w:rPr>
              <w:t xml:space="preserve">or </w:t>
            </w:r>
            <w:r w:rsidR="00581CAC" w:rsidRPr="00285DC5">
              <w:rPr>
                <w:b/>
                <w:sz w:val="20"/>
                <w:szCs w:val="20"/>
              </w:rPr>
              <w:t>minority students being taught</w:t>
            </w:r>
            <w:r w:rsidR="00E14223" w:rsidRPr="00285DC5">
              <w:rPr>
                <w:b/>
                <w:sz w:val="20"/>
                <w:szCs w:val="20"/>
              </w:rPr>
              <w:t xml:space="preserve"> at Title I, Part A schools</w:t>
            </w:r>
            <w:r w:rsidR="00581CAC" w:rsidRPr="00285DC5">
              <w:rPr>
                <w:b/>
                <w:sz w:val="20"/>
                <w:szCs w:val="20"/>
              </w:rPr>
              <w:t xml:space="preserve"> at higher rates than other students by ineffective, inexperienced, or out-of-field teachers. </w:t>
            </w:r>
          </w:p>
          <w:p w14:paraId="1D112135" w14:textId="77777777" w:rsidR="001F6FDE" w:rsidRPr="00285DC5" w:rsidRDefault="001F6FDE" w:rsidP="009131A8">
            <w:pPr>
              <w:autoSpaceDE w:val="0"/>
              <w:autoSpaceDN w:val="0"/>
              <w:adjustRightInd w:val="0"/>
              <w:rPr>
                <w:b/>
                <w:sz w:val="20"/>
                <w:szCs w:val="20"/>
              </w:rPr>
            </w:pPr>
          </w:p>
          <w:p w14:paraId="3533A028" w14:textId="77777777" w:rsidR="001F6FDE" w:rsidRPr="00285DC5" w:rsidRDefault="001F6FDE" w:rsidP="009131A8">
            <w:pPr>
              <w:autoSpaceDE w:val="0"/>
              <w:autoSpaceDN w:val="0"/>
              <w:adjustRightInd w:val="0"/>
              <w:rPr>
                <w:b/>
                <w:sz w:val="20"/>
                <w:szCs w:val="20"/>
              </w:rPr>
            </w:pPr>
          </w:p>
        </w:tc>
      </w:tr>
    </w:tbl>
    <w:p w14:paraId="7F83E7FE" w14:textId="77777777" w:rsidR="00580A13" w:rsidRPr="00285DC5" w:rsidRDefault="00580A13">
      <w:pPr>
        <w:rPr>
          <w:sz w:val="20"/>
          <w:szCs w:val="20"/>
        </w:rPr>
      </w:pPr>
    </w:p>
    <w:p w14:paraId="0267E800" w14:textId="77777777" w:rsidR="00580A13" w:rsidRPr="00285DC5" w:rsidRDefault="00580A13">
      <w:pPr>
        <w:rPr>
          <w:sz w:val="20"/>
          <w:szCs w:val="20"/>
        </w:rPr>
      </w:pPr>
    </w:p>
    <w:tbl>
      <w:tblPr>
        <w:tblW w:w="10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880"/>
      </w:tblGrid>
      <w:tr w:rsidR="00085660" w:rsidRPr="00285DC5" w14:paraId="30FF8129" w14:textId="77777777" w:rsidTr="00FF662D">
        <w:trPr>
          <w:trHeight w:val="703"/>
          <w:jc w:val="center"/>
        </w:trPr>
        <w:tc>
          <w:tcPr>
            <w:tcW w:w="10880" w:type="dxa"/>
            <w:vAlign w:val="center"/>
          </w:tcPr>
          <w:p w14:paraId="673BEAB1" w14:textId="46D766BB" w:rsidR="00B94612" w:rsidRPr="00285DC5" w:rsidRDefault="006503CE" w:rsidP="00FE7AAC">
            <w:pPr>
              <w:pStyle w:val="Heading1"/>
              <w:jc w:val="center"/>
              <w:rPr>
                <w:rFonts w:ascii="Times New Roman" w:hAnsi="Times New Roman" w:cs="Times New Roman"/>
                <w:color w:val="auto"/>
                <w:sz w:val="20"/>
                <w:szCs w:val="20"/>
              </w:rPr>
            </w:pPr>
            <w:bookmarkStart w:id="3" w:name="_Toc220924137"/>
            <w:r w:rsidRPr="00285DC5">
              <w:rPr>
                <w:rFonts w:ascii="Times New Roman" w:hAnsi="Times New Roman" w:cs="Times New Roman"/>
                <w:color w:val="auto"/>
                <w:sz w:val="32"/>
                <w:szCs w:val="32"/>
              </w:rPr>
              <w:t xml:space="preserve">Section </w:t>
            </w:r>
            <w:r w:rsidR="004A0644">
              <w:rPr>
                <w:rFonts w:ascii="Times New Roman" w:hAnsi="Times New Roman" w:cs="Times New Roman"/>
                <w:color w:val="auto"/>
                <w:sz w:val="32"/>
                <w:szCs w:val="32"/>
              </w:rPr>
              <w:t>4</w:t>
            </w:r>
            <w:r w:rsidR="00580A13" w:rsidRPr="00285DC5">
              <w:rPr>
                <w:rFonts w:ascii="Times New Roman" w:hAnsi="Times New Roman" w:cs="Times New Roman"/>
                <w:color w:val="auto"/>
                <w:sz w:val="32"/>
                <w:szCs w:val="32"/>
              </w:rPr>
              <w:t xml:space="preserve">: </w:t>
            </w:r>
            <w:r w:rsidR="00FC24B8" w:rsidRPr="00285DC5">
              <w:rPr>
                <w:rFonts w:ascii="Times New Roman" w:hAnsi="Times New Roman" w:cs="Times New Roman"/>
                <w:color w:val="auto"/>
                <w:sz w:val="32"/>
                <w:szCs w:val="32"/>
              </w:rPr>
              <w:t>Family and Community Engagement</w:t>
            </w:r>
            <w:bookmarkEnd w:id="3"/>
            <w:r w:rsidR="00897B97" w:rsidRPr="00285DC5">
              <w:rPr>
                <w:rFonts w:ascii="Times New Roman" w:hAnsi="Times New Roman" w:cs="Times New Roman"/>
                <w:color w:val="auto"/>
                <w:sz w:val="20"/>
                <w:szCs w:val="20"/>
              </w:rPr>
              <w:br/>
            </w:r>
          </w:p>
          <w:p w14:paraId="38B3460C" w14:textId="6573261B" w:rsidR="00897B97" w:rsidRPr="00285DC5" w:rsidRDefault="00897B97" w:rsidP="00897B97">
            <w:pPr>
              <w:rPr>
                <w:sz w:val="20"/>
                <w:szCs w:val="20"/>
              </w:rPr>
            </w:pPr>
            <w:r w:rsidRPr="00285DC5">
              <w:rPr>
                <w:sz w:val="20"/>
                <w:szCs w:val="20"/>
              </w:rPr>
              <w:t xml:space="preserve">This section </w:t>
            </w:r>
            <w:r w:rsidR="00621E89">
              <w:rPr>
                <w:sz w:val="20"/>
                <w:szCs w:val="20"/>
              </w:rPr>
              <w:t>is</w:t>
            </w:r>
            <w:r w:rsidRPr="00285DC5">
              <w:rPr>
                <w:sz w:val="20"/>
                <w:szCs w:val="20"/>
              </w:rPr>
              <w:t xml:space="preserve"> SAU-level; though</w:t>
            </w:r>
            <w:r w:rsidR="00621E89">
              <w:rPr>
                <w:sz w:val="20"/>
                <w:szCs w:val="20"/>
              </w:rPr>
              <w:t>,</w:t>
            </w:r>
            <w:r w:rsidRPr="00285DC5">
              <w:rPr>
                <w:sz w:val="20"/>
                <w:szCs w:val="20"/>
              </w:rPr>
              <w:t xml:space="preserve"> please keep in mind that every Title I school requires a school-level family engagement policy that is regularly updated and implemented as well as other </w:t>
            </w:r>
            <w:hyperlink r:id="rId14" w:history="1">
              <w:r w:rsidRPr="00285DC5">
                <w:rPr>
                  <w:rStyle w:val="Hyperlink"/>
                  <w:sz w:val="20"/>
                  <w:szCs w:val="20"/>
                </w:rPr>
                <w:t>school-level requirements.</w:t>
              </w:r>
            </w:hyperlink>
          </w:p>
          <w:p w14:paraId="00A765F8" w14:textId="77777777" w:rsidR="00580A13" w:rsidRPr="00285DC5" w:rsidRDefault="00580A13" w:rsidP="00F52EDA">
            <w:pPr>
              <w:widowControl w:val="0"/>
              <w:autoSpaceDE w:val="0"/>
              <w:autoSpaceDN w:val="0"/>
              <w:adjustRightInd w:val="0"/>
              <w:rPr>
                <w:b/>
                <w:sz w:val="20"/>
                <w:szCs w:val="20"/>
              </w:rPr>
            </w:pPr>
          </w:p>
        </w:tc>
      </w:tr>
      <w:tr w:rsidR="00085660" w:rsidRPr="00285DC5" w14:paraId="53189DC5" w14:textId="77777777" w:rsidTr="00FF662D">
        <w:trPr>
          <w:trHeight w:val="703"/>
          <w:jc w:val="center"/>
        </w:trPr>
        <w:tc>
          <w:tcPr>
            <w:tcW w:w="10880" w:type="dxa"/>
            <w:vAlign w:val="center"/>
          </w:tcPr>
          <w:p w14:paraId="550ABFDC" w14:textId="7BE5978E" w:rsidR="00B94612" w:rsidRPr="00285DC5" w:rsidRDefault="002D3291" w:rsidP="00B94612">
            <w:pPr>
              <w:autoSpaceDE w:val="0"/>
              <w:autoSpaceDN w:val="0"/>
              <w:adjustRightInd w:val="0"/>
              <w:rPr>
                <w:b/>
                <w:sz w:val="20"/>
                <w:szCs w:val="20"/>
              </w:rPr>
            </w:pPr>
            <w:r>
              <w:rPr>
                <w:b/>
                <w:sz w:val="20"/>
                <w:szCs w:val="20"/>
              </w:rPr>
              <w:t>4</w:t>
            </w:r>
            <w:r w:rsidR="00B94612" w:rsidRPr="00285DC5">
              <w:rPr>
                <w:b/>
                <w:sz w:val="20"/>
                <w:szCs w:val="20"/>
              </w:rPr>
              <w:t>a</w:t>
            </w:r>
            <w:r w:rsidR="00FC24B8" w:rsidRPr="00285DC5">
              <w:rPr>
                <w:b/>
                <w:sz w:val="20"/>
                <w:szCs w:val="20"/>
              </w:rPr>
              <w:t>. Describe how</w:t>
            </w:r>
            <w:r w:rsidR="002E166B" w:rsidRPr="00285DC5">
              <w:rPr>
                <w:b/>
                <w:sz w:val="20"/>
                <w:szCs w:val="20"/>
              </w:rPr>
              <w:t xml:space="preserve"> </w:t>
            </w:r>
            <w:r w:rsidR="00FC24B8" w:rsidRPr="00285DC5">
              <w:rPr>
                <w:b/>
                <w:sz w:val="20"/>
                <w:szCs w:val="20"/>
              </w:rPr>
              <w:t>families</w:t>
            </w:r>
            <w:r w:rsidR="00B94612" w:rsidRPr="00285DC5">
              <w:rPr>
                <w:b/>
                <w:sz w:val="20"/>
                <w:szCs w:val="20"/>
              </w:rPr>
              <w:t xml:space="preserve"> </w:t>
            </w:r>
            <w:r w:rsidR="00FC24B8" w:rsidRPr="00285DC5">
              <w:rPr>
                <w:b/>
                <w:sz w:val="20"/>
                <w:szCs w:val="20"/>
              </w:rPr>
              <w:t>are</w:t>
            </w:r>
            <w:r w:rsidR="00B94612" w:rsidRPr="00285DC5">
              <w:rPr>
                <w:b/>
                <w:sz w:val="20"/>
                <w:szCs w:val="20"/>
              </w:rPr>
              <w:t xml:space="preserve"> involved in the design, implementation, and evaluation of the</w:t>
            </w:r>
            <w:r w:rsidR="002E166B" w:rsidRPr="00285DC5">
              <w:rPr>
                <w:b/>
                <w:sz w:val="20"/>
                <w:szCs w:val="20"/>
              </w:rPr>
              <w:t xml:space="preserve"> school’s instructional program</w:t>
            </w:r>
            <w:r w:rsidR="009131A8" w:rsidRPr="00285DC5">
              <w:rPr>
                <w:b/>
                <w:sz w:val="20"/>
                <w:szCs w:val="20"/>
              </w:rPr>
              <w:t>. Specifically address how you</w:t>
            </w:r>
            <w:r w:rsidR="002E166B" w:rsidRPr="00285DC5">
              <w:rPr>
                <w:b/>
                <w:sz w:val="20"/>
                <w:szCs w:val="20"/>
              </w:rPr>
              <w:t xml:space="preserve"> ensure </w:t>
            </w:r>
            <w:r w:rsidR="009131A8" w:rsidRPr="00285DC5">
              <w:rPr>
                <w:b/>
                <w:sz w:val="20"/>
                <w:szCs w:val="20"/>
              </w:rPr>
              <w:t>the involvement of families with</w:t>
            </w:r>
            <w:r w:rsidR="002E166B" w:rsidRPr="00285DC5">
              <w:rPr>
                <w:b/>
                <w:sz w:val="20"/>
                <w:szCs w:val="20"/>
              </w:rPr>
              <w:t xml:space="preserve"> diverse perspective</w:t>
            </w:r>
            <w:r w:rsidR="009131A8" w:rsidRPr="00285DC5">
              <w:rPr>
                <w:b/>
                <w:sz w:val="20"/>
                <w:szCs w:val="20"/>
              </w:rPr>
              <w:t>s</w:t>
            </w:r>
            <w:r w:rsidR="002E166B" w:rsidRPr="00332751">
              <w:rPr>
                <w:b/>
                <w:sz w:val="20"/>
                <w:szCs w:val="20"/>
              </w:rPr>
              <w:t xml:space="preserve">, </w:t>
            </w:r>
            <w:r w:rsidR="002E314D" w:rsidRPr="00332751">
              <w:rPr>
                <w:b/>
                <w:sz w:val="20"/>
                <w:szCs w:val="20"/>
              </w:rPr>
              <w:t xml:space="preserve">such as students with disabilities and other subgroups that are </w:t>
            </w:r>
            <w:r w:rsidR="002E166B" w:rsidRPr="00332751">
              <w:rPr>
                <w:b/>
                <w:sz w:val="20"/>
                <w:szCs w:val="20"/>
              </w:rPr>
              <w:t>representative of your school population.</w:t>
            </w:r>
            <w:r w:rsidR="002E166B" w:rsidRPr="00285DC5">
              <w:rPr>
                <w:b/>
                <w:sz w:val="20"/>
                <w:szCs w:val="20"/>
              </w:rPr>
              <w:t xml:space="preserve"> </w:t>
            </w:r>
          </w:p>
          <w:p w14:paraId="186F4895" w14:textId="77777777" w:rsidR="00B94612" w:rsidRPr="00285DC5" w:rsidRDefault="00B94612" w:rsidP="00B94612">
            <w:pPr>
              <w:autoSpaceDE w:val="0"/>
              <w:autoSpaceDN w:val="0"/>
              <w:adjustRightInd w:val="0"/>
              <w:rPr>
                <w:b/>
                <w:sz w:val="20"/>
                <w:szCs w:val="20"/>
              </w:rPr>
            </w:pPr>
          </w:p>
          <w:p w14:paraId="00403C46" w14:textId="77777777" w:rsidR="00B94612" w:rsidRPr="00285DC5" w:rsidRDefault="00B94612" w:rsidP="00B94612">
            <w:pPr>
              <w:autoSpaceDE w:val="0"/>
              <w:autoSpaceDN w:val="0"/>
              <w:adjustRightInd w:val="0"/>
              <w:rPr>
                <w:b/>
                <w:sz w:val="20"/>
                <w:szCs w:val="20"/>
              </w:rPr>
            </w:pPr>
          </w:p>
          <w:p w14:paraId="3B54E920" w14:textId="77777777" w:rsidR="00B94612" w:rsidRPr="00285DC5" w:rsidRDefault="00B94612" w:rsidP="00B94612">
            <w:pPr>
              <w:autoSpaceDE w:val="0"/>
              <w:autoSpaceDN w:val="0"/>
              <w:adjustRightInd w:val="0"/>
              <w:rPr>
                <w:b/>
                <w:sz w:val="20"/>
                <w:szCs w:val="20"/>
              </w:rPr>
            </w:pPr>
          </w:p>
          <w:p w14:paraId="43804419" w14:textId="77777777" w:rsidR="00FE7AAC" w:rsidRPr="00285DC5" w:rsidRDefault="00FE7AAC" w:rsidP="00B94612">
            <w:pPr>
              <w:autoSpaceDE w:val="0"/>
              <w:autoSpaceDN w:val="0"/>
              <w:adjustRightInd w:val="0"/>
              <w:rPr>
                <w:b/>
                <w:sz w:val="20"/>
                <w:szCs w:val="20"/>
              </w:rPr>
            </w:pPr>
          </w:p>
          <w:p w14:paraId="2AC14248" w14:textId="77777777" w:rsidR="00B94612" w:rsidRPr="00285DC5" w:rsidRDefault="00B94612" w:rsidP="00B94612">
            <w:pPr>
              <w:autoSpaceDE w:val="0"/>
              <w:autoSpaceDN w:val="0"/>
              <w:adjustRightInd w:val="0"/>
              <w:rPr>
                <w:b/>
                <w:sz w:val="20"/>
                <w:szCs w:val="20"/>
              </w:rPr>
            </w:pPr>
          </w:p>
        </w:tc>
      </w:tr>
      <w:tr w:rsidR="00085660" w:rsidRPr="00285DC5" w14:paraId="464C5C2A" w14:textId="77777777" w:rsidTr="00FF662D">
        <w:trPr>
          <w:trHeight w:val="703"/>
          <w:jc w:val="center"/>
        </w:trPr>
        <w:tc>
          <w:tcPr>
            <w:tcW w:w="10880" w:type="dxa"/>
            <w:vAlign w:val="center"/>
          </w:tcPr>
          <w:p w14:paraId="726971B2" w14:textId="7C0D31EE" w:rsidR="003609D6" w:rsidRPr="00285DC5" w:rsidRDefault="002D3291" w:rsidP="00B94612">
            <w:pPr>
              <w:autoSpaceDE w:val="0"/>
              <w:autoSpaceDN w:val="0"/>
              <w:adjustRightInd w:val="0"/>
              <w:rPr>
                <w:b/>
                <w:sz w:val="20"/>
                <w:szCs w:val="20"/>
              </w:rPr>
            </w:pPr>
            <w:r>
              <w:rPr>
                <w:b/>
                <w:sz w:val="20"/>
                <w:szCs w:val="20"/>
              </w:rPr>
              <w:t>4</w:t>
            </w:r>
            <w:r w:rsidR="003609D6" w:rsidRPr="00285DC5">
              <w:rPr>
                <w:b/>
                <w:sz w:val="20"/>
                <w:szCs w:val="20"/>
              </w:rPr>
              <w:t>b. Describe your data collection process for assessing school climate.</w:t>
            </w:r>
            <w:r w:rsidR="001B0C21" w:rsidRPr="00285DC5">
              <w:rPr>
                <w:b/>
                <w:sz w:val="20"/>
                <w:szCs w:val="20"/>
              </w:rPr>
              <w:t xml:space="preserve"> </w:t>
            </w:r>
            <w:r w:rsidR="003609D6" w:rsidRPr="00285DC5">
              <w:rPr>
                <w:b/>
                <w:sz w:val="20"/>
                <w:szCs w:val="20"/>
              </w:rPr>
              <w:t>Identify how you understand the perceptions of students, staff</w:t>
            </w:r>
            <w:r w:rsidR="009131A8" w:rsidRPr="00285DC5">
              <w:rPr>
                <w:b/>
                <w:sz w:val="20"/>
                <w:szCs w:val="20"/>
              </w:rPr>
              <w:t>,</w:t>
            </w:r>
            <w:r w:rsidR="003609D6" w:rsidRPr="00285DC5">
              <w:rPr>
                <w:b/>
                <w:sz w:val="20"/>
                <w:szCs w:val="20"/>
              </w:rPr>
              <w:t xml:space="preserve"> and </w:t>
            </w:r>
            <w:r w:rsidR="009131A8" w:rsidRPr="00285DC5">
              <w:rPr>
                <w:b/>
                <w:sz w:val="20"/>
                <w:szCs w:val="20"/>
              </w:rPr>
              <w:t>families</w:t>
            </w:r>
            <w:r w:rsidR="002E166B" w:rsidRPr="00285DC5">
              <w:rPr>
                <w:b/>
                <w:sz w:val="20"/>
                <w:szCs w:val="20"/>
              </w:rPr>
              <w:t>, as related</w:t>
            </w:r>
            <w:r w:rsidR="003609D6" w:rsidRPr="00285DC5">
              <w:rPr>
                <w:b/>
                <w:sz w:val="20"/>
                <w:szCs w:val="20"/>
              </w:rPr>
              <w:t xml:space="preserve"> to keeping </w:t>
            </w:r>
            <w:r w:rsidR="00234BBD" w:rsidRPr="00285DC5">
              <w:rPr>
                <w:b/>
                <w:sz w:val="20"/>
                <w:szCs w:val="20"/>
              </w:rPr>
              <w:t>students</w:t>
            </w:r>
            <w:r w:rsidR="003609D6" w:rsidRPr="00285DC5">
              <w:rPr>
                <w:b/>
                <w:sz w:val="20"/>
                <w:szCs w:val="20"/>
              </w:rPr>
              <w:t xml:space="preserve"> safe</w:t>
            </w:r>
            <w:r w:rsidR="00234BBD" w:rsidRPr="00285DC5">
              <w:rPr>
                <w:b/>
                <w:sz w:val="20"/>
                <w:szCs w:val="20"/>
              </w:rPr>
              <w:t xml:space="preserve"> and</w:t>
            </w:r>
            <w:r w:rsidR="0051548E" w:rsidRPr="00285DC5">
              <w:rPr>
                <w:b/>
                <w:sz w:val="20"/>
                <w:szCs w:val="20"/>
              </w:rPr>
              <w:t xml:space="preserve"> healthy</w:t>
            </w:r>
            <w:r w:rsidR="003609D6" w:rsidRPr="00285DC5">
              <w:rPr>
                <w:b/>
                <w:sz w:val="20"/>
                <w:szCs w:val="20"/>
              </w:rPr>
              <w:t xml:space="preserve"> and improving their learning environments.</w:t>
            </w:r>
          </w:p>
          <w:p w14:paraId="545F991F" w14:textId="77777777" w:rsidR="003F610D" w:rsidRPr="00285DC5" w:rsidRDefault="003F610D" w:rsidP="00B94612">
            <w:pPr>
              <w:autoSpaceDE w:val="0"/>
              <w:autoSpaceDN w:val="0"/>
              <w:adjustRightInd w:val="0"/>
              <w:rPr>
                <w:b/>
                <w:sz w:val="20"/>
                <w:szCs w:val="20"/>
              </w:rPr>
            </w:pPr>
          </w:p>
          <w:p w14:paraId="72821E83" w14:textId="77777777" w:rsidR="003F610D" w:rsidRPr="00285DC5" w:rsidRDefault="003F610D" w:rsidP="00B94612">
            <w:pPr>
              <w:autoSpaceDE w:val="0"/>
              <w:autoSpaceDN w:val="0"/>
              <w:adjustRightInd w:val="0"/>
              <w:rPr>
                <w:b/>
                <w:sz w:val="20"/>
                <w:szCs w:val="20"/>
              </w:rPr>
            </w:pPr>
          </w:p>
          <w:p w14:paraId="04D98925" w14:textId="77777777" w:rsidR="003F610D" w:rsidRPr="00285DC5" w:rsidRDefault="003F610D" w:rsidP="00B94612">
            <w:pPr>
              <w:autoSpaceDE w:val="0"/>
              <w:autoSpaceDN w:val="0"/>
              <w:adjustRightInd w:val="0"/>
              <w:rPr>
                <w:b/>
                <w:sz w:val="20"/>
                <w:szCs w:val="20"/>
              </w:rPr>
            </w:pPr>
          </w:p>
          <w:p w14:paraId="286F062B" w14:textId="77777777" w:rsidR="00EF13AF" w:rsidRPr="00285DC5" w:rsidRDefault="00EF13AF" w:rsidP="00B94612">
            <w:pPr>
              <w:autoSpaceDE w:val="0"/>
              <w:autoSpaceDN w:val="0"/>
              <w:adjustRightInd w:val="0"/>
              <w:rPr>
                <w:b/>
                <w:sz w:val="20"/>
                <w:szCs w:val="20"/>
              </w:rPr>
            </w:pPr>
          </w:p>
        </w:tc>
      </w:tr>
      <w:tr w:rsidR="00085660" w:rsidRPr="00285DC5" w14:paraId="444E7018" w14:textId="77777777" w:rsidTr="00FF662D">
        <w:trPr>
          <w:trHeight w:val="703"/>
          <w:jc w:val="center"/>
        </w:trPr>
        <w:tc>
          <w:tcPr>
            <w:tcW w:w="10880" w:type="dxa"/>
            <w:vAlign w:val="center"/>
          </w:tcPr>
          <w:p w14:paraId="7A78881A" w14:textId="65C9BB66" w:rsidR="003F610D" w:rsidRPr="00285DC5" w:rsidRDefault="002D3291" w:rsidP="00B94612">
            <w:pPr>
              <w:autoSpaceDE w:val="0"/>
              <w:autoSpaceDN w:val="0"/>
              <w:adjustRightInd w:val="0"/>
              <w:rPr>
                <w:b/>
                <w:sz w:val="20"/>
                <w:szCs w:val="20"/>
              </w:rPr>
            </w:pPr>
            <w:r>
              <w:rPr>
                <w:b/>
                <w:sz w:val="20"/>
                <w:szCs w:val="20"/>
              </w:rPr>
              <w:lastRenderedPageBreak/>
              <w:t>4</w:t>
            </w:r>
            <w:r w:rsidR="003F610D" w:rsidRPr="00285DC5">
              <w:rPr>
                <w:b/>
                <w:sz w:val="20"/>
                <w:szCs w:val="20"/>
              </w:rPr>
              <w:t>c. Describe the efforts made to increase awareness, acceptance, and integration of multilingual and multicultural stu</w:t>
            </w:r>
            <w:r w:rsidR="00234BBD" w:rsidRPr="00285DC5">
              <w:rPr>
                <w:b/>
                <w:sz w:val="20"/>
                <w:szCs w:val="20"/>
              </w:rPr>
              <w:t xml:space="preserve">dents in the </w:t>
            </w:r>
            <w:r w:rsidR="00D8392F" w:rsidRPr="00285DC5">
              <w:rPr>
                <w:b/>
                <w:sz w:val="20"/>
                <w:szCs w:val="20"/>
              </w:rPr>
              <w:t>school community</w:t>
            </w:r>
            <w:r w:rsidR="00234BBD" w:rsidRPr="00285DC5">
              <w:rPr>
                <w:b/>
                <w:sz w:val="20"/>
                <w:szCs w:val="20"/>
              </w:rPr>
              <w:t xml:space="preserve">. </w:t>
            </w:r>
          </w:p>
          <w:p w14:paraId="7D0A4D45" w14:textId="77777777" w:rsidR="003F610D" w:rsidRPr="00285DC5" w:rsidRDefault="003F610D" w:rsidP="00B94612">
            <w:pPr>
              <w:autoSpaceDE w:val="0"/>
              <w:autoSpaceDN w:val="0"/>
              <w:adjustRightInd w:val="0"/>
              <w:rPr>
                <w:b/>
                <w:sz w:val="20"/>
                <w:szCs w:val="20"/>
              </w:rPr>
            </w:pPr>
          </w:p>
          <w:p w14:paraId="23BEC093" w14:textId="77777777" w:rsidR="003F610D" w:rsidRPr="00285DC5" w:rsidRDefault="003F610D" w:rsidP="00B94612">
            <w:pPr>
              <w:autoSpaceDE w:val="0"/>
              <w:autoSpaceDN w:val="0"/>
              <w:adjustRightInd w:val="0"/>
              <w:rPr>
                <w:b/>
                <w:sz w:val="20"/>
                <w:szCs w:val="20"/>
              </w:rPr>
            </w:pPr>
          </w:p>
          <w:p w14:paraId="67EE927A" w14:textId="77777777" w:rsidR="003F610D" w:rsidRPr="00285DC5" w:rsidRDefault="003F610D" w:rsidP="00B94612">
            <w:pPr>
              <w:autoSpaceDE w:val="0"/>
              <w:autoSpaceDN w:val="0"/>
              <w:adjustRightInd w:val="0"/>
              <w:rPr>
                <w:b/>
                <w:sz w:val="20"/>
                <w:szCs w:val="20"/>
              </w:rPr>
            </w:pPr>
          </w:p>
          <w:p w14:paraId="467652AC" w14:textId="77777777" w:rsidR="003F610D" w:rsidRPr="00285DC5" w:rsidRDefault="003F610D" w:rsidP="00B94612">
            <w:pPr>
              <w:autoSpaceDE w:val="0"/>
              <w:autoSpaceDN w:val="0"/>
              <w:adjustRightInd w:val="0"/>
              <w:rPr>
                <w:b/>
                <w:sz w:val="20"/>
                <w:szCs w:val="20"/>
              </w:rPr>
            </w:pPr>
          </w:p>
        </w:tc>
      </w:tr>
      <w:tr w:rsidR="00085660" w:rsidRPr="00285DC5" w14:paraId="72533CA1" w14:textId="77777777" w:rsidTr="00FF662D">
        <w:trPr>
          <w:trHeight w:val="808"/>
          <w:jc w:val="center"/>
        </w:trPr>
        <w:tc>
          <w:tcPr>
            <w:tcW w:w="10880" w:type="dxa"/>
            <w:vAlign w:val="center"/>
          </w:tcPr>
          <w:p w14:paraId="6ECAF0A0" w14:textId="049DC50F" w:rsidR="00F52EDA" w:rsidRPr="00285DC5" w:rsidRDefault="002D3291" w:rsidP="00B94612">
            <w:pPr>
              <w:autoSpaceDE w:val="0"/>
              <w:autoSpaceDN w:val="0"/>
              <w:adjustRightInd w:val="0"/>
              <w:rPr>
                <w:b/>
                <w:sz w:val="20"/>
                <w:szCs w:val="20"/>
              </w:rPr>
            </w:pPr>
            <w:r>
              <w:rPr>
                <w:b/>
                <w:sz w:val="20"/>
                <w:szCs w:val="20"/>
              </w:rPr>
              <w:t>4</w:t>
            </w:r>
            <w:r w:rsidR="00285DC5" w:rsidRPr="00285DC5">
              <w:rPr>
                <w:b/>
                <w:sz w:val="20"/>
                <w:szCs w:val="20"/>
              </w:rPr>
              <w:t>d</w:t>
            </w:r>
            <w:r w:rsidR="00F52EDA" w:rsidRPr="00285DC5">
              <w:rPr>
                <w:b/>
                <w:sz w:val="20"/>
                <w:szCs w:val="20"/>
              </w:rPr>
              <w:t xml:space="preserve">. Describe linkages to </w:t>
            </w:r>
            <w:r w:rsidR="00385204" w:rsidRPr="00285DC5">
              <w:rPr>
                <w:b/>
                <w:sz w:val="20"/>
                <w:szCs w:val="20"/>
              </w:rPr>
              <w:t>community-based</w:t>
            </w:r>
            <w:r w:rsidR="00517504" w:rsidRPr="00285DC5">
              <w:rPr>
                <w:b/>
                <w:sz w:val="20"/>
                <w:szCs w:val="20"/>
              </w:rPr>
              <w:t xml:space="preserve"> services and programs provided in partnership with the school</w:t>
            </w:r>
            <w:r w:rsidR="00897B97" w:rsidRPr="00285DC5">
              <w:rPr>
                <w:b/>
                <w:sz w:val="20"/>
                <w:szCs w:val="20"/>
              </w:rPr>
              <w:t>s</w:t>
            </w:r>
            <w:r w:rsidR="00517504" w:rsidRPr="00285DC5">
              <w:rPr>
                <w:b/>
                <w:sz w:val="20"/>
                <w:szCs w:val="20"/>
              </w:rPr>
              <w:t xml:space="preserve">. </w:t>
            </w:r>
          </w:p>
          <w:p w14:paraId="7E912CCC" w14:textId="77777777" w:rsidR="00F52EDA" w:rsidRPr="00285DC5" w:rsidRDefault="00F52EDA" w:rsidP="00B94612">
            <w:pPr>
              <w:autoSpaceDE w:val="0"/>
              <w:autoSpaceDN w:val="0"/>
              <w:adjustRightInd w:val="0"/>
              <w:rPr>
                <w:b/>
                <w:sz w:val="20"/>
                <w:szCs w:val="20"/>
              </w:rPr>
            </w:pPr>
          </w:p>
          <w:p w14:paraId="227082B3" w14:textId="77777777" w:rsidR="00F52EDA" w:rsidRPr="00285DC5" w:rsidRDefault="00F52EDA" w:rsidP="00B94612">
            <w:pPr>
              <w:autoSpaceDE w:val="0"/>
              <w:autoSpaceDN w:val="0"/>
              <w:adjustRightInd w:val="0"/>
              <w:rPr>
                <w:b/>
                <w:sz w:val="20"/>
                <w:szCs w:val="20"/>
              </w:rPr>
            </w:pPr>
          </w:p>
          <w:p w14:paraId="5152D8C7" w14:textId="77777777" w:rsidR="00285DC5" w:rsidRPr="00285DC5" w:rsidRDefault="00285DC5" w:rsidP="00B94612">
            <w:pPr>
              <w:autoSpaceDE w:val="0"/>
              <w:autoSpaceDN w:val="0"/>
              <w:adjustRightInd w:val="0"/>
              <w:rPr>
                <w:b/>
                <w:sz w:val="20"/>
                <w:szCs w:val="20"/>
              </w:rPr>
            </w:pPr>
          </w:p>
        </w:tc>
      </w:tr>
    </w:tbl>
    <w:p w14:paraId="1008B3E1" w14:textId="77777777" w:rsidR="00263FE7" w:rsidRDefault="00263FE7"/>
    <w:tbl>
      <w:tblPr>
        <w:tblW w:w="10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880"/>
      </w:tblGrid>
      <w:tr w:rsidR="00ED1AAB" w:rsidRPr="00285DC5" w14:paraId="1AB8745C" w14:textId="77777777" w:rsidTr="00FF662D">
        <w:trPr>
          <w:trHeight w:val="703"/>
          <w:jc w:val="center"/>
        </w:trPr>
        <w:tc>
          <w:tcPr>
            <w:tcW w:w="10880" w:type="dxa"/>
            <w:vAlign w:val="center"/>
          </w:tcPr>
          <w:p w14:paraId="18BFC15E" w14:textId="48BE7FC9" w:rsidR="00ED1AAB" w:rsidRPr="0093301E" w:rsidRDefault="00ED1AAB" w:rsidP="0093301E">
            <w:pPr>
              <w:pStyle w:val="Heading1"/>
              <w:jc w:val="center"/>
              <w:rPr>
                <w:rFonts w:ascii="Times New Roman" w:hAnsi="Times New Roman" w:cs="Times New Roman"/>
                <w:color w:val="auto"/>
                <w:sz w:val="32"/>
                <w:szCs w:val="32"/>
              </w:rPr>
            </w:pPr>
            <w:bookmarkStart w:id="4" w:name="_Toc220924138"/>
            <w:r w:rsidRPr="0093301E">
              <w:rPr>
                <w:rFonts w:ascii="Times New Roman" w:hAnsi="Times New Roman" w:cs="Times New Roman"/>
                <w:color w:val="auto"/>
                <w:sz w:val="32"/>
                <w:szCs w:val="32"/>
              </w:rPr>
              <w:t xml:space="preserve">Section </w:t>
            </w:r>
            <w:r w:rsidR="004A0644">
              <w:rPr>
                <w:rFonts w:ascii="Times New Roman" w:hAnsi="Times New Roman" w:cs="Times New Roman"/>
                <w:color w:val="auto"/>
                <w:sz w:val="32"/>
                <w:szCs w:val="32"/>
              </w:rPr>
              <w:t>5</w:t>
            </w:r>
            <w:r w:rsidR="0093301E">
              <w:rPr>
                <w:rFonts w:ascii="Times New Roman" w:hAnsi="Times New Roman" w:cs="Times New Roman"/>
                <w:color w:val="auto"/>
                <w:sz w:val="32"/>
                <w:szCs w:val="32"/>
              </w:rPr>
              <w:t>:</w:t>
            </w:r>
            <w:r w:rsidRPr="0093301E">
              <w:rPr>
                <w:rFonts w:ascii="Times New Roman" w:hAnsi="Times New Roman" w:cs="Times New Roman"/>
                <w:color w:val="auto"/>
                <w:sz w:val="32"/>
                <w:szCs w:val="32"/>
              </w:rPr>
              <w:t xml:space="preserve"> Accountability</w:t>
            </w:r>
            <w:bookmarkEnd w:id="4"/>
          </w:p>
          <w:p w14:paraId="28929705" w14:textId="77777777" w:rsidR="00ED1AAB" w:rsidRPr="00870A70" w:rsidRDefault="00ED1AAB" w:rsidP="0093301E">
            <w:pPr>
              <w:autoSpaceDE w:val="0"/>
              <w:autoSpaceDN w:val="0"/>
              <w:adjustRightInd w:val="0"/>
              <w:jc w:val="center"/>
              <w:rPr>
                <w:b/>
                <w:sz w:val="32"/>
                <w:szCs w:val="32"/>
              </w:rPr>
            </w:pPr>
          </w:p>
        </w:tc>
      </w:tr>
      <w:tr w:rsidR="00085660" w:rsidRPr="00285DC5" w14:paraId="04396CF8" w14:textId="77777777" w:rsidTr="00FF662D">
        <w:trPr>
          <w:trHeight w:val="703"/>
          <w:jc w:val="center"/>
        </w:trPr>
        <w:tc>
          <w:tcPr>
            <w:tcW w:w="10880" w:type="dxa"/>
          </w:tcPr>
          <w:p w14:paraId="2F7FDBCE" w14:textId="77777777" w:rsidR="00D6752E" w:rsidRDefault="00D6752E" w:rsidP="00B94612">
            <w:pPr>
              <w:autoSpaceDE w:val="0"/>
              <w:autoSpaceDN w:val="0"/>
              <w:adjustRightInd w:val="0"/>
              <w:rPr>
                <w:b/>
                <w:sz w:val="20"/>
                <w:szCs w:val="20"/>
              </w:rPr>
            </w:pPr>
          </w:p>
          <w:p w14:paraId="14BADFF5" w14:textId="3F563030" w:rsidR="00B94612" w:rsidRPr="00285DC5" w:rsidRDefault="002D3291" w:rsidP="00B94612">
            <w:pPr>
              <w:autoSpaceDE w:val="0"/>
              <w:autoSpaceDN w:val="0"/>
              <w:adjustRightInd w:val="0"/>
              <w:rPr>
                <w:b/>
                <w:sz w:val="20"/>
                <w:szCs w:val="20"/>
              </w:rPr>
            </w:pPr>
            <w:r>
              <w:rPr>
                <w:b/>
                <w:sz w:val="20"/>
                <w:szCs w:val="20"/>
              </w:rPr>
              <w:t>5</w:t>
            </w:r>
            <w:r w:rsidR="00517504" w:rsidRPr="00285DC5">
              <w:rPr>
                <w:b/>
                <w:sz w:val="20"/>
                <w:szCs w:val="20"/>
              </w:rPr>
              <w:t xml:space="preserve">a. Complete the chart </w:t>
            </w:r>
          </w:p>
          <w:p w14:paraId="602E70DA" w14:textId="77777777" w:rsidR="00FE7AAC" w:rsidRPr="00285DC5" w:rsidRDefault="00FE7AAC" w:rsidP="00B94612">
            <w:pPr>
              <w:autoSpaceDE w:val="0"/>
              <w:autoSpaceDN w:val="0"/>
              <w:adjustRightInd w:val="0"/>
              <w:rPr>
                <w:b/>
                <w:sz w:val="20"/>
                <w:szCs w:val="20"/>
              </w:rPr>
            </w:pPr>
          </w:p>
          <w:tbl>
            <w:tblPr>
              <w:tblW w:w="5000" w:type="pct"/>
              <w:tblCellMar>
                <w:top w:w="55" w:type="dxa"/>
                <w:left w:w="55" w:type="dxa"/>
                <w:bottom w:w="55" w:type="dxa"/>
                <w:right w:w="55" w:type="dxa"/>
              </w:tblCellMar>
              <w:tblLook w:val="0000" w:firstRow="0" w:lastRow="0" w:firstColumn="0" w:lastColumn="0" w:noHBand="0" w:noVBand="0"/>
            </w:tblPr>
            <w:tblGrid>
              <w:gridCol w:w="1769"/>
              <w:gridCol w:w="899"/>
              <w:gridCol w:w="1512"/>
              <w:gridCol w:w="3757"/>
              <w:gridCol w:w="2725"/>
            </w:tblGrid>
            <w:tr w:rsidR="00851CF8" w:rsidRPr="00285DC5" w14:paraId="410E11A5" w14:textId="77777777" w:rsidTr="00EA30F4">
              <w:trPr>
                <w:trHeight w:val="375"/>
              </w:trPr>
              <w:tc>
                <w:tcPr>
                  <w:tcW w:w="829" w:type="pct"/>
                  <w:tcBorders>
                    <w:top w:val="single" w:sz="1" w:space="0" w:color="000000"/>
                    <w:left w:val="single" w:sz="1" w:space="0" w:color="000000"/>
                    <w:bottom w:val="single" w:sz="1" w:space="0" w:color="000000"/>
                  </w:tcBorders>
                </w:tcPr>
                <w:p w14:paraId="70AC3388" w14:textId="77777777" w:rsidR="00B94612" w:rsidRPr="00285DC5" w:rsidRDefault="00B94612" w:rsidP="006C0AD4">
                  <w:pPr>
                    <w:pStyle w:val="TableContents"/>
                    <w:jc w:val="center"/>
                    <w:rPr>
                      <w:sz w:val="20"/>
                      <w:szCs w:val="20"/>
                    </w:rPr>
                  </w:pPr>
                  <w:r w:rsidRPr="00285DC5">
                    <w:rPr>
                      <w:sz w:val="20"/>
                      <w:szCs w:val="20"/>
                    </w:rPr>
                    <w:t>Assessment</w:t>
                  </w:r>
                </w:p>
              </w:tc>
              <w:tc>
                <w:tcPr>
                  <w:tcW w:w="421" w:type="pct"/>
                  <w:tcBorders>
                    <w:top w:val="single" w:sz="1" w:space="0" w:color="000000"/>
                    <w:left w:val="single" w:sz="1" w:space="0" w:color="000000"/>
                    <w:bottom w:val="single" w:sz="1" w:space="0" w:color="000000"/>
                    <w:right w:val="single" w:sz="1" w:space="0" w:color="000000"/>
                  </w:tcBorders>
                </w:tcPr>
                <w:p w14:paraId="1941EE88" w14:textId="77777777" w:rsidR="00B94612" w:rsidRPr="00285DC5" w:rsidRDefault="00B94612" w:rsidP="006C0AD4">
                  <w:pPr>
                    <w:pStyle w:val="TableContents"/>
                    <w:jc w:val="center"/>
                    <w:rPr>
                      <w:sz w:val="20"/>
                      <w:szCs w:val="20"/>
                    </w:rPr>
                  </w:pPr>
                  <w:r w:rsidRPr="00285DC5">
                    <w:rPr>
                      <w:sz w:val="20"/>
                      <w:szCs w:val="20"/>
                    </w:rPr>
                    <w:t>Subject</w:t>
                  </w:r>
                </w:p>
              </w:tc>
              <w:tc>
                <w:tcPr>
                  <w:tcW w:w="709" w:type="pct"/>
                  <w:tcBorders>
                    <w:top w:val="single" w:sz="1" w:space="0" w:color="000000"/>
                    <w:left w:val="single" w:sz="1" w:space="0" w:color="000000"/>
                    <w:bottom w:val="single" w:sz="1" w:space="0" w:color="000000"/>
                    <w:right w:val="single" w:sz="1" w:space="0" w:color="000000"/>
                  </w:tcBorders>
                </w:tcPr>
                <w:p w14:paraId="11689048" w14:textId="77777777" w:rsidR="00B94612" w:rsidRPr="00285DC5" w:rsidRDefault="00B94612" w:rsidP="006C0AD4">
                  <w:pPr>
                    <w:pStyle w:val="TableContents"/>
                    <w:jc w:val="center"/>
                    <w:rPr>
                      <w:sz w:val="20"/>
                      <w:szCs w:val="20"/>
                    </w:rPr>
                  </w:pPr>
                  <w:r w:rsidRPr="00285DC5">
                    <w:rPr>
                      <w:sz w:val="20"/>
                      <w:szCs w:val="20"/>
                    </w:rPr>
                    <w:t>Administration Dates</w:t>
                  </w:r>
                </w:p>
              </w:tc>
              <w:tc>
                <w:tcPr>
                  <w:tcW w:w="1762" w:type="pct"/>
                  <w:tcBorders>
                    <w:top w:val="single" w:sz="1" w:space="0" w:color="000000"/>
                    <w:left w:val="single" w:sz="1" w:space="0" w:color="000000"/>
                    <w:bottom w:val="single" w:sz="1" w:space="0" w:color="000000"/>
                    <w:right w:val="single" w:sz="1" w:space="0" w:color="000000"/>
                  </w:tcBorders>
                </w:tcPr>
                <w:p w14:paraId="3BDE3A73" w14:textId="10D2A0E1" w:rsidR="00B94612" w:rsidRPr="00285DC5" w:rsidRDefault="00B94612" w:rsidP="00D6752E">
                  <w:pPr>
                    <w:pStyle w:val="TableContents"/>
                    <w:jc w:val="center"/>
                    <w:rPr>
                      <w:sz w:val="20"/>
                      <w:szCs w:val="20"/>
                    </w:rPr>
                  </w:pPr>
                  <w:r w:rsidRPr="00285DC5">
                    <w:rPr>
                      <w:sz w:val="20"/>
                      <w:szCs w:val="20"/>
                    </w:rPr>
                    <w:t xml:space="preserve">Utilization of Results </w:t>
                  </w:r>
                </w:p>
              </w:tc>
              <w:tc>
                <w:tcPr>
                  <w:tcW w:w="1278" w:type="pct"/>
                  <w:tcBorders>
                    <w:top w:val="single" w:sz="1" w:space="0" w:color="000000"/>
                    <w:left w:val="single" w:sz="1" w:space="0" w:color="000000"/>
                    <w:bottom w:val="single" w:sz="1" w:space="0" w:color="000000"/>
                    <w:right w:val="single" w:sz="1" w:space="0" w:color="000000"/>
                  </w:tcBorders>
                </w:tcPr>
                <w:p w14:paraId="577510B0" w14:textId="77777777" w:rsidR="00B94612" w:rsidRPr="00285DC5" w:rsidRDefault="00B94612" w:rsidP="006C0AD4">
                  <w:pPr>
                    <w:pStyle w:val="TableContents"/>
                    <w:jc w:val="center"/>
                    <w:rPr>
                      <w:sz w:val="20"/>
                      <w:szCs w:val="20"/>
                    </w:rPr>
                  </w:pPr>
                  <w:r w:rsidRPr="00285DC5">
                    <w:rPr>
                      <w:sz w:val="20"/>
                      <w:szCs w:val="20"/>
                    </w:rPr>
                    <w:t xml:space="preserve">Communication Plan </w:t>
                  </w:r>
                </w:p>
              </w:tc>
            </w:tr>
            <w:tr w:rsidR="006B3FDE" w:rsidRPr="00285DC5" w14:paraId="12097CE6" w14:textId="77777777" w:rsidTr="00EA30F4">
              <w:trPr>
                <w:trHeight w:val="552"/>
              </w:trPr>
              <w:tc>
                <w:tcPr>
                  <w:tcW w:w="829" w:type="pct"/>
                  <w:tcBorders>
                    <w:left w:val="single" w:sz="1" w:space="0" w:color="000000"/>
                    <w:bottom w:val="single" w:sz="1" w:space="0" w:color="000000"/>
                  </w:tcBorders>
                </w:tcPr>
                <w:p w14:paraId="53C7BB62" w14:textId="3BADF4A4" w:rsidR="00B94612" w:rsidRPr="00285DC5" w:rsidRDefault="006D67E1" w:rsidP="006C0AD4">
                  <w:pPr>
                    <w:pStyle w:val="TableContents"/>
                    <w:jc w:val="center"/>
                    <w:rPr>
                      <w:sz w:val="20"/>
                      <w:szCs w:val="20"/>
                    </w:rPr>
                  </w:pPr>
                  <w:r w:rsidRPr="00285DC5">
                    <w:rPr>
                      <w:sz w:val="20"/>
                      <w:szCs w:val="20"/>
                    </w:rPr>
                    <w:t>General Assessment</w:t>
                  </w:r>
                </w:p>
              </w:tc>
              <w:tc>
                <w:tcPr>
                  <w:tcW w:w="421" w:type="pct"/>
                  <w:tcBorders>
                    <w:left w:val="single" w:sz="1" w:space="0" w:color="000000"/>
                    <w:bottom w:val="single" w:sz="1" w:space="0" w:color="000000"/>
                    <w:right w:val="single" w:sz="1" w:space="0" w:color="000000"/>
                  </w:tcBorders>
                </w:tcPr>
                <w:p w14:paraId="306C93A4" w14:textId="77777777" w:rsidR="00B94612" w:rsidRPr="00285DC5" w:rsidRDefault="00B94612" w:rsidP="006C0AD4">
                  <w:pPr>
                    <w:pStyle w:val="TableContents"/>
                    <w:jc w:val="center"/>
                    <w:rPr>
                      <w:sz w:val="20"/>
                      <w:szCs w:val="20"/>
                    </w:rPr>
                  </w:pPr>
                  <w:r w:rsidRPr="00285DC5">
                    <w:rPr>
                      <w:sz w:val="20"/>
                      <w:szCs w:val="20"/>
                    </w:rPr>
                    <w:t xml:space="preserve"> </w:t>
                  </w:r>
                  <w:r w:rsidR="00517504" w:rsidRPr="00285DC5">
                    <w:rPr>
                      <w:sz w:val="20"/>
                      <w:szCs w:val="20"/>
                    </w:rPr>
                    <w:t>Math</w:t>
                  </w:r>
                </w:p>
              </w:tc>
              <w:tc>
                <w:tcPr>
                  <w:tcW w:w="709" w:type="pct"/>
                  <w:tcBorders>
                    <w:left w:val="single" w:sz="1" w:space="0" w:color="000000"/>
                    <w:bottom w:val="single" w:sz="1" w:space="0" w:color="000000"/>
                    <w:right w:val="single" w:sz="1" w:space="0" w:color="000000"/>
                  </w:tcBorders>
                </w:tcPr>
                <w:p w14:paraId="5068C9C7" w14:textId="77777777" w:rsidR="00B94612" w:rsidRPr="00285DC5" w:rsidRDefault="00B94612" w:rsidP="006C0AD4">
                  <w:pPr>
                    <w:pStyle w:val="TableContents"/>
                    <w:jc w:val="center"/>
                    <w:rPr>
                      <w:sz w:val="20"/>
                      <w:szCs w:val="20"/>
                    </w:rPr>
                  </w:pPr>
                </w:p>
              </w:tc>
              <w:tc>
                <w:tcPr>
                  <w:tcW w:w="1762" w:type="pct"/>
                  <w:tcBorders>
                    <w:left w:val="single" w:sz="1" w:space="0" w:color="000000"/>
                    <w:bottom w:val="single" w:sz="1" w:space="0" w:color="000000"/>
                    <w:right w:val="single" w:sz="1" w:space="0" w:color="000000"/>
                  </w:tcBorders>
                </w:tcPr>
                <w:p w14:paraId="5F11B0E8" w14:textId="77777777" w:rsidR="00B94612" w:rsidRPr="00285DC5" w:rsidRDefault="00B94612" w:rsidP="006C0AD4">
                  <w:pPr>
                    <w:pStyle w:val="TableContents"/>
                    <w:jc w:val="center"/>
                    <w:rPr>
                      <w:sz w:val="20"/>
                      <w:szCs w:val="20"/>
                    </w:rPr>
                  </w:pPr>
                </w:p>
              </w:tc>
              <w:tc>
                <w:tcPr>
                  <w:tcW w:w="1278" w:type="pct"/>
                  <w:tcBorders>
                    <w:left w:val="single" w:sz="1" w:space="0" w:color="000000"/>
                    <w:bottom w:val="single" w:sz="1" w:space="0" w:color="000000"/>
                    <w:right w:val="single" w:sz="1" w:space="0" w:color="000000"/>
                  </w:tcBorders>
                </w:tcPr>
                <w:p w14:paraId="44BC9769" w14:textId="77777777" w:rsidR="00B94612" w:rsidRPr="00285DC5" w:rsidRDefault="00B94612" w:rsidP="006C0AD4">
                  <w:pPr>
                    <w:pStyle w:val="TableContents"/>
                    <w:jc w:val="center"/>
                    <w:rPr>
                      <w:sz w:val="20"/>
                      <w:szCs w:val="20"/>
                    </w:rPr>
                  </w:pPr>
                </w:p>
              </w:tc>
            </w:tr>
            <w:tr w:rsidR="006B3FDE" w:rsidRPr="00285DC5" w14:paraId="0F5B296B" w14:textId="77777777" w:rsidTr="00EA30F4">
              <w:trPr>
                <w:trHeight w:val="552"/>
              </w:trPr>
              <w:tc>
                <w:tcPr>
                  <w:tcW w:w="829" w:type="pct"/>
                  <w:tcBorders>
                    <w:left w:val="single" w:sz="1" w:space="0" w:color="000000"/>
                    <w:bottom w:val="single" w:sz="1" w:space="0" w:color="000000"/>
                  </w:tcBorders>
                </w:tcPr>
                <w:p w14:paraId="110950A9" w14:textId="3B94DBD4" w:rsidR="00A41483" w:rsidRPr="00285DC5" w:rsidRDefault="006D67E1" w:rsidP="006C0AD4">
                  <w:pPr>
                    <w:pStyle w:val="TableContents"/>
                    <w:jc w:val="center"/>
                    <w:rPr>
                      <w:sz w:val="20"/>
                      <w:szCs w:val="20"/>
                    </w:rPr>
                  </w:pPr>
                  <w:r w:rsidRPr="00285DC5">
                    <w:rPr>
                      <w:sz w:val="20"/>
                      <w:szCs w:val="20"/>
                    </w:rPr>
                    <w:t>Alternate Assessment (for the 1% of students with the most severe cognitive disabilities) *</w:t>
                  </w:r>
                </w:p>
              </w:tc>
              <w:tc>
                <w:tcPr>
                  <w:tcW w:w="421" w:type="pct"/>
                  <w:tcBorders>
                    <w:left w:val="single" w:sz="1" w:space="0" w:color="000000"/>
                    <w:bottom w:val="single" w:sz="1" w:space="0" w:color="000000"/>
                    <w:right w:val="single" w:sz="1" w:space="0" w:color="000000"/>
                  </w:tcBorders>
                </w:tcPr>
                <w:p w14:paraId="2D68135A" w14:textId="77777777" w:rsidR="00A41483" w:rsidRPr="00285DC5" w:rsidRDefault="00517504" w:rsidP="006C0AD4">
                  <w:pPr>
                    <w:pStyle w:val="TableContents"/>
                    <w:jc w:val="center"/>
                    <w:rPr>
                      <w:sz w:val="20"/>
                      <w:szCs w:val="20"/>
                    </w:rPr>
                  </w:pPr>
                  <w:r w:rsidRPr="00285DC5">
                    <w:rPr>
                      <w:sz w:val="20"/>
                      <w:szCs w:val="20"/>
                    </w:rPr>
                    <w:t>Math</w:t>
                  </w:r>
                </w:p>
              </w:tc>
              <w:tc>
                <w:tcPr>
                  <w:tcW w:w="709" w:type="pct"/>
                  <w:tcBorders>
                    <w:left w:val="single" w:sz="1" w:space="0" w:color="000000"/>
                    <w:bottom w:val="single" w:sz="1" w:space="0" w:color="000000"/>
                    <w:right w:val="single" w:sz="1" w:space="0" w:color="000000"/>
                  </w:tcBorders>
                </w:tcPr>
                <w:p w14:paraId="0CBB20C4" w14:textId="77777777" w:rsidR="00A41483" w:rsidRPr="00285DC5" w:rsidRDefault="00A41483" w:rsidP="006C0AD4">
                  <w:pPr>
                    <w:pStyle w:val="TableContents"/>
                    <w:jc w:val="center"/>
                    <w:rPr>
                      <w:sz w:val="20"/>
                      <w:szCs w:val="20"/>
                    </w:rPr>
                  </w:pPr>
                </w:p>
              </w:tc>
              <w:tc>
                <w:tcPr>
                  <w:tcW w:w="1762" w:type="pct"/>
                  <w:tcBorders>
                    <w:left w:val="single" w:sz="1" w:space="0" w:color="000000"/>
                    <w:bottom w:val="single" w:sz="1" w:space="0" w:color="000000"/>
                    <w:right w:val="single" w:sz="1" w:space="0" w:color="000000"/>
                  </w:tcBorders>
                </w:tcPr>
                <w:p w14:paraId="01E4B41B" w14:textId="77777777" w:rsidR="00A41483" w:rsidRPr="00285DC5" w:rsidRDefault="00A41483" w:rsidP="006C0AD4">
                  <w:pPr>
                    <w:pStyle w:val="TableContents"/>
                    <w:jc w:val="center"/>
                    <w:rPr>
                      <w:sz w:val="20"/>
                      <w:szCs w:val="20"/>
                    </w:rPr>
                  </w:pPr>
                </w:p>
              </w:tc>
              <w:tc>
                <w:tcPr>
                  <w:tcW w:w="1278" w:type="pct"/>
                  <w:tcBorders>
                    <w:left w:val="single" w:sz="1" w:space="0" w:color="000000"/>
                    <w:bottom w:val="single" w:sz="1" w:space="0" w:color="000000"/>
                    <w:right w:val="single" w:sz="1" w:space="0" w:color="000000"/>
                  </w:tcBorders>
                </w:tcPr>
                <w:p w14:paraId="3DDE2C6D" w14:textId="77777777" w:rsidR="00A41483" w:rsidRPr="00285DC5" w:rsidRDefault="00A41483" w:rsidP="006C0AD4">
                  <w:pPr>
                    <w:pStyle w:val="TableContents"/>
                    <w:jc w:val="center"/>
                    <w:rPr>
                      <w:sz w:val="20"/>
                      <w:szCs w:val="20"/>
                    </w:rPr>
                  </w:pPr>
                </w:p>
              </w:tc>
            </w:tr>
            <w:tr w:rsidR="006B3FDE" w:rsidRPr="00285DC5" w14:paraId="67A73E4A" w14:textId="77777777" w:rsidTr="00EA30F4">
              <w:trPr>
                <w:trHeight w:val="552"/>
              </w:trPr>
              <w:tc>
                <w:tcPr>
                  <w:tcW w:w="829" w:type="pct"/>
                  <w:tcBorders>
                    <w:left w:val="single" w:sz="1" w:space="0" w:color="000000"/>
                    <w:bottom w:val="single" w:sz="1" w:space="0" w:color="000000"/>
                  </w:tcBorders>
                </w:tcPr>
                <w:p w14:paraId="3750B3DB" w14:textId="3BDAA4C2" w:rsidR="00A41483" w:rsidRPr="00285DC5" w:rsidRDefault="006D67E1" w:rsidP="006C0AD4">
                  <w:pPr>
                    <w:pStyle w:val="TableContents"/>
                    <w:jc w:val="center"/>
                    <w:rPr>
                      <w:sz w:val="20"/>
                      <w:szCs w:val="20"/>
                    </w:rPr>
                  </w:pPr>
                  <w:r w:rsidRPr="00285DC5">
                    <w:rPr>
                      <w:sz w:val="20"/>
                      <w:szCs w:val="20"/>
                    </w:rPr>
                    <w:t>General Assessment</w:t>
                  </w:r>
                </w:p>
              </w:tc>
              <w:tc>
                <w:tcPr>
                  <w:tcW w:w="421" w:type="pct"/>
                  <w:tcBorders>
                    <w:left w:val="single" w:sz="1" w:space="0" w:color="000000"/>
                    <w:bottom w:val="single" w:sz="1" w:space="0" w:color="000000"/>
                    <w:right w:val="single" w:sz="1" w:space="0" w:color="000000"/>
                  </w:tcBorders>
                </w:tcPr>
                <w:p w14:paraId="2E10A510" w14:textId="77777777" w:rsidR="00A41483" w:rsidRPr="00285DC5" w:rsidRDefault="00517504" w:rsidP="006C0AD4">
                  <w:pPr>
                    <w:pStyle w:val="TableContents"/>
                    <w:jc w:val="center"/>
                    <w:rPr>
                      <w:sz w:val="20"/>
                      <w:szCs w:val="20"/>
                    </w:rPr>
                  </w:pPr>
                  <w:r w:rsidRPr="00285DC5">
                    <w:rPr>
                      <w:sz w:val="20"/>
                      <w:szCs w:val="20"/>
                    </w:rPr>
                    <w:t>Literacy</w:t>
                  </w:r>
                </w:p>
              </w:tc>
              <w:tc>
                <w:tcPr>
                  <w:tcW w:w="709" w:type="pct"/>
                  <w:tcBorders>
                    <w:left w:val="single" w:sz="1" w:space="0" w:color="000000"/>
                    <w:bottom w:val="single" w:sz="1" w:space="0" w:color="000000"/>
                    <w:right w:val="single" w:sz="1" w:space="0" w:color="000000"/>
                  </w:tcBorders>
                </w:tcPr>
                <w:p w14:paraId="4F991BBF" w14:textId="77777777" w:rsidR="00A41483" w:rsidRPr="00285DC5" w:rsidRDefault="00A41483" w:rsidP="006C0AD4">
                  <w:pPr>
                    <w:pStyle w:val="TableContents"/>
                    <w:jc w:val="center"/>
                    <w:rPr>
                      <w:sz w:val="20"/>
                      <w:szCs w:val="20"/>
                    </w:rPr>
                  </w:pPr>
                </w:p>
              </w:tc>
              <w:tc>
                <w:tcPr>
                  <w:tcW w:w="1762" w:type="pct"/>
                  <w:tcBorders>
                    <w:left w:val="single" w:sz="1" w:space="0" w:color="000000"/>
                    <w:bottom w:val="single" w:sz="1" w:space="0" w:color="000000"/>
                    <w:right w:val="single" w:sz="1" w:space="0" w:color="000000"/>
                  </w:tcBorders>
                </w:tcPr>
                <w:p w14:paraId="3FCA4C6C" w14:textId="77777777" w:rsidR="00A41483" w:rsidRPr="00285DC5" w:rsidRDefault="00A41483" w:rsidP="006C0AD4">
                  <w:pPr>
                    <w:pStyle w:val="TableContents"/>
                    <w:jc w:val="center"/>
                    <w:rPr>
                      <w:sz w:val="20"/>
                      <w:szCs w:val="20"/>
                    </w:rPr>
                  </w:pPr>
                </w:p>
              </w:tc>
              <w:tc>
                <w:tcPr>
                  <w:tcW w:w="1278" w:type="pct"/>
                  <w:tcBorders>
                    <w:left w:val="single" w:sz="1" w:space="0" w:color="000000"/>
                    <w:bottom w:val="single" w:sz="1" w:space="0" w:color="000000"/>
                    <w:right w:val="single" w:sz="1" w:space="0" w:color="000000"/>
                  </w:tcBorders>
                </w:tcPr>
                <w:p w14:paraId="4EE2A380" w14:textId="77777777" w:rsidR="00A41483" w:rsidRPr="00285DC5" w:rsidRDefault="00A41483" w:rsidP="006C0AD4">
                  <w:pPr>
                    <w:pStyle w:val="TableContents"/>
                    <w:jc w:val="center"/>
                    <w:rPr>
                      <w:sz w:val="20"/>
                      <w:szCs w:val="20"/>
                    </w:rPr>
                  </w:pPr>
                </w:p>
              </w:tc>
            </w:tr>
            <w:tr w:rsidR="006B3FDE" w:rsidRPr="00285DC5" w14:paraId="2FAF6595" w14:textId="77777777" w:rsidTr="00EA30F4">
              <w:trPr>
                <w:trHeight w:val="552"/>
              </w:trPr>
              <w:tc>
                <w:tcPr>
                  <w:tcW w:w="829" w:type="pct"/>
                  <w:tcBorders>
                    <w:left w:val="single" w:sz="1" w:space="0" w:color="000000"/>
                  </w:tcBorders>
                </w:tcPr>
                <w:p w14:paraId="160D8017" w14:textId="1D5C7DEF" w:rsidR="00B94612" w:rsidRPr="00285DC5" w:rsidRDefault="006D67E1" w:rsidP="006C0AD4">
                  <w:pPr>
                    <w:pStyle w:val="TableContents"/>
                    <w:jc w:val="center"/>
                    <w:rPr>
                      <w:sz w:val="20"/>
                      <w:szCs w:val="20"/>
                    </w:rPr>
                  </w:pPr>
                  <w:r w:rsidRPr="00285DC5">
                    <w:rPr>
                      <w:sz w:val="20"/>
                      <w:szCs w:val="20"/>
                    </w:rPr>
                    <w:t>Alternate Assessment (for the 1% of students with the most severe cognitive disabilities) *</w:t>
                  </w:r>
                </w:p>
              </w:tc>
              <w:tc>
                <w:tcPr>
                  <w:tcW w:w="421" w:type="pct"/>
                  <w:tcBorders>
                    <w:left w:val="single" w:sz="1" w:space="0" w:color="000000"/>
                    <w:right w:val="single" w:sz="1" w:space="0" w:color="000000"/>
                  </w:tcBorders>
                </w:tcPr>
                <w:p w14:paraId="1EF7B8B7" w14:textId="77777777" w:rsidR="00B94612" w:rsidRPr="00285DC5" w:rsidRDefault="00517504" w:rsidP="006C0AD4">
                  <w:pPr>
                    <w:pStyle w:val="TableContents"/>
                    <w:jc w:val="center"/>
                    <w:rPr>
                      <w:sz w:val="20"/>
                      <w:szCs w:val="20"/>
                    </w:rPr>
                  </w:pPr>
                  <w:r w:rsidRPr="00285DC5">
                    <w:rPr>
                      <w:sz w:val="20"/>
                      <w:szCs w:val="20"/>
                    </w:rPr>
                    <w:t xml:space="preserve">Literacy </w:t>
                  </w:r>
                </w:p>
              </w:tc>
              <w:tc>
                <w:tcPr>
                  <w:tcW w:w="709" w:type="pct"/>
                  <w:tcBorders>
                    <w:left w:val="single" w:sz="1" w:space="0" w:color="000000"/>
                    <w:right w:val="single" w:sz="1" w:space="0" w:color="000000"/>
                  </w:tcBorders>
                </w:tcPr>
                <w:p w14:paraId="20760D76" w14:textId="77777777" w:rsidR="00B94612" w:rsidRPr="00285DC5" w:rsidRDefault="00B94612" w:rsidP="006C0AD4">
                  <w:pPr>
                    <w:pStyle w:val="TableContents"/>
                    <w:jc w:val="center"/>
                    <w:rPr>
                      <w:sz w:val="20"/>
                      <w:szCs w:val="20"/>
                    </w:rPr>
                  </w:pPr>
                </w:p>
              </w:tc>
              <w:tc>
                <w:tcPr>
                  <w:tcW w:w="1762" w:type="pct"/>
                  <w:tcBorders>
                    <w:left w:val="single" w:sz="1" w:space="0" w:color="000000"/>
                    <w:right w:val="single" w:sz="1" w:space="0" w:color="000000"/>
                  </w:tcBorders>
                </w:tcPr>
                <w:p w14:paraId="6BEF3E8F" w14:textId="77777777" w:rsidR="00B94612" w:rsidRPr="00285DC5" w:rsidRDefault="00B94612" w:rsidP="006C0AD4">
                  <w:pPr>
                    <w:pStyle w:val="TableContents"/>
                    <w:jc w:val="center"/>
                    <w:rPr>
                      <w:sz w:val="20"/>
                      <w:szCs w:val="20"/>
                    </w:rPr>
                  </w:pPr>
                </w:p>
              </w:tc>
              <w:tc>
                <w:tcPr>
                  <w:tcW w:w="1278" w:type="pct"/>
                  <w:tcBorders>
                    <w:left w:val="single" w:sz="1" w:space="0" w:color="000000"/>
                    <w:right w:val="single" w:sz="1" w:space="0" w:color="000000"/>
                  </w:tcBorders>
                </w:tcPr>
                <w:p w14:paraId="543FD3DB" w14:textId="77777777" w:rsidR="00B94612" w:rsidRPr="00285DC5" w:rsidRDefault="00B94612" w:rsidP="006C0AD4">
                  <w:pPr>
                    <w:pStyle w:val="TableContents"/>
                    <w:jc w:val="center"/>
                    <w:rPr>
                      <w:sz w:val="20"/>
                      <w:szCs w:val="20"/>
                    </w:rPr>
                  </w:pPr>
                </w:p>
              </w:tc>
            </w:tr>
            <w:tr w:rsidR="006B3FDE" w:rsidRPr="00285DC5" w14:paraId="6435D5D7" w14:textId="77777777" w:rsidTr="00EA30F4">
              <w:trPr>
                <w:trHeight w:val="552"/>
              </w:trPr>
              <w:tc>
                <w:tcPr>
                  <w:tcW w:w="829" w:type="pct"/>
                  <w:tcBorders>
                    <w:left w:val="single" w:sz="1" w:space="0" w:color="000000"/>
                    <w:bottom w:val="single" w:sz="1" w:space="0" w:color="000000"/>
                  </w:tcBorders>
                </w:tcPr>
                <w:p w14:paraId="214D614C" w14:textId="77777777" w:rsidR="00FF662D" w:rsidRDefault="00FF662D" w:rsidP="00FF662D">
                  <w:pPr>
                    <w:pStyle w:val="ListParagraph"/>
                    <w:autoSpaceDE w:val="0"/>
                    <w:autoSpaceDN w:val="0"/>
                    <w:adjustRightInd w:val="0"/>
                    <w:ind w:left="0"/>
                    <w:rPr>
                      <w:bCs/>
                      <w:sz w:val="20"/>
                      <w:szCs w:val="20"/>
                    </w:rPr>
                  </w:pPr>
                </w:p>
                <w:p w14:paraId="04680B94" w14:textId="2690EFD4" w:rsidR="00FF662D" w:rsidRDefault="00FF662D" w:rsidP="00FF662D">
                  <w:pPr>
                    <w:pStyle w:val="ListParagraph"/>
                    <w:autoSpaceDE w:val="0"/>
                    <w:autoSpaceDN w:val="0"/>
                    <w:adjustRightInd w:val="0"/>
                    <w:ind w:left="0"/>
                    <w:rPr>
                      <w:bCs/>
                      <w:sz w:val="20"/>
                      <w:szCs w:val="20"/>
                    </w:rPr>
                  </w:pPr>
                  <w:r w:rsidRPr="00285DC5">
                    <w:rPr>
                      <w:bCs/>
                      <w:sz w:val="20"/>
                      <w:szCs w:val="20"/>
                    </w:rPr>
                    <w:t>*</w:t>
                  </w:r>
                  <w:proofErr w:type="gramStart"/>
                  <w:r w:rsidRPr="00285DC5">
                    <w:rPr>
                      <w:bCs/>
                      <w:sz w:val="20"/>
                      <w:szCs w:val="20"/>
                    </w:rPr>
                    <w:t>if</w:t>
                  </w:r>
                  <w:proofErr w:type="gramEnd"/>
                  <w:r w:rsidRPr="00285DC5">
                    <w:rPr>
                      <w:bCs/>
                      <w:sz w:val="20"/>
                      <w:szCs w:val="20"/>
                    </w:rPr>
                    <w:t xml:space="preserve"> applicable</w:t>
                  </w:r>
                </w:p>
                <w:p w14:paraId="76D8C39E" w14:textId="77777777" w:rsidR="006D67E1" w:rsidRPr="00285DC5" w:rsidRDefault="006D67E1" w:rsidP="006D67E1">
                  <w:pPr>
                    <w:pStyle w:val="TableContents"/>
                    <w:rPr>
                      <w:sz w:val="20"/>
                      <w:szCs w:val="20"/>
                    </w:rPr>
                  </w:pPr>
                </w:p>
              </w:tc>
              <w:tc>
                <w:tcPr>
                  <w:tcW w:w="421" w:type="pct"/>
                  <w:tcBorders>
                    <w:left w:val="single" w:sz="1" w:space="0" w:color="000000"/>
                    <w:bottom w:val="single" w:sz="1" w:space="0" w:color="000000"/>
                    <w:right w:val="single" w:sz="1" w:space="0" w:color="000000"/>
                  </w:tcBorders>
                </w:tcPr>
                <w:p w14:paraId="74D570F7" w14:textId="77777777" w:rsidR="00517504" w:rsidRPr="00285DC5" w:rsidRDefault="00517504" w:rsidP="006C0AD4">
                  <w:pPr>
                    <w:pStyle w:val="TableContents"/>
                    <w:jc w:val="center"/>
                    <w:rPr>
                      <w:sz w:val="20"/>
                      <w:szCs w:val="20"/>
                    </w:rPr>
                  </w:pPr>
                </w:p>
              </w:tc>
              <w:tc>
                <w:tcPr>
                  <w:tcW w:w="709" w:type="pct"/>
                  <w:tcBorders>
                    <w:left w:val="single" w:sz="1" w:space="0" w:color="000000"/>
                    <w:bottom w:val="single" w:sz="1" w:space="0" w:color="000000"/>
                    <w:right w:val="single" w:sz="1" w:space="0" w:color="000000"/>
                  </w:tcBorders>
                </w:tcPr>
                <w:p w14:paraId="3B5BBB93" w14:textId="77777777" w:rsidR="00517504" w:rsidRPr="00285DC5" w:rsidRDefault="00517504" w:rsidP="006C0AD4">
                  <w:pPr>
                    <w:pStyle w:val="TableContents"/>
                    <w:jc w:val="center"/>
                    <w:rPr>
                      <w:sz w:val="20"/>
                      <w:szCs w:val="20"/>
                    </w:rPr>
                  </w:pPr>
                </w:p>
              </w:tc>
              <w:tc>
                <w:tcPr>
                  <w:tcW w:w="1762" w:type="pct"/>
                  <w:tcBorders>
                    <w:left w:val="single" w:sz="1" w:space="0" w:color="000000"/>
                    <w:bottom w:val="single" w:sz="1" w:space="0" w:color="000000"/>
                    <w:right w:val="single" w:sz="1" w:space="0" w:color="000000"/>
                  </w:tcBorders>
                </w:tcPr>
                <w:p w14:paraId="4937DC61" w14:textId="77777777" w:rsidR="00517504" w:rsidRPr="00285DC5" w:rsidRDefault="00517504" w:rsidP="006C0AD4">
                  <w:pPr>
                    <w:pStyle w:val="TableContents"/>
                    <w:jc w:val="center"/>
                    <w:rPr>
                      <w:sz w:val="20"/>
                      <w:szCs w:val="20"/>
                    </w:rPr>
                  </w:pPr>
                </w:p>
              </w:tc>
              <w:tc>
                <w:tcPr>
                  <w:tcW w:w="1278" w:type="pct"/>
                  <w:tcBorders>
                    <w:left w:val="single" w:sz="1" w:space="0" w:color="000000"/>
                    <w:bottom w:val="single" w:sz="1" w:space="0" w:color="000000"/>
                    <w:right w:val="single" w:sz="1" w:space="0" w:color="000000"/>
                  </w:tcBorders>
                </w:tcPr>
                <w:p w14:paraId="7F0E573E" w14:textId="77777777" w:rsidR="00517504" w:rsidRPr="00285DC5" w:rsidRDefault="00517504" w:rsidP="006C0AD4">
                  <w:pPr>
                    <w:pStyle w:val="TableContents"/>
                    <w:jc w:val="center"/>
                    <w:rPr>
                      <w:sz w:val="20"/>
                      <w:szCs w:val="20"/>
                    </w:rPr>
                  </w:pPr>
                </w:p>
              </w:tc>
            </w:tr>
          </w:tbl>
          <w:p w14:paraId="00597DBD" w14:textId="58101C6E" w:rsidR="00D6752E" w:rsidRPr="00285DC5" w:rsidRDefault="00D6752E" w:rsidP="00FF662D">
            <w:pPr>
              <w:pStyle w:val="ListParagraph"/>
              <w:autoSpaceDE w:val="0"/>
              <w:autoSpaceDN w:val="0"/>
              <w:adjustRightInd w:val="0"/>
              <w:ind w:left="0"/>
              <w:rPr>
                <w:bCs/>
                <w:sz w:val="20"/>
                <w:szCs w:val="20"/>
              </w:rPr>
            </w:pPr>
          </w:p>
        </w:tc>
      </w:tr>
      <w:tr w:rsidR="00085660" w:rsidRPr="00285DC5" w14:paraId="368F9F58" w14:textId="77777777" w:rsidTr="00FF662D">
        <w:trPr>
          <w:trHeight w:val="703"/>
          <w:jc w:val="center"/>
        </w:trPr>
        <w:tc>
          <w:tcPr>
            <w:tcW w:w="10880" w:type="dxa"/>
          </w:tcPr>
          <w:p w14:paraId="7666C9DF" w14:textId="58705C86" w:rsidR="00B94612" w:rsidRPr="00285DC5" w:rsidRDefault="002D3291" w:rsidP="00B94612">
            <w:pPr>
              <w:autoSpaceDE w:val="0"/>
              <w:autoSpaceDN w:val="0"/>
              <w:adjustRightInd w:val="0"/>
              <w:rPr>
                <w:b/>
                <w:sz w:val="20"/>
                <w:szCs w:val="20"/>
              </w:rPr>
            </w:pPr>
            <w:r>
              <w:rPr>
                <w:b/>
                <w:sz w:val="20"/>
                <w:szCs w:val="20"/>
              </w:rPr>
              <w:t>5b</w:t>
            </w:r>
            <w:r w:rsidR="00B94612" w:rsidRPr="00285DC5">
              <w:rPr>
                <w:b/>
                <w:sz w:val="20"/>
                <w:szCs w:val="20"/>
              </w:rPr>
              <w:t xml:space="preserve">. Describe how </w:t>
            </w:r>
            <w:r w:rsidR="009131A8" w:rsidRPr="00285DC5">
              <w:rPr>
                <w:b/>
                <w:sz w:val="20"/>
                <w:szCs w:val="20"/>
              </w:rPr>
              <w:t>assessment results</w:t>
            </w:r>
            <w:r w:rsidR="00232A40" w:rsidRPr="00285DC5">
              <w:rPr>
                <w:b/>
                <w:sz w:val="20"/>
                <w:szCs w:val="20"/>
              </w:rPr>
              <w:t xml:space="preserve"> are used</w:t>
            </w:r>
            <w:r w:rsidR="00B94612" w:rsidRPr="00285DC5">
              <w:rPr>
                <w:b/>
                <w:sz w:val="20"/>
                <w:szCs w:val="20"/>
              </w:rPr>
              <w:t xml:space="preserve"> to improve instructional practices</w:t>
            </w:r>
            <w:r w:rsidR="006D67E1" w:rsidRPr="00285DC5">
              <w:rPr>
                <w:b/>
                <w:sz w:val="20"/>
                <w:szCs w:val="20"/>
              </w:rPr>
              <w:t>.</w:t>
            </w:r>
          </w:p>
          <w:p w14:paraId="68224630" w14:textId="77777777" w:rsidR="004C6EF2" w:rsidRPr="00285DC5" w:rsidRDefault="004C6EF2" w:rsidP="00B94612">
            <w:pPr>
              <w:autoSpaceDE w:val="0"/>
              <w:autoSpaceDN w:val="0"/>
              <w:adjustRightInd w:val="0"/>
              <w:rPr>
                <w:b/>
                <w:sz w:val="20"/>
                <w:szCs w:val="20"/>
              </w:rPr>
            </w:pPr>
          </w:p>
          <w:p w14:paraId="05EB7FB9" w14:textId="77777777" w:rsidR="00B94612" w:rsidRPr="00285DC5" w:rsidRDefault="00B94612" w:rsidP="00B94612">
            <w:pPr>
              <w:autoSpaceDE w:val="0"/>
              <w:autoSpaceDN w:val="0"/>
              <w:adjustRightInd w:val="0"/>
              <w:rPr>
                <w:b/>
                <w:sz w:val="20"/>
                <w:szCs w:val="20"/>
              </w:rPr>
            </w:pPr>
          </w:p>
        </w:tc>
      </w:tr>
      <w:tr w:rsidR="00085660" w:rsidRPr="00285DC5" w14:paraId="3A72209E" w14:textId="77777777" w:rsidTr="00FF662D">
        <w:trPr>
          <w:trHeight w:val="703"/>
          <w:jc w:val="center"/>
        </w:trPr>
        <w:tc>
          <w:tcPr>
            <w:tcW w:w="10880" w:type="dxa"/>
          </w:tcPr>
          <w:p w14:paraId="3EE0C338" w14:textId="23843467" w:rsidR="00B94612" w:rsidRPr="00285DC5" w:rsidRDefault="002D3291" w:rsidP="00B94612">
            <w:pPr>
              <w:autoSpaceDE w:val="0"/>
              <w:autoSpaceDN w:val="0"/>
              <w:adjustRightInd w:val="0"/>
              <w:rPr>
                <w:b/>
                <w:sz w:val="20"/>
                <w:szCs w:val="20"/>
              </w:rPr>
            </w:pPr>
            <w:r>
              <w:rPr>
                <w:b/>
                <w:sz w:val="20"/>
                <w:szCs w:val="20"/>
              </w:rPr>
              <w:t>5c</w:t>
            </w:r>
            <w:r w:rsidR="00B94612" w:rsidRPr="00285DC5">
              <w:rPr>
                <w:b/>
                <w:sz w:val="20"/>
                <w:szCs w:val="20"/>
              </w:rPr>
              <w:t>. Explain how the school</w:t>
            </w:r>
            <w:r w:rsidR="00194743">
              <w:rPr>
                <w:b/>
                <w:sz w:val="20"/>
                <w:szCs w:val="20"/>
              </w:rPr>
              <w:t>s</w:t>
            </w:r>
            <w:r w:rsidR="00B94612" w:rsidRPr="00285DC5">
              <w:rPr>
                <w:b/>
                <w:sz w:val="20"/>
                <w:szCs w:val="20"/>
              </w:rPr>
              <w:t xml:space="preserve"> wil</w:t>
            </w:r>
            <w:r w:rsidR="002A2324" w:rsidRPr="00285DC5">
              <w:rPr>
                <w:b/>
                <w:sz w:val="20"/>
                <w:szCs w:val="20"/>
              </w:rPr>
              <w:t xml:space="preserve">l provide </w:t>
            </w:r>
            <w:r w:rsidR="006D67E1" w:rsidRPr="00285DC5">
              <w:rPr>
                <w:b/>
                <w:sz w:val="20"/>
                <w:szCs w:val="20"/>
              </w:rPr>
              <w:t>the I</w:t>
            </w:r>
            <w:r w:rsidR="002A2324" w:rsidRPr="00285DC5">
              <w:rPr>
                <w:b/>
                <w:sz w:val="20"/>
                <w:szCs w:val="20"/>
              </w:rPr>
              <w:t xml:space="preserve">ndividual </w:t>
            </w:r>
            <w:r w:rsidR="006D67E1" w:rsidRPr="00285DC5">
              <w:rPr>
                <w:b/>
                <w:sz w:val="20"/>
                <w:szCs w:val="20"/>
              </w:rPr>
              <w:t>Student Report</w:t>
            </w:r>
            <w:r w:rsidR="002A2324" w:rsidRPr="00285DC5">
              <w:rPr>
                <w:b/>
                <w:sz w:val="20"/>
                <w:szCs w:val="20"/>
              </w:rPr>
              <w:t xml:space="preserve"> </w:t>
            </w:r>
            <w:r w:rsidR="00232A40" w:rsidRPr="00285DC5">
              <w:rPr>
                <w:b/>
                <w:sz w:val="20"/>
                <w:szCs w:val="20"/>
              </w:rPr>
              <w:t>results to families</w:t>
            </w:r>
            <w:r w:rsidR="000267CB">
              <w:rPr>
                <w:b/>
                <w:sz w:val="20"/>
                <w:szCs w:val="20"/>
              </w:rPr>
              <w:t xml:space="preserve"> and communicate with families about assessment</w:t>
            </w:r>
            <w:r w:rsidR="008472BE">
              <w:rPr>
                <w:b/>
                <w:sz w:val="20"/>
                <w:szCs w:val="20"/>
              </w:rPr>
              <w:t>s.</w:t>
            </w:r>
          </w:p>
          <w:p w14:paraId="0D07D9B1" w14:textId="77777777" w:rsidR="004C6EF2" w:rsidRPr="00285DC5" w:rsidRDefault="004C6EF2" w:rsidP="00B94612">
            <w:pPr>
              <w:autoSpaceDE w:val="0"/>
              <w:autoSpaceDN w:val="0"/>
              <w:adjustRightInd w:val="0"/>
              <w:rPr>
                <w:b/>
                <w:sz w:val="20"/>
                <w:szCs w:val="20"/>
              </w:rPr>
            </w:pPr>
          </w:p>
          <w:p w14:paraId="01371D77" w14:textId="77777777" w:rsidR="004C6EF2" w:rsidRPr="00285DC5" w:rsidRDefault="004C6EF2" w:rsidP="00B94612">
            <w:pPr>
              <w:autoSpaceDE w:val="0"/>
              <w:autoSpaceDN w:val="0"/>
              <w:adjustRightInd w:val="0"/>
              <w:rPr>
                <w:b/>
                <w:sz w:val="20"/>
                <w:szCs w:val="20"/>
              </w:rPr>
            </w:pPr>
          </w:p>
        </w:tc>
      </w:tr>
    </w:tbl>
    <w:p w14:paraId="475A24B1" w14:textId="77777777" w:rsidR="004C6EF2" w:rsidRPr="00285DC5" w:rsidRDefault="004C6EF2">
      <w:pPr>
        <w:rPr>
          <w:sz w:val="20"/>
          <w:szCs w:val="20"/>
        </w:rPr>
      </w:pPr>
    </w:p>
    <w:p w14:paraId="683E70B1" w14:textId="77777777" w:rsidR="004C6EF2" w:rsidRPr="00285DC5" w:rsidRDefault="004C6EF2">
      <w:pPr>
        <w:rPr>
          <w:sz w:val="20"/>
          <w:szCs w:val="20"/>
        </w:rPr>
      </w:pPr>
    </w:p>
    <w:p w14:paraId="0853FBBF" w14:textId="77777777" w:rsidR="008A5BFA" w:rsidRPr="00285DC5" w:rsidRDefault="008A5BFA">
      <w:pPr>
        <w:rPr>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780"/>
      </w:tblGrid>
      <w:tr w:rsidR="00085660" w:rsidRPr="00285DC5" w14:paraId="6214DAE6" w14:textId="77777777" w:rsidTr="00BB5044">
        <w:trPr>
          <w:trHeight w:val="703"/>
          <w:jc w:val="center"/>
        </w:trPr>
        <w:tc>
          <w:tcPr>
            <w:tcW w:w="10780" w:type="dxa"/>
            <w:tcBorders>
              <w:top w:val="single" w:sz="8" w:space="0" w:color="000000"/>
              <w:left w:val="single" w:sz="8" w:space="0" w:color="000000"/>
              <w:bottom w:val="single" w:sz="8" w:space="0" w:color="000000"/>
              <w:right w:val="single" w:sz="8" w:space="0" w:color="000000"/>
            </w:tcBorders>
          </w:tcPr>
          <w:p w14:paraId="18C8EE13" w14:textId="5AB85212" w:rsidR="00897B97" w:rsidRPr="00BF54BE" w:rsidRDefault="00AE5CFC" w:rsidP="00BF54BE">
            <w:pPr>
              <w:pStyle w:val="Heading1"/>
              <w:jc w:val="center"/>
              <w:rPr>
                <w:rFonts w:ascii="Times New Roman" w:hAnsi="Times New Roman" w:cs="Times New Roman"/>
                <w:color w:val="auto"/>
                <w:sz w:val="32"/>
                <w:szCs w:val="32"/>
              </w:rPr>
            </w:pPr>
            <w:bookmarkStart w:id="5" w:name="_Toc220924139"/>
            <w:r w:rsidRPr="00371057">
              <w:rPr>
                <w:rFonts w:ascii="Times New Roman" w:hAnsi="Times New Roman" w:cs="Times New Roman"/>
                <w:color w:val="auto"/>
                <w:sz w:val="32"/>
                <w:szCs w:val="32"/>
              </w:rPr>
              <w:t xml:space="preserve">Section </w:t>
            </w:r>
            <w:r w:rsidR="004A0644">
              <w:rPr>
                <w:rFonts w:ascii="Times New Roman" w:hAnsi="Times New Roman" w:cs="Times New Roman"/>
                <w:color w:val="auto"/>
                <w:sz w:val="32"/>
                <w:szCs w:val="32"/>
              </w:rPr>
              <w:t>6</w:t>
            </w:r>
            <w:r w:rsidR="002A2324" w:rsidRPr="00371057">
              <w:rPr>
                <w:rFonts w:ascii="Times New Roman" w:hAnsi="Times New Roman" w:cs="Times New Roman"/>
                <w:color w:val="auto"/>
                <w:sz w:val="32"/>
                <w:szCs w:val="32"/>
              </w:rPr>
              <w:t>: Coordination</w:t>
            </w:r>
            <w:bookmarkEnd w:id="5"/>
          </w:p>
          <w:p w14:paraId="6C67B843" w14:textId="77777777" w:rsidR="006503CE" w:rsidRPr="00285DC5" w:rsidRDefault="006503CE" w:rsidP="00232A40">
            <w:pPr>
              <w:autoSpaceDE w:val="0"/>
              <w:autoSpaceDN w:val="0"/>
              <w:adjustRightInd w:val="0"/>
              <w:jc w:val="center"/>
              <w:rPr>
                <w:b/>
                <w:sz w:val="20"/>
                <w:szCs w:val="20"/>
              </w:rPr>
            </w:pPr>
          </w:p>
        </w:tc>
      </w:tr>
      <w:tr w:rsidR="003D138D" w:rsidRPr="00285DC5" w14:paraId="76BDA4A7" w14:textId="77777777" w:rsidTr="00BB5044">
        <w:trPr>
          <w:trHeight w:val="703"/>
          <w:jc w:val="center"/>
        </w:trPr>
        <w:tc>
          <w:tcPr>
            <w:tcW w:w="10780" w:type="dxa"/>
            <w:tcBorders>
              <w:top w:val="single" w:sz="8" w:space="0" w:color="000000"/>
              <w:left w:val="single" w:sz="8" w:space="0" w:color="000000"/>
              <w:bottom w:val="single" w:sz="8" w:space="0" w:color="000000"/>
              <w:right w:val="single" w:sz="8" w:space="0" w:color="000000"/>
            </w:tcBorders>
          </w:tcPr>
          <w:p w14:paraId="64629ADE" w14:textId="6E3667BC" w:rsidR="008236BA" w:rsidRPr="00285DC5" w:rsidRDefault="002D3291" w:rsidP="008236BA">
            <w:pPr>
              <w:autoSpaceDE w:val="0"/>
              <w:autoSpaceDN w:val="0"/>
              <w:adjustRightInd w:val="0"/>
              <w:rPr>
                <w:b/>
                <w:sz w:val="20"/>
                <w:szCs w:val="20"/>
              </w:rPr>
            </w:pPr>
            <w:r>
              <w:rPr>
                <w:b/>
                <w:sz w:val="20"/>
                <w:szCs w:val="20"/>
              </w:rPr>
              <w:t>6</w:t>
            </w:r>
            <w:r w:rsidR="008236BA">
              <w:rPr>
                <w:b/>
                <w:sz w:val="20"/>
                <w:szCs w:val="20"/>
              </w:rPr>
              <w:t>a.</w:t>
            </w:r>
            <w:r w:rsidR="008236BA" w:rsidRPr="00285DC5">
              <w:rPr>
                <w:b/>
                <w:sz w:val="20"/>
                <w:szCs w:val="20"/>
              </w:rPr>
              <w:t xml:space="preserve"> Describe how the SAU will improve strategies to facilitate effective transitions for students from middle school to high school, and from high school to post-secondary, such as coordination with institutions of higher education, employers, and other local partners and increased student access to early college, dual or concurrent enrollment opportunities or career counseling. </w:t>
            </w:r>
          </w:p>
          <w:p w14:paraId="13CBD03F" w14:textId="77777777" w:rsidR="008236BA" w:rsidRDefault="008236BA" w:rsidP="002A2324">
            <w:pPr>
              <w:autoSpaceDE w:val="0"/>
              <w:autoSpaceDN w:val="0"/>
              <w:adjustRightInd w:val="0"/>
              <w:rPr>
                <w:b/>
                <w:sz w:val="20"/>
                <w:szCs w:val="20"/>
              </w:rPr>
            </w:pPr>
          </w:p>
          <w:p w14:paraId="5CD51CC5" w14:textId="77777777" w:rsidR="00952C9B" w:rsidRDefault="00952C9B" w:rsidP="002A2324">
            <w:pPr>
              <w:autoSpaceDE w:val="0"/>
              <w:autoSpaceDN w:val="0"/>
              <w:adjustRightInd w:val="0"/>
              <w:rPr>
                <w:b/>
                <w:sz w:val="20"/>
                <w:szCs w:val="20"/>
              </w:rPr>
            </w:pPr>
          </w:p>
        </w:tc>
      </w:tr>
      <w:tr w:rsidR="00085660" w:rsidRPr="00285DC5" w14:paraId="4F7255BD" w14:textId="77777777" w:rsidTr="00BB5044">
        <w:trPr>
          <w:trHeight w:val="703"/>
          <w:jc w:val="center"/>
        </w:trPr>
        <w:tc>
          <w:tcPr>
            <w:tcW w:w="10780" w:type="dxa"/>
            <w:tcBorders>
              <w:top w:val="single" w:sz="8" w:space="0" w:color="000000"/>
              <w:left w:val="single" w:sz="8" w:space="0" w:color="000000"/>
              <w:bottom w:val="single" w:sz="8" w:space="0" w:color="000000"/>
              <w:right w:val="single" w:sz="8" w:space="0" w:color="000000"/>
            </w:tcBorders>
          </w:tcPr>
          <w:p w14:paraId="77E37AEB" w14:textId="2061E6A1" w:rsidR="008236BA" w:rsidRPr="00285DC5" w:rsidRDefault="002D3291" w:rsidP="002A2324">
            <w:pPr>
              <w:autoSpaceDE w:val="0"/>
              <w:autoSpaceDN w:val="0"/>
              <w:adjustRightInd w:val="0"/>
              <w:rPr>
                <w:b/>
                <w:sz w:val="20"/>
                <w:szCs w:val="20"/>
              </w:rPr>
            </w:pPr>
            <w:r>
              <w:rPr>
                <w:b/>
                <w:sz w:val="20"/>
                <w:szCs w:val="20"/>
              </w:rPr>
              <w:t>6</w:t>
            </w:r>
            <w:r w:rsidR="008236BA">
              <w:rPr>
                <w:b/>
                <w:sz w:val="20"/>
                <w:szCs w:val="20"/>
              </w:rPr>
              <w:t>b</w:t>
            </w:r>
            <w:r w:rsidR="00C5069B" w:rsidRPr="00285DC5">
              <w:rPr>
                <w:b/>
                <w:sz w:val="20"/>
                <w:szCs w:val="20"/>
              </w:rPr>
              <w:t>. Describe</w:t>
            </w:r>
            <w:r w:rsidR="00446904" w:rsidRPr="00285DC5">
              <w:rPr>
                <w:b/>
                <w:sz w:val="20"/>
                <w:szCs w:val="20"/>
              </w:rPr>
              <w:t xml:space="preserve"> how the</w:t>
            </w:r>
            <w:r w:rsidR="002A2324" w:rsidRPr="00285DC5">
              <w:rPr>
                <w:b/>
                <w:sz w:val="20"/>
                <w:szCs w:val="20"/>
              </w:rPr>
              <w:t xml:space="preserve"> program will coordinate with other programs such as Even Start, Head Start</w:t>
            </w:r>
            <w:r w:rsidR="008C0BE1" w:rsidRPr="00285DC5">
              <w:rPr>
                <w:b/>
                <w:sz w:val="20"/>
                <w:szCs w:val="20"/>
              </w:rPr>
              <w:t>,</w:t>
            </w:r>
            <w:r w:rsidR="002A2324" w:rsidRPr="00285DC5">
              <w:rPr>
                <w:b/>
                <w:sz w:val="20"/>
                <w:szCs w:val="20"/>
              </w:rPr>
              <w:t xml:space="preserve"> or other preschool programs at the elementary level, </w:t>
            </w:r>
            <w:r w:rsidR="00CE3021" w:rsidRPr="00C007DD">
              <w:rPr>
                <w:b/>
                <w:sz w:val="20"/>
                <w:szCs w:val="20"/>
              </w:rPr>
              <w:t>and/</w:t>
            </w:r>
            <w:r w:rsidR="002A2324" w:rsidRPr="00285DC5">
              <w:rPr>
                <w:b/>
                <w:sz w:val="20"/>
                <w:szCs w:val="20"/>
              </w:rPr>
              <w:t>or School-to-Work, Perkins</w:t>
            </w:r>
            <w:r w:rsidR="008C0BE1" w:rsidRPr="00285DC5">
              <w:rPr>
                <w:b/>
                <w:sz w:val="20"/>
                <w:szCs w:val="20"/>
              </w:rPr>
              <w:t>,</w:t>
            </w:r>
            <w:r w:rsidR="002A2324" w:rsidRPr="00285DC5">
              <w:rPr>
                <w:b/>
                <w:sz w:val="20"/>
                <w:szCs w:val="20"/>
              </w:rPr>
              <w:t xml:space="preserve"> or other state programs at the secondary level.</w:t>
            </w:r>
          </w:p>
          <w:p w14:paraId="1024BA09" w14:textId="77777777" w:rsidR="002A2324" w:rsidRPr="00285DC5" w:rsidRDefault="002A2324" w:rsidP="002A2324">
            <w:pPr>
              <w:autoSpaceDE w:val="0"/>
              <w:autoSpaceDN w:val="0"/>
              <w:adjustRightInd w:val="0"/>
              <w:rPr>
                <w:sz w:val="20"/>
                <w:szCs w:val="20"/>
              </w:rPr>
            </w:pPr>
          </w:p>
          <w:p w14:paraId="6C01B585" w14:textId="77777777" w:rsidR="00107563" w:rsidRPr="00285DC5" w:rsidRDefault="00107563" w:rsidP="002A2324">
            <w:pPr>
              <w:autoSpaceDE w:val="0"/>
              <w:autoSpaceDN w:val="0"/>
              <w:adjustRightInd w:val="0"/>
              <w:rPr>
                <w:sz w:val="20"/>
                <w:szCs w:val="20"/>
              </w:rPr>
            </w:pPr>
          </w:p>
          <w:p w14:paraId="6C4C8AB6" w14:textId="77777777" w:rsidR="002A2324" w:rsidRPr="00285DC5" w:rsidRDefault="002A2324" w:rsidP="002A2324">
            <w:pPr>
              <w:autoSpaceDE w:val="0"/>
              <w:autoSpaceDN w:val="0"/>
              <w:adjustRightInd w:val="0"/>
              <w:rPr>
                <w:b/>
                <w:sz w:val="20"/>
                <w:szCs w:val="20"/>
              </w:rPr>
            </w:pPr>
          </w:p>
        </w:tc>
      </w:tr>
    </w:tbl>
    <w:p w14:paraId="38E988FE" w14:textId="77777777" w:rsidR="00263FE7" w:rsidRDefault="00263FE7"/>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780"/>
      </w:tblGrid>
      <w:tr w:rsidR="00562DF1" w:rsidRPr="00285DC5" w14:paraId="54D80CF5" w14:textId="77777777" w:rsidTr="0C905F6E">
        <w:trPr>
          <w:trHeight w:val="703"/>
          <w:jc w:val="center"/>
        </w:trPr>
        <w:tc>
          <w:tcPr>
            <w:tcW w:w="10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1B1E2" w14:textId="3CA8EEF4" w:rsidR="00897B97" w:rsidRPr="00760487" w:rsidRDefault="00AE5CFC" w:rsidP="00760487">
            <w:pPr>
              <w:pStyle w:val="Heading1"/>
              <w:jc w:val="center"/>
              <w:rPr>
                <w:rFonts w:ascii="Times New Roman" w:hAnsi="Times New Roman" w:cs="Times New Roman"/>
                <w:color w:val="auto"/>
                <w:sz w:val="32"/>
                <w:szCs w:val="32"/>
              </w:rPr>
            </w:pPr>
            <w:bookmarkStart w:id="6" w:name="_Toc220924140"/>
            <w:r w:rsidRPr="00371057">
              <w:rPr>
                <w:rFonts w:ascii="Times New Roman" w:hAnsi="Times New Roman" w:cs="Times New Roman"/>
                <w:color w:val="auto"/>
                <w:sz w:val="32"/>
                <w:szCs w:val="32"/>
              </w:rPr>
              <w:t xml:space="preserve">Section </w:t>
            </w:r>
            <w:r w:rsidR="004A0644">
              <w:rPr>
                <w:rFonts w:ascii="Times New Roman" w:hAnsi="Times New Roman" w:cs="Times New Roman"/>
                <w:color w:val="auto"/>
                <w:sz w:val="32"/>
                <w:szCs w:val="32"/>
              </w:rPr>
              <w:t>7</w:t>
            </w:r>
            <w:r w:rsidR="002A2324" w:rsidRPr="00371057">
              <w:rPr>
                <w:rFonts w:ascii="Times New Roman" w:hAnsi="Times New Roman" w:cs="Times New Roman"/>
                <w:color w:val="auto"/>
                <w:sz w:val="32"/>
                <w:szCs w:val="32"/>
              </w:rPr>
              <w:t xml:space="preserve">: </w:t>
            </w:r>
            <w:r w:rsidR="006503CE" w:rsidRPr="00371057">
              <w:rPr>
                <w:rFonts w:ascii="Times New Roman" w:hAnsi="Times New Roman" w:cs="Times New Roman"/>
                <w:color w:val="auto"/>
                <w:sz w:val="32"/>
                <w:szCs w:val="32"/>
              </w:rPr>
              <w:t>Evaluation and Reevaluation</w:t>
            </w:r>
            <w:bookmarkEnd w:id="6"/>
          </w:p>
          <w:p w14:paraId="48A74A3E" w14:textId="77777777" w:rsidR="00446904" w:rsidRPr="00285DC5" w:rsidRDefault="00446904" w:rsidP="00446904">
            <w:pPr>
              <w:rPr>
                <w:sz w:val="20"/>
                <w:szCs w:val="20"/>
              </w:rPr>
            </w:pPr>
          </w:p>
        </w:tc>
      </w:tr>
      <w:tr w:rsidR="00562DF1" w:rsidRPr="00285DC5" w14:paraId="65BEE909" w14:textId="77777777" w:rsidTr="00902CD1">
        <w:trPr>
          <w:trHeight w:val="1465"/>
          <w:jc w:val="center"/>
        </w:trPr>
        <w:tc>
          <w:tcPr>
            <w:tcW w:w="10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5E413" w14:textId="40250926" w:rsidR="002A2324" w:rsidRPr="00285DC5" w:rsidRDefault="002D3291">
            <w:pPr>
              <w:rPr>
                <w:b/>
                <w:sz w:val="20"/>
                <w:szCs w:val="20"/>
              </w:rPr>
            </w:pPr>
            <w:r>
              <w:rPr>
                <w:b/>
                <w:sz w:val="20"/>
                <w:szCs w:val="20"/>
              </w:rPr>
              <w:t>7</w:t>
            </w:r>
            <w:r w:rsidR="00AE5CFC" w:rsidRPr="00194743">
              <w:rPr>
                <w:b/>
                <w:sz w:val="20"/>
                <w:szCs w:val="20"/>
              </w:rPr>
              <w:t>a</w:t>
            </w:r>
            <w:r w:rsidR="002A2324" w:rsidRPr="00194743">
              <w:rPr>
                <w:b/>
                <w:sz w:val="20"/>
                <w:szCs w:val="20"/>
              </w:rPr>
              <w:t>. De</w:t>
            </w:r>
            <w:r w:rsidR="00AE5CFC" w:rsidRPr="00194743">
              <w:rPr>
                <w:b/>
                <w:sz w:val="20"/>
                <w:szCs w:val="20"/>
              </w:rPr>
              <w:t xml:space="preserve">scribe the process your planning team </w:t>
            </w:r>
            <w:r w:rsidR="002A2324" w:rsidRPr="00194743">
              <w:rPr>
                <w:b/>
                <w:sz w:val="20"/>
                <w:szCs w:val="20"/>
              </w:rPr>
              <w:t>will use to annually evaluate progress towards reaching each of the identified goa</w:t>
            </w:r>
            <w:r w:rsidR="00AE5CFC" w:rsidRPr="00194743">
              <w:rPr>
                <w:b/>
                <w:sz w:val="20"/>
                <w:szCs w:val="20"/>
              </w:rPr>
              <w:t>ls</w:t>
            </w:r>
            <w:r w:rsidR="00897B97" w:rsidRPr="00194743">
              <w:rPr>
                <w:b/>
                <w:sz w:val="20"/>
                <w:szCs w:val="20"/>
              </w:rPr>
              <w:t xml:space="preserve"> and improvement in each school</w:t>
            </w:r>
            <w:r w:rsidR="00AE5CFC" w:rsidRPr="00194743">
              <w:rPr>
                <w:b/>
                <w:sz w:val="20"/>
                <w:szCs w:val="20"/>
              </w:rPr>
              <w:t>.</w:t>
            </w:r>
            <w:r w:rsidR="001B0C21" w:rsidRPr="00194743">
              <w:rPr>
                <w:b/>
                <w:sz w:val="20"/>
                <w:szCs w:val="20"/>
              </w:rPr>
              <w:t xml:space="preserve"> </w:t>
            </w:r>
            <w:r w:rsidR="008C0BE1" w:rsidRPr="00194743">
              <w:rPr>
                <w:b/>
                <w:sz w:val="20"/>
                <w:szCs w:val="20"/>
              </w:rPr>
              <w:t>Specify the evaluation process timeline and the method of reporting results to school staff, district administration, and families.</w:t>
            </w:r>
            <w:r w:rsidR="008C0BE1" w:rsidRPr="00285DC5">
              <w:rPr>
                <w:b/>
                <w:sz w:val="20"/>
                <w:szCs w:val="20"/>
              </w:rPr>
              <w:t xml:space="preserve"> </w:t>
            </w:r>
          </w:p>
          <w:p w14:paraId="634B95CE" w14:textId="77777777" w:rsidR="002A2324" w:rsidRPr="00285DC5" w:rsidRDefault="002A2324">
            <w:pPr>
              <w:rPr>
                <w:sz w:val="20"/>
                <w:szCs w:val="20"/>
              </w:rPr>
            </w:pPr>
          </w:p>
        </w:tc>
      </w:tr>
    </w:tbl>
    <w:p w14:paraId="57DCB67E" w14:textId="77777777" w:rsidR="00580A13" w:rsidRDefault="00580A13">
      <w:pPr>
        <w:rPr>
          <w:sz w:val="20"/>
          <w:szCs w:val="20"/>
        </w:rPr>
      </w:pPr>
    </w:p>
    <w:tbl>
      <w:tblPr>
        <w:tblW w:w="10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880"/>
      </w:tblGrid>
      <w:tr w:rsidR="004A0644" w:rsidRPr="00E83FC0" w14:paraId="58F7A209" w14:textId="77777777">
        <w:trPr>
          <w:trHeight w:val="2608"/>
          <w:jc w:val="center"/>
        </w:trPr>
        <w:tc>
          <w:tcPr>
            <w:tcW w:w="10880" w:type="dxa"/>
          </w:tcPr>
          <w:p w14:paraId="184DDBF8" w14:textId="3A89B2FB" w:rsidR="004A0644" w:rsidRPr="00175451" w:rsidRDefault="004A0644">
            <w:pPr>
              <w:pStyle w:val="Heading1"/>
              <w:jc w:val="center"/>
              <w:rPr>
                <w:rFonts w:ascii="Times New Roman" w:hAnsi="Times New Roman" w:cs="Times New Roman"/>
                <w:color w:val="auto"/>
                <w:sz w:val="32"/>
                <w:szCs w:val="32"/>
              </w:rPr>
            </w:pPr>
            <w:bookmarkStart w:id="7" w:name="_Toc220924141"/>
            <w:r w:rsidRPr="000C23E2">
              <w:rPr>
                <w:rFonts w:ascii="Times New Roman" w:hAnsi="Times New Roman" w:cs="Times New Roman"/>
                <w:color w:val="auto"/>
                <w:sz w:val="32"/>
                <w:szCs w:val="32"/>
              </w:rPr>
              <w:t xml:space="preserve">Section </w:t>
            </w:r>
            <w:r>
              <w:rPr>
                <w:rFonts w:ascii="Times New Roman" w:hAnsi="Times New Roman" w:cs="Times New Roman"/>
                <w:color w:val="auto"/>
                <w:sz w:val="32"/>
                <w:szCs w:val="32"/>
              </w:rPr>
              <w:t>8</w:t>
            </w:r>
            <w:r w:rsidRPr="000C23E2">
              <w:rPr>
                <w:rFonts w:ascii="Times New Roman" w:hAnsi="Times New Roman" w:cs="Times New Roman"/>
                <w:color w:val="auto"/>
                <w:sz w:val="32"/>
                <w:szCs w:val="32"/>
              </w:rPr>
              <w:t xml:space="preserve">: </w:t>
            </w:r>
            <w:r>
              <w:rPr>
                <w:rFonts w:ascii="Times New Roman" w:hAnsi="Times New Roman" w:cs="Times New Roman"/>
                <w:color w:val="auto"/>
                <w:sz w:val="32"/>
                <w:szCs w:val="32"/>
              </w:rPr>
              <w:t>SAU-Level Comprehensive Needs Assessment Findings</w:t>
            </w:r>
            <w:bookmarkEnd w:id="7"/>
          </w:p>
          <w:p w14:paraId="7DFC73E9" w14:textId="77777777" w:rsidR="004A0644" w:rsidRPr="00E83FC0" w:rsidRDefault="004A0644">
            <w:pPr>
              <w:autoSpaceDE w:val="0"/>
              <w:autoSpaceDN w:val="0"/>
              <w:adjustRightInd w:val="0"/>
              <w:rPr>
                <w:b/>
                <w:sz w:val="20"/>
                <w:szCs w:val="20"/>
              </w:rPr>
            </w:pPr>
            <w:r w:rsidRPr="00285DC5">
              <w:rPr>
                <w:sz w:val="20"/>
                <w:szCs w:val="20"/>
              </w:rPr>
              <w:br/>
            </w:r>
            <w:r w:rsidRPr="00085660">
              <w:rPr>
                <w:sz w:val="20"/>
                <w:szCs w:val="20"/>
              </w:rPr>
              <w:t xml:space="preserve">For data analysis, please use the </w:t>
            </w:r>
            <w:hyperlink r:id="rId15" w:history="1">
              <w:r w:rsidRPr="00085660">
                <w:rPr>
                  <w:rStyle w:val="Hyperlink"/>
                  <w:sz w:val="20"/>
                  <w:szCs w:val="20"/>
                </w:rPr>
                <w:t>Comprehensive Needs Assessment Data Dashboard</w:t>
              </w:r>
            </w:hyperlink>
            <w:r w:rsidRPr="00085660">
              <w:rPr>
                <w:sz w:val="20"/>
                <w:szCs w:val="20"/>
              </w:rPr>
              <w:t xml:space="preserve">. </w:t>
            </w:r>
            <w:r w:rsidRPr="00085660">
              <w:rPr>
                <w:bCs/>
                <w:sz w:val="20"/>
                <w:szCs w:val="20"/>
              </w:rPr>
              <w:t>SAUs should begin the process of determining needs by considering strengths, weaknesses, trends, and disparities revealed in student data related to academic achievement, and social, emotional, and physical wellbeing. It will be important to refer to specific findings when completing the questions below</w:t>
            </w:r>
            <w:r w:rsidRPr="00085660">
              <w:rPr>
                <w:sz w:val="20"/>
                <w:szCs w:val="20"/>
              </w:rPr>
              <w:t>. Specific SAU needs may have already been identified</w:t>
            </w:r>
            <w:r>
              <w:rPr>
                <w:sz w:val="20"/>
                <w:szCs w:val="20"/>
              </w:rPr>
              <w:t xml:space="preserve"> through</w:t>
            </w:r>
            <w:r w:rsidRPr="00085660">
              <w:rPr>
                <w:sz w:val="20"/>
                <w:szCs w:val="20"/>
              </w:rPr>
              <w:t xml:space="preserve"> other Continuous Improvement Planning processes. Utilizing and keeping record of this work is encouraged.</w:t>
            </w:r>
          </w:p>
        </w:tc>
      </w:tr>
      <w:tr w:rsidR="004A0644" w:rsidRPr="00E83FC0" w14:paraId="187A1E53" w14:textId="77777777" w:rsidTr="000A60CA">
        <w:trPr>
          <w:trHeight w:val="1798"/>
          <w:jc w:val="center"/>
        </w:trPr>
        <w:tc>
          <w:tcPr>
            <w:tcW w:w="10880" w:type="dxa"/>
          </w:tcPr>
          <w:p w14:paraId="2F101ECB" w14:textId="1BA20E1C" w:rsidR="004A0644" w:rsidRPr="00E83FC0" w:rsidRDefault="002D3291">
            <w:pPr>
              <w:autoSpaceDE w:val="0"/>
              <w:autoSpaceDN w:val="0"/>
              <w:adjustRightInd w:val="0"/>
              <w:rPr>
                <w:b/>
                <w:sz w:val="20"/>
                <w:szCs w:val="20"/>
              </w:rPr>
            </w:pPr>
            <w:r>
              <w:rPr>
                <w:b/>
                <w:sz w:val="20"/>
                <w:szCs w:val="20"/>
              </w:rPr>
              <w:t>8</w:t>
            </w:r>
            <w:r w:rsidR="004A0644" w:rsidRPr="00E83FC0">
              <w:rPr>
                <w:b/>
                <w:sz w:val="20"/>
                <w:szCs w:val="20"/>
              </w:rPr>
              <w:t xml:space="preserve">a. </w:t>
            </w:r>
            <w:r w:rsidR="004A0644">
              <w:rPr>
                <w:b/>
                <w:sz w:val="20"/>
                <w:szCs w:val="20"/>
              </w:rPr>
              <w:t>S</w:t>
            </w:r>
            <w:r w:rsidR="004A0644" w:rsidRPr="00E83FC0">
              <w:rPr>
                <w:b/>
                <w:sz w:val="20"/>
                <w:szCs w:val="20"/>
              </w:rPr>
              <w:t xml:space="preserve">ummarize findings as to the strengths and areas for improvement of your SAU as revealed through data analysis. </w:t>
            </w:r>
            <w:r w:rsidR="004A0644" w:rsidRPr="00E83FC0">
              <w:rPr>
                <w:b/>
                <w:color w:val="000000" w:themeColor="text1"/>
                <w:sz w:val="20"/>
                <w:szCs w:val="20"/>
              </w:rPr>
              <w:t>Based on data, what are the SAU’s needs in supporting</w:t>
            </w:r>
            <w:r w:rsidR="004A0644">
              <w:rPr>
                <w:b/>
                <w:color w:val="000000" w:themeColor="text1"/>
                <w:sz w:val="20"/>
                <w:szCs w:val="20"/>
              </w:rPr>
              <w:t xml:space="preserve"> high needs and</w:t>
            </w:r>
            <w:r w:rsidR="004A0644" w:rsidRPr="00E83FC0">
              <w:rPr>
                <w:b/>
                <w:color w:val="000000" w:themeColor="text1"/>
                <w:sz w:val="20"/>
                <w:szCs w:val="20"/>
              </w:rPr>
              <w:t xml:space="preserve"> students most at risk of not meet</w:t>
            </w:r>
            <w:r w:rsidR="004A0644">
              <w:rPr>
                <w:b/>
                <w:color w:val="000000" w:themeColor="text1"/>
                <w:sz w:val="20"/>
                <w:szCs w:val="20"/>
              </w:rPr>
              <w:t>ing</w:t>
            </w:r>
            <w:r w:rsidR="004A0644" w:rsidRPr="00E83FC0">
              <w:rPr>
                <w:b/>
                <w:color w:val="000000" w:themeColor="text1"/>
                <w:sz w:val="20"/>
                <w:szCs w:val="20"/>
              </w:rPr>
              <w:t xml:space="preserve"> challenging state academic standards? Please include multiple</w:t>
            </w:r>
            <w:r w:rsidR="004A0644">
              <w:rPr>
                <w:b/>
                <w:color w:val="000000" w:themeColor="text1"/>
                <w:sz w:val="20"/>
                <w:szCs w:val="20"/>
              </w:rPr>
              <w:t xml:space="preserve"> </w:t>
            </w:r>
            <w:r w:rsidR="004A0644" w:rsidRPr="00E83FC0">
              <w:rPr>
                <w:b/>
                <w:color w:val="000000" w:themeColor="text1"/>
                <w:sz w:val="20"/>
                <w:szCs w:val="20"/>
              </w:rPr>
              <w:t>data points.</w:t>
            </w:r>
          </w:p>
        </w:tc>
      </w:tr>
      <w:tr w:rsidR="004A0644" w:rsidRPr="00285DC5" w14:paraId="58C56D01" w14:textId="77777777">
        <w:trPr>
          <w:trHeight w:val="1267"/>
          <w:jc w:val="center"/>
        </w:trPr>
        <w:tc>
          <w:tcPr>
            <w:tcW w:w="10880" w:type="dxa"/>
          </w:tcPr>
          <w:p w14:paraId="1FEA220F" w14:textId="1FA8208C" w:rsidR="004A0644" w:rsidRPr="00E83FC0" w:rsidRDefault="002D3291">
            <w:pPr>
              <w:autoSpaceDE w:val="0"/>
              <w:autoSpaceDN w:val="0"/>
              <w:adjustRightInd w:val="0"/>
              <w:rPr>
                <w:b/>
                <w:sz w:val="20"/>
                <w:szCs w:val="20"/>
              </w:rPr>
            </w:pPr>
            <w:r>
              <w:rPr>
                <w:b/>
                <w:sz w:val="20"/>
                <w:szCs w:val="20"/>
              </w:rPr>
              <w:lastRenderedPageBreak/>
              <w:t>8</w:t>
            </w:r>
            <w:r w:rsidR="004A0644" w:rsidRPr="00E83FC0">
              <w:rPr>
                <w:b/>
                <w:sz w:val="20"/>
                <w:szCs w:val="20"/>
              </w:rPr>
              <w:t xml:space="preserve">b. </w:t>
            </w:r>
            <w:r w:rsidR="004A0644">
              <w:rPr>
                <w:b/>
                <w:sz w:val="20"/>
                <w:szCs w:val="20"/>
              </w:rPr>
              <w:t xml:space="preserve">Title I: </w:t>
            </w:r>
            <w:r w:rsidR="004A0644" w:rsidRPr="00E83FC0">
              <w:rPr>
                <w:b/>
                <w:sz w:val="20"/>
                <w:szCs w:val="20"/>
              </w:rPr>
              <w:t xml:space="preserve">Homeless Students, regardless of what school they attend, are eligible for services and support under Title I. Review your data on homeless students looking especially </w:t>
            </w:r>
            <w:r w:rsidR="001562B5" w:rsidRPr="00E83FC0">
              <w:rPr>
                <w:b/>
                <w:sz w:val="20"/>
                <w:szCs w:val="20"/>
              </w:rPr>
              <w:t>at</w:t>
            </w:r>
            <w:r w:rsidR="004A0644" w:rsidRPr="00E83FC0">
              <w:rPr>
                <w:b/>
                <w:sz w:val="20"/>
                <w:szCs w:val="20"/>
              </w:rPr>
              <w:t xml:space="preserve"> trends</w:t>
            </w:r>
            <w:r w:rsidR="004A0644">
              <w:rPr>
                <w:b/>
                <w:sz w:val="20"/>
                <w:szCs w:val="20"/>
              </w:rPr>
              <w:t>. Are</w:t>
            </w:r>
            <w:r w:rsidR="004A0644" w:rsidRPr="00E83FC0">
              <w:rPr>
                <w:b/>
                <w:sz w:val="20"/>
                <w:szCs w:val="20"/>
              </w:rPr>
              <w:t xml:space="preserve"> students who have been identified as homeless automatically connected to the </w:t>
            </w:r>
            <w:r w:rsidR="001562B5" w:rsidRPr="00E83FC0">
              <w:rPr>
                <w:b/>
                <w:sz w:val="20"/>
                <w:szCs w:val="20"/>
              </w:rPr>
              <w:t>support</w:t>
            </w:r>
            <w:r w:rsidR="004A0644" w:rsidRPr="00E83FC0">
              <w:rPr>
                <w:b/>
                <w:sz w:val="20"/>
                <w:szCs w:val="20"/>
              </w:rPr>
              <w:t xml:space="preserve"> they are eligible </w:t>
            </w:r>
            <w:r w:rsidR="00A36373">
              <w:rPr>
                <w:b/>
                <w:sz w:val="20"/>
                <w:szCs w:val="20"/>
              </w:rPr>
              <w:t xml:space="preserve">for </w:t>
            </w:r>
            <w:r w:rsidR="004A0644" w:rsidRPr="00E83FC0">
              <w:rPr>
                <w:b/>
                <w:sz w:val="20"/>
                <w:szCs w:val="20"/>
              </w:rPr>
              <w:t>(e.g. school nutrition programs, Title IA programs)</w:t>
            </w:r>
            <w:r w:rsidR="004A0644">
              <w:rPr>
                <w:b/>
                <w:sz w:val="20"/>
                <w:szCs w:val="20"/>
              </w:rPr>
              <w:t>?</w:t>
            </w:r>
            <w:r w:rsidR="004A0644" w:rsidRPr="00E83FC0">
              <w:rPr>
                <w:b/>
                <w:sz w:val="20"/>
                <w:szCs w:val="20"/>
              </w:rPr>
              <w:t xml:space="preserve"> </w:t>
            </w:r>
            <w:r w:rsidR="004A0644">
              <w:rPr>
                <w:b/>
                <w:sz w:val="20"/>
                <w:szCs w:val="20"/>
              </w:rPr>
              <w:t>Is the SAU</w:t>
            </w:r>
            <w:r w:rsidR="004A0644" w:rsidRPr="00E83FC0">
              <w:rPr>
                <w:b/>
                <w:sz w:val="20"/>
                <w:szCs w:val="20"/>
              </w:rPr>
              <w:t xml:space="preserve"> able to evaluate whether homeless students have full access to all opportunities the school provides</w:t>
            </w:r>
            <w:r w:rsidR="004A0644">
              <w:rPr>
                <w:b/>
                <w:sz w:val="20"/>
                <w:szCs w:val="20"/>
              </w:rPr>
              <w:t>?</w:t>
            </w:r>
            <w:r w:rsidR="004A0644" w:rsidRPr="00E83FC0">
              <w:rPr>
                <w:b/>
                <w:sz w:val="20"/>
                <w:szCs w:val="20"/>
              </w:rPr>
              <w:t xml:space="preserve"> Please consider the amount of funding that the SAU should set aside to meet homeless student needs across the SAU.</w:t>
            </w:r>
          </w:p>
          <w:p w14:paraId="74294CFF" w14:textId="77777777" w:rsidR="004A0644" w:rsidRPr="00285DC5" w:rsidRDefault="004A0644">
            <w:pPr>
              <w:autoSpaceDE w:val="0"/>
              <w:autoSpaceDN w:val="0"/>
              <w:adjustRightInd w:val="0"/>
              <w:rPr>
                <w:b/>
                <w:sz w:val="20"/>
                <w:szCs w:val="20"/>
              </w:rPr>
            </w:pPr>
          </w:p>
          <w:p w14:paraId="6F7BD1A3" w14:textId="77777777" w:rsidR="004A0644" w:rsidRPr="00285DC5" w:rsidRDefault="004A0644">
            <w:pPr>
              <w:autoSpaceDE w:val="0"/>
              <w:autoSpaceDN w:val="0"/>
              <w:adjustRightInd w:val="0"/>
              <w:rPr>
                <w:b/>
                <w:sz w:val="20"/>
                <w:szCs w:val="20"/>
              </w:rPr>
            </w:pPr>
          </w:p>
          <w:p w14:paraId="55099864" w14:textId="77777777" w:rsidR="004A0644" w:rsidRPr="00285DC5" w:rsidRDefault="004A0644">
            <w:pPr>
              <w:autoSpaceDE w:val="0"/>
              <w:autoSpaceDN w:val="0"/>
              <w:adjustRightInd w:val="0"/>
              <w:rPr>
                <w:b/>
                <w:sz w:val="20"/>
                <w:szCs w:val="20"/>
              </w:rPr>
            </w:pPr>
          </w:p>
          <w:p w14:paraId="6C281548" w14:textId="77777777" w:rsidR="004A0644" w:rsidRPr="00285DC5" w:rsidRDefault="004A0644">
            <w:pPr>
              <w:autoSpaceDE w:val="0"/>
              <w:autoSpaceDN w:val="0"/>
              <w:adjustRightInd w:val="0"/>
              <w:rPr>
                <w:b/>
                <w:bCs/>
                <w:sz w:val="20"/>
                <w:szCs w:val="20"/>
              </w:rPr>
            </w:pPr>
          </w:p>
        </w:tc>
      </w:tr>
      <w:tr w:rsidR="004A0644" w:rsidRPr="00E83FC0" w14:paraId="28CCBD93" w14:textId="77777777">
        <w:trPr>
          <w:trHeight w:val="1744"/>
          <w:jc w:val="center"/>
        </w:trPr>
        <w:tc>
          <w:tcPr>
            <w:tcW w:w="10880" w:type="dxa"/>
          </w:tcPr>
          <w:p w14:paraId="28F3B753" w14:textId="7208EA23" w:rsidR="004A0644" w:rsidRPr="00E83FC0" w:rsidRDefault="002D3291">
            <w:pPr>
              <w:autoSpaceDE w:val="0"/>
              <w:autoSpaceDN w:val="0"/>
              <w:adjustRightInd w:val="0"/>
              <w:rPr>
                <w:b/>
                <w:sz w:val="20"/>
                <w:szCs w:val="20"/>
              </w:rPr>
            </w:pPr>
            <w:r>
              <w:rPr>
                <w:b/>
                <w:sz w:val="20"/>
                <w:szCs w:val="20"/>
              </w:rPr>
              <w:t>8</w:t>
            </w:r>
            <w:r w:rsidR="004A0644">
              <w:rPr>
                <w:b/>
                <w:sz w:val="20"/>
                <w:szCs w:val="20"/>
              </w:rPr>
              <w:t xml:space="preserve">c. Title III: </w:t>
            </w:r>
            <w:r w:rsidR="004A0644" w:rsidRPr="00606939">
              <w:rPr>
                <w:b/>
                <w:sz w:val="20"/>
                <w:szCs w:val="20"/>
              </w:rPr>
              <w:t xml:space="preserve">How does your </w:t>
            </w:r>
            <w:r w:rsidR="004A0644">
              <w:rPr>
                <w:b/>
                <w:sz w:val="20"/>
                <w:szCs w:val="20"/>
              </w:rPr>
              <w:t xml:space="preserve">SAU </w:t>
            </w:r>
            <w:r w:rsidR="004A0644" w:rsidRPr="00606939">
              <w:rPr>
                <w:b/>
                <w:sz w:val="20"/>
                <w:szCs w:val="20"/>
              </w:rPr>
              <w:t>use multiple data sources (e.g., English language proficiency growth, academic performance, years in U.S. schools, and subgroup status) to identify Multilingual Learners with the highest needs and align Title III services and resources to address those needs</w:t>
            </w:r>
            <w:r w:rsidR="004A0644">
              <w:rPr>
                <w:b/>
                <w:sz w:val="20"/>
                <w:szCs w:val="20"/>
              </w:rPr>
              <w:t>, including family engagement, professional development and instructional practices?</w:t>
            </w:r>
          </w:p>
        </w:tc>
      </w:tr>
      <w:tr w:rsidR="004A0644" w:rsidRPr="00F42F7D" w14:paraId="1AEA807D" w14:textId="77777777">
        <w:trPr>
          <w:trHeight w:val="1798"/>
          <w:jc w:val="center"/>
        </w:trPr>
        <w:tc>
          <w:tcPr>
            <w:tcW w:w="10880" w:type="dxa"/>
          </w:tcPr>
          <w:p w14:paraId="519182BF" w14:textId="1EEE138E" w:rsidR="004A0644" w:rsidRPr="00285DC5" w:rsidRDefault="002D3291">
            <w:pPr>
              <w:autoSpaceDE w:val="0"/>
              <w:autoSpaceDN w:val="0"/>
              <w:adjustRightInd w:val="0"/>
              <w:rPr>
                <w:b/>
                <w:sz w:val="20"/>
                <w:szCs w:val="20"/>
              </w:rPr>
            </w:pPr>
            <w:r>
              <w:rPr>
                <w:b/>
                <w:sz w:val="20"/>
                <w:szCs w:val="20"/>
              </w:rPr>
              <w:t>8</w:t>
            </w:r>
            <w:r w:rsidR="004A0644">
              <w:rPr>
                <w:b/>
                <w:sz w:val="20"/>
                <w:szCs w:val="20"/>
              </w:rPr>
              <w:t>d</w:t>
            </w:r>
            <w:r w:rsidR="004A0644" w:rsidRPr="00E83FC0">
              <w:rPr>
                <w:b/>
                <w:sz w:val="20"/>
                <w:szCs w:val="20"/>
              </w:rPr>
              <w:t xml:space="preserve">. </w:t>
            </w:r>
            <w:r w:rsidR="004A0644">
              <w:rPr>
                <w:b/>
                <w:sz w:val="20"/>
                <w:szCs w:val="20"/>
              </w:rPr>
              <w:t>A</w:t>
            </w:r>
            <w:r w:rsidR="004A0644" w:rsidRPr="00285DC5">
              <w:rPr>
                <w:b/>
                <w:sz w:val="20"/>
                <w:szCs w:val="20"/>
              </w:rPr>
              <w:t xml:space="preserve">rticulate at minimum three clear, measurable, attainable, and timely </w:t>
            </w:r>
            <w:r w:rsidR="004A0644">
              <w:rPr>
                <w:b/>
                <w:sz w:val="20"/>
                <w:szCs w:val="20"/>
              </w:rPr>
              <w:t>SAU</w:t>
            </w:r>
            <w:r w:rsidR="001562B5">
              <w:rPr>
                <w:b/>
                <w:sz w:val="20"/>
                <w:szCs w:val="20"/>
              </w:rPr>
              <w:t>-level</w:t>
            </w:r>
            <w:r w:rsidR="004A0644">
              <w:rPr>
                <w:b/>
                <w:sz w:val="20"/>
                <w:szCs w:val="20"/>
              </w:rPr>
              <w:t xml:space="preserve"> </w:t>
            </w:r>
            <w:r w:rsidR="004A0644" w:rsidRPr="00285DC5">
              <w:rPr>
                <w:b/>
                <w:sz w:val="20"/>
                <w:szCs w:val="20"/>
              </w:rPr>
              <w:t xml:space="preserve">goals you have created based on your </w:t>
            </w:r>
            <w:r w:rsidR="004A0644">
              <w:rPr>
                <w:b/>
                <w:sz w:val="20"/>
                <w:szCs w:val="20"/>
              </w:rPr>
              <w:t>Comprehensive Needs Assessment.</w:t>
            </w:r>
          </w:p>
          <w:p w14:paraId="5651CB20" w14:textId="77777777" w:rsidR="004A0644" w:rsidRPr="00F42F7D" w:rsidRDefault="004A0644">
            <w:pPr>
              <w:autoSpaceDE w:val="0"/>
              <w:autoSpaceDN w:val="0"/>
              <w:adjustRightInd w:val="0"/>
              <w:rPr>
                <w:b/>
                <w:sz w:val="20"/>
                <w:szCs w:val="20"/>
                <w:highlight w:val="yellow"/>
              </w:rPr>
            </w:pPr>
          </w:p>
        </w:tc>
      </w:tr>
    </w:tbl>
    <w:p w14:paraId="2F55292D" w14:textId="77777777" w:rsidR="00B4707C" w:rsidRPr="00285DC5" w:rsidRDefault="00B4707C" w:rsidP="00B4707C">
      <w:pPr>
        <w:rPr>
          <w:sz w:val="20"/>
          <w:szCs w:val="20"/>
        </w:rPr>
      </w:pPr>
    </w:p>
    <w:p w14:paraId="4EE16FB5" w14:textId="77777777" w:rsidR="004474D4" w:rsidRPr="00285DC5" w:rsidRDefault="004474D4" w:rsidP="00B4707C">
      <w:pPr>
        <w:rPr>
          <w:sz w:val="20"/>
          <w:szCs w:val="20"/>
        </w:rPr>
      </w:pPr>
      <w:bookmarkStart w:id="8" w:name="_Hlk219877688"/>
    </w:p>
    <w:tbl>
      <w:tblPr>
        <w:tblW w:w="10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880"/>
      </w:tblGrid>
      <w:tr w:rsidR="002F39EE" w:rsidRPr="00285DC5" w14:paraId="2E9B5D53" w14:textId="77777777" w:rsidTr="3E8CD4CF">
        <w:trPr>
          <w:trHeight w:val="2563"/>
          <w:jc w:val="center"/>
        </w:trPr>
        <w:tc>
          <w:tcPr>
            <w:tcW w:w="10880" w:type="dxa"/>
          </w:tcPr>
          <w:p w14:paraId="63C52C85" w14:textId="77777777" w:rsidR="005E4781" w:rsidRPr="00E60420" w:rsidRDefault="4027B1B6" w:rsidP="005E4781">
            <w:pPr>
              <w:pStyle w:val="Heading1"/>
              <w:jc w:val="center"/>
              <w:rPr>
                <w:rFonts w:ascii="Times New Roman" w:hAnsi="Times New Roman" w:cs="Times New Roman"/>
                <w:color w:val="auto"/>
                <w:sz w:val="32"/>
                <w:szCs w:val="32"/>
              </w:rPr>
            </w:pPr>
            <w:bookmarkStart w:id="9" w:name="_Toc220054310"/>
            <w:bookmarkStart w:id="10" w:name="_Toc220056702"/>
            <w:bookmarkStart w:id="11" w:name="_Toc220056723"/>
            <w:bookmarkStart w:id="12" w:name="_Toc220056885"/>
            <w:bookmarkStart w:id="13" w:name="_Toc220924142"/>
            <w:r w:rsidRPr="3E8CD4CF">
              <w:rPr>
                <w:rFonts w:ascii="Times New Roman" w:hAnsi="Times New Roman" w:cs="Times New Roman"/>
                <w:color w:val="auto"/>
                <w:sz w:val="32"/>
                <w:szCs w:val="32"/>
              </w:rPr>
              <w:lastRenderedPageBreak/>
              <w:t>Section 9: School-Level Plans</w:t>
            </w:r>
            <w:bookmarkEnd w:id="9"/>
            <w:bookmarkEnd w:id="10"/>
            <w:bookmarkEnd w:id="11"/>
            <w:bookmarkEnd w:id="12"/>
            <w:bookmarkEnd w:id="13"/>
          </w:p>
          <w:p w14:paraId="1E49C4FB" w14:textId="77777777" w:rsidR="005E4781" w:rsidRPr="00285DC5" w:rsidRDefault="005E4781" w:rsidP="005E4781">
            <w:pPr>
              <w:rPr>
                <w:sz w:val="20"/>
                <w:szCs w:val="20"/>
              </w:rPr>
            </w:pPr>
          </w:p>
          <w:p w14:paraId="412FDAD0" w14:textId="7B0AD662" w:rsidR="00836E80" w:rsidRPr="00EA30F4" w:rsidRDefault="4027B1B6" w:rsidP="005E4781">
            <w:pPr>
              <w:rPr>
                <w:sz w:val="20"/>
                <w:szCs w:val="20"/>
              </w:rPr>
            </w:pPr>
            <w:r w:rsidRPr="00EA30F4">
              <w:rPr>
                <w:sz w:val="20"/>
                <w:szCs w:val="20"/>
              </w:rPr>
              <w:t xml:space="preserve">Please </w:t>
            </w:r>
            <w:r w:rsidR="00362083" w:rsidRPr="00EA30F4">
              <w:rPr>
                <w:sz w:val="20"/>
                <w:szCs w:val="20"/>
              </w:rPr>
              <w:t xml:space="preserve">complete </w:t>
            </w:r>
            <w:r w:rsidR="00FF662D" w:rsidRPr="00EA30F4">
              <w:rPr>
                <w:sz w:val="20"/>
                <w:szCs w:val="20"/>
              </w:rPr>
              <w:t xml:space="preserve">Section 9 </w:t>
            </w:r>
            <w:r w:rsidRPr="00EA30F4">
              <w:rPr>
                <w:sz w:val="20"/>
                <w:szCs w:val="20"/>
              </w:rPr>
              <w:t>for each school</w:t>
            </w:r>
            <w:r w:rsidRPr="00EA30F4">
              <w:rPr>
                <w:b/>
                <w:bCs/>
                <w:sz w:val="20"/>
                <w:szCs w:val="20"/>
              </w:rPr>
              <w:t xml:space="preserve"> </w:t>
            </w:r>
            <w:r w:rsidRPr="00EA30F4">
              <w:rPr>
                <w:sz w:val="20"/>
                <w:szCs w:val="20"/>
              </w:rPr>
              <w:t>that runs a Title I Schoolwide Program or is identified under Maine’s Model of School Support.</w:t>
            </w:r>
            <w:r w:rsidR="007975D3" w:rsidRPr="00EA30F4">
              <w:rPr>
                <w:sz w:val="20"/>
                <w:szCs w:val="20"/>
              </w:rPr>
              <w:t xml:space="preserve"> </w:t>
            </w:r>
            <w:r w:rsidR="0084607C">
              <w:rPr>
                <w:sz w:val="20"/>
                <w:szCs w:val="20"/>
              </w:rPr>
              <w:t xml:space="preserve">For SAUs with multiple identified schools or programs, </w:t>
            </w:r>
            <w:r w:rsidR="00064BC9">
              <w:rPr>
                <w:sz w:val="20"/>
                <w:szCs w:val="20"/>
              </w:rPr>
              <w:t xml:space="preserve">please find additional school-level templates </w:t>
            </w:r>
            <w:r w:rsidR="000A1FDA">
              <w:rPr>
                <w:sz w:val="20"/>
                <w:szCs w:val="20"/>
              </w:rPr>
              <w:t xml:space="preserve">on our website that can be </w:t>
            </w:r>
            <w:r w:rsidR="00064BC9">
              <w:rPr>
                <w:sz w:val="20"/>
                <w:szCs w:val="20"/>
              </w:rPr>
              <w:t xml:space="preserve">downloaded and utilized </w:t>
            </w:r>
            <w:r w:rsidR="000A1FDA">
              <w:rPr>
                <w:sz w:val="20"/>
                <w:szCs w:val="20"/>
              </w:rPr>
              <w:t xml:space="preserve">for each school. </w:t>
            </w:r>
            <w:r w:rsidR="002F2808" w:rsidRPr="3A2403B6">
              <w:rPr>
                <w:sz w:val="20"/>
                <w:szCs w:val="20"/>
              </w:rPr>
              <w:t xml:space="preserve">For </w:t>
            </w:r>
            <w:r w:rsidR="00064BC9">
              <w:rPr>
                <w:sz w:val="20"/>
                <w:szCs w:val="20"/>
              </w:rPr>
              <w:t>i</w:t>
            </w:r>
            <w:r w:rsidR="002F2808" w:rsidRPr="3A2403B6">
              <w:rPr>
                <w:sz w:val="20"/>
                <w:szCs w:val="20"/>
              </w:rPr>
              <w:t>dentified schools under the Maine Model of Schools Support, the school-level plans also enable SAUs and their identified schools to meet ATSI, TSI and CSI requirements by including school level needs assessments and school level improvement plans</w:t>
            </w:r>
          </w:p>
          <w:p w14:paraId="403C8A23" w14:textId="77777777" w:rsidR="001A0AFD" w:rsidRDefault="001A0AFD" w:rsidP="005E4781">
            <w:pPr>
              <w:rPr>
                <w:sz w:val="20"/>
                <w:szCs w:val="20"/>
              </w:rPr>
            </w:pPr>
          </w:p>
          <w:p w14:paraId="726FA513" w14:textId="623A6520" w:rsidR="005E4781" w:rsidRPr="008A478A" w:rsidRDefault="4027B1B6" w:rsidP="005E4781">
            <w:pPr>
              <w:rPr>
                <w:sz w:val="20"/>
                <w:szCs w:val="20"/>
              </w:rPr>
            </w:pPr>
            <w:r w:rsidRPr="008A478A">
              <w:rPr>
                <w:sz w:val="20"/>
                <w:szCs w:val="20"/>
              </w:rPr>
              <w:t xml:space="preserve">Achievement data must be school-level data on State assessments and other </w:t>
            </w:r>
            <w:hyperlink r:id="rId16">
              <w:r w:rsidRPr="008A478A">
                <w:rPr>
                  <w:rStyle w:val="Hyperlink"/>
                  <w:sz w:val="20"/>
                  <w:szCs w:val="20"/>
                </w:rPr>
                <w:t>Accountability indicators</w:t>
              </w:r>
            </w:hyperlink>
            <w:r w:rsidRPr="008A478A">
              <w:rPr>
                <w:sz w:val="20"/>
                <w:szCs w:val="20"/>
              </w:rPr>
              <w:t xml:space="preserve"> utilized in Maine’s Model of School Support.</w:t>
            </w:r>
            <w:r w:rsidR="001A0AFD">
              <w:rPr>
                <w:sz w:val="20"/>
                <w:szCs w:val="20"/>
              </w:rPr>
              <w:t xml:space="preserve"> </w:t>
            </w:r>
            <w:r w:rsidR="005E4781" w:rsidRPr="008A478A">
              <w:rPr>
                <w:b/>
                <w:bCs/>
                <w:sz w:val="20"/>
                <w:szCs w:val="20"/>
              </w:rPr>
              <w:t xml:space="preserve">Please review data at the school level for each schoolwide Title I Program and each </w:t>
            </w:r>
            <w:r w:rsidR="00EB3C78">
              <w:rPr>
                <w:b/>
                <w:bCs/>
                <w:sz w:val="20"/>
                <w:szCs w:val="20"/>
              </w:rPr>
              <w:t xml:space="preserve">CSI, </w:t>
            </w:r>
            <w:r w:rsidR="005E4781" w:rsidRPr="008A478A">
              <w:rPr>
                <w:b/>
                <w:bCs/>
                <w:sz w:val="20"/>
                <w:szCs w:val="20"/>
              </w:rPr>
              <w:t>ATSI and TSI identified school.</w:t>
            </w:r>
            <w:r w:rsidR="005E4781" w:rsidRPr="008A478A">
              <w:rPr>
                <w:sz w:val="20"/>
                <w:szCs w:val="20"/>
              </w:rPr>
              <w:t xml:space="preserve"> </w:t>
            </w:r>
          </w:p>
          <w:p w14:paraId="73D35050" w14:textId="77777777" w:rsidR="00F54E62" w:rsidRPr="008A478A" w:rsidRDefault="00F54E62" w:rsidP="005E4781">
            <w:pPr>
              <w:rPr>
                <w:sz w:val="20"/>
                <w:szCs w:val="20"/>
              </w:rPr>
            </w:pPr>
          </w:p>
          <w:p w14:paraId="2A62CC7D" w14:textId="2129A7D2" w:rsidR="005E4781" w:rsidRPr="008A478A" w:rsidRDefault="00421235" w:rsidP="005E4781">
            <w:pPr>
              <w:rPr>
                <w:rFonts w:cs="Segoe UI"/>
                <w:sz w:val="20"/>
                <w:szCs w:val="20"/>
              </w:rPr>
            </w:pPr>
            <w:r w:rsidRPr="008A478A">
              <w:rPr>
                <w:sz w:val="20"/>
                <w:szCs w:val="20"/>
              </w:rPr>
              <w:t xml:space="preserve">For data analysis, </w:t>
            </w:r>
            <w:r>
              <w:rPr>
                <w:sz w:val="20"/>
                <w:szCs w:val="20"/>
              </w:rPr>
              <w:t>you may use a variety of local and state data sources, including</w:t>
            </w:r>
            <w:r w:rsidRPr="008A478A">
              <w:rPr>
                <w:sz w:val="20"/>
                <w:szCs w:val="20"/>
              </w:rPr>
              <w:t xml:space="preserve"> </w:t>
            </w:r>
            <w:r>
              <w:rPr>
                <w:sz w:val="20"/>
                <w:szCs w:val="20"/>
              </w:rPr>
              <w:t xml:space="preserve">data found on the </w:t>
            </w:r>
            <w:hyperlink r:id="rId17" w:history="1">
              <w:r w:rsidRPr="008A478A">
                <w:rPr>
                  <w:rStyle w:val="Hyperlink"/>
                  <w:sz w:val="20"/>
                  <w:szCs w:val="20"/>
                </w:rPr>
                <w:t>Comprehensive Needs Assessment Dashboard</w:t>
              </w:r>
            </w:hyperlink>
            <w:r w:rsidRPr="008A478A">
              <w:rPr>
                <w:sz w:val="20"/>
                <w:szCs w:val="20"/>
              </w:rPr>
              <w:t xml:space="preserve">. </w:t>
            </w:r>
            <w:r w:rsidR="005E4781" w:rsidRPr="008A478A">
              <w:rPr>
                <w:rFonts w:cs="Segoe UI"/>
                <w:sz w:val="20"/>
                <w:szCs w:val="20"/>
              </w:rPr>
              <w:t xml:space="preserve">Appendix A includes a School Level Data Analysis Guide to help </w:t>
            </w:r>
            <w:r>
              <w:rPr>
                <w:rFonts w:cs="Segoe UI"/>
                <w:sz w:val="20"/>
                <w:szCs w:val="20"/>
              </w:rPr>
              <w:t>guide meaningful data analysis</w:t>
            </w:r>
            <w:r w:rsidR="005E4781" w:rsidRPr="008A478A">
              <w:rPr>
                <w:rFonts w:cs="Segoe UI"/>
                <w:sz w:val="20"/>
                <w:szCs w:val="20"/>
              </w:rPr>
              <w:t>. Relevant findings may have already been uncovered through other tools or in the development of other plans. SAUs are encouraged to include these results in the analysis below and keep records of the data.</w:t>
            </w:r>
          </w:p>
          <w:p w14:paraId="4DBB899E" w14:textId="77777777" w:rsidR="002F39EE" w:rsidRDefault="002F39EE" w:rsidP="00D87C09">
            <w:pPr>
              <w:rPr>
                <w:b/>
                <w:sz w:val="20"/>
                <w:szCs w:val="20"/>
              </w:rPr>
            </w:pPr>
          </w:p>
        </w:tc>
      </w:tr>
      <w:tr w:rsidR="006B3FDE" w:rsidRPr="00285DC5" w14:paraId="722943CC" w14:textId="77777777" w:rsidTr="00610ED4">
        <w:trPr>
          <w:trHeight w:val="3634"/>
          <w:jc w:val="center"/>
        </w:trPr>
        <w:tc>
          <w:tcPr>
            <w:tcW w:w="10880" w:type="dxa"/>
          </w:tcPr>
          <w:p w14:paraId="206AE4D2" w14:textId="05B713B1" w:rsidR="00D87C09" w:rsidRPr="00285DC5" w:rsidRDefault="00FA6532" w:rsidP="00D87C09">
            <w:pPr>
              <w:rPr>
                <w:b/>
                <w:bCs/>
                <w:sz w:val="20"/>
                <w:szCs w:val="20"/>
              </w:rPr>
            </w:pPr>
            <w:r w:rsidRPr="3E8CD4CF">
              <w:rPr>
                <w:b/>
                <w:bCs/>
                <w:sz w:val="20"/>
                <w:szCs w:val="20"/>
              </w:rPr>
              <w:t>9</w:t>
            </w:r>
            <w:r w:rsidR="7886449C" w:rsidRPr="3E8CD4CF">
              <w:rPr>
                <w:b/>
                <w:bCs/>
                <w:sz w:val="20"/>
                <w:szCs w:val="20"/>
              </w:rPr>
              <w:t xml:space="preserve">a. </w:t>
            </w:r>
            <w:r w:rsidR="00473A88">
              <w:rPr>
                <w:b/>
                <w:bCs/>
                <w:sz w:val="20"/>
                <w:szCs w:val="20"/>
              </w:rPr>
              <w:t>Please provide</w:t>
            </w:r>
            <w:r w:rsidR="5C17DA05" w:rsidRPr="3E8CD4CF">
              <w:rPr>
                <w:b/>
                <w:bCs/>
                <w:sz w:val="20"/>
                <w:szCs w:val="20"/>
              </w:rPr>
              <w:t xml:space="preserve"> school-level</w:t>
            </w:r>
            <w:r w:rsidR="7886449C" w:rsidRPr="3E8CD4CF">
              <w:rPr>
                <w:b/>
                <w:bCs/>
                <w:sz w:val="20"/>
                <w:szCs w:val="20"/>
              </w:rPr>
              <w:t xml:space="preserve"> stakeholders</w:t>
            </w:r>
            <w:r w:rsidR="4139C8CD" w:rsidRPr="3E8CD4CF">
              <w:rPr>
                <w:b/>
                <w:bCs/>
                <w:sz w:val="20"/>
                <w:szCs w:val="20"/>
              </w:rPr>
              <w:t xml:space="preserve"> </w:t>
            </w:r>
            <w:r w:rsidR="7257E096" w:rsidRPr="3E8CD4CF">
              <w:rPr>
                <w:b/>
                <w:bCs/>
                <w:sz w:val="20"/>
                <w:szCs w:val="20"/>
              </w:rPr>
              <w:t xml:space="preserve">who </w:t>
            </w:r>
            <w:r w:rsidR="00F2712A" w:rsidRPr="3E8CD4CF">
              <w:rPr>
                <w:b/>
                <w:bCs/>
                <w:sz w:val="20"/>
                <w:szCs w:val="20"/>
              </w:rPr>
              <w:t>are</w:t>
            </w:r>
            <w:r w:rsidR="7257E096" w:rsidRPr="3E8CD4CF">
              <w:rPr>
                <w:b/>
                <w:bCs/>
                <w:sz w:val="20"/>
                <w:szCs w:val="20"/>
              </w:rPr>
              <w:t xml:space="preserve"> involved</w:t>
            </w:r>
            <w:r w:rsidR="7886449C" w:rsidRPr="3E8CD4CF">
              <w:rPr>
                <w:b/>
                <w:bCs/>
                <w:sz w:val="20"/>
                <w:szCs w:val="20"/>
              </w:rPr>
              <w:t xml:space="preserve"> </w:t>
            </w:r>
            <w:r w:rsidR="77D35E5F" w:rsidRPr="3E8CD4CF">
              <w:rPr>
                <w:b/>
                <w:bCs/>
                <w:sz w:val="20"/>
                <w:szCs w:val="20"/>
              </w:rPr>
              <w:t>in the planning process</w:t>
            </w:r>
            <w:r w:rsidR="7257E096" w:rsidRPr="3E8CD4CF">
              <w:rPr>
                <w:b/>
                <w:bCs/>
                <w:sz w:val="20"/>
                <w:szCs w:val="20"/>
              </w:rPr>
              <w:t xml:space="preserve">. </w:t>
            </w:r>
            <w:r w:rsidR="77D35E5F" w:rsidRPr="3E8CD4CF">
              <w:rPr>
                <w:b/>
                <w:bCs/>
                <w:sz w:val="20"/>
                <w:szCs w:val="20"/>
              </w:rPr>
              <w:t>You may ad</w:t>
            </w:r>
            <w:r w:rsidR="4139C8CD" w:rsidRPr="3E8CD4CF">
              <w:rPr>
                <w:b/>
                <w:bCs/>
                <w:sz w:val="20"/>
                <w:szCs w:val="20"/>
              </w:rPr>
              <w:t>d more rows</w:t>
            </w:r>
            <w:r w:rsidR="77D35E5F" w:rsidRPr="3E8CD4CF">
              <w:rPr>
                <w:b/>
                <w:bCs/>
                <w:sz w:val="20"/>
                <w:szCs w:val="20"/>
              </w:rPr>
              <w:t xml:space="preserve"> if needed.</w:t>
            </w:r>
            <w:r w:rsidR="00610ED4">
              <w:rPr>
                <w:b/>
                <w:bCs/>
                <w:sz w:val="20"/>
                <w:szCs w:val="20"/>
              </w:rPr>
              <w:t xml:space="preserve"> </w:t>
            </w:r>
            <w:r w:rsidR="00D84CC2" w:rsidRPr="00F51F6D">
              <w:rPr>
                <w:b/>
                <w:sz w:val="20"/>
                <w:szCs w:val="20"/>
              </w:rPr>
              <w:t>*</w:t>
            </w:r>
            <w:r w:rsidR="0070435B" w:rsidRPr="00F51F6D">
              <w:rPr>
                <w:b/>
                <w:sz w:val="20"/>
                <w:szCs w:val="20"/>
              </w:rPr>
              <w:t>To meet</w:t>
            </w:r>
            <w:r w:rsidR="00863F45" w:rsidRPr="00F51F6D">
              <w:rPr>
                <w:b/>
                <w:sz w:val="20"/>
                <w:szCs w:val="20"/>
              </w:rPr>
              <w:t xml:space="preserve"> CSI, ATSI, and TSI </w:t>
            </w:r>
            <w:r w:rsidR="006D77BD" w:rsidRPr="00F51F6D">
              <w:rPr>
                <w:b/>
                <w:sz w:val="20"/>
                <w:szCs w:val="20"/>
              </w:rPr>
              <w:t>school improvement requirements</w:t>
            </w:r>
            <w:r w:rsidR="00026617" w:rsidRPr="00F51F6D">
              <w:rPr>
                <w:b/>
                <w:sz w:val="20"/>
                <w:szCs w:val="20"/>
              </w:rPr>
              <w:t>,</w:t>
            </w:r>
            <w:r w:rsidR="0043670A" w:rsidRPr="00F51F6D">
              <w:rPr>
                <w:b/>
                <w:sz w:val="20"/>
                <w:szCs w:val="20"/>
              </w:rPr>
              <w:t xml:space="preserve"> stakeholders </w:t>
            </w:r>
            <w:r w:rsidR="0051386C" w:rsidRPr="00F51F6D">
              <w:rPr>
                <w:b/>
                <w:sz w:val="20"/>
                <w:szCs w:val="20"/>
              </w:rPr>
              <w:t xml:space="preserve">must be from </w:t>
            </w:r>
            <w:r w:rsidR="00610ED4">
              <w:rPr>
                <w:b/>
                <w:sz w:val="20"/>
                <w:szCs w:val="20"/>
              </w:rPr>
              <w:t xml:space="preserve">the </w:t>
            </w:r>
            <w:r w:rsidR="0051386C" w:rsidRPr="00F51F6D">
              <w:rPr>
                <w:b/>
                <w:sz w:val="20"/>
                <w:szCs w:val="20"/>
              </w:rPr>
              <w:t>identified school</w:t>
            </w:r>
            <w:r w:rsidR="00610ED4">
              <w:rPr>
                <w:b/>
                <w:sz w:val="20"/>
                <w:szCs w:val="20"/>
              </w:rPr>
              <w:t>. For one-school districts, this list may be the same as the SAU-Level Comprehensive Needs Assessment stakeholder group.</w:t>
            </w:r>
            <w:r w:rsidR="009564AF">
              <w:rPr>
                <w:b/>
                <w:sz w:val="20"/>
                <w:szCs w:val="20"/>
              </w:rPr>
              <w:t xml:space="preserve"> </w:t>
            </w:r>
          </w:p>
          <w:p w14:paraId="7FCD4B77" w14:textId="77777777" w:rsidR="00D87C09" w:rsidRDefault="00D87C09">
            <w:pPr>
              <w:rPr>
                <w:b/>
                <w:sz w:val="20"/>
                <w:szCs w:val="20"/>
              </w:rPr>
            </w:pPr>
          </w:p>
          <w:tbl>
            <w:tblPr>
              <w:tblStyle w:val="TableGrid"/>
              <w:tblW w:w="0" w:type="auto"/>
              <w:tblLook w:val="04A0" w:firstRow="1" w:lastRow="0" w:firstColumn="1" w:lastColumn="0" w:noHBand="0" w:noVBand="1"/>
            </w:tblPr>
            <w:tblGrid>
              <w:gridCol w:w="5005"/>
              <w:gridCol w:w="5549"/>
            </w:tblGrid>
            <w:tr w:rsidR="005F5F40" w14:paraId="059E9DB8" w14:textId="77777777" w:rsidTr="00BD69EA">
              <w:tc>
                <w:tcPr>
                  <w:tcW w:w="5005" w:type="dxa"/>
                </w:tcPr>
                <w:p w14:paraId="02979E69" w14:textId="0E18D9FF" w:rsidR="007B6505" w:rsidRDefault="00236638">
                  <w:pPr>
                    <w:rPr>
                      <w:b/>
                      <w:sz w:val="20"/>
                      <w:szCs w:val="20"/>
                    </w:rPr>
                  </w:pPr>
                  <w:r>
                    <w:rPr>
                      <w:b/>
                      <w:sz w:val="20"/>
                      <w:szCs w:val="20"/>
                    </w:rPr>
                    <w:t>Name(s)</w:t>
                  </w:r>
                </w:p>
              </w:tc>
              <w:tc>
                <w:tcPr>
                  <w:tcW w:w="5549" w:type="dxa"/>
                </w:tcPr>
                <w:p w14:paraId="0DA4C823" w14:textId="08794625" w:rsidR="007B6505" w:rsidRDefault="00236638">
                  <w:pPr>
                    <w:rPr>
                      <w:b/>
                      <w:sz w:val="20"/>
                      <w:szCs w:val="20"/>
                    </w:rPr>
                  </w:pPr>
                  <w:r>
                    <w:rPr>
                      <w:b/>
                      <w:sz w:val="20"/>
                      <w:szCs w:val="20"/>
                    </w:rPr>
                    <w:t>Title</w:t>
                  </w:r>
                </w:p>
              </w:tc>
            </w:tr>
            <w:tr w:rsidR="005F5F40" w14:paraId="16933C86" w14:textId="77777777" w:rsidTr="00BD69EA">
              <w:trPr>
                <w:trHeight w:val="440"/>
              </w:trPr>
              <w:tc>
                <w:tcPr>
                  <w:tcW w:w="5005" w:type="dxa"/>
                </w:tcPr>
                <w:p w14:paraId="31154C66" w14:textId="77777777" w:rsidR="007B6505" w:rsidRPr="00F51F6D" w:rsidRDefault="007B6505">
                  <w:pPr>
                    <w:rPr>
                      <w:b/>
                      <w:sz w:val="20"/>
                      <w:szCs w:val="20"/>
                    </w:rPr>
                  </w:pPr>
                </w:p>
              </w:tc>
              <w:tc>
                <w:tcPr>
                  <w:tcW w:w="5549" w:type="dxa"/>
                </w:tcPr>
                <w:p w14:paraId="1920B382" w14:textId="4CBF7635" w:rsidR="007B6505" w:rsidRPr="00F51F6D" w:rsidRDefault="00E230D8">
                  <w:pPr>
                    <w:rPr>
                      <w:sz w:val="20"/>
                      <w:szCs w:val="20"/>
                    </w:rPr>
                  </w:pPr>
                  <w:r w:rsidRPr="00F51F6D">
                    <w:rPr>
                      <w:sz w:val="20"/>
                      <w:szCs w:val="20"/>
                    </w:rPr>
                    <w:t>*</w:t>
                  </w:r>
                  <w:r w:rsidR="007A4F27" w:rsidRPr="00F51F6D">
                    <w:rPr>
                      <w:sz w:val="20"/>
                      <w:szCs w:val="20"/>
                    </w:rPr>
                    <w:t>School Principal</w:t>
                  </w:r>
                </w:p>
              </w:tc>
            </w:tr>
            <w:tr w:rsidR="007A4F27" w14:paraId="2483EB24" w14:textId="77777777" w:rsidTr="00BD69EA">
              <w:trPr>
                <w:trHeight w:val="413"/>
              </w:trPr>
              <w:tc>
                <w:tcPr>
                  <w:tcW w:w="5005" w:type="dxa"/>
                </w:tcPr>
                <w:p w14:paraId="1796AD6F" w14:textId="77777777" w:rsidR="007A4F27" w:rsidRPr="00F51F6D" w:rsidRDefault="007A4F27">
                  <w:pPr>
                    <w:rPr>
                      <w:b/>
                      <w:sz w:val="20"/>
                      <w:szCs w:val="20"/>
                    </w:rPr>
                  </w:pPr>
                </w:p>
              </w:tc>
              <w:tc>
                <w:tcPr>
                  <w:tcW w:w="5549" w:type="dxa"/>
                </w:tcPr>
                <w:p w14:paraId="0A88286F" w14:textId="6826B6CD" w:rsidR="007A4F27" w:rsidRPr="00F51F6D" w:rsidRDefault="00E230D8">
                  <w:pPr>
                    <w:rPr>
                      <w:sz w:val="20"/>
                      <w:szCs w:val="20"/>
                    </w:rPr>
                  </w:pPr>
                  <w:r w:rsidRPr="00F51F6D">
                    <w:rPr>
                      <w:sz w:val="20"/>
                      <w:szCs w:val="20"/>
                    </w:rPr>
                    <w:t>*</w:t>
                  </w:r>
                  <w:r w:rsidR="007A4F27" w:rsidRPr="00F51F6D">
                    <w:rPr>
                      <w:sz w:val="20"/>
                      <w:szCs w:val="20"/>
                    </w:rPr>
                    <w:t xml:space="preserve">Other school </w:t>
                  </w:r>
                  <w:r w:rsidR="00361482" w:rsidRPr="00F51F6D">
                    <w:rPr>
                      <w:sz w:val="20"/>
                      <w:szCs w:val="20"/>
                    </w:rPr>
                    <w:t>l</w:t>
                  </w:r>
                  <w:r w:rsidR="007A4F27" w:rsidRPr="00F51F6D">
                    <w:rPr>
                      <w:sz w:val="20"/>
                      <w:szCs w:val="20"/>
                    </w:rPr>
                    <w:t>eaders</w:t>
                  </w:r>
                </w:p>
              </w:tc>
            </w:tr>
            <w:tr w:rsidR="007A4F27" w14:paraId="79EBBF0A" w14:textId="77777777" w:rsidTr="00BD69EA">
              <w:trPr>
                <w:trHeight w:val="413"/>
              </w:trPr>
              <w:tc>
                <w:tcPr>
                  <w:tcW w:w="5005" w:type="dxa"/>
                </w:tcPr>
                <w:p w14:paraId="3A05FB6B" w14:textId="77777777" w:rsidR="007A4F27" w:rsidRPr="00F51F6D" w:rsidRDefault="007A4F27">
                  <w:pPr>
                    <w:rPr>
                      <w:b/>
                      <w:sz w:val="20"/>
                      <w:szCs w:val="20"/>
                    </w:rPr>
                  </w:pPr>
                </w:p>
              </w:tc>
              <w:tc>
                <w:tcPr>
                  <w:tcW w:w="5549" w:type="dxa"/>
                </w:tcPr>
                <w:p w14:paraId="128B0281" w14:textId="303FD7BA" w:rsidR="007A4F27" w:rsidRPr="00F51F6D" w:rsidRDefault="00E230D8">
                  <w:pPr>
                    <w:rPr>
                      <w:sz w:val="20"/>
                      <w:szCs w:val="20"/>
                    </w:rPr>
                  </w:pPr>
                  <w:r w:rsidRPr="00F51F6D">
                    <w:rPr>
                      <w:sz w:val="20"/>
                      <w:szCs w:val="20"/>
                    </w:rPr>
                    <w:t>*</w:t>
                  </w:r>
                  <w:r w:rsidR="00B54851" w:rsidRPr="00F51F6D">
                    <w:rPr>
                      <w:sz w:val="20"/>
                      <w:szCs w:val="20"/>
                    </w:rPr>
                    <w:t>T</w:t>
                  </w:r>
                  <w:r w:rsidR="00361482" w:rsidRPr="00F51F6D">
                    <w:rPr>
                      <w:sz w:val="20"/>
                      <w:szCs w:val="20"/>
                    </w:rPr>
                    <w:t>eacher</w:t>
                  </w:r>
                  <w:r w:rsidR="00BC6DD9" w:rsidRPr="00F51F6D">
                    <w:rPr>
                      <w:sz w:val="20"/>
                      <w:szCs w:val="20"/>
                    </w:rPr>
                    <w:t xml:space="preserve"> </w:t>
                  </w:r>
                </w:p>
              </w:tc>
            </w:tr>
            <w:tr w:rsidR="00760487" w14:paraId="7765C13B" w14:textId="77777777" w:rsidTr="00BD69EA">
              <w:trPr>
                <w:trHeight w:val="413"/>
              </w:trPr>
              <w:tc>
                <w:tcPr>
                  <w:tcW w:w="5005" w:type="dxa"/>
                </w:tcPr>
                <w:p w14:paraId="7FBEC4E9" w14:textId="77777777" w:rsidR="00361D83" w:rsidRPr="00F51F6D" w:rsidRDefault="00361D83">
                  <w:pPr>
                    <w:rPr>
                      <w:b/>
                      <w:sz w:val="20"/>
                      <w:szCs w:val="20"/>
                    </w:rPr>
                  </w:pPr>
                </w:p>
              </w:tc>
              <w:tc>
                <w:tcPr>
                  <w:tcW w:w="5549" w:type="dxa"/>
                </w:tcPr>
                <w:p w14:paraId="54951C26" w14:textId="1C43BAB6" w:rsidR="00361D83" w:rsidRPr="00F51F6D" w:rsidRDefault="00E230D8">
                  <w:pPr>
                    <w:rPr>
                      <w:sz w:val="20"/>
                      <w:szCs w:val="20"/>
                    </w:rPr>
                  </w:pPr>
                  <w:r w:rsidRPr="00F51F6D">
                    <w:rPr>
                      <w:sz w:val="20"/>
                      <w:szCs w:val="20"/>
                    </w:rPr>
                    <w:t>*</w:t>
                  </w:r>
                  <w:r w:rsidR="007A4F27" w:rsidRPr="00F51F6D">
                    <w:rPr>
                      <w:sz w:val="20"/>
                      <w:szCs w:val="20"/>
                    </w:rPr>
                    <w:t>Parent/Guardian</w:t>
                  </w:r>
                </w:p>
              </w:tc>
            </w:tr>
            <w:tr w:rsidR="00FD00E7" w14:paraId="1513EF24" w14:textId="77777777" w:rsidTr="00BD69EA">
              <w:trPr>
                <w:trHeight w:val="413"/>
              </w:trPr>
              <w:tc>
                <w:tcPr>
                  <w:tcW w:w="5005" w:type="dxa"/>
                </w:tcPr>
                <w:p w14:paraId="01209507" w14:textId="77777777" w:rsidR="00FD00E7" w:rsidRDefault="00FD00E7">
                  <w:pPr>
                    <w:rPr>
                      <w:b/>
                      <w:sz w:val="20"/>
                      <w:szCs w:val="20"/>
                    </w:rPr>
                  </w:pPr>
                </w:p>
              </w:tc>
              <w:tc>
                <w:tcPr>
                  <w:tcW w:w="5549" w:type="dxa"/>
                </w:tcPr>
                <w:p w14:paraId="5A01E0A5" w14:textId="77777777" w:rsidR="00FD00E7" w:rsidRDefault="00FD00E7">
                  <w:pPr>
                    <w:rPr>
                      <w:bCs/>
                      <w:sz w:val="20"/>
                      <w:szCs w:val="20"/>
                    </w:rPr>
                  </w:pPr>
                </w:p>
              </w:tc>
            </w:tr>
          </w:tbl>
          <w:p w14:paraId="1485F589" w14:textId="77777777" w:rsidR="00D87C09" w:rsidRPr="00285DC5" w:rsidRDefault="00D87C09">
            <w:pPr>
              <w:rPr>
                <w:b/>
                <w:sz w:val="20"/>
                <w:szCs w:val="20"/>
              </w:rPr>
            </w:pPr>
          </w:p>
        </w:tc>
      </w:tr>
      <w:tr w:rsidR="00C648EB" w:rsidRPr="00285DC5" w14:paraId="00C47A37" w14:textId="77777777" w:rsidTr="3E8CD4CF">
        <w:trPr>
          <w:trHeight w:val="907"/>
          <w:jc w:val="center"/>
        </w:trPr>
        <w:tc>
          <w:tcPr>
            <w:tcW w:w="10880" w:type="dxa"/>
          </w:tcPr>
          <w:p w14:paraId="7163A1A1" w14:textId="67CE4421" w:rsidR="00B4707C" w:rsidRPr="00285DC5" w:rsidRDefault="00405043" w:rsidP="00E36005">
            <w:pPr>
              <w:rPr>
                <w:b/>
                <w:bCs/>
                <w:sz w:val="20"/>
                <w:szCs w:val="20"/>
              </w:rPr>
            </w:pPr>
            <w:r>
              <w:rPr>
                <w:b/>
                <w:sz w:val="20"/>
                <w:szCs w:val="20"/>
              </w:rPr>
              <w:t>9b</w:t>
            </w:r>
            <w:r w:rsidR="00B4707C" w:rsidRPr="00285DC5">
              <w:rPr>
                <w:b/>
                <w:sz w:val="20"/>
                <w:szCs w:val="20"/>
              </w:rPr>
              <w:t>. Describe your</w:t>
            </w:r>
            <w:r w:rsidR="004F6991">
              <w:rPr>
                <w:b/>
                <w:sz w:val="20"/>
                <w:szCs w:val="20"/>
              </w:rPr>
              <w:t xml:space="preserve"> </w:t>
            </w:r>
            <w:r w:rsidR="004F6991" w:rsidRPr="00F51F6D">
              <w:rPr>
                <w:b/>
                <w:sz w:val="20"/>
                <w:szCs w:val="20"/>
              </w:rPr>
              <w:t>school-level</w:t>
            </w:r>
            <w:r w:rsidR="00B4707C" w:rsidRPr="00285DC5">
              <w:rPr>
                <w:b/>
                <w:sz w:val="20"/>
                <w:szCs w:val="20"/>
              </w:rPr>
              <w:t xml:space="preserve"> comprehensive needs assessment process, including your data sources. </w:t>
            </w:r>
            <w:r w:rsidR="00B4707C" w:rsidRPr="00285DC5">
              <w:rPr>
                <w:b/>
                <w:bCs/>
                <w:sz w:val="20"/>
                <w:szCs w:val="20"/>
              </w:rPr>
              <w:t xml:space="preserve">A robust comprehensive report will include multiple data sources that are triangulated and disaggregated. </w:t>
            </w:r>
          </w:p>
          <w:p w14:paraId="163C8617" w14:textId="77777777" w:rsidR="00B4707C" w:rsidRPr="00285DC5" w:rsidRDefault="00B4707C" w:rsidP="00E36005">
            <w:pPr>
              <w:rPr>
                <w:b/>
                <w:bCs/>
                <w:sz w:val="20"/>
                <w:szCs w:val="20"/>
              </w:rPr>
            </w:pPr>
          </w:p>
          <w:p w14:paraId="2AF0E9B6" w14:textId="77777777" w:rsidR="00B4707C" w:rsidRPr="00285DC5" w:rsidRDefault="00B4707C" w:rsidP="00E36005">
            <w:pPr>
              <w:rPr>
                <w:b/>
                <w:bCs/>
                <w:sz w:val="20"/>
                <w:szCs w:val="20"/>
              </w:rPr>
            </w:pPr>
          </w:p>
          <w:p w14:paraId="568AE82F" w14:textId="77777777" w:rsidR="00B4707C" w:rsidRPr="00285DC5" w:rsidRDefault="00B4707C" w:rsidP="00E36005">
            <w:pPr>
              <w:rPr>
                <w:b/>
                <w:bCs/>
                <w:sz w:val="20"/>
                <w:szCs w:val="20"/>
              </w:rPr>
            </w:pPr>
          </w:p>
          <w:p w14:paraId="29FA420B" w14:textId="77777777" w:rsidR="00B4707C" w:rsidRPr="00285DC5" w:rsidRDefault="00B4707C" w:rsidP="00E36005">
            <w:pPr>
              <w:widowControl w:val="0"/>
              <w:autoSpaceDE w:val="0"/>
              <w:autoSpaceDN w:val="0"/>
              <w:adjustRightInd w:val="0"/>
              <w:rPr>
                <w:b/>
                <w:sz w:val="20"/>
                <w:szCs w:val="20"/>
              </w:rPr>
            </w:pPr>
          </w:p>
        </w:tc>
      </w:tr>
      <w:tr w:rsidR="00C648EB" w:rsidRPr="00285DC5" w14:paraId="0EFBDAFD" w14:textId="77777777" w:rsidTr="00ED79A7">
        <w:trPr>
          <w:trHeight w:val="1465"/>
          <w:jc w:val="center"/>
        </w:trPr>
        <w:tc>
          <w:tcPr>
            <w:tcW w:w="10880" w:type="dxa"/>
          </w:tcPr>
          <w:p w14:paraId="0B6724CF" w14:textId="7B5A07B4" w:rsidR="00B4707C" w:rsidRPr="00ED79A7" w:rsidRDefault="00405043" w:rsidP="00ED79A7">
            <w:pPr>
              <w:autoSpaceDE w:val="0"/>
              <w:autoSpaceDN w:val="0"/>
              <w:adjustRightInd w:val="0"/>
              <w:rPr>
                <w:b/>
                <w:sz w:val="20"/>
                <w:szCs w:val="20"/>
              </w:rPr>
            </w:pPr>
            <w:r>
              <w:rPr>
                <w:b/>
                <w:sz w:val="20"/>
                <w:szCs w:val="20"/>
              </w:rPr>
              <w:t>9c</w:t>
            </w:r>
            <w:r w:rsidR="00B4707C" w:rsidRPr="00285DC5">
              <w:rPr>
                <w:b/>
                <w:sz w:val="20"/>
                <w:szCs w:val="20"/>
              </w:rPr>
              <w:t>. Describe how your school collects data, analyzes, and responds to student absenteeism, tardiness, and truancy. Consider whether there are any specific subgroups that have unusually high attendance issues. Consider the outcomes of the attendance interventions your school employs.</w:t>
            </w:r>
          </w:p>
        </w:tc>
      </w:tr>
      <w:tr w:rsidR="00C648EB" w:rsidRPr="00285DC5" w14:paraId="3F12F2A4" w14:textId="77777777" w:rsidTr="3E8CD4CF">
        <w:trPr>
          <w:trHeight w:val="1086"/>
          <w:jc w:val="center"/>
        </w:trPr>
        <w:tc>
          <w:tcPr>
            <w:tcW w:w="10880" w:type="dxa"/>
          </w:tcPr>
          <w:p w14:paraId="6F0CE1D1" w14:textId="74B684F4" w:rsidR="00B4707C" w:rsidRPr="00285DC5" w:rsidRDefault="00405043" w:rsidP="00E36005">
            <w:pPr>
              <w:autoSpaceDE w:val="0"/>
              <w:autoSpaceDN w:val="0"/>
              <w:adjustRightInd w:val="0"/>
              <w:rPr>
                <w:b/>
                <w:sz w:val="20"/>
                <w:szCs w:val="20"/>
              </w:rPr>
            </w:pPr>
            <w:r>
              <w:rPr>
                <w:b/>
                <w:sz w:val="20"/>
                <w:szCs w:val="20"/>
              </w:rPr>
              <w:t>9d</w:t>
            </w:r>
            <w:r w:rsidR="00B4707C" w:rsidRPr="00285DC5">
              <w:rPr>
                <w:b/>
                <w:sz w:val="20"/>
                <w:szCs w:val="20"/>
              </w:rPr>
              <w:t>. Describe your data collection process for student behavior. Identify procedures used to determine substantiated behavior. Delineate student behavior based on grade span (PreK-5, 6-8, 9-12) and describe instructional and environmental supports.</w:t>
            </w:r>
          </w:p>
          <w:p w14:paraId="1D8639B6" w14:textId="77777777" w:rsidR="00B4707C" w:rsidRPr="00285DC5" w:rsidRDefault="00B4707C" w:rsidP="00E36005">
            <w:pPr>
              <w:autoSpaceDE w:val="0"/>
              <w:autoSpaceDN w:val="0"/>
              <w:adjustRightInd w:val="0"/>
              <w:rPr>
                <w:b/>
                <w:sz w:val="20"/>
                <w:szCs w:val="20"/>
              </w:rPr>
            </w:pPr>
          </w:p>
          <w:p w14:paraId="4160B26A" w14:textId="77777777" w:rsidR="00B4707C" w:rsidRPr="00285DC5" w:rsidRDefault="00B4707C" w:rsidP="00E36005">
            <w:pPr>
              <w:autoSpaceDE w:val="0"/>
              <w:autoSpaceDN w:val="0"/>
              <w:adjustRightInd w:val="0"/>
              <w:rPr>
                <w:b/>
                <w:sz w:val="20"/>
                <w:szCs w:val="20"/>
              </w:rPr>
            </w:pPr>
          </w:p>
          <w:p w14:paraId="35A9684C" w14:textId="77777777" w:rsidR="00B4707C" w:rsidRPr="00285DC5" w:rsidRDefault="00B4707C" w:rsidP="00E36005">
            <w:pPr>
              <w:autoSpaceDE w:val="0"/>
              <w:autoSpaceDN w:val="0"/>
              <w:adjustRightInd w:val="0"/>
              <w:rPr>
                <w:b/>
                <w:sz w:val="20"/>
                <w:szCs w:val="20"/>
              </w:rPr>
            </w:pPr>
          </w:p>
        </w:tc>
      </w:tr>
      <w:tr w:rsidR="00C648EB" w:rsidRPr="00285DC5" w14:paraId="148299C9" w14:textId="77777777" w:rsidTr="3E8CD4CF">
        <w:trPr>
          <w:trHeight w:val="1086"/>
          <w:jc w:val="center"/>
        </w:trPr>
        <w:tc>
          <w:tcPr>
            <w:tcW w:w="10880" w:type="dxa"/>
          </w:tcPr>
          <w:p w14:paraId="54F35EE9" w14:textId="001F4DAE" w:rsidR="00B4707C" w:rsidRPr="00AA65D8" w:rsidRDefault="00405043" w:rsidP="00E36005">
            <w:pPr>
              <w:autoSpaceDE w:val="0"/>
              <w:autoSpaceDN w:val="0"/>
              <w:adjustRightInd w:val="0"/>
              <w:rPr>
                <w:b/>
                <w:sz w:val="20"/>
                <w:szCs w:val="20"/>
              </w:rPr>
            </w:pPr>
            <w:r w:rsidRPr="00AA65D8">
              <w:rPr>
                <w:b/>
                <w:sz w:val="20"/>
                <w:szCs w:val="20"/>
              </w:rPr>
              <w:lastRenderedPageBreak/>
              <w:t>9e</w:t>
            </w:r>
            <w:r w:rsidR="00B4707C" w:rsidRPr="00AA65D8">
              <w:rPr>
                <w:b/>
                <w:sz w:val="20"/>
                <w:szCs w:val="20"/>
              </w:rPr>
              <w:t xml:space="preserve">. Describe student disciplinary consequences in relation to the student code of conduct, especially reviewing relevant subgroups to identify trends or disproportionate practices.  Identify positive and restorative interventions that are evidence-based. </w:t>
            </w:r>
          </w:p>
          <w:p w14:paraId="13C48BF4" w14:textId="77777777" w:rsidR="00B4707C" w:rsidRPr="00285DC5" w:rsidRDefault="00B4707C" w:rsidP="00E36005">
            <w:pPr>
              <w:autoSpaceDE w:val="0"/>
              <w:autoSpaceDN w:val="0"/>
              <w:adjustRightInd w:val="0"/>
              <w:rPr>
                <w:b/>
                <w:sz w:val="20"/>
                <w:szCs w:val="20"/>
              </w:rPr>
            </w:pPr>
          </w:p>
          <w:p w14:paraId="7639DCF7" w14:textId="77777777" w:rsidR="00B4707C" w:rsidRPr="00285DC5" w:rsidRDefault="00B4707C" w:rsidP="00E36005">
            <w:pPr>
              <w:autoSpaceDE w:val="0"/>
              <w:autoSpaceDN w:val="0"/>
              <w:adjustRightInd w:val="0"/>
              <w:rPr>
                <w:b/>
                <w:sz w:val="20"/>
                <w:szCs w:val="20"/>
              </w:rPr>
            </w:pPr>
          </w:p>
          <w:p w14:paraId="24DEDAF4" w14:textId="77777777" w:rsidR="00B4707C" w:rsidRPr="00285DC5" w:rsidRDefault="00B4707C" w:rsidP="00E36005">
            <w:pPr>
              <w:autoSpaceDE w:val="0"/>
              <w:autoSpaceDN w:val="0"/>
              <w:adjustRightInd w:val="0"/>
              <w:rPr>
                <w:b/>
                <w:sz w:val="20"/>
                <w:szCs w:val="20"/>
              </w:rPr>
            </w:pPr>
          </w:p>
        </w:tc>
      </w:tr>
      <w:tr w:rsidR="00C648EB" w:rsidRPr="00285DC5" w14:paraId="29405E83" w14:textId="77777777" w:rsidTr="3E8CD4CF">
        <w:trPr>
          <w:trHeight w:val="1816"/>
          <w:jc w:val="center"/>
        </w:trPr>
        <w:tc>
          <w:tcPr>
            <w:tcW w:w="10880" w:type="dxa"/>
          </w:tcPr>
          <w:p w14:paraId="7E4E7B10" w14:textId="0D80C97C" w:rsidR="00B4707C" w:rsidRPr="00BD3271" w:rsidRDefault="00405043" w:rsidP="00E36005">
            <w:pPr>
              <w:autoSpaceDE w:val="0"/>
              <w:autoSpaceDN w:val="0"/>
              <w:adjustRightInd w:val="0"/>
              <w:rPr>
                <w:b/>
                <w:sz w:val="20"/>
                <w:szCs w:val="20"/>
              </w:rPr>
            </w:pPr>
            <w:r w:rsidRPr="00BD3271">
              <w:rPr>
                <w:b/>
                <w:sz w:val="20"/>
                <w:szCs w:val="20"/>
              </w:rPr>
              <w:t>9</w:t>
            </w:r>
            <w:r w:rsidR="00424F87">
              <w:rPr>
                <w:b/>
                <w:sz w:val="20"/>
                <w:szCs w:val="20"/>
              </w:rPr>
              <w:t>f</w:t>
            </w:r>
            <w:r w:rsidR="00B4707C" w:rsidRPr="00BD3271">
              <w:rPr>
                <w:b/>
                <w:sz w:val="20"/>
                <w:szCs w:val="20"/>
              </w:rPr>
              <w:t xml:space="preserve">. Summarize findings as to the strengths and areas for improvement of your current </w:t>
            </w:r>
            <w:r w:rsidR="00E56578" w:rsidRPr="00BD3271">
              <w:rPr>
                <w:b/>
                <w:sz w:val="20"/>
                <w:szCs w:val="20"/>
              </w:rPr>
              <w:t>school</w:t>
            </w:r>
            <w:r w:rsidR="00B4707C" w:rsidRPr="00BD3271">
              <w:rPr>
                <w:b/>
                <w:sz w:val="20"/>
                <w:szCs w:val="20"/>
              </w:rPr>
              <w:t xml:space="preserve"> as revealed through data analysis. It is especially important to focus on the academic achievement of children (and certain subgroups of children) in relation to challenging state standards, particularly the needs of those children who are failing, or are at-risk of failing to meet challenging state standards.</w:t>
            </w:r>
          </w:p>
          <w:p w14:paraId="307C9188" w14:textId="77777777" w:rsidR="00405043" w:rsidRPr="00BD3271" w:rsidRDefault="00405043" w:rsidP="00E36005">
            <w:pPr>
              <w:autoSpaceDE w:val="0"/>
              <w:autoSpaceDN w:val="0"/>
              <w:adjustRightInd w:val="0"/>
              <w:rPr>
                <w:b/>
                <w:sz w:val="20"/>
                <w:szCs w:val="20"/>
              </w:rPr>
            </w:pPr>
          </w:p>
          <w:p w14:paraId="7289B6DA" w14:textId="77777777" w:rsidR="00BD3271" w:rsidRPr="00BD3271" w:rsidRDefault="00B4707C" w:rsidP="00E36005">
            <w:pPr>
              <w:autoSpaceDE w:val="0"/>
              <w:autoSpaceDN w:val="0"/>
              <w:adjustRightInd w:val="0"/>
              <w:rPr>
                <w:b/>
                <w:sz w:val="20"/>
                <w:szCs w:val="20"/>
              </w:rPr>
            </w:pPr>
            <w:r w:rsidRPr="00BD3271">
              <w:rPr>
                <w:b/>
                <w:sz w:val="20"/>
                <w:szCs w:val="20"/>
              </w:rPr>
              <w:t xml:space="preserve">For </w:t>
            </w:r>
            <w:r w:rsidR="00AB5B2C" w:rsidRPr="00BD3271">
              <w:rPr>
                <w:b/>
                <w:sz w:val="20"/>
                <w:szCs w:val="20"/>
              </w:rPr>
              <w:t>CSI,</w:t>
            </w:r>
            <w:r w:rsidRPr="00BD3271">
              <w:rPr>
                <w:b/>
                <w:sz w:val="20"/>
                <w:szCs w:val="20"/>
              </w:rPr>
              <w:t xml:space="preserve"> ATSI and TSI identified schools, please use the reason for identification in the “Area for Improvement” sections.</w:t>
            </w:r>
          </w:p>
          <w:p w14:paraId="23D41637" w14:textId="7440BC6E" w:rsidR="00B4707C" w:rsidRPr="00BD3271" w:rsidRDefault="00AB5B2C" w:rsidP="00E36005">
            <w:pPr>
              <w:autoSpaceDE w:val="0"/>
              <w:autoSpaceDN w:val="0"/>
              <w:adjustRightInd w:val="0"/>
              <w:rPr>
                <w:b/>
                <w:sz w:val="20"/>
                <w:szCs w:val="20"/>
              </w:rPr>
            </w:pPr>
            <w:r w:rsidRPr="00BD3271">
              <w:rPr>
                <w:b/>
                <w:sz w:val="20"/>
                <w:szCs w:val="20"/>
              </w:rPr>
              <w:t>^</w:t>
            </w:r>
            <w:r w:rsidR="00C01CC2" w:rsidRPr="00BD3271">
              <w:rPr>
                <w:b/>
                <w:sz w:val="20"/>
                <w:szCs w:val="20"/>
              </w:rPr>
              <w:t xml:space="preserve">If using Section 1003 funds (SIG), need to meet </w:t>
            </w:r>
            <w:r w:rsidR="00B24113" w:rsidRPr="00BD3271">
              <w:rPr>
                <w:b/>
                <w:sz w:val="20"/>
                <w:szCs w:val="20"/>
              </w:rPr>
              <w:t xml:space="preserve">Tier 1 or Tier 2 levels of evidence. </w:t>
            </w:r>
          </w:p>
          <w:p w14:paraId="1A650A22" w14:textId="77777777" w:rsidR="00B4707C" w:rsidRPr="00BD3271" w:rsidRDefault="00B4707C" w:rsidP="00E36005">
            <w:pPr>
              <w:autoSpaceDE w:val="0"/>
              <w:autoSpaceDN w:val="0"/>
              <w:adjustRightInd w:val="0"/>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7"/>
              <w:gridCol w:w="5327"/>
            </w:tblGrid>
            <w:tr w:rsidR="00B10873" w:rsidRPr="00BD3271" w14:paraId="0EE1B1A9" w14:textId="77777777" w:rsidTr="00C76545">
              <w:trPr>
                <w:cantSplit/>
                <w:trHeight w:val="1241"/>
              </w:trPr>
              <w:tc>
                <w:tcPr>
                  <w:tcW w:w="2500" w:type="pct"/>
                  <w:tcBorders>
                    <w:bottom w:val="single" w:sz="4" w:space="0" w:color="auto"/>
                  </w:tcBorders>
                </w:tcPr>
                <w:p w14:paraId="31427F23" w14:textId="77777777" w:rsidR="00B4707C" w:rsidRPr="00BD3271" w:rsidRDefault="00B4707C" w:rsidP="00E36005">
                  <w:pPr>
                    <w:jc w:val="center"/>
                    <w:rPr>
                      <w:b/>
                      <w:sz w:val="20"/>
                      <w:szCs w:val="20"/>
                    </w:rPr>
                  </w:pPr>
                  <w:r w:rsidRPr="00BD3271">
                    <w:rPr>
                      <w:b/>
                      <w:sz w:val="20"/>
                      <w:szCs w:val="20"/>
                    </w:rPr>
                    <w:t>Strength</w:t>
                  </w:r>
                </w:p>
                <w:p w14:paraId="5F1431D0" w14:textId="77777777" w:rsidR="00B4707C" w:rsidRPr="00BD3271" w:rsidRDefault="00B4707C" w:rsidP="00E36005">
                  <w:pPr>
                    <w:jc w:val="center"/>
                    <w:rPr>
                      <w:bCs/>
                      <w:sz w:val="20"/>
                      <w:szCs w:val="20"/>
                    </w:rPr>
                  </w:pPr>
                </w:p>
              </w:tc>
              <w:tc>
                <w:tcPr>
                  <w:tcW w:w="2500" w:type="pct"/>
                  <w:tcBorders>
                    <w:bottom w:val="single" w:sz="4" w:space="0" w:color="auto"/>
                  </w:tcBorders>
                </w:tcPr>
                <w:p w14:paraId="24C7D912" w14:textId="6026FA0E" w:rsidR="00B4707C" w:rsidRPr="00BD3271" w:rsidRDefault="00AB5B2C" w:rsidP="00E36005">
                  <w:pPr>
                    <w:jc w:val="center"/>
                    <w:rPr>
                      <w:b/>
                      <w:sz w:val="20"/>
                      <w:szCs w:val="20"/>
                    </w:rPr>
                  </w:pPr>
                  <w:r w:rsidRPr="00BD3271">
                    <w:rPr>
                      <w:b/>
                      <w:sz w:val="20"/>
                      <w:szCs w:val="20"/>
                    </w:rPr>
                    <w:t>^</w:t>
                  </w:r>
                  <w:r w:rsidR="00B4707C" w:rsidRPr="00BD3271">
                    <w:rPr>
                      <w:b/>
                      <w:sz w:val="20"/>
                      <w:szCs w:val="20"/>
                    </w:rPr>
                    <w:t>Evidence-Based Strategies the School will Implement to Address Student Needs</w:t>
                  </w:r>
                </w:p>
                <w:p w14:paraId="21DF5F95" w14:textId="77777777" w:rsidR="00B4707C" w:rsidRPr="00BD3271" w:rsidRDefault="00B4707C" w:rsidP="00E36005">
                  <w:pPr>
                    <w:jc w:val="center"/>
                    <w:rPr>
                      <w:sz w:val="20"/>
                      <w:szCs w:val="20"/>
                    </w:rPr>
                  </w:pPr>
                </w:p>
                <w:p w14:paraId="11629B04" w14:textId="77777777" w:rsidR="00B4707C" w:rsidRPr="00BD3271" w:rsidRDefault="00B4707C" w:rsidP="00E36005">
                  <w:pPr>
                    <w:pStyle w:val="ListParagraph"/>
                    <w:jc w:val="center"/>
                    <w:rPr>
                      <w:sz w:val="20"/>
                      <w:szCs w:val="20"/>
                    </w:rPr>
                  </w:pPr>
                </w:p>
              </w:tc>
            </w:tr>
            <w:tr w:rsidR="00B10873" w:rsidRPr="00BD3271" w14:paraId="6341230F" w14:textId="77777777" w:rsidTr="00F04691">
              <w:trPr>
                <w:cantSplit/>
                <w:trHeight w:val="1538"/>
              </w:trPr>
              <w:tc>
                <w:tcPr>
                  <w:tcW w:w="2500" w:type="pct"/>
                  <w:tcBorders>
                    <w:bottom w:val="single" w:sz="4" w:space="0" w:color="auto"/>
                  </w:tcBorders>
                </w:tcPr>
                <w:p w14:paraId="036965A2" w14:textId="77777777" w:rsidR="00B4707C" w:rsidRPr="00BD3271" w:rsidRDefault="00B4707C" w:rsidP="00E36005">
                  <w:pPr>
                    <w:jc w:val="center"/>
                    <w:rPr>
                      <w:b/>
                      <w:sz w:val="20"/>
                      <w:szCs w:val="20"/>
                    </w:rPr>
                  </w:pPr>
                  <w:r w:rsidRPr="00BD3271">
                    <w:rPr>
                      <w:b/>
                      <w:sz w:val="20"/>
                      <w:szCs w:val="20"/>
                    </w:rPr>
                    <w:t>Strength</w:t>
                  </w:r>
                </w:p>
                <w:p w14:paraId="7D6CA508" w14:textId="77777777" w:rsidR="00B4707C" w:rsidRPr="00BD3271" w:rsidRDefault="00B4707C" w:rsidP="00E36005">
                  <w:pPr>
                    <w:jc w:val="center"/>
                    <w:rPr>
                      <w:bCs/>
                      <w:sz w:val="20"/>
                      <w:szCs w:val="20"/>
                    </w:rPr>
                  </w:pPr>
                </w:p>
              </w:tc>
              <w:tc>
                <w:tcPr>
                  <w:tcW w:w="2500" w:type="pct"/>
                  <w:tcBorders>
                    <w:bottom w:val="single" w:sz="4" w:space="0" w:color="auto"/>
                  </w:tcBorders>
                </w:tcPr>
                <w:p w14:paraId="4C04120D" w14:textId="036B74C7" w:rsidR="00B4707C" w:rsidRPr="00BD3271" w:rsidRDefault="00B24113" w:rsidP="00E36005">
                  <w:pPr>
                    <w:jc w:val="center"/>
                    <w:rPr>
                      <w:b/>
                      <w:sz w:val="20"/>
                      <w:szCs w:val="20"/>
                    </w:rPr>
                  </w:pPr>
                  <w:r w:rsidRPr="00BD3271">
                    <w:rPr>
                      <w:b/>
                      <w:sz w:val="20"/>
                      <w:szCs w:val="20"/>
                    </w:rPr>
                    <w:t>^</w:t>
                  </w:r>
                  <w:r w:rsidR="00B4707C" w:rsidRPr="00BD3271">
                    <w:rPr>
                      <w:b/>
                      <w:sz w:val="20"/>
                      <w:szCs w:val="20"/>
                    </w:rPr>
                    <w:t>Evidence-Based Strategies the School will Implement to Address Student Needs</w:t>
                  </w:r>
                </w:p>
                <w:p w14:paraId="53355729" w14:textId="77777777" w:rsidR="00B4707C" w:rsidRPr="00BD3271" w:rsidRDefault="00B4707C" w:rsidP="00E36005">
                  <w:pPr>
                    <w:jc w:val="center"/>
                    <w:rPr>
                      <w:sz w:val="20"/>
                      <w:szCs w:val="20"/>
                    </w:rPr>
                  </w:pPr>
                </w:p>
                <w:p w14:paraId="405DA2F3" w14:textId="77777777" w:rsidR="00B4707C" w:rsidRPr="00BD3271" w:rsidRDefault="00B4707C" w:rsidP="00E36005">
                  <w:pPr>
                    <w:pStyle w:val="ListParagraph"/>
                    <w:jc w:val="center"/>
                    <w:rPr>
                      <w:sz w:val="20"/>
                      <w:szCs w:val="20"/>
                    </w:rPr>
                  </w:pPr>
                </w:p>
              </w:tc>
            </w:tr>
            <w:tr w:rsidR="00B10873" w:rsidRPr="00BD3271" w14:paraId="0E96E35F" w14:textId="77777777" w:rsidTr="00A7653B">
              <w:trPr>
                <w:cantSplit/>
                <w:trHeight w:val="1268"/>
              </w:trPr>
              <w:tc>
                <w:tcPr>
                  <w:tcW w:w="2500" w:type="pct"/>
                  <w:tcBorders>
                    <w:bottom w:val="single" w:sz="4" w:space="0" w:color="auto"/>
                  </w:tcBorders>
                </w:tcPr>
                <w:p w14:paraId="54EAEE09" w14:textId="77777777" w:rsidR="00B4707C" w:rsidRPr="00BD3271" w:rsidRDefault="00B4707C" w:rsidP="00E36005">
                  <w:pPr>
                    <w:jc w:val="center"/>
                    <w:rPr>
                      <w:b/>
                      <w:sz w:val="20"/>
                      <w:szCs w:val="20"/>
                    </w:rPr>
                  </w:pPr>
                  <w:r w:rsidRPr="00BD3271">
                    <w:rPr>
                      <w:b/>
                      <w:sz w:val="20"/>
                      <w:szCs w:val="20"/>
                    </w:rPr>
                    <w:t xml:space="preserve">Area for Improvement </w:t>
                  </w:r>
                </w:p>
                <w:p w14:paraId="53BAA536" w14:textId="77777777" w:rsidR="00B4707C" w:rsidRPr="00BD3271" w:rsidRDefault="00B4707C" w:rsidP="00E36005">
                  <w:pPr>
                    <w:jc w:val="center"/>
                    <w:rPr>
                      <w:bCs/>
                      <w:sz w:val="20"/>
                      <w:szCs w:val="20"/>
                    </w:rPr>
                  </w:pPr>
                </w:p>
              </w:tc>
              <w:tc>
                <w:tcPr>
                  <w:tcW w:w="2500" w:type="pct"/>
                  <w:tcBorders>
                    <w:bottom w:val="single" w:sz="4" w:space="0" w:color="auto"/>
                  </w:tcBorders>
                </w:tcPr>
                <w:p w14:paraId="3A60EF92" w14:textId="4C6BAD84" w:rsidR="00B4707C" w:rsidRPr="00BD3271" w:rsidRDefault="00B24113" w:rsidP="00E36005">
                  <w:pPr>
                    <w:jc w:val="center"/>
                    <w:rPr>
                      <w:b/>
                      <w:sz w:val="20"/>
                      <w:szCs w:val="20"/>
                    </w:rPr>
                  </w:pPr>
                  <w:r w:rsidRPr="00BD3271">
                    <w:rPr>
                      <w:b/>
                      <w:sz w:val="20"/>
                      <w:szCs w:val="20"/>
                    </w:rPr>
                    <w:t>^</w:t>
                  </w:r>
                  <w:r w:rsidR="00B4707C" w:rsidRPr="00BD3271">
                    <w:rPr>
                      <w:b/>
                      <w:sz w:val="20"/>
                      <w:szCs w:val="20"/>
                    </w:rPr>
                    <w:t>Evidence-Based Strategies the School will Implement to Address Student Needs</w:t>
                  </w:r>
                </w:p>
                <w:p w14:paraId="33D37D8B" w14:textId="77777777" w:rsidR="00B4707C" w:rsidRPr="00BD3271" w:rsidRDefault="00B4707C" w:rsidP="00E36005">
                  <w:pPr>
                    <w:jc w:val="center"/>
                    <w:rPr>
                      <w:sz w:val="20"/>
                      <w:szCs w:val="20"/>
                    </w:rPr>
                  </w:pPr>
                </w:p>
                <w:p w14:paraId="53841E9A" w14:textId="77777777" w:rsidR="00B4707C" w:rsidRPr="00BD3271" w:rsidRDefault="00B4707C" w:rsidP="00E36005">
                  <w:pPr>
                    <w:pStyle w:val="ListParagraph"/>
                    <w:jc w:val="center"/>
                    <w:rPr>
                      <w:sz w:val="20"/>
                      <w:szCs w:val="20"/>
                    </w:rPr>
                  </w:pPr>
                </w:p>
              </w:tc>
            </w:tr>
            <w:tr w:rsidR="00B10873" w:rsidRPr="00BD3271" w14:paraId="58EA2700" w14:textId="77777777" w:rsidTr="00F04691">
              <w:trPr>
                <w:cantSplit/>
                <w:trHeight w:val="1430"/>
              </w:trPr>
              <w:tc>
                <w:tcPr>
                  <w:tcW w:w="2500" w:type="pct"/>
                  <w:tcBorders>
                    <w:bottom w:val="single" w:sz="4" w:space="0" w:color="auto"/>
                  </w:tcBorders>
                </w:tcPr>
                <w:p w14:paraId="4D9D7CCB" w14:textId="77777777" w:rsidR="00B4707C" w:rsidRPr="00BD3271" w:rsidRDefault="00B4707C" w:rsidP="00E36005">
                  <w:pPr>
                    <w:jc w:val="center"/>
                    <w:rPr>
                      <w:b/>
                      <w:sz w:val="20"/>
                      <w:szCs w:val="20"/>
                    </w:rPr>
                  </w:pPr>
                  <w:r w:rsidRPr="00BD3271">
                    <w:rPr>
                      <w:b/>
                      <w:sz w:val="20"/>
                      <w:szCs w:val="20"/>
                    </w:rPr>
                    <w:t xml:space="preserve">Area for Improvement </w:t>
                  </w:r>
                </w:p>
                <w:p w14:paraId="2DC943F3" w14:textId="77777777" w:rsidR="00B4707C" w:rsidRPr="00BD3271" w:rsidRDefault="00B4707C" w:rsidP="00E36005">
                  <w:pPr>
                    <w:jc w:val="center"/>
                    <w:rPr>
                      <w:bCs/>
                      <w:sz w:val="20"/>
                      <w:szCs w:val="20"/>
                    </w:rPr>
                  </w:pPr>
                </w:p>
              </w:tc>
              <w:tc>
                <w:tcPr>
                  <w:tcW w:w="2500" w:type="pct"/>
                  <w:tcBorders>
                    <w:bottom w:val="single" w:sz="4" w:space="0" w:color="auto"/>
                  </w:tcBorders>
                </w:tcPr>
                <w:p w14:paraId="1D4090B4" w14:textId="59EC75C5" w:rsidR="00B4707C" w:rsidRPr="00BD3271" w:rsidRDefault="00B24113" w:rsidP="00E36005">
                  <w:pPr>
                    <w:jc w:val="center"/>
                    <w:rPr>
                      <w:b/>
                      <w:sz w:val="20"/>
                      <w:szCs w:val="20"/>
                    </w:rPr>
                  </w:pPr>
                  <w:r w:rsidRPr="00BD3271">
                    <w:rPr>
                      <w:b/>
                      <w:sz w:val="20"/>
                      <w:szCs w:val="20"/>
                    </w:rPr>
                    <w:t>^</w:t>
                  </w:r>
                  <w:r w:rsidR="00B4707C" w:rsidRPr="00BD3271">
                    <w:rPr>
                      <w:b/>
                      <w:sz w:val="20"/>
                      <w:szCs w:val="20"/>
                    </w:rPr>
                    <w:t>Evidence-Based Strategies the School will Implement to Address Student Needs</w:t>
                  </w:r>
                </w:p>
                <w:p w14:paraId="50FC118C" w14:textId="77777777" w:rsidR="00B4707C" w:rsidRPr="00BD3271" w:rsidRDefault="00B4707C" w:rsidP="00E36005">
                  <w:pPr>
                    <w:jc w:val="center"/>
                    <w:rPr>
                      <w:sz w:val="20"/>
                      <w:szCs w:val="20"/>
                    </w:rPr>
                  </w:pPr>
                </w:p>
                <w:p w14:paraId="7139FEA0" w14:textId="77777777" w:rsidR="00B4707C" w:rsidRPr="00BD3271" w:rsidRDefault="00B4707C" w:rsidP="00E36005">
                  <w:pPr>
                    <w:pStyle w:val="ListParagraph"/>
                    <w:jc w:val="center"/>
                    <w:rPr>
                      <w:sz w:val="20"/>
                      <w:szCs w:val="20"/>
                    </w:rPr>
                  </w:pPr>
                </w:p>
              </w:tc>
            </w:tr>
            <w:tr w:rsidR="00B10873" w:rsidRPr="00BD3271" w14:paraId="519C1F26" w14:textId="77777777" w:rsidTr="00F04691">
              <w:trPr>
                <w:cantSplit/>
                <w:trHeight w:val="1520"/>
              </w:trPr>
              <w:tc>
                <w:tcPr>
                  <w:tcW w:w="2500" w:type="pct"/>
                  <w:tcBorders>
                    <w:bottom w:val="single" w:sz="4" w:space="0" w:color="auto"/>
                  </w:tcBorders>
                </w:tcPr>
                <w:p w14:paraId="29E713FA" w14:textId="77777777" w:rsidR="00B4707C" w:rsidRPr="00BD3271" w:rsidRDefault="00B4707C" w:rsidP="00E36005">
                  <w:pPr>
                    <w:jc w:val="center"/>
                    <w:rPr>
                      <w:b/>
                      <w:sz w:val="20"/>
                      <w:szCs w:val="20"/>
                    </w:rPr>
                  </w:pPr>
                  <w:r w:rsidRPr="00BD3271">
                    <w:rPr>
                      <w:b/>
                      <w:sz w:val="20"/>
                      <w:szCs w:val="20"/>
                    </w:rPr>
                    <w:t xml:space="preserve">Area for Improvement </w:t>
                  </w:r>
                </w:p>
                <w:p w14:paraId="20F623A8" w14:textId="77777777" w:rsidR="00B4707C" w:rsidRPr="00BD3271" w:rsidRDefault="00B4707C" w:rsidP="00E36005">
                  <w:pPr>
                    <w:jc w:val="center"/>
                    <w:rPr>
                      <w:bCs/>
                      <w:sz w:val="20"/>
                      <w:szCs w:val="20"/>
                    </w:rPr>
                  </w:pPr>
                </w:p>
              </w:tc>
              <w:tc>
                <w:tcPr>
                  <w:tcW w:w="2500" w:type="pct"/>
                  <w:tcBorders>
                    <w:bottom w:val="single" w:sz="4" w:space="0" w:color="auto"/>
                  </w:tcBorders>
                </w:tcPr>
                <w:p w14:paraId="1DC2A299" w14:textId="5F6EF815" w:rsidR="00B4707C" w:rsidRPr="00BD3271" w:rsidRDefault="00B24113" w:rsidP="00E36005">
                  <w:pPr>
                    <w:jc w:val="center"/>
                    <w:rPr>
                      <w:b/>
                      <w:sz w:val="20"/>
                      <w:szCs w:val="20"/>
                    </w:rPr>
                  </w:pPr>
                  <w:r w:rsidRPr="00BD3271">
                    <w:rPr>
                      <w:b/>
                      <w:sz w:val="20"/>
                      <w:szCs w:val="20"/>
                    </w:rPr>
                    <w:t>^</w:t>
                  </w:r>
                  <w:r w:rsidR="00B4707C" w:rsidRPr="00BD3271">
                    <w:rPr>
                      <w:b/>
                      <w:sz w:val="20"/>
                      <w:szCs w:val="20"/>
                    </w:rPr>
                    <w:t>Evidence-Based Strategies the School will Implement to Address Student Needs</w:t>
                  </w:r>
                </w:p>
                <w:p w14:paraId="4EE494C2" w14:textId="77777777" w:rsidR="00B4707C" w:rsidRPr="00BD3271" w:rsidRDefault="00B4707C" w:rsidP="00E36005">
                  <w:pPr>
                    <w:jc w:val="center"/>
                    <w:rPr>
                      <w:sz w:val="20"/>
                      <w:szCs w:val="20"/>
                    </w:rPr>
                  </w:pPr>
                </w:p>
                <w:p w14:paraId="322BB3C3" w14:textId="77777777" w:rsidR="00B4707C" w:rsidRPr="00BD3271" w:rsidRDefault="00B4707C" w:rsidP="00E36005">
                  <w:pPr>
                    <w:pStyle w:val="ListParagraph"/>
                    <w:jc w:val="center"/>
                    <w:rPr>
                      <w:sz w:val="20"/>
                      <w:szCs w:val="20"/>
                    </w:rPr>
                  </w:pPr>
                </w:p>
              </w:tc>
            </w:tr>
          </w:tbl>
          <w:p w14:paraId="6D63D071" w14:textId="77777777" w:rsidR="00B4707C" w:rsidRPr="00BD3271" w:rsidRDefault="00B4707C" w:rsidP="00E36005">
            <w:pPr>
              <w:widowControl w:val="0"/>
              <w:autoSpaceDE w:val="0"/>
              <w:autoSpaceDN w:val="0"/>
              <w:adjustRightInd w:val="0"/>
              <w:rPr>
                <w:b/>
                <w:sz w:val="20"/>
                <w:szCs w:val="20"/>
              </w:rPr>
            </w:pPr>
          </w:p>
        </w:tc>
      </w:tr>
      <w:tr w:rsidR="00C648EB" w:rsidRPr="00285DC5" w14:paraId="79A9C7E8" w14:textId="77777777" w:rsidTr="3E8CD4CF">
        <w:trPr>
          <w:trHeight w:val="1267"/>
          <w:jc w:val="center"/>
        </w:trPr>
        <w:tc>
          <w:tcPr>
            <w:tcW w:w="10880" w:type="dxa"/>
          </w:tcPr>
          <w:p w14:paraId="25768AF4" w14:textId="4D6774D5" w:rsidR="00B4707C" w:rsidRPr="00285DC5" w:rsidRDefault="00405043" w:rsidP="00E36005">
            <w:pPr>
              <w:autoSpaceDE w:val="0"/>
              <w:autoSpaceDN w:val="0"/>
              <w:adjustRightInd w:val="0"/>
              <w:rPr>
                <w:b/>
                <w:sz w:val="20"/>
                <w:szCs w:val="20"/>
              </w:rPr>
            </w:pPr>
            <w:r>
              <w:rPr>
                <w:b/>
                <w:sz w:val="20"/>
                <w:szCs w:val="20"/>
              </w:rPr>
              <w:t>9</w:t>
            </w:r>
            <w:r w:rsidR="00424F87">
              <w:rPr>
                <w:b/>
                <w:sz w:val="20"/>
                <w:szCs w:val="20"/>
              </w:rPr>
              <w:t>g</w:t>
            </w:r>
            <w:r w:rsidR="00B4707C" w:rsidRPr="00285DC5">
              <w:rPr>
                <w:b/>
                <w:sz w:val="20"/>
                <w:szCs w:val="20"/>
              </w:rPr>
              <w:t xml:space="preserve">. Based on the data and analysis completed, please specify the student subgroups </w:t>
            </w:r>
            <w:r w:rsidR="00DE2D3E" w:rsidRPr="00BD3271">
              <w:rPr>
                <w:b/>
                <w:sz w:val="20"/>
                <w:szCs w:val="20"/>
              </w:rPr>
              <w:t>(populations)</w:t>
            </w:r>
            <w:r w:rsidR="00DE2D3E">
              <w:rPr>
                <w:b/>
                <w:sz w:val="20"/>
                <w:szCs w:val="20"/>
              </w:rPr>
              <w:t xml:space="preserve"> </w:t>
            </w:r>
            <w:r w:rsidR="00B4707C" w:rsidRPr="00285DC5">
              <w:rPr>
                <w:b/>
                <w:sz w:val="20"/>
                <w:szCs w:val="20"/>
              </w:rPr>
              <w:t xml:space="preserve">that are most </w:t>
            </w:r>
            <w:r w:rsidR="00BD3271" w:rsidRPr="00285DC5">
              <w:rPr>
                <w:b/>
                <w:sz w:val="20"/>
                <w:szCs w:val="20"/>
              </w:rPr>
              <w:t>at risk</w:t>
            </w:r>
            <w:r w:rsidR="00B4707C" w:rsidRPr="00285DC5">
              <w:rPr>
                <w:b/>
                <w:sz w:val="20"/>
                <w:szCs w:val="20"/>
              </w:rPr>
              <w:t xml:space="preserve"> of failing to meet state standards and how the strategies in the plan will work to support those particular students. </w:t>
            </w:r>
            <w:r w:rsidR="004A1319">
              <w:rPr>
                <w:b/>
                <w:sz w:val="20"/>
                <w:szCs w:val="20"/>
              </w:rPr>
              <w:t xml:space="preserve">Please consider student populations such </w:t>
            </w:r>
            <w:r w:rsidR="00B10873">
              <w:rPr>
                <w:b/>
                <w:sz w:val="20"/>
                <w:szCs w:val="20"/>
              </w:rPr>
              <w:t xml:space="preserve">Homeless, Migrant, </w:t>
            </w:r>
            <w:r w:rsidR="00423522" w:rsidRPr="008E04F7">
              <w:rPr>
                <w:b/>
                <w:sz w:val="20"/>
                <w:szCs w:val="20"/>
              </w:rPr>
              <w:t>Special Education Students</w:t>
            </w:r>
            <w:r w:rsidR="00473CDE">
              <w:rPr>
                <w:b/>
                <w:sz w:val="20"/>
                <w:szCs w:val="20"/>
              </w:rPr>
              <w:t>, Econ</w:t>
            </w:r>
            <w:r w:rsidR="00F53D2B">
              <w:rPr>
                <w:b/>
                <w:sz w:val="20"/>
                <w:szCs w:val="20"/>
              </w:rPr>
              <w:t>omically</w:t>
            </w:r>
            <w:r w:rsidR="00473CDE">
              <w:rPr>
                <w:b/>
                <w:sz w:val="20"/>
                <w:szCs w:val="20"/>
              </w:rPr>
              <w:t xml:space="preserve"> Disadvantaged,</w:t>
            </w:r>
            <w:r w:rsidR="00423522">
              <w:rPr>
                <w:b/>
                <w:sz w:val="20"/>
                <w:szCs w:val="20"/>
              </w:rPr>
              <w:t xml:space="preserve"> </w:t>
            </w:r>
            <w:r w:rsidR="00B10873">
              <w:rPr>
                <w:b/>
                <w:sz w:val="20"/>
                <w:szCs w:val="20"/>
              </w:rPr>
              <w:t>and Multi-Lingual Learners.</w:t>
            </w:r>
            <w:r w:rsidR="003D056F">
              <w:rPr>
                <w:b/>
                <w:sz w:val="20"/>
                <w:szCs w:val="20"/>
              </w:rPr>
              <w:t xml:space="preserve"> </w:t>
            </w:r>
          </w:p>
          <w:p w14:paraId="4FBD716E" w14:textId="77777777" w:rsidR="00B4707C" w:rsidRPr="00285DC5" w:rsidRDefault="00B4707C" w:rsidP="00E36005">
            <w:pPr>
              <w:autoSpaceDE w:val="0"/>
              <w:autoSpaceDN w:val="0"/>
              <w:adjustRightInd w:val="0"/>
              <w:rPr>
                <w:b/>
                <w:sz w:val="20"/>
                <w:szCs w:val="20"/>
              </w:rPr>
            </w:pPr>
          </w:p>
          <w:p w14:paraId="17D855EC" w14:textId="77777777" w:rsidR="00B4707C" w:rsidRPr="00285DC5" w:rsidRDefault="00B4707C" w:rsidP="00E36005">
            <w:pPr>
              <w:autoSpaceDE w:val="0"/>
              <w:autoSpaceDN w:val="0"/>
              <w:adjustRightInd w:val="0"/>
              <w:rPr>
                <w:b/>
                <w:sz w:val="20"/>
                <w:szCs w:val="20"/>
              </w:rPr>
            </w:pPr>
          </w:p>
          <w:p w14:paraId="6164F8CD" w14:textId="77777777" w:rsidR="00B4707C" w:rsidRPr="00285DC5" w:rsidRDefault="00B4707C" w:rsidP="00E36005">
            <w:pPr>
              <w:autoSpaceDE w:val="0"/>
              <w:autoSpaceDN w:val="0"/>
              <w:adjustRightInd w:val="0"/>
              <w:rPr>
                <w:b/>
                <w:bCs/>
                <w:sz w:val="20"/>
                <w:szCs w:val="20"/>
              </w:rPr>
            </w:pPr>
          </w:p>
        </w:tc>
      </w:tr>
      <w:tr w:rsidR="00C648EB" w:rsidRPr="00285DC5" w14:paraId="65AEB986" w14:textId="77777777" w:rsidTr="3E8CD4CF">
        <w:trPr>
          <w:trHeight w:val="1564"/>
          <w:jc w:val="center"/>
        </w:trPr>
        <w:tc>
          <w:tcPr>
            <w:tcW w:w="10880" w:type="dxa"/>
          </w:tcPr>
          <w:p w14:paraId="0166FDA8" w14:textId="6B4BB97A" w:rsidR="00B4707C" w:rsidRPr="00285DC5" w:rsidRDefault="006C6637" w:rsidP="00E36005">
            <w:pPr>
              <w:autoSpaceDE w:val="0"/>
              <w:autoSpaceDN w:val="0"/>
              <w:adjustRightInd w:val="0"/>
              <w:rPr>
                <w:b/>
                <w:sz w:val="20"/>
                <w:szCs w:val="20"/>
              </w:rPr>
            </w:pPr>
            <w:r>
              <w:rPr>
                <w:b/>
                <w:sz w:val="20"/>
                <w:szCs w:val="20"/>
              </w:rPr>
              <w:lastRenderedPageBreak/>
              <w:t>9</w:t>
            </w:r>
            <w:r w:rsidR="00424F87">
              <w:rPr>
                <w:b/>
                <w:sz w:val="20"/>
                <w:szCs w:val="20"/>
              </w:rPr>
              <w:t>h</w:t>
            </w:r>
            <w:r w:rsidR="00B4707C" w:rsidRPr="00285DC5">
              <w:rPr>
                <w:b/>
                <w:sz w:val="20"/>
                <w:szCs w:val="20"/>
              </w:rPr>
              <w:t xml:space="preserve">. For </w:t>
            </w:r>
            <w:r w:rsidR="007C290C">
              <w:rPr>
                <w:b/>
                <w:sz w:val="20"/>
                <w:szCs w:val="20"/>
              </w:rPr>
              <w:t>CSI,</w:t>
            </w:r>
            <w:r w:rsidR="00B4707C" w:rsidRPr="00285DC5">
              <w:rPr>
                <w:b/>
                <w:sz w:val="20"/>
                <w:szCs w:val="20"/>
              </w:rPr>
              <w:t xml:space="preserve"> ATSI and TSI identified school</w:t>
            </w:r>
            <w:r w:rsidR="00B4707C">
              <w:rPr>
                <w:b/>
                <w:sz w:val="20"/>
                <w:szCs w:val="20"/>
              </w:rPr>
              <w:t>s</w:t>
            </w:r>
            <w:r w:rsidR="00B4707C" w:rsidRPr="00285DC5">
              <w:rPr>
                <w:b/>
                <w:sz w:val="20"/>
                <w:szCs w:val="20"/>
              </w:rPr>
              <w:t>, please identify and specify the resource inequities that may exist. Are there differences in the allocation of resources that contribute to the achievement or graduation gaps in the identified schools? Consider 1) Personnel and staffing inequities, 2) Fiscal and Material inequities</w:t>
            </w:r>
            <w:r w:rsidR="0097130C">
              <w:rPr>
                <w:b/>
                <w:sz w:val="20"/>
                <w:szCs w:val="20"/>
              </w:rPr>
              <w:t>,</w:t>
            </w:r>
            <w:r w:rsidR="00B4707C" w:rsidRPr="00285DC5">
              <w:rPr>
                <w:b/>
                <w:sz w:val="20"/>
                <w:szCs w:val="20"/>
              </w:rPr>
              <w:t xml:space="preserve"> 3) Structural and Opportunity inequities and/or 4) Cultural and School Climate inequities.</w:t>
            </w:r>
          </w:p>
          <w:p w14:paraId="7A3EAF20" w14:textId="77777777" w:rsidR="00B4707C" w:rsidRPr="00285DC5" w:rsidRDefault="00B4707C" w:rsidP="00E36005">
            <w:pPr>
              <w:autoSpaceDE w:val="0"/>
              <w:autoSpaceDN w:val="0"/>
              <w:adjustRightInd w:val="0"/>
              <w:rPr>
                <w:b/>
                <w:sz w:val="20"/>
                <w:szCs w:val="20"/>
              </w:rPr>
            </w:pPr>
          </w:p>
          <w:p w14:paraId="51D14E1E" w14:textId="77777777" w:rsidR="00B4707C" w:rsidRPr="00285DC5" w:rsidRDefault="00B4707C" w:rsidP="00E36005">
            <w:pPr>
              <w:autoSpaceDE w:val="0"/>
              <w:autoSpaceDN w:val="0"/>
              <w:adjustRightInd w:val="0"/>
              <w:rPr>
                <w:b/>
                <w:sz w:val="20"/>
                <w:szCs w:val="20"/>
              </w:rPr>
            </w:pPr>
          </w:p>
        </w:tc>
      </w:tr>
      <w:tr w:rsidR="00C648EB" w:rsidRPr="00285DC5" w14:paraId="2B050F26" w14:textId="77777777" w:rsidTr="3E8CD4CF">
        <w:trPr>
          <w:trHeight w:val="1645"/>
          <w:jc w:val="center"/>
        </w:trPr>
        <w:tc>
          <w:tcPr>
            <w:tcW w:w="10880" w:type="dxa"/>
          </w:tcPr>
          <w:p w14:paraId="3A9BD886" w14:textId="3CBCD660" w:rsidR="00B4707C" w:rsidRPr="00285DC5" w:rsidRDefault="006C6637" w:rsidP="00E36005">
            <w:pPr>
              <w:autoSpaceDE w:val="0"/>
              <w:autoSpaceDN w:val="0"/>
              <w:adjustRightInd w:val="0"/>
              <w:rPr>
                <w:b/>
                <w:sz w:val="20"/>
                <w:szCs w:val="20"/>
              </w:rPr>
            </w:pPr>
            <w:r>
              <w:rPr>
                <w:b/>
                <w:sz w:val="20"/>
                <w:szCs w:val="20"/>
              </w:rPr>
              <w:t>9</w:t>
            </w:r>
            <w:r w:rsidR="00424F87">
              <w:rPr>
                <w:b/>
                <w:sz w:val="20"/>
                <w:szCs w:val="20"/>
              </w:rPr>
              <w:t>i</w:t>
            </w:r>
            <w:r w:rsidR="00B4707C" w:rsidRPr="00285DC5">
              <w:rPr>
                <w:b/>
                <w:sz w:val="20"/>
                <w:szCs w:val="20"/>
              </w:rPr>
              <w:t>. After determining</w:t>
            </w:r>
            <w:r w:rsidR="00B4707C">
              <w:rPr>
                <w:b/>
                <w:sz w:val="20"/>
                <w:szCs w:val="20"/>
              </w:rPr>
              <w:t xml:space="preserve"> resource inequities, student subgroup achievement,</w:t>
            </w:r>
            <w:r w:rsidR="00B4707C" w:rsidRPr="00285DC5">
              <w:rPr>
                <w:b/>
                <w:sz w:val="20"/>
                <w:szCs w:val="20"/>
              </w:rPr>
              <w:t xml:space="preserve"> strengths and areas for improvement of the current school program, evidence-based solutions </w:t>
            </w:r>
            <w:r w:rsidR="00B4707C">
              <w:rPr>
                <w:b/>
                <w:sz w:val="20"/>
                <w:szCs w:val="20"/>
              </w:rPr>
              <w:t>must</w:t>
            </w:r>
            <w:r w:rsidR="00B4707C" w:rsidRPr="00285DC5">
              <w:rPr>
                <w:b/>
                <w:sz w:val="20"/>
                <w:szCs w:val="20"/>
              </w:rPr>
              <w:t xml:space="preserve"> be identified. This process should overlap other district/school initiatives for school improvement. Describe what best practices were reviewed, the techniques</w:t>
            </w:r>
            <w:r w:rsidR="00B4707C" w:rsidRPr="00285DC5">
              <w:rPr>
                <w:b/>
                <w:bCs/>
                <w:sz w:val="20"/>
                <w:szCs w:val="20"/>
              </w:rPr>
              <w:t xml:space="preserve"> used </w:t>
            </w:r>
            <w:r w:rsidR="00B4707C" w:rsidRPr="00285DC5">
              <w:rPr>
                <w:b/>
                <w:sz w:val="20"/>
                <w:szCs w:val="20"/>
              </w:rPr>
              <w:t xml:space="preserve">to solicit </w:t>
            </w:r>
            <w:r w:rsidR="00B4707C">
              <w:rPr>
                <w:b/>
                <w:sz w:val="20"/>
                <w:szCs w:val="20"/>
              </w:rPr>
              <w:t>stakeholder (teacher, parent, principal) feedback</w:t>
            </w:r>
            <w:r w:rsidR="00B4707C" w:rsidRPr="00285DC5">
              <w:rPr>
                <w:b/>
                <w:sz w:val="20"/>
                <w:szCs w:val="20"/>
              </w:rPr>
              <w:t xml:space="preserve"> into the plan, and how solutions were matched to priority needs. </w:t>
            </w:r>
          </w:p>
          <w:p w14:paraId="07CE6A92" w14:textId="77777777" w:rsidR="00B4707C" w:rsidRPr="00285DC5" w:rsidRDefault="00B4707C" w:rsidP="00E36005">
            <w:pPr>
              <w:autoSpaceDE w:val="0"/>
              <w:autoSpaceDN w:val="0"/>
              <w:adjustRightInd w:val="0"/>
              <w:rPr>
                <w:b/>
                <w:sz w:val="20"/>
                <w:szCs w:val="20"/>
              </w:rPr>
            </w:pPr>
          </w:p>
          <w:p w14:paraId="14DB0702" w14:textId="77777777" w:rsidR="00B4707C" w:rsidRPr="00285DC5" w:rsidRDefault="00B4707C" w:rsidP="00E36005">
            <w:pPr>
              <w:autoSpaceDE w:val="0"/>
              <w:autoSpaceDN w:val="0"/>
              <w:adjustRightInd w:val="0"/>
              <w:rPr>
                <w:b/>
                <w:sz w:val="20"/>
                <w:szCs w:val="20"/>
              </w:rPr>
            </w:pPr>
          </w:p>
          <w:p w14:paraId="31A89266" w14:textId="77777777" w:rsidR="00B4707C" w:rsidRPr="00285DC5" w:rsidRDefault="00B4707C" w:rsidP="00E36005">
            <w:pPr>
              <w:autoSpaceDE w:val="0"/>
              <w:autoSpaceDN w:val="0"/>
              <w:adjustRightInd w:val="0"/>
              <w:rPr>
                <w:b/>
                <w:sz w:val="20"/>
                <w:szCs w:val="20"/>
              </w:rPr>
            </w:pPr>
          </w:p>
        </w:tc>
      </w:tr>
      <w:tr w:rsidR="00C648EB" w:rsidRPr="00285DC5" w14:paraId="32685CB8" w14:textId="77777777" w:rsidTr="3E8CD4CF">
        <w:trPr>
          <w:trHeight w:val="1645"/>
          <w:jc w:val="center"/>
        </w:trPr>
        <w:tc>
          <w:tcPr>
            <w:tcW w:w="10880" w:type="dxa"/>
          </w:tcPr>
          <w:p w14:paraId="7C22F234" w14:textId="59AE90F2" w:rsidR="00B4707C" w:rsidRPr="00285DC5" w:rsidRDefault="006C6637" w:rsidP="00E36005">
            <w:pPr>
              <w:autoSpaceDE w:val="0"/>
              <w:autoSpaceDN w:val="0"/>
              <w:adjustRightInd w:val="0"/>
              <w:rPr>
                <w:b/>
                <w:sz w:val="20"/>
                <w:szCs w:val="20"/>
              </w:rPr>
            </w:pPr>
            <w:r>
              <w:rPr>
                <w:b/>
                <w:sz w:val="20"/>
                <w:szCs w:val="20"/>
              </w:rPr>
              <w:t>9</w:t>
            </w:r>
            <w:r w:rsidR="00784392">
              <w:rPr>
                <w:b/>
                <w:sz w:val="20"/>
                <w:szCs w:val="20"/>
              </w:rPr>
              <w:t>j</w:t>
            </w:r>
            <w:r w:rsidR="00B4707C">
              <w:rPr>
                <w:b/>
                <w:sz w:val="20"/>
                <w:szCs w:val="20"/>
              </w:rPr>
              <w:t xml:space="preserve">. </w:t>
            </w:r>
            <w:r w:rsidR="00B4707C" w:rsidRPr="00285DC5">
              <w:rPr>
                <w:b/>
                <w:sz w:val="20"/>
                <w:szCs w:val="20"/>
              </w:rPr>
              <w:t xml:space="preserve">Articulate at minimum three clear, measurable, attainable, and timely goals you have created based on your </w:t>
            </w:r>
            <w:r w:rsidR="008E699E">
              <w:rPr>
                <w:b/>
                <w:sz w:val="20"/>
                <w:szCs w:val="20"/>
              </w:rPr>
              <w:t xml:space="preserve">school </w:t>
            </w:r>
            <w:r w:rsidR="00334CE2">
              <w:rPr>
                <w:b/>
                <w:sz w:val="20"/>
                <w:szCs w:val="20"/>
              </w:rPr>
              <w:t xml:space="preserve">needs </w:t>
            </w:r>
            <w:r w:rsidR="00784392" w:rsidRPr="00285DC5">
              <w:rPr>
                <w:b/>
                <w:sz w:val="20"/>
                <w:szCs w:val="20"/>
              </w:rPr>
              <w:t>assessment</w:t>
            </w:r>
            <w:r w:rsidR="00334CE2">
              <w:rPr>
                <w:b/>
                <w:sz w:val="20"/>
                <w:szCs w:val="20"/>
              </w:rPr>
              <w:t xml:space="preserve">. </w:t>
            </w:r>
            <w:r w:rsidR="00B4707C">
              <w:rPr>
                <w:b/>
                <w:sz w:val="20"/>
                <w:szCs w:val="20"/>
              </w:rPr>
              <w:t xml:space="preserve">For </w:t>
            </w:r>
            <w:r w:rsidR="00EC5AB6">
              <w:rPr>
                <w:b/>
                <w:sz w:val="20"/>
                <w:szCs w:val="20"/>
              </w:rPr>
              <w:t>CSI,</w:t>
            </w:r>
            <w:r w:rsidR="00B4707C">
              <w:rPr>
                <w:b/>
                <w:sz w:val="20"/>
                <w:szCs w:val="20"/>
              </w:rPr>
              <w:t xml:space="preserve"> ATSI and TSI schools, be sure to have a goal around a specific subgroup that led to the identification. </w:t>
            </w:r>
          </w:p>
          <w:p w14:paraId="63B2A714" w14:textId="77777777" w:rsidR="00B4707C" w:rsidRPr="00285DC5" w:rsidRDefault="00B4707C" w:rsidP="00E36005">
            <w:pPr>
              <w:autoSpaceDE w:val="0"/>
              <w:autoSpaceDN w:val="0"/>
              <w:adjustRightInd w:val="0"/>
              <w:rPr>
                <w:b/>
                <w:sz w:val="20"/>
                <w:szCs w:val="20"/>
              </w:rPr>
            </w:pPr>
          </w:p>
          <w:p w14:paraId="14501B2B" w14:textId="77777777" w:rsidR="00B4707C" w:rsidRPr="00285DC5" w:rsidRDefault="00B4707C" w:rsidP="00E36005">
            <w:pPr>
              <w:autoSpaceDE w:val="0"/>
              <w:autoSpaceDN w:val="0"/>
              <w:adjustRightInd w:val="0"/>
              <w:rPr>
                <w:b/>
                <w:sz w:val="20"/>
                <w:szCs w:val="20"/>
              </w:rPr>
            </w:pPr>
          </w:p>
          <w:p w14:paraId="602EEF26" w14:textId="77777777" w:rsidR="00B4707C" w:rsidRPr="00285DC5" w:rsidRDefault="00B4707C" w:rsidP="00E36005">
            <w:pPr>
              <w:autoSpaceDE w:val="0"/>
              <w:autoSpaceDN w:val="0"/>
              <w:adjustRightInd w:val="0"/>
              <w:rPr>
                <w:b/>
                <w:sz w:val="20"/>
                <w:szCs w:val="20"/>
              </w:rPr>
            </w:pPr>
          </w:p>
          <w:p w14:paraId="03997D4B" w14:textId="77777777" w:rsidR="00B4707C" w:rsidRDefault="00B4707C" w:rsidP="00E36005">
            <w:pPr>
              <w:autoSpaceDE w:val="0"/>
              <w:autoSpaceDN w:val="0"/>
              <w:adjustRightInd w:val="0"/>
              <w:rPr>
                <w:b/>
                <w:sz w:val="20"/>
                <w:szCs w:val="20"/>
              </w:rPr>
            </w:pPr>
          </w:p>
        </w:tc>
      </w:tr>
      <w:tr w:rsidR="00B81452" w:rsidRPr="00285DC5" w14:paraId="3218342C" w14:textId="77777777" w:rsidTr="3E8CD4CF">
        <w:trPr>
          <w:trHeight w:val="1645"/>
          <w:jc w:val="center"/>
        </w:trPr>
        <w:tc>
          <w:tcPr>
            <w:tcW w:w="10880" w:type="dxa"/>
          </w:tcPr>
          <w:p w14:paraId="7CD5D34D" w14:textId="3A480423" w:rsidR="00B81452" w:rsidRPr="00B81452" w:rsidRDefault="00B81452" w:rsidP="00B81452">
            <w:pPr>
              <w:autoSpaceDE w:val="0"/>
              <w:autoSpaceDN w:val="0"/>
              <w:adjustRightInd w:val="0"/>
              <w:rPr>
                <w:b/>
                <w:sz w:val="20"/>
                <w:szCs w:val="20"/>
              </w:rPr>
            </w:pPr>
            <w:r w:rsidRPr="00B81452">
              <w:rPr>
                <w:b/>
                <w:sz w:val="20"/>
                <w:szCs w:val="20"/>
              </w:rPr>
              <w:t>9k. Detail specific changes in the instructional program that you will implement in order to achieve said goals. If you have identified areas beyond instruction such as counseling, aspirations, or other related services, please include those items here.</w:t>
            </w:r>
          </w:p>
        </w:tc>
      </w:tr>
      <w:tr w:rsidR="00B81452" w:rsidRPr="00285DC5" w14:paraId="3D081FC1" w14:textId="77777777" w:rsidTr="3E8CD4CF">
        <w:trPr>
          <w:trHeight w:val="1645"/>
          <w:jc w:val="center"/>
        </w:trPr>
        <w:tc>
          <w:tcPr>
            <w:tcW w:w="10880" w:type="dxa"/>
          </w:tcPr>
          <w:p w14:paraId="68B9DAB4" w14:textId="320FD34B" w:rsidR="00B81452" w:rsidRDefault="00B81452" w:rsidP="00B81452">
            <w:pPr>
              <w:autoSpaceDE w:val="0"/>
              <w:autoSpaceDN w:val="0"/>
              <w:adjustRightInd w:val="0"/>
              <w:rPr>
                <w:b/>
                <w:sz w:val="20"/>
                <w:szCs w:val="20"/>
              </w:rPr>
            </w:pPr>
            <w:r>
              <w:rPr>
                <w:b/>
                <w:sz w:val="20"/>
                <w:szCs w:val="20"/>
              </w:rPr>
              <w:t>9l</w:t>
            </w:r>
            <w:r w:rsidRPr="005F2A78">
              <w:rPr>
                <w:b/>
                <w:sz w:val="20"/>
                <w:szCs w:val="20"/>
              </w:rPr>
              <w:t>. Describe the process your planning team will use to evaluate progress</w:t>
            </w:r>
            <w:r>
              <w:rPr>
                <w:b/>
                <w:sz w:val="20"/>
                <w:szCs w:val="20"/>
              </w:rPr>
              <w:t xml:space="preserve"> annually</w:t>
            </w:r>
            <w:r w:rsidRPr="005F2A78">
              <w:rPr>
                <w:b/>
                <w:sz w:val="20"/>
                <w:szCs w:val="20"/>
              </w:rPr>
              <w:t xml:space="preserve"> towards reaching each of the identified goals and improvement in </w:t>
            </w:r>
            <w:r>
              <w:rPr>
                <w:b/>
                <w:sz w:val="20"/>
                <w:szCs w:val="20"/>
              </w:rPr>
              <w:t>the</w:t>
            </w:r>
            <w:r w:rsidRPr="005F2A78">
              <w:rPr>
                <w:b/>
                <w:sz w:val="20"/>
                <w:szCs w:val="20"/>
              </w:rPr>
              <w:t xml:space="preserve"> school. Specify the evaluation process timeline and the method of reporting results to school staff, </w:t>
            </w:r>
            <w:r>
              <w:rPr>
                <w:b/>
                <w:sz w:val="20"/>
                <w:szCs w:val="20"/>
              </w:rPr>
              <w:t>stakeholders</w:t>
            </w:r>
            <w:r w:rsidRPr="005F2A78">
              <w:rPr>
                <w:b/>
                <w:sz w:val="20"/>
                <w:szCs w:val="20"/>
              </w:rPr>
              <w:t>, and families.</w:t>
            </w:r>
          </w:p>
        </w:tc>
      </w:tr>
      <w:bookmarkEnd w:id="8"/>
    </w:tbl>
    <w:p w14:paraId="0C41970A" w14:textId="77777777" w:rsidR="003740AF" w:rsidRPr="00285DC5" w:rsidRDefault="003740AF" w:rsidP="00B4707C">
      <w:pPr>
        <w:rPr>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780"/>
      </w:tblGrid>
      <w:tr w:rsidR="007F6D33" w:rsidRPr="00285DC5" w14:paraId="210DB35B" w14:textId="77777777" w:rsidTr="3E8CD4CF">
        <w:trPr>
          <w:trHeight w:val="703"/>
          <w:jc w:val="center"/>
        </w:trPr>
        <w:tc>
          <w:tcPr>
            <w:tcW w:w="10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743DB2" w14:textId="7A34FA95" w:rsidR="003740AF" w:rsidRPr="00194743" w:rsidRDefault="003740AF" w:rsidP="00E36005">
            <w:pPr>
              <w:pStyle w:val="Heading1"/>
              <w:jc w:val="center"/>
              <w:rPr>
                <w:rFonts w:ascii="Times New Roman" w:hAnsi="Times New Roman" w:cs="Times New Roman"/>
                <w:color w:val="auto"/>
                <w:sz w:val="32"/>
                <w:szCs w:val="32"/>
              </w:rPr>
            </w:pPr>
            <w:bookmarkStart w:id="14" w:name="_Toc491091319"/>
            <w:bookmarkStart w:id="15" w:name="_Toc220054311"/>
            <w:bookmarkStart w:id="16" w:name="_Toc220056703"/>
            <w:bookmarkStart w:id="17" w:name="_Toc220056724"/>
            <w:bookmarkStart w:id="18" w:name="_Toc220056886"/>
            <w:bookmarkStart w:id="19" w:name="_Toc220924143"/>
            <w:r w:rsidRPr="00194743">
              <w:rPr>
                <w:rFonts w:ascii="Times New Roman" w:hAnsi="Times New Roman" w:cs="Times New Roman"/>
                <w:color w:val="auto"/>
                <w:sz w:val="32"/>
                <w:szCs w:val="32"/>
              </w:rPr>
              <w:t xml:space="preserve">Section </w:t>
            </w:r>
            <w:r>
              <w:rPr>
                <w:rFonts w:ascii="Times New Roman" w:hAnsi="Times New Roman" w:cs="Times New Roman"/>
                <w:color w:val="auto"/>
                <w:sz w:val="32"/>
                <w:szCs w:val="32"/>
              </w:rPr>
              <w:t>10</w:t>
            </w:r>
            <w:r w:rsidRPr="00194743">
              <w:rPr>
                <w:rFonts w:ascii="Times New Roman" w:hAnsi="Times New Roman" w:cs="Times New Roman"/>
                <w:color w:val="auto"/>
                <w:sz w:val="32"/>
                <w:szCs w:val="32"/>
              </w:rPr>
              <w:t>: Fiscal Requirements</w:t>
            </w:r>
            <w:bookmarkEnd w:id="14"/>
            <w:bookmarkEnd w:id="15"/>
            <w:bookmarkEnd w:id="16"/>
            <w:bookmarkEnd w:id="17"/>
            <w:bookmarkEnd w:id="18"/>
            <w:bookmarkEnd w:id="19"/>
          </w:p>
          <w:p w14:paraId="396FB952" w14:textId="01AC0207" w:rsidR="003740AF" w:rsidRPr="00285DC5" w:rsidRDefault="003740AF" w:rsidP="00E36005">
            <w:pPr>
              <w:jc w:val="center"/>
              <w:rPr>
                <w:b/>
                <w:sz w:val="20"/>
                <w:szCs w:val="20"/>
              </w:rPr>
            </w:pPr>
            <w:r w:rsidRPr="00285DC5">
              <w:rPr>
                <w:b/>
                <w:sz w:val="20"/>
                <w:szCs w:val="20"/>
              </w:rPr>
              <w:t xml:space="preserve">(To be completed for Title I </w:t>
            </w:r>
            <w:r w:rsidR="00F96713">
              <w:rPr>
                <w:b/>
                <w:sz w:val="20"/>
                <w:szCs w:val="20"/>
              </w:rPr>
              <w:t>Schoolwide Programs</w:t>
            </w:r>
            <w:r w:rsidRPr="00285DC5">
              <w:rPr>
                <w:b/>
                <w:sz w:val="20"/>
                <w:szCs w:val="20"/>
              </w:rPr>
              <w:t>)</w:t>
            </w:r>
          </w:p>
          <w:p w14:paraId="0E254899" w14:textId="77777777" w:rsidR="003740AF" w:rsidRPr="00285DC5" w:rsidRDefault="003740AF" w:rsidP="00F04691">
            <w:pPr>
              <w:jc w:val="center"/>
              <w:rPr>
                <w:b/>
                <w:sz w:val="20"/>
                <w:szCs w:val="20"/>
              </w:rPr>
            </w:pPr>
          </w:p>
          <w:p w14:paraId="19D87BAF" w14:textId="77777777" w:rsidR="003740AF" w:rsidRPr="00285DC5" w:rsidRDefault="003740AF" w:rsidP="00F96713">
            <w:pPr>
              <w:rPr>
                <w:b/>
                <w:sz w:val="20"/>
                <w:szCs w:val="20"/>
              </w:rPr>
            </w:pPr>
          </w:p>
        </w:tc>
      </w:tr>
      <w:tr w:rsidR="007F6D33" w:rsidRPr="00285DC5" w14:paraId="120D60C3" w14:textId="77777777" w:rsidTr="00CF0BB7">
        <w:trPr>
          <w:trHeight w:val="1339"/>
          <w:jc w:val="center"/>
        </w:trPr>
        <w:tc>
          <w:tcPr>
            <w:tcW w:w="10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6682D" w14:textId="419B2977" w:rsidR="003740AF" w:rsidRPr="00285DC5" w:rsidRDefault="003740AF" w:rsidP="00E36005">
            <w:pPr>
              <w:autoSpaceDE w:val="0"/>
              <w:autoSpaceDN w:val="0"/>
              <w:adjustRightInd w:val="0"/>
              <w:rPr>
                <w:b/>
                <w:sz w:val="20"/>
                <w:szCs w:val="20"/>
              </w:rPr>
            </w:pPr>
            <w:r w:rsidRPr="00285DC5">
              <w:rPr>
                <w:b/>
                <w:sz w:val="20"/>
                <w:szCs w:val="20"/>
              </w:rPr>
              <w:t xml:space="preserve">10a. List the federal and state sources of funding in addition to Title I that contribute to the schoolwide program (SWP) (i.e., </w:t>
            </w:r>
            <w:r w:rsidR="00B06FD9">
              <w:rPr>
                <w:b/>
                <w:sz w:val="20"/>
                <w:szCs w:val="20"/>
              </w:rPr>
              <w:t>General Purpose</w:t>
            </w:r>
            <w:r w:rsidR="00722C7C">
              <w:rPr>
                <w:b/>
                <w:sz w:val="20"/>
                <w:szCs w:val="20"/>
              </w:rPr>
              <w:t xml:space="preserve">, </w:t>
            </w:r>
            <w:r w:rsidRPr="00285DC5">
              <w:rPr>
                <w:b/>
                <w:sz w:val="20"/>
                <w:szCs w:val="20"/>
              </w:rPr>
              <w:t xml:space="preserve">Migrant, </w:t>
            </w:r>
            <w:r w:rsidR="00B30308" w:rsidRPr="00C041EC">
              <w:rPr>
                <w:b/>
                <w:sz w:val="20"/>
                <w:szCs w:val="20"/>
              </w:rPr>
              <w:t>School Improvement,</w:t>
            </w:r>
            <w:r w:rsidR="00B30308">
              <w:rPr>
                <w:b/>
                <w:sz w:val="20"/>
                <w:szCs w:val="20"/>
              </w:rPr>
              <w:t xml:space="preserve"> </w:t>
            </w:r>
            <w:r w:rsidRPr="00285DC5">
              <w:rPr>
                <w:b/>
                <w:sz w:val="20"/>
                <w:szCs w:val="20"/>
              </w:rPr>
              <w:t>Title II, etc.).</w:t>
            </w:r>
          </w:p>
          <w:p w14:paraId="7BF75013" w14:textId="77777777" w:rsidR="003740AF" w:rsidRPr="00285DC5" w:rsidRDefault="003740AF" w:rsidP="00E36005">
            <w:pPr>
              <w:rPr>
                <w:sz w:val="20"/>
                <w:szCs w:val="20"/>
              </w:rPr>
            </w:pPr>
          </w:p>
          <w:p w14:paraId="47A320D0" w14:textId="77777777" w:rsidR="003740AF" w:rsidRPr="00285DC5" w:rsidRDefault="003740AF" w:rsidP="00E36005">
            <w:pPr>
              <w:rPr>
                <w:sz w:val="20"/>
                <w:szCs w:val="20"/>
              </w:rPr>
            </w:pPr>
          </w:p>
          <w:p w14:paraId="582EAF71" w14:textId="77777777" w:rsidR="003740AF" w:rsidRPr="00285DC5" w:rsidRDefault="003740AF" w:rsidP="00E36005">
            <w:pPr>
              <w:rPr>
                <w:sz w:val="20"/>
                <w:szCs w:val="20"/>
              </w:rPr>
            </w:pPr>
          </w:p>
        </w:tc>
      </w:tr>
      <w:tr w:rsidR="007F6D33" w:rsidRPr="00285DC5" w14:paraId="4BD447C0" w14:textId="77777777" w:rsidTr="00CF0BB7">
        <w:trPr>
          <w:trHeight w:val="1321"/>
          <w:jc w:val="center"/>
        </w:trPr>
        <w:tc>
          <w:tcPr>
            <w:tcW w:w="10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5E9C8" w14:textId="1AE0D364" w:rsidR="003740AF" w:rsidRPr="00285DC5" w:rsidRDefault="003740AF" w:rsidP="00E3015C">
            <w:pPr>
              <w:autoSpaceDE w:val="0"/>
              <w:autoSpaceDN w:val="0"/>
              <w:adjustRightInd w:val="0"/>
              <w:rPr>
                <w:b/>
                <w:sz w:val="20"/>
                <w:szCs w:val="20"/>
              </w:rPr>
            </w:pPr>
            <w:r w:rsidRPr="3E8CD4CF">
              <w:rPr>
                <w:b/>
                <w:bCs/>
                <w:sz w:val="20"/>
                <w:szCs w:val="20"/>
              </w:rPr>
              <w:t>10b. Describe how Title I funds and funds from other sources will be used to implement the schoolwide program.</w:t>
            </w:r>
            <w:r w:rsidR="00161BE9">
              <w:rPr>
                <w:b/>
                <w:bCs/>
                <w:sz w:val="20"/>
                <w:szCs w:val="20"/>
              </w:rPr>
              <w:t xml:space="preserve"> For CSI schools, be sure to include the additional </w:t>
            </w:r>
            <w:r w:rsidR="00B30308">
              <w:rPr>
                <w:b/>
                <w:bCs/>
                <w:sz w:val="20"/>
                <w:szCs w:val="20"/>
              </w:rPr>
              <w:t>School Improvement</w:t>
            </w:r>
            <w:r w:rsidR="00161BE9">
              <w:rPr>
                <w:b/>
                <w:bCs/>
                <w:sz w:val="20"/>
                <w:szCs w:val="20"/>
              </w:rPr>
              <w:t xml:space="preserve"> funds awarded.</w:t>
            </w:r>
            <w:r w:rsidRPr="3E8CD4CF">
              <w:rPr>
                <w:b/>
                <w:bCs/>
                <w:sz w:val="20"/>
                <w:szCs w:val="20"/>
              </w:rPr>
              <w:t xml:space="preserve"> </w:t>
            </w:r>
          </w:p>
          <w:p w14:paraId="6386843B" w14:textId="77777777" w:rsidR="003740AF" w:rsidRPr="00285DC5" w:rsidRDefault="003740AF" w:rsidP="00E36005">
            <w:pPr>
              <w:autoSpaceDE w:val="0"/>
              <w:autoSpaceDN w:val="0"/>
              <w:adjustRightInd w:val="0"/>
              <w:rPr>
                <w:b/>
                <w:sz w:val="20"/>
                <w:szCs w:val="20"/>
              </w:rPr>
            </w:pPr>
          </w:p>
          <w:p w14:paraId="3A8BBED3" w14:textId="77777777" w:rsidR="003740AF" w:rsidRPr="00285DC5" w:rsidRDefault="003740AF" w:rsidP="00E36005">
            <w:pPr>
              <w:autoSpaceDE w:val="0"/>
              <w:autoSpaceDN w:val="0"/>
              <w:adjustRightInd w:val="0"/>
              <w:rPr>
                <w:b/>
                <w:sz w:val="20"/>
                <w:szCs w:val="20"/>
              </w:rPr>
            </w:pPr>
          </w:p>
          <w:p w14:paraId="795EFB1C" w14:textId="77777777" w:rsidR="003740AF" w:rsidRPr="00285DC5" w:rsidRDefault="003740AF" w:rsidP="00E36005">
            <w:pPr>
              <w:autoSpaceDE w:val="0"/>
              <w:autoSpaceDN w:val="0"/>
              <w:adjustRightInd w:val="0"/>
              <w:rPr>
                <w:b/>
                <w:sz w:val="20"/>
                <w:szCs w:val="20"/>
              </w:rPr>
            </w:pPr>
          </w:p>
        </w:tc>
      </w:tr>
      <w:tr w:rsidR="00C21988" w:rsidRPr="00285DC5" w14:paraId="4A143E37" w14:textId="77777777" w:rsidTr="00CF0BB7">
        <w:trPr>
          <w:trHeight w:val="1321"/>
          <w:jc w:val="center"/>
        </w:trPr>
        <w:tc>
          <w:tcPr>
            <w:tcW w:w="10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FD78E8" w14:textId="3CD9DAA4" w:rsidR="00324327" w:rsidRPr="3E8CD4CF" w:rsidRDefault="00C21988" w:rsidP="00E3015C">
            <w:pPr>
              <w:autoSpaceDE w:val="0"/>
              <w:autoSpaceDN w:val="0"/>
              <w:adjustRightInd w:val="0"/>
              <w:rPr>
                <w:b/>
                <w:bCs/>
                <w:sz w:val="20"/>
                <w:szCs w:val="20"/>
              </w:rPr>
            </w:pPr>
            <w:r>
              <w:rPr>
                <w:b/>
                <w:bCs/>
                <w:sz w:val="20"/>
                <w:szCs w:val="20"/>
              </w:rPr>
              <w:lastRenderedPageBreak/>
              <w:t xml:space="preserve">10c. </w:t>
            </w:r>
            <w:r w:rsidR="00BA23FC">
              <w:rPr>
                <w:b/>
                <w:bCs/>
                <w:sz w:val="20"/>
                <w:szCs w:val="20"/>
              </w:rPr>
              <w:t>Will the school transfer funds to Title I or consolidate funding sources? If consolidating</w:t>
            </w:r>
            <w:r w:rsidR="00324327">
              <w:rPr>
                <w:b/>
                <w:bCs/>
                <w:sz w:val="20"/>
                <w:szCs w:val="20"/>
              </w:rPr>
              <w:t xml:space="preserve"> funds</w:t>
            </w:r>
            <w:r w:rsidR="00D728DD">
              <w:rPr>
                <w:b/>
                <w:bCs/>
                <w:sz w:val="20"/>
                <w:szCs w:val="20"/>
              </w:rPr>
              <w:t xml:space="preserve"> to enable flexibility</w:t>
            </w:r>
            <w:r w:rsidR="00BA23FC">
              <w:rPr>
                <w:b/>
                <w:bCs/>
                <w:sz w:val="20"/>
                <w:szCs w:val="20"/>
              </w:rPr>
              <w:t>, how does the school meet the intent and purpose of those titles</w:t>
            </w:r>
            <w:r w:rsidR="00324327">
              <w:rPr>
                <w:b/>
                <w:bCs/>
                <w:sz w:val="20"/>
                <w:szCs w:val="20"/>
              </w:rPr>
              <w:t xml:space="preserve"> they’re consolidating</w:t>
            </w:r>
            <w:r w:rsidR="00D728DD">
              <w:rPr>
                <w:b/>
                <w:bCs/>
                <w:sz w:val="20"/>
                <w:szCs w:val="20"/>
              </w:rPr>
              <w:t xml:space="preserve">? </w:t>
            </w:r>
          </w:p>
        </w:tc>
      </w:tr>
    </w:tbl>
    <w:p w14:paraId="77A7BF5D" w14:textId="5BE7174C" w:rsidR="00BE456E" w:rsidRPr="00CF0BB7" w:rsidRDefault="00BE456E" w:rsidP="00677FDB">
      <w:pPr>
        <w:pStyle w:val="Heading1"/>
        <w:jc w:val="center"/>
        <w:rPr>
          <w:rFonts w:ascii="Times New Roman" w:hAnsi="Times New Roman" w:cs="Times New Roman"/>
          <w:color w:val="auto"/>
        </w:rPr>
      </w:pPr>
      <w:bookmarkStart w:id="20" w:name="_Toc220924144"/>
      <w:r w:rsidRPr="00CF0BB7">
        <w:rPr>
          <w:rFonts w:ascii="Times New Roman" w:hAnsi="Times New Roman" w:cs="Times New Roman"/>
          <w:color w:val="auto"/>
        </w:rPr>
        <w:t>Appendix A: School Level Data Analysis Guide</w:t>
      </w:r>
      <w:bookmarkEnd w:id="20"/>
    </w:p>
    <w:p w14:paraId="14981CC0" w14:textId="77777777" w:rsidR="00FA6532" w:rsidRDefault="00FA6532" w:rsidP="00BE456E">
      <w:pPr>
        <w:pStyle w:val="TableParagraph"/>
        <w:spacing w:before="2"/>
        <w:ind w:left="0"/>
        <w:jc w:val="center"/>
        <w:rPr>
          <w:rFonts w:ascii="Times New Roman" w:hAnsi="Times New Roman" w:cs="Times New Roman"/>
          <w:b/>
          <w:sz w:val="28"/>
          <w:szCs w:val="28"/>
        </w:rPr>
      </w:pPr>
    </w:p>
    <w:p w14:paraId="24EB14BB" w14:textId="77777777" w:rsidR="00FA6532" w:rsidRPr="00285DC5" w:rsidRDefault="00FA6532" w:rsidP="00FA6532">
      <w:pPr>
        <w:rPr>
          <w:b/>
          <w:i/>
          <w:iCs/>
          <w:sz w:val="20"/>
          <w:szCs w:val="20"/>
        </w:rPr>
      </w:pPr>
      <w:r w:rsidRPr="00285DC5">
        <w:rPr>
          <w:b/>
          <w:i/>
          <w:iCs/>
          <w:sz w:val="20"/>
          <w:szCs w:val="20"/>
        </w:rPr>
        <w:t>School-Level Data</w:t>
      </w:r>
    </w:p>
    <w:p w14:paraId="1F46DBF1" w14:textId="77777777" w:rsidR="005C3DD4" w:rsidRDefault="00FA6532" w:rsidP="00FA6532">
      <w:pPr>
        <w:rPr>
          <w:bCs/>
          <w:sz w:val="20"/>
          <w:szCs w:val="20"/>
        </w:rPr>
      </w:pPr>
      <w:r w:rsidRPr="00285DC5">
        <w:rPr>
          <w:bCs/>
          <w:sz w:val="20"/>
          <w:szCs w:val="20"/>
        </w:rPr>
        <w:t xml:space="preserve">Please review school-level data for each Title I </w:t>
      </w:r>
      <w:r w:rsidR="00A46312">
        <w:rPr>
          <w:bCs/>
          <w:sz w:val="20"/>
          <w:szCs w:val="20"/>
        </w:rPr>
        <w:t>Schoolwide School</w:t>
      </w:r>
      <w:r w:rsidRPr="00285DC5">
        <w:rPr>
          <w:bCs/>
          <w:sz w:val="20"/>
          <w:szCs w:val="20"/>
        </w:rPr>
        <w:t>, and/or each</w:t>
      </w:r>
      <w:r w:rsidR="00356DDC">
        <w:rPr>
          <w:bCs/>
          <w:sz w:val="20"/>
          <w:szCs w:val="20"/>
        </w:rPr>
        <w:t xml:space="preserve"> CSI,</w:t>
      </w:r>
      <w:r w:rsidRPr="00285DC5">
        <w:rPr>
          <w:bCs/>
          <w:sz w:val="20"/>
          <w:szCs w:val="20"/>
        </w:rPr>
        <w:t xml:space="preserve"> TSI and ATSI school identified under Maine’s Model of School Support. </w:t>
      </w:r>
    </w:p>
    <w:p w14:paraId="7F7CFFB8" w14:textId="77777777" w:rsidR="005C3DD4" w:rsidRDefault="005C3DD4" w:rsidP="00FA6532">
      <w:pPr>
        <w:rPr>
          <w:bCs/>
          <w:sz w:val="20"/>
          <w:szCs w:val="20"/>
        </w:rPr>
      </w:pPr>
    </w:p>
    <w:p w14:paraId="796B3EBC" w14:textId="1FD120A8" w:rsidR="00FA6532" w:rsidRPr="00285DC5" w:rsidRDefault="00FA6532" w:rsidP="00FA6532">
      <w:pPr>
        <w:rPr>
          <w:bCs/>
          <w:sz w:val="20"/>
          <w:szCs w:val="20"/>
        </w:rPr>
      </w:pPr>
      <w:r w:rsidRPr="00285DC5">
        <w:rPr>
          <w:bCs/>
          <w:sz w:val="20"/>
          <w:szCs w:val="20"/>
        </w:rPr>
        <w:t>There are several Data Dashboards available online that can help school leaders review all relevant data points, identify trends and highest needs related to student subgroups, and create evidence-based interventions and initiatives.</w:t>
      </w:r>
      <w:r w:rsidR="004319B3">
        <w:rPr>
          <w:bCs/>
          <w:sz w:val="20"/>
          <w:szCs w:val="20"/>
        </w:rPr>
        <w:t xml:space="preserve"> Below is a list of various data points that should be considered at the school-level in order to create meaningful and data-driven school-level plans.</w:t>
      </w:r>
    </w:p>
    <w:p w14:paraId="4C1915A6" w14:textId="77777777" w:rsidR="00BE456E" w:rsidRPr="00285DC5" w:rsidRDefault="00BE456E" w:rsidP="00BE456E">
      <w:pPr>
        <w:rPr>
          <w:b/>
          <w:sz w:val="20"/>
          <w:szCs w:val="20"/>
        </w:rPr>
      </w:pPr>
    </w:p>
    <w:p w14:paraId="79605106" w14:textId="77777777" w:rsidR="00BE456E" w:rsidRPr="00285DC5" w:rsidRDefault="00BE456E" w:rsidP="00BE456E">
      <w:pPr>
        <w:pStyle w:val="ListParagraph"/>
        <w:numPr>
          <w:ilvl w:val="0"/>
          <w:numId w:val="1"/>
        </w:numPr>
        <w:rPr>
          <w:b/>
          <w:sz w:val="20"/>
          <w:szCs w:val="20"/>
        </w:rPr>
      </w:pPr>
      <w:r w:rsidRPr="00285DC5">
        <w:rPr>
          <w:b/>
          <w:sz w:val="20"/>
          <w:szCs w:val="20"/>
        </w:rPr>
        <w:t>Student Demographics</w:t>
      </w:r>
    </w:p>
    <w:p w14:paraId="7F115D92" w14:textId="3EA5ACE8" w:rsidR="00BE456E" w:rsidRPr="00285DC5" w:rsidRDefault="00BE456E" w:rsidP="00BE456E">
      <w:pPr>
        <w:pStyle w:val="ListParagraph"/>
        <w:ind w:left="360"/>
        <w:rPr>
          <w:bCs/>
          <w:sz w:val="20"/>
          <w:szCs w:val="20"/>
        </w:rPr>
      </w:pPr>
      <w:r w:rsidRPr="00285DC5">
        <w:rPr>
          <w:bCs/>
          <w:sz w:val="20"/>
          <w:szCs w:val="20"/>
        </w:rPr>
        <w:t xml:space="preserve">Review student demographics, particularly trends of increases or decreases in student subgroups outlined in </w:t>
      </w:r>
      <w:r w:rsidR="008F3AE7">
        <w:rPr>
          <w:bCs/>
          <w:sz w:val="20"/>
          <w:szCs w:val="20"/>
        </w:rPr>
        <w:t xml:space="preserve">statute. </w:t>
      </w:r>
      <w:r w:rsidRPr="00285DC5">
        <w:rPr>
          <w:bCs/>
          <w:sz w:val="20"/>
          <w:szCs w:val="20"/>
        </w:rPr>
        <w:t>Look back at least 3 years.</w:t>
      </w:r>
      <w:r w:rsidRPr="00285DC5">
        <w:rPr>
          <w:bCs/>
          <w:sz w:val="20"/>
          <w:szCs w:val="20"/>
        </w:rPr>
        <w:br/>
      </w:r>
    </w:p>
    <w:tbl>
      <w:tblPr>
        <w:tblStyle w:val="PlainTable4"/>
        <w:tblW w:w="4752" w:type="pct"/>
        <w:tblLook w:val="04A0" w:firstRow="1" w:lastRow="0" w:firstColumn="1" w:lastColumn="0" w:noHBand="0" w:noVBand="1"/>
      </w:tblPr>
      <w:tblGrid>
        <w:gridCol w:w="4949"/>
        <w:gridCol w:w="5315"/>
      </w:tblGrid>
      <w:tr w:rsidR="0047123E" w:rsidRPr="00285DC5" w14:paraId="5B4251DA"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1" w:type="pct"/>
            <w:hideMark/>
          </w:tcPr>
          <w:p w14:paraId="583F96C2" w14:textId="28C49F8B" w:rsidR="00BE456E" w:rsidRPr="00285DC5" w:rsidRDefault="00BE456E">
            <w:pPr>
              <w:jc w:val="center"/>
              <w:rPr>
                <w:bCs w:val="0"/>
                <w:sz w:val="20"/>
                <w:szCs w:val="20"/>
              </w:rPr>
            </w:pPr>
            <w:r w:rsidRPr="00285DC5">
              <w:rPr>
                <w:bCs w:val="0"/>
                <w:sz w:val="20"/>
                <w:szCs w:val="20"/>
              </w:rPr>
              <w:t>Students</w:t>
            </w:r>
            <w:r w:rsidR="006B3FDE">
              <w:rPr>
                <w:bCs w:val="0"/>
                <w:sz w:val="20"/>
                <w:szCs w:val="20"/>
              </w:rPr>
              <w:t xml:space="preserve"> by Ethnicity/Race and Gender</w:t>
            </w:r>
          </w:p>
        </w:tc>
        <w:tc>
          <w:tcPr>
            <w:tcW w:w="2589" w:type="pct"/>
          </w:tcPr>
          <w:p w14:paraId="1A877FE6" w14:textId="1C12A3FC" w:rsidR="00BE456E" w:rsidRPr="00285DC5" w:rsidRDefault="00BE456E">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285DC5">
              <w:rPr>
                <w:bCs w:val="0"/>
                <w:sz w:val="20"/>
                <w:szCs w:val="20"/>
              </w:rPr>
              <w:t>Required Student Subgroups</w:t>
            </w:r>
          </w:p>
        </w:tc>
      </w:tr>
      <w:tr w:rsidR="0047123E" w:rsidRPr="00285DC5" w14:paraId="443AFC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hideMark/>
          </w:tcPr>
          <w:p w14:paraId="1A4AF3FC" w14:textId="77777777" w:rsidR="00BE456E" w:rsidRPr="00285DC5" w:rsidRDefault="00BE456E" w:rsidP="005F5F40">
            <w:pPr>
              <w:rPr>
                <w:b w:val="0"/>
                <w:bCs w:val="0"/>
                <w:sz w:val="20"/>
                <w:szCs w:val="20"/>
              </w:rPr>
            </w:pPr>
            <w:r w:rsidRPr="00285DC5">
              <w:rPr>
                <w:b w:val="0"/>
                <w:bCs w:val="0"/>
                <w:sz w:val="20"/>
                <w:szCs w:val="20"/>
              </w:rPr>
              <w:t>All students</w:t>
            </w:r>
          </w:p>
        </w:tc>
        <w:tc>
          <w:tcPr>
            <w:tcW w:w="2589" w:type="pct"/>
          </w:tcPr>
          <w:p w14:paraId="487ED194" w14:textId="77777777" w:rsidR="00BE456E" w:rsidRPr="006B3FDE" w:rsidRDefault="00BE456E" w:rsidP="005F5F40">
            <w:pPr>
              <w:cnfStyle w:val="000000100000" w:firstRow="0" w:lastRow="0" w:firstColumn="0" w:lastColumn="0" w:oddVBand="0" w:evenVBand="0" w:oddHBand="1" w:evenHBand="0" w:firstRowFirstColumn="0" w:firstRowLastColumn="0" w:lastRowFirstColumn="0" w:lastRowLastColumn="0"/>
              <w:rPr>
                <w:b/>
                <w:bCs/>
                <w:sz w:val="20"/>
                <w:szCs w:val="20"/>
              </w:rPr>
            </w:pPr>
            <w:r w:rsidRPr="006B3FDE">
              <w:rPr>
                <w:b/>
                <w:bCs/>
                <w:sz w:val="20"/>
                <w:szCs w:val="20"/>
              </w:rPr>
              <w:t>Children with Disabilities (</w:t>
            </w:r>
            <w:r w:rsidRPr="006B3FDE">
              <w:rPr>
                <w:b/>
                <w:bCs/>
                <w:i/>
                <w:iCs/>
                <w:sz w:val="20"/>
                <w:szCs w:val="20"/>
              </w:rPr>
              <w:t>IDEA</w:t>
            </w:r>
            <w:r w:rsidRPr="006B3FDE">
              <w:rPr>
                <w:b/>
                <w:bCs/>
                <w:sz w:val="20"/>
                <w:szCs w:val="20"/>
              </w:rPr>
              <w:t>)</w:t>
            </w:r>
          </w:p>
        </w:tc>
      </w:tr>
      <w:tr w:rsidR="0047123E" w:rsidRPr="00285DC5" w14:paraId="63FD6EE7" w14:textId="77777777">
        <w:trPr>
          <w:trHeight w:val="287"/>
        </w:trPr>
        <w:tc>
          <w:tcPr>
            <w:cnfStyle w:val="001000000000" w:firstRow="0" w:lastRow="0" w:firstColumn="1" w:lastColumn="0" w:oddVBand="0" w:evenVBand="0" w:oddHBand="0" w:evenHBand="0" w:firstRowFirstColumn="0" w:firstRowLastColumn="0" w:lastRowFirstColumn="0" w:lastRowLastColumn="0"/>
            <w:tcW w:w="2411" w:type="pct"/>
          </w:tcPr>
          <w:p w14:paraId="25E6230D" w14:textId="77777777" w:rsidR="00BE456E" w:rsidRPr="00285DC5" w:rsidRDefault="00BE456E" w:rsidP="005F5F40">
            <w:pPr>
              <w:rPr>
                <w:b w:val="0"/>
                <w:bCs w:val="0"/>
                <w:sz w:val="20"/>
                <w:szCs w:val="20"/>
              </w:rPr>
            </w:pPr>
            <w:r w:rsidRPr="00285DC5">
              <w:rPr>
                <w:b w:val="0"/>
                <w:bCs w:val="0"/>
                <w:sz w:val="20"/>
                <w:szCs w:val="20"/>
              </w:rPr>
              <w:t>Male</w:t>
            </w:r>
          </w:p>
        </w:tc>
        <w:tc>
          <w:tcPr>
            <w:tcW w:w="2589" w:type="pct"/>
          </w:tcPr>
          <w:p w14:paraId="08DB66A5" w14:textId="77777777" w:rsidR="00BE456E" w:rsidRPr="006B3FDE" w:rsidRDefault="00BE456E" w:rsidP="005F5F40">
            <w:pPr>
              <w:cnfStyle w:val="000000000000" w:firstRow="0" w:lastRow="0" w:firstColumn="0" w:lastColumn="0" w:oddVBand="0" w:evenVBand="0" w:oddHBand="0" w:evenHBand="0" w:firstRowFirstColumn="0" w:firstRowLastColumn="0" w:lastRowFirstColumn="0" w:lastRowLastColumn="0"/>
              <w:rPr>
                <w:b/>
                <w:bCs/>
                <w:sz w:val="20"/>
                <w:szCs w:val="20"/>
              </w:rPr>
            </w:pPr>
            <w:r w:rsidRPr="006B3FDE">
              <w:rPr>
                <w:b/>
                <w:bCs/>
                <w:sz w:val="20"/>
                <w:szCs w:val="20"/>
              </w:rPr>
              <w:t>English Learners (ELs) or Multi-Lingual Learners (MLs)</w:t>
            </w:r>
          </w:p>
        </w:tc>
      </w:tr>
      <w:tr w:rsidR="0047123E" w:rsidRPr="00285DC5" w14:paraId="68F4EA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tcPr>
          <w:p w14:paraId="0C947F25" w14:textId="77777777" w:rsidR="00BE456E" w:rsidRPr="00285DC5" w:rsidRDefault="00BE456E" w:rsidP="005F5F40">
            <w:pPr>
              <w:rPr>
                <w:b w:val="0"/>
                <w:bCs w:val="0"/>
                <w:sz w:val="20"/>
                <w:szCs w:val="20"/>
              </w:rPr>
            </w:pPr>
            <w:r w:rsidRPr="00285DC5">
              <w:rPr>
                <w:b w:val="0"/>
                <w:bCs w:val="0"/>
                <w:sz w:val="20"/>
                <w:szCs w:val="20"/>
              </w:rPr>
              <w:t>Female</w:t>
            </w:r>
          </w:p>
        </w:tc>
        <w:tc>
          <w:tcPr>
            <w:tcW w:w="2589" w:type="pct"/>
          </w:tcPr>
          <w:p w14:paraId="37DE5F25" w14:textId="77777777" w:rsidR="00BE456E" w:rsidRPr="006B3FDE" w:rsidRDefault="00BE456E" w:rsidP="005F5F40">
            <w:pPr>
              <w:cnfStyle w:val="000000100000" w:firstRow="0" w:lastRow="0" w:firstColumn="0" w:lastColumn="0" w:oddVBand="0" w:evenVBand="0" w:oddHBand="1" w:evenHBand="0" w:firstRowFirstColumn="0" w:firstRowLastColumn="0" w:lastRowFirstColumn="0" w:lastRowLastColumn="0"/>
              <w:rPr>
                <w:b/>
                <w:bCs/>
                <w:sz w:val="20"/>
                <w:szCs w:val="20"/>
              </w:rPr>
            </w:pPr>
            <w:r w:rsidRPr="006B3FDE">
              <w:rPr>
                <w:b/>
                <w:bCs/>
                <w:sz w:val="20"/>
                <w:szCs w:val="20"/>
              </w:rPr>
              <w:t>Economically Disadvantaged Students</w:t>
            </w:r>
          </w:p>
        </w:tc>
      </w:tr>
      <w:tr w:rsidR="0047123E" w:rsidRPr="00285DC5" w14:paraId="7BE8ABE6" w14:textId="77777777">
        <w:tc>
          <w:tcPr>
            <w:cnfStyle w:val="001000000000" w:firstRow="0" w:lastRow="0" w:firstColumn="1" w:lastColumn="0" w:oddVBand="0" w:evenVBand="0" w:oddHBand="0" w:evenHBand="0" w:firstRowFirstColumn="0" w:firstRowLastColumn="0" w:lastRowFirstColumn="0" w:lastRowLastColumn="0"/>
            <w:tcW w:w="2411" w:type="pct"/>
            <w:hideMark/>
          </w:tcPr>
          <w:p w14:paraId="16E19F6F" w14:textId="77777777" w:rsidR="00BE456E" w:rsidRPr="00285DC5" w:rsidRDefault="00BE456E" w:rsidP="005F5F40">
            <w:pPr>
              <w:rPr>
                <w:b w:val="0"/>
                <w:bCs w:val="0"/>
                <w:sz w:val="20"/>
                <w:szCs w:val="20"/>
              </w:rPr>
            </w:pPr>
            <w:r w:rsidRPr="00285DC5">
              <w:rPr>
                <w:b w:val="0"/>
                <w:bCs w:val="0"/>
                <w:sz w:val="20"/>
                <w:szCs w:val="20"/>
              </w:rPr>
              <w:t>American Indian or Alaska Native</w:t>
            </w:r>
          </w:p>
        </w:tc>
        <w:tc>
          <w:tcPr>
            <w:tcW w:w="2589" w:type="pct"/>
          </w:tcPr>
          <w:p w14:paraId="68AE25AF" w14:textId="77777777" w:rsidR="00BE456E" w:rsidRPr="006B3FDE" w:rsidRDefault="00BE456E" w:rsidP="005F5F40">
            <w:pPr>
              <w:cnfStyle w:val="000000000000" w:firstRow="0" w:lastRow="0" w:firstColumn="0" w:lastColumn="0" w:oddVBand="0" w:evenVBand="0" w:oddHBand="0" w:evenHBand="0" w:firstRowFirstColumn="0" w:firstRowLastColumn="0" w:lastRowFirstColumn="0" w:lastRowLastColumn="0"/>
              <w:rPr>
                <w:b/>
                <w:bCs/>
                <w:sz w:val="20"/>
                <w:szCs w:val="20"/>
              </w:rPr>
            </w:pPr>
            <w:r w:rsidRPr="006B3FDE">
              <w:rPr>
                <w:b/>
                <w:bCs/>
                <w:sz w:val="20"/>
                <w:szCs w:val="20"/>
              </w:rPr>
              <w:t>Homeless Students</w:t>
            </w:r>
          </w:p>
        </w:tc>
      </w:tr>
      <w:tr w:rsidR="0047123E" w:rsidRPr="00285DC5" w14:paraId="4EA49C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tcPr>
          <w:p w14:paraId="28178407" w14:textId="77777777" w:rsidR="00BE456E" w:rsidRPr="00285DC5" w:rsidRDefault="00BE456E" w:rsidP="005F5F40">
            <w:pPr>
              <w:rPr>
                <w:b w:val="0"/>
                <w:bCs w:val="0"/>
                <w:sz w:val="20"/>
                <w:szCs w:val="20"/>
              </w:rPr>
            </w:pPr>
            <w:r w:rsidRPr="00285DC5">
              <w:rPr>
                <w:b w:val="0"/>
                <w:bCs w:val="0"/>
                <w:sz w:val="20"/>
                <w:szCs w:val="20"/>
              </w:rPr>
              <w:t>Asian</w:t>
            </w:r>
          </w:p>
        </w:tc>
        <w:tc>
          <w:tcPr>
            <w:tcW w:w="2589" w:type="pct"/>
          </w:tcPr>
          <w:p w14:paraId="2930C28E" w14:textId="77777777" w:rsidR="00BE456E" w:rsidRPr="006B3FDE" w:rsidRDefault="00BE456E" w:rsidP="005F5F40">
            <w:pPr>
              <w:cnfStyle w:val="000000100000" w:firstRow="0" w:lastRow="0" w:firstColumn="0" w:lastColumn="0" w:oddVBand="0" w:evenVBand="0" w:oddHBand="1" w:evenHBand="0" w:firstRowFirstColumn="0" w:firstRowLastColumn="0" w:lastRowFirstColumn="0" w:lastRowLastColumn="0"/>
              <w:rPr>
                <w:b/>
                <w:bCs/>
                <w:sz w:val="20"/>
                <w:szCs w:val="20"/>
              </w:rPr>
            </w:pPr>
            <w:r w:rsidRPr="006B3FDE">
              <w:rPr>
                <w:b/>
                <w:bCs/>
                <w:sz w:val="20"/>
                <w:szCs w:val="20"/>
              </w:rPr>
              <w:t>Migrant Students</w:t>
            </w:r>
          </w:p>
        </w:tc>
      </w:tr>
      <w:tr w:rsidR="0047123E" w:rsidRPr="00285DC5" w14:paraId="5A887F5D" w14:textId="77777777">
        <w:tc>
          <w:tcPr>
            <w:cnfStyle w:val="001000000000" w:firstRow="0" w:lastRow="0" w:firstColumn="1" w:lastColumn="0" w:oddVBand="0" w:evenVBand="0" w:oddHBand="0" w:evenHBand="0" w:firstRowFirstColumn="0" w:firstRowLastColumn="0" w:lastRowFirstColumn="0" w:lastRowLastColumn="0"/>
            <w:tcW w:w="2411" w:type="pct"/>
          </w:tcPr>
          <w:p w14:paraId="1C10D497" w14:textId="77777777" w:rsidR="00BE456E" w:rsidRPr="00285DC5" w:rsidRDefault="00BE456E" w:rsidP="005F5F40">
            <w:pPr>
              <w:rPr>
                <w:b w:val="0"/>
                <w:bCs w:val="0"/>
                <w:sz w:val="20"/>
                <w:szCs w:val="20"/>
              </w:rPr>
            </w:pPr>
            <w:r w:rsidRPr="00285DC5">
              <w:rPr>
                <w:b w:val="0"/>
                <w:bCs w:val="0"/>
                <w:sz w:val="20"/>
                <w:szCs w:val="20"/>
              </w:rPr>
              <w:t>Native Hawaiian or Other Pacific Islander</w:t>
            </w:r>
          </w:p>
        </w:tc>
        <w:tc>
          <w:tcPr>
            <w:tcW w:w="2589" w:type="pct"/>
          </w:tcPr>
          <w:p w14:paraId="4CB86F09" w14:textId="77777777" w:rsidR="00BE456E" w:rsidRPr="00285DC5" w:rsidRDefault="00BE456E" w:rsidP="005F5F40">
            <w:pPr>
              <w:cnfStyle w:val="000000000000" w:firstRow="0" w:lastRow="0" w:firstColumn="0" w:lastColumn="0" w:oddVBand="0" w:evenVBand="0" w:oddHBand="0" w:evenHBand="0" w:firstRowFirstColumn="0" w:firstRowLastColumn="0" w:lastRowFirstColumn="0" w:lastRowLastColumn="0"/>
              <w:rPr>
                <w:sz w:val="20"/>
                <w:szCs w:val="20"/>
              </w:rPr>
            </w:pPr>
          </w:p>
        </w:tc>
      </w:tr>
      <w:tr w:rsidR="0047123E" w:rsidRPr="00285DC5" w14:paraId="73DD87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tcPr>
          <w:p w14:paraId="418AFD7C" w14:textId="77777777" w:rsidR="00BE456E" w:rsidRPr="00285DC5" w:rsidRDefault="00BE456E" w:rsidP="005F5F40">
            <w:pPr>
              <w:rPr>
                <w:b w:val="0"/>
                <w:bCs w:val="0"/>
                <w:sz w:val="20"/>
                <w:szCs w:val="20"/>
              </w:rPr>
            </w:pPr>
            <w:r w:rsidRPr="00285DC5">
              <w:rPr>
                <w:b w:val="0"/>
                <w:bCs w:val="0"/>
                <w:sz w:val="20"/>
                <w:szCs w:val="20"/>
              </w:rPr>
              <w:t>Black or African American</w:t>
            </w:r>
          </w:p>
        </w:tc>
        <w:tc>
          <w:tcPr>
            <w:tcW w:w="2589" w:type="pct"/>
          </w:tcPr>
          <w:p w14:paraId="0C2B4AB4" w14:textId="77777777" w:rsidR="00BE456E" w:rsidRPr="00285DC5" w:rsidRDefault="00BE456E">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47123E" w:rsidRPr="00285DC5" w14:paraId="276232F4" w14:textId="77777777">
        <w:tc>
          <w:tcPr>
            <w:cnfStyle w:val="001000000000" w:firstRow="0" w:lastRow="0" w:firstColumn="1" w:lastColumn="0" w:oddVBand="0" w:evenVBand="0" w:oddHBand="0" w:evenHBand="0" w:firstRowFirstColumn="0" w:firstRowLastColumn="0" w:lastRowFirstColumn="0" w:lastRowLastColumn="0"/>
            <w:tcW w:w="2411" w:type="pct"/>
            <w:hideMark/>
          </w:tcPr>
          <w:p w14:paraId="14B3585A" w14:textId="77777777" w:rsidR="00BE456E" w:rsidRPr="00285DC5" w:rsidRDefault="00BE456E" w:rsidP="005F5F40">
            <w:pPr>
              <w:rPr>
                <w:b w:val="0"/>
                <w:bCs w:val="0"/>
                <w:sz w:val="20"/>
                <w:szCs w:val="20"/>
              </w:rPr>
            </w:pPr>
            <w:r w:rsidRPr="00285DC5">
              <w:rPr>
                <w:b w:val="0"/>
                <w:bCs w:val="0"/>
                <w:sz w:val="20"/>
                <w:szCs w:val="20"/>
              </w:rPr>
              <w:t>Hispanic or Latino</w:t>
            </w:r>
          </w:p>
        </w:tc>
        <w:tc>
          <w:tcPr>
            <w:tcW w:w="2589" w:type="pct"/>
          </w:tcPr>
          <w:p w14:paraId="3F51276C" w14:textId="77777777" w:rsidR="00BE456E" w:rsidRPr="00285DC5" w:rsidRDefault="00BE456E">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47123E" w:rsidRPr="00285DC5" w14:paraId="71F765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hideMark/>
          </w:tcPr>
          <w:p w14:paraId="7D497083" w14:textId="77777777" w:rsidR="00BE456E" w:rsidRPr="00285DC5" w:rsidRDefault="00BE456E" w:rsidP="005F5F40">
            <w:pPr>
              <w:rPr>
                <w:b w:val="0"/>
                <w:bCs w:val="0"/>
                <w:sz w:val="20"/>
                <w:szCs w:val="20"/>
              </w:rPr>
            </w:pPr>
            <w:r w:rsidRPr="00285DC5">
              <w:rPr>
                <w:b w:val="0"/>
                <w:bCs w:val="0"/>
                <w:sz w:val="20"/>
                <w:szCs w:val="20"/>
              </w:rPr>
              <w:t>White</w:t>
            </w:r>
          </w:p>
        </w:tc>
        <w:tc>
          <w:tcPr>
            <w:tcW w:w="2589" w:type="pct"/>
          </w:tcPr>
          <w:p w14:paraId="056E4270" w14:textId="77777777" w:rsidR="00BE456E" w:rsidRPr="00285DC5" w:rsidRDefault="00BE456E">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47123E" w:rsidRPr="00285DC5" w14:paraId="50FFABEE" w14:textId="77777777">
        <w:tc>
          <w:tcPr>
            <w:cnfStyle w:val="001000000000" w:firstRow="0" w:lastRow="0" w:firstColumn="1" w:lastColumn="0" w:oddVBand="0" w:evenVBand="0" w:oddHBand="0" w:evenHBand="0" w:firstRowFirstColumn="0" w:firstRowLastColumn="0" w:lastRowFirstColumn="0" w:lastRowLastColumn="0"/>
            <w:tcW w:w="2411" w:type="pct"/>
            <w:hideMark/>
          </w:tcPr>
          <w:p w14:paraId="3AED986B" w14:textId="77777777" w:rsidR="00BE456E" w:rsidRPr="00285DC5" w:rsidRDefault="00BE456E" w:rsidP="005F5F40">
            <w:pPr>
              <w:rPr>
                <w:b w:val="0"/>
                <w:bCs w:val="0"/>
                <w:sz w:val="20"/>
                <w:szCs w:val="20"/>
              </w:rPr>
            </w:pPr>
            <w:r w:rsidRPr="00285DC5">
              <w:rPr>
                <w:b w:val="0"/>
                <w:bCs w:val="0"/>
                <w:sz w:val="20"/>
                <w:szCs w:val="20"/>
              </w:rPr>
              <w:t>Two or more races</w:t>
            </w:r>
          </w:p>
        </w:tc>
        <w:tc>
          <w:tcPr>
            <w:tcW w:w="2589" w:type="pct"/>
          </w:tcPr>
          <w:p w14:paraId="47FD06EE" w14:textId="77777777" w:rsidR="00BE456E" w:rsidRPr="00285DC5" w:rsidRDefault="00BE456E">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7B73B0A2" w14:textId="77777777" w:rsidR="00BE456E" w:rsidRPr="00285DC5" w:rsidRDefault="00BE456E" w:rsidP="00BE456E">
      <w:pPr>
        <w:pStyle w:val="ListParagraph"/>
        <w:ind w:left="360"/>
        <w:rPr>
          <w:bCs/>
          <w:sz w:val="20"/>
          <w:szCs w:val="20"/>
        </w:rPr>
      </w:pPr>
    </w:p>
    <w:p w14:paraId="204C3BA0" w14:textId="77777777" w:rsidR="00BE456E" w:rsidRPr="00285DC5" w:rsidRDefault="00BE456E" w:rsidP="00BE456E">
      <w:pPr>
        <w:pStyle w:val="ListParagraph"/>
        <w:ind w:left="360"/>
        <w:rPr>
          <w:bCs/>
          <w:sz w:val="20"/>
          <w:szCs w:val="20"/>
        </w:rPr>
      </w:pPr>
    </w:p>
    <w:p w14:paraId="27983DDF" w14:textId="77777777" w:rsidR="00BE456E" w:rsidRPr="00285DC5" w:rsidRDefault="00BE456E" w:rsidP="00BE456E">
      <w:pPr>
        <w:pStyle w:val="ListParagraph"/>
        <w:numPr>
          <w:ilvl w:val="0"/>
          <w:numId w:val="1"/>
        </w:numPr>
        <w:rPr>
          <w:bCs/>
          <w:sz w:val="20"/>
          <w:szCs w:val="20"/>
        </w:rPr>
      </w:pPr>
      <w:r w:rsidRPr="00285DC5">
        <w:rPr>
          <w:b/>
          <w:sz w:val="20"/>
          <w:szCs w:val="20"/>
        </w:rPr>
        <w:t>Teacher Demographics</w:t>
      </w:r>
      <w:r w:rsidRPr="00285DC5">
        <w:rPr>
          <w:b/>
          <w:sz w:val="20"/>
          <w:szCs w:val="20"/>
        </w:rPr>
        <w:br/>
      </w:r>
      <w:r w:rsidRPr="00285DC5">
        <w:rPr>
          <w:bCs/>
          <w:sz w:val="20"/>
          <w:szCs w:val="20"/>
        </w:rPr>
        <w:t xml:space="preserve">Review teacher demographics, particularly comparing the school demographics to those in the SAU and State to acknowledge strengths, challenges, and/or needs for recruitment and retention. </w:t>
      </w:r>
    </w:p>
    <w:p w14:paraId="168A5833" w14:textId="77777777" w:rsidR="00BE456E" w:rsidRPr="00285DC5" w:rsidRDefault="00BE456E" w:rsidP="00BE456E">
      <w:pPr>
        <w:rPr>
          <w:sz w:val="20"/>
          <w:szCs w:val="20"/>
        </w:rPr>
      </w:pPr>
    </w:p>
    <w:p w14:paraId="54665B3E" w14:textId="77777777" w:rsidR="00BE456E" w:rsidRPr="00285DC5" w:rsidRDefault="00BE456E" w:rsidP="00BE456E">
      <w:pPr>
        <w:pStyle w:val="ListParagraph"/>
        <w:numPr>
          <w:ilvl w:val="0"/>
          <w:numId w:val="1"/>
        </w:numPr>
        <w:rPr>
          <w:b/>
          <w:sz w:val="20"/>
          <w:szCs w:val="20"/>
        </w:rPr>
      </w:pPr>
      <w:r w:rsidRPr="00285DC5">
        <w:rPr>
          <w:b/>
          <w:sz w:val="20"/>
          <w:szCs w:val="20"/>
        </w:rPr>
        <w:t xml:space="preserve">Homeless Students Identified </w:t>
      </w:r>
    </w:p>
    <w:p w14:paraId="75C734A2" w14:textId="77777777" w:rsidR="00BE456E" w:rsidRPr="00285DC5" w:rsidRDefault="00BE456E" w:rsidP="00BE456E">
      <w:pPr>
        <w:ind w:left="360"/>
        <w:rPr>
          <w:bCs/>
          <w:sz w:val="20"/>
          <w:szCs w:val="20"/>
        </w:rPr>
      </w:pPr>
      <w:r w:rsidRPr="00285DC5">
        <w:rPr>
          <w:bCs/>
          <w:sz w:val="20"/>
          <w:szCs w:val="20"/>
        </w:rPr>
        <w:t>Review Homeless Students identified in the school. Observe trends over the last few years and compare the numbers to state and SAU averages to determine if the school’s current plan meets homeless student needs.</w:t>
      </w:r>
    </w:p>
    <w:p w14:paraId="763B2641" w14:textId="77777777" w:rsidR="00BE456E" w:rsidRPr="00285DC5" w:rsidRDefault="00BE456E" w:rsidP="00BE456E">
      <w:pPr>
        <w:rPr>
          <w:sz w:val="20"/>
          <w:szCs w:val="20"/>
        </w:rPr>
      </w:pPr>
    </w:p>
    <w:p w14:paraId="5637921C" w14:textId="77777777" w:rsidR="00BE456E" w:rsidRPr="00285DC5" w:rsidRDefault="00BE456E" w:rsidP="00BE456E">
      <w:pPr>
        <w:pStyle w:val="ListParagraph"/>
        <w:numPr>
          <w:ilvl w:val="0"/>
          <w:numId w:val="1"/>
        </w:numPr>
        <w:rPr>
          <w:b/>
          <w:sz w:val="20"/>
          <w:szCs w:val="20"/>
        </w:rPr>
      </w:pPr>
      <w:r w:rsidRPr="00285DC5">
        <w:rPr>
          <w:b/>
          <w:sz w:val="20"/>
          <w:szCs w:val="20"/>
        </w:rPr>
        <w:t>Student Behavior</w:t>
      </w:r>
    </w:p>
    <w:p w14:paraId="2CED17D0" w14:textId="77777777" w:rsidR="00BE456E" w:rsidRPr="00285DC5" w:rsidRDefault="00BE456E" w:rsidP="00BE456E">
      <w:pPr>
        <w:ind w:left="360"/>
        <w:rPr>
          <w:bCs/>
          <w:sz w:val="20"/>
          <w:szCs w:val="20"/>
        </w:rPr>
      </w:pPr>
      <w:r w:rsidRPr="00285DC5">
        <w:rPr>
          <w:bCs/>
          <w:sz w:val="20"/>
          <w:szCs w:val="20"/>
        </w:rPr>
        <w:t>Review Student behavior trends over the last three years looking at incidents of bullying, the use of seclusion &amp; restraint, the rate of incidents related to drugs, alcohol, and weapons and rates of violent incidents to understand issues of safety and well-being in the school.</w:t>
      </w:r>
    </w:p>
    <w:p w14:paraId="1EB73FA9" w14:textId="77777777" w:rsidR="00BE456E" w:rsidRPr="00285DC5" w:rsidRDefault="00BE456E" w:rsidP="00BE456E">
      <w:pPr>
        <w:rPr>
          <w:sz w:val="20"/>
          <w:szCs w:val="20"/>
        </w:rPr>
      </w:pPr>
    </w:p>
    <w:p w14:paraId="7711F99A" w14:textId="77777777" w:rsidR="00BE456E" w:rsidRPr="00285DC5" w:rsidRDefault="00BE456E" w:rsidP="00BE456E">
      <w:pPr>
        <w:pStyle w:val="ListParagraph"/>
        <w:numPr>
          <w:ilvl w:val="0"/>
          <w:numId w:val="1"/>
        </w:numPr>
        <w:rPr>
          <w:b/>
          <w:sz w:val="20"/>
          <w:szCs w:val="20"/>
        </w:rPr>
      </w:pPr>
      <w:r w:rsidRPr="00285DC5">
        <w:rPr>
          <w:b/>
          <w:sz w:val="20"/>
          <w:szCs w:val="20"/>
        </w:rPr>
        <w:t xml:space="preserve">Student Discipline - Expulsion </w:t>
      </w:r>
    </w:p>
    <w:p w14:paraId="07A18687" w14:textId="77777777" w:rsidR="00BE456E" w:rsidRPr="00285DC5" w:rsidRDefault="00BE456E" w:rsidP="00BE456E">
      <w:pPr>
        <w:pStyle w:val="ListParagraph"/>
        <w:ind w:left="360"/>
        <w:rPr>
          <w:bCs/>
          <w:sz w:val="20"/>
          <w:szCs w:val="20"/>
        </w:rPr>
      </w:pPr>
      <w:r w:rsidRPr="00285DC5">
        <w:rPr>
          <w:bCs/>
          <w:sz w:val="20"/>
          <w:szCs w:val="20"/>
        </w:rPr>
        <w:t>Review data related to expulsion. What kinds of students are being expelled? What is leading to expulsion</w:t>
      </w:r>
      <w:r>
        <w:rPr>
          <w:bCs/>
          <w:sz w:val="20"/>
          <w:szCs w:val="20"/>
        </w:rPr>
        <w:t>?</w:t>
      </w:r>
      <w:r w:rsidRPr="00285DC5">
        <w:rPr>
          <w:bCs/>
          <w:sz w:val="20"/>
          <w:szCs w:val="20"/>
        </w:rPr>
        <w:t xml:space="preserve"> What are the trends from year to year?</w:t>
      </w:r>
    </w:p>
    <w:p w14:paraId="5AB2AD00" w14:textId="77777777" w:rsidR="00BE456E" w:rsidRPr="00285DC5" w:rsidRDefault="00BE456E" w:rsidP="00BE456E">
      <w:pPr>
        <w:rPr>
          <w:sz w:val="20"/>
          <w:szCs w:val="20"/>
        </w:rPr>
      </w:pPr>
    </w:p>
    <w:p w14:paraId="13A3CF8A" w14:textId="77777777" w:rsidR="00BE456E" w:rsidRPr="00285DC5" w:rsidRDefault="00BE456E" w:rsidP="00BE456E">
      <w:pPr>
        <w:pStyle w:val="ListParagraph"/>
        <w:numPr>
          <w:ilvl w:val="0"/>
          <w:numId w:val="1"/>
        </w:numPr>
        <w:rPr>
          <w:b/>
          <w:sz w:val="20"/>
          <w:szCs w:val="20"/>
        </w:rPr>
      </w:pPr>
      <w:r w:rsidRPr="00285DC5">
        <w:rPr>
          <w:b/>
          <w:sz w:val="20"/>
          <w:szCs w:val="20"/>
        </w:rPr>
        <w:t>Student Discipline –Suspension and Consequences</w:t>
      </w:r>
    </w:p>
    <w:p w14:paraId="0E5DA240" w14:textId="77777777" w:rsidR="00BE456E" w:rsidRPr="00285DC5" w:rsidRDefault="00BE456E" w:rsidP="00BE456E">
      <w:pPr>
        <w:pStyle w:val="ListParagraph"/>
        <w:ind w:left="360"/>
        <w:rPr>
          <w:bCs/>
          <w:sz w:val="20"/>
          <w:szCs w:val="20"/>
        </w:rPr>
      </w:pPr>
      <w:r w:rsidRPr="00285DC5">
        <w:rPr>
          <w:bCs/>
          <w:sz w:val="20"/>
          <w:szCs w:val="20"/>
        </w:rPr>
        <w:lastRenderedPageBreak/>
        <w:t>Review data related to students who are suspended for behavior incidents. How many are Special Education students, for example? How many suspensions are in-school or out of school? Review student disciplinary practices at the school by identifying trends, impacts to learning, and student subgroups most impacted. In general, what consequences did students receive? Were practices restorative? How do suspensions and consequences impact student learning at school?</w:t>
      </w:r>
    </w:p>
    <w:p w14:paraId="39261ECF" w14:textId="77777777" w:rsidR="00BE456E" w:rsidRPr="00285DC5" w:rsidRDefault="00BE456E" w:rsidP="00BE456E">
      <w:pPr>
        <w:rPr>
          <w:sz w:val="20"/>
          <w:szCs w:val="20"/>
        </w:rPr>
      </w:pPr>
    </w:p>
    <w:p w14:paraId="0678AF76" w14:textId="77777777" w:rsidR="00BE456E" w:rsidRPr="00285DC5" w:rsidRDefault="00BE456E" w:rsidP="00BE456E">
      <w:pPr>
        <w:pStyle w:val="ListParagraph"/>
        <w:numPr>
          <w:ilvl w:val="0"/>
          <w:numId w:val="1"/>
        </w:numPr>
        <w:rPr>
          <w:b/>
          <w:sz w:val="20"/>
          <w:szCs w:val="20"/>
        </w:rPr>
      </w:pPr>
      <w:r w:rsidRPr="00285DC5">
        <w:rPr>
          <w:b/>
          <w:sz w:val="20"/>
          <w:szCs w:val="20"/>
        </w:rPr>
        <w:t xml:space="preserve">Student Attendance </w:t>
      </w:r>
    </w:p>
    <w:p w14:paraId="5EF0078D" w14:textId="77777777" w:rsidR="00BE456E" w:rsidRPr="00285DC5" w:rsidRDefault="00BE456E" w:rsidP="00BE456E">
      <w:pPr>
        <w:pStyle w:val="ListParagraph"/>
        <w:ind w:left="360"/>
        <w:rPr>
          <w:bCs/>
          <w:sz w:val="20"/>
          <w:szCs w:val="20"/>
        </w:rPr>
      </w:pPr>
      <w:r w:rsidRPr="00285DC5">
        <w:rPr>
          <w:bCs/>
          <w:sz w:val="20"/>
          <w:szCs w:val="20"/>
        </w:rPr>
        <w:t>Review school-level data related to attendance and chronic absenteeism. Compare student subgroups and chronic absenteeism rates over the course of several years to understand trends, highest needs, and possible action steps to increase attendance.</w:t>
      </w:r>
    </w:p>
    <w:p w14:paraId="395E8337" w14:textId="77777777" w:rsidR="00BE456E" w:rsidRPr="00285DC5" w:rsidRDefault="00BE456E" w:rsidP="00BE456E">
      <w:pPr>
        <w:rPr>
          <w:sz w:val="20"/>
          <w:szCs w:val="20"/>
        </w:rPr>
      </w:pPr>
    </w:p>
    <w:p w14:paraId="79DCAA65" w14:textId="77777777" w:rsidR="00BE456E" w:rsidRPr="00285DC5" w:rsidRDefault="00BE456E" w:rsidP="00BE456E">
      <w:pPr>
        <w:pStyle w:val="ListParagraph"/>
        <w:numPr>
          <w:ilvl w:val="0"/>
          <w:numId w:val="1"/>
        </w:numPr>
        <w:rPr>
          <w:b/>
          <w:sz w:val="20"/>
          <w:szCs w:val="20"/>
        </w:rPr>
      </w:pPr>
      <w:r w:rsidRPr="00285DC5">
        <w:rPr>
          <w:b/>
          <w:sz w:val="20"/>
          <w:szCs w:val="20"/>
        </w:rPr>
        <w:t xml:space="preserve">High School Graduation Rate </w:t>
      </w:r>
    </w:p>
    <w:p w14:paraId="2181E798" w14:textId="77777777" w:rsidR="00BE456E" w:rsidRPr="00285DC5" w:rsidRDefault="00BE456E" w:rsidP="00BE456E">
      <w:pPr>
        <w:pStyle w:val="ListParagraph"/>
        <w:ind w:left="360"/>
        <w:rPr>
          <w:bCs/>
          <w:sz w:val="20"/>
          <w:szCs w:val="20"/>
        </w:rPr>
      </w:pPr>
      <w:r w:rsidRPr="00285DC5">
        <w:rPr>
          <w:bCs/>
          <w:sz w:val="20"/>
          <w:szCs w:val="20"/>
        </w:rPr>
        <w:t>For Title I schoolwide High Schools and ATSI, TSI High Schools, please review graduation rates for 4 year and 5-year cohorts. Consider and compare all student subgroups.</w:t>
      </w:r>
    </w:p>
    <w:p w14:paraId="0F9E7249" w14:textId="77777777" w:rsidR="00BE456E" w:rsidRPr="00285DC5" w:rsidRDefault="00BE456E" w:rsidP="00BE456E">
      <w:pPr>
        <w:rPr>
          <w:sz w:val="20"/>
          <w:szCs w:val="20"/>
        </w:rPr>
      </w:pPr>
    </w:p>
    <w:p w14:paraId="4C93199C" w14:textId="77777777" w:rsidR="00BE456E" w:rsidRPr="00285DC5" w:rsidRDefault="00BE456E" w:rsidP="00BE456E">
      <w:pPr>
        <w:pStyle w:val="ListParagraph"/>
        <w:numPr>
          <w:ilvl w:val="0"/>
          <w:numId w:val="1"/>
        </w:numPr>
        <w:rPr>
          <w:sz w:val="20"/>
          <w:szCs w:val="20"/>
        </w:rPr>
      </w:pPr>
      <w:r w:rsidRPr="00285DC5">
        <w:rPr>
          <w:b/>
          <w:sz w:val="20"/>
          <w:szCs w:val="20"/>
        </w:rPr>
        <w:t>Educational Opportunities Coursework</w:t>
      </w:r>
      <w:r w:rsidRPr="00285DC5">
        <w:rPr>
          <w:sz w:val="20"/>
          <w:szCs w:val="20"/>
        </w:rPr>
        <w:t xml:space="preserve"> (High School)</w:t>
      </w:r>
    </w:p>
    <w:p w14:paraId="424A4D43" w14:textId="77777777" w:rsidR="00BE456E" w:rsidRPr="002B612C" w:rsidRDefault="00BE456E" w:rsidP="00BE456E">
      <w:pPr>
        <w:pStyle w:val="ListParagraph"/>
        <w:ind w:left="360"/>
        <w:rPr>
          <w:bCs/>
          <w:sz w:val="20"/>
          <w:szCs w:val="20"/>
        </w:rPr>
      </w:pPr>
      <w:r w:rsidRPr="00285DC5">
        <w:rPr>
          <w:bCs/>
          <w:sz w:val="20"/>
          <w:szCs w:val="20"/>
        </w:rPr>
        <w:t>For High Schools, what are the educational opportunities the school provides related to Advanced Placement, CTE, Early College, and or Dual or Concurrent Enrollment? Are there needs or goals related to this?</w:t>
      </w:r>
    </w:p>
    <w:p w14:paraId="345D4903" w14:textId="77777777" w:rsidR="00BE456E" w:rsidRDefault="00BE456E" w:rsidP="00BE456E">
      <w:pPr>
        <w:rPr>
          <w:b/>
          <w:bCs/>
          <w:sz w:val="20"/>
          <w:szCs w:val="20"/>
        </w:rPr>
      </w:pPr>
    </w:p>
    <w:tbl>
      <w:tblPr>
        <w:tblStyle w:val="TableGrid"/>
        <w:tblW w:w="0" w:type="auto"/>
        <w:tblLook w:val="04A0" w:firstRow="1" w:lastRow="0" w:firstColumn="1" w:lastColumn="0" w:noHBand="0" w:noVBand="1"/>
      </w:tblPr>
      <w:tblGrid>
        <w:gridCol w:w="10615"/>
      </w:tblGrid>
      <w:tr w:rsidR="00D93A8D" w14:paraId="1782465A" w14:textId="77777777" w:rsidTr="00D55E6C">
        <w:tc>
          <w:tcPr>
            <w:tcW w:w="10615" w:type="dxa"/>
          </w:tcPr>
          <w:p w14:paraId="79C6BB13" w14:textId="6CEDB5E5" w:rsidR="00BE456E" w:rsidRDefault="00BE456E">
            <w:pPr>
              <w:rPr>
                <w:b/>
                <w:bCs/>
                <w:sz w:val="20"/>
                <w:szCs w:val="20"/>
              </w:rPr>
            </w:pPr>
            <w:r w:rsidRPr="00285DC5">
              <w:rPr>
                <w:sz w:val="20"/>
                <w:szCs w:val="20"/>
              </w:rPr>
              <w:t xml:space="preserve">For the Assessment data analysis, please </w:t>
            </w:r>
            <w:r w:rsidRPr="00285DC5">
              <w:rPr>
                <w:b/>
                <w:bCs/>
                <w:sz w:val="20"/>
                <w:szCs w:val="20"/>
              </w:rPr>
              <w:t>review all available and most recent data, analyzing by subgroup, by grade, etc. to understand student growth and achievement at the school level. For Multilingual students, please use WIDA Access Scores and other local assessments to understand their growth and achievement.</w:t>
            </w:r>
          </w:p>
          <w:p w14:paraId="19DF2972" w14:textId="77777777" w:rsidR="0060228E" w:rsidRPr="00285DC5" w:rsidRDefault="0060228E" w:rsidP="0060228E">
            <w:pPr>
              <w:rPr>
                <w:sz w:val="20"/>
                <w:szCs w:val="20"/>
              </w:rPr>
            </w:pPr>
          </w:p>
          <w:p w14:paraId="2145B011" w14:textId="77777777" w:rsidR="0060228E" w:rsidRPr="002B612C" w:rsidRDefault="0060228E" w:rsidP="0060228E">
            <w:pPr>
              <w:pStyle w:val="ListParagraph"/>
              <w:numPr>
                <w:ilvl w:val="0"/>
                <w:numId w:val="1"/>
              </w:numPr>
              <w:rPr>
                <w:sz w:val="20"/>
                <w:szCs w:val="20"/>
              </w:rPr>
            </w:pPr>
            <w:r w:rsidRPr="00285DC5">
              <w:rPr>
                <w:b/>
                <w:sz w:val="20"/>
                <w:szCs w:val="20"/>
              </w:rPr>
              <w:t>Literacy: Data Source # 1</w:t>
            </w:r>
            <w:r w:rsidRPr="00285DC5">
              <w:rPr>
                <w:sz w:val="20"/>
                <w:szCs w:val="20"/>
              </w:rPr>
              <w:t xml:space="preserve"> </w:t>
            </w:r>
          </w:p>
          <w:p w14:paraId="098031C1" w14:textId="77777777" w:rsidR="0060228E" w:rsidRPr="002B612C" w:rsidRDefault="0060228E" w:rsidP="0060228E">
            <w:pPr>
              <w:pStyle w:val="ListParagraph"/>
              <w:numPr>
                <w:ilvl w:val="0"/>
                <w:numId w:val="1"/>
              </w:numPr>
              <w:rPr>
                <w:sz w:val="20"/>
                <w:szCs w:val="20"/>
              </w:rPr>
            </w:pPr>
            <w:r w:rsidRPr="00285DC5">
              <w:rPr>
                <w:b/>
                <w:sz w:val="20"/>
                <w:szCs w:val="20"/>
              </w:rPr>
              <w:t>Literacy: Data So</w:t>
            </w:r>
            <w:r>
              <w:rPr>
                <w:b/>
                <w:sz w:val="20"/>
                <w:szCs w:val="20"/>
              </w:rPr>
              <w:t>u</w:t>
            </w:r>
            <w:r w:rsidRPr="00285DC5">
              <w:rPr>
                <w:b/>
                <w:sz w:val="20"/>
                <w:szCs w:val="20"/>
              </w:rPr>
              <w:t>rce # 2</w:t>
            </w:r>
            <w:r w:rsidRPr="00285DC5">
              <w:rPr>
                <w:sz w:val="20"/>
                <w:szCs w:val="20"/>
              </w:rPr>
              <w:t xml:space="preserve"> </w:t>
            </w:r>
          </w:p>
          <w:p w14:paraId="160167B9" w14:textId="77777777" w:rsidR="0060228E" w:rsidRPr="002B612C" w:rsidRDefault="0060228E" w:rsidP="0060228E">
            <w:pPr>
              <w:pStyle w:val="ListParagraph"/>
              <w:numPr>
                <w:ilvl w:val="0"/>
                <w:numId w:val="1"/>
              </w:numPr>
              <w:rPr>
                <w:sz w:val="20"/>
                <w:szCs w:val="20"/>
              </w:rPr>
            </w:pPr>
            <w:r w:rsidRPr="00285DC5">
              <w:rPr>
                <w:b/>
                <w:sz w:val="20"/>
                <w:szCs w:val="20"/>
              </w:rPr>
              <w:t xml:space="preserve">Mathematics: Data Source # </w:t>
            </w:r>
            <w:r>
              <w:rPr>
                <w:b/>
                <w:sz w:val="20"/>
                <w:szCs w:val="20"/>
              </w:rPr>
              <w:t>1</w:t>
            </w:r>
          </w:p>
          <w:p w14:paraId="4EF4D6EF" w14:textId="77777777" w:rsidR="0060228E" w:rsidRDefault="0060228E" w:rsidP="0060228E">
            <w:pPr>
              <w:pStyle w:val="ListParagraph"/>
              <w:numPr>
                <w:ilvl w:val="0"/>
                <w:numId w:val="1"/>
              </w:numPr>
              <w:rPr>
                <w:sz w:val="20"/>
                <w:szCs w:val="20"/>
              </w:rPr>
            </w:pPr>
            <w:r w:rsidRPr="002B612C">
              <w:rPr>
                <w:b/>
                <w:sz w:val="20"/>
                <w:szCs w:val="20"/>
              </w:rPr>
              <w:t>Mathematics: Data Source # 2</w:t>
            </w:r>
            <w:r w:rsidRPr="002B612C">
              <w:rPr>
                <w:sz w:val="20"/>
                <w:szCs w:val="20"/>
              </w:rPr>
              <w:t xml:space="preserve"> </w:t>
            </w:r>
          </w:p>
          <w:p w14:paraId="4C529746" w14:textId="77777777" w:rsidR="00BE456E" w:rsidRDefault="00BE456E" w:rsidP="0060228E">
            <w:pPr>
              <w:rPr>
                <w:b/>
                <w:bCs/>
                <w:sz w:val="20"/>
                <w:szCs w:val="20"/>
              </w:rPr>
            </w:pPr>
          </w:p>
        </w:tc>
      </w:tr>
    </w:tbl>
    <w:p w14:paraId="37407A95" w14:textId="77777777" w:rsidR="00BE456E" w:rsidRPr="002B612C" w:rsidRDefault="00BE456E" w:rsidP="00BE456E">
      <w:pPr>
        <w:pStyle w:val="ListParagraph"/>
        <w:ind w:left="360"/>
        <w:rPr>
          <w:sz w:val="20"/>
          <w:szCs w:val="20"/>
        </w:rPr>
      </w:pPr>
    </w:p>
    <w:p w14:paraId="3FAB76D4" w14:textId="77777777" w:rsidR="00BE456E" w:rsidRPr="00285DC5" w:rsidRDefault="00BE456E" w:rsidP="00BE456E">
      <w:pPr>
        <w:pStyle w:val="ListParagraph"/>
        <w:numPr>
          <w:ilvl w:val="0"/>
          <w:numId w:val="1"/>
        </w:numPr>
        <w:rPr>
          <w:b/>
          <w:sz w:val="20"/>
          <w:szCs w:val="20"/>
        </w:rPr>
      </w:pPr>
      <w:r w:rsidRPr="00285DC5">
        <w:rPr>
          <w:b/>
          <w:sz w:val="20"/>
          <w:szCs w:val="20"/>
        </w:rPr>
        <w:t>Principal Profile</w:t>
      </w:r>
    </w:p>
    <w:p w14:paraId="2FFA6E8B" w14:textId="77777777" w:rsidR="00BE456E" w:rsidRPr="00285DC5" w:rsidRDefault="00BE456E" w:rsidP="00BE456E">
      <w:pPr>
        <w:pStyle w:val="ListParagraph"/>
        <w:ind w:left="360"/>
        <w:rPr>
          <w:bCs/>
          <w:sz w:val="20"/>
          <w:szCs w:val="20"/>
        </w:rPr>
      </w:pPr>
      <w:r w:rsidRPr="00285DC5">
        <w:rPr>
          <w:bCs/>
          <w:sz w:val="20"/>
          <w:szCs w:val="20"/>
        </w:rPr>
        <w:t>Review data related to the principal of the school to determine needs, challenges, and strengths of the school-leader.</w:t>
      </w:r>
    </w:p>
    <w:p w14:paraId="356FA7EF" w14:textId="77777777" w:rsidR="00BE456E" w:rsidRPr="00285DC5" w:rsidRDefault="00BE456E" w:rsidP="00BE456E">
      <w:pPr>
        <w:rPr>
          <w:sz w:val="20"/>
          <w:szCs w:val="20"/>
        </w:rPr>
      </w:pPr>
    </w:p>
    <w:p w14:paraId="178A42B6" w14:textId="77777777" w:rsidR="00BE456E" w:rsidRPr="00285DC5" w:rsidRDefault="00BE456E" w:rsidP="00BE456E">
      <w:pPr>
        <w:pStyle w:val="ListParagraph"/>
        <w:numPr>
          <w:ilvl w:val="0"/>
          <w:numId w:val="1"/>
        </w:numPr>
        <w:rPr>
          <w:b/>
          <w:sz w:val="20"/>
          <w:szCs w:val="20"/>
        </w:rPr>
      </w:pPr>
      <w:r w:rsidRPr="00285DC5">
        <w:rPr>
          <w:b/>
          <w:sz w:val="20"/>
          <w:szCs w:val="20"/>
        </w:rPr>
        <w:t>Educator Profile</w:t>
      </w:r>
    </w:p>
    <w:p w14:paraId="2E2DED27" w14:textId="77777777" w:rsidR="00BE456E" w:rsidRPr="00285DC5" w:rsidRDefault="00BE456E" w:rsidP="00BE456E">
      <w:pPr>
        <w:pStyle w:val="ListParagraph"/>
        <w:ind w:left="360"/>
        <w:rPr>
          <w:bCs/>
          <w:sz w:val="20"/>
          <w:szCs w:val="20"/>
        </w:rPr>
      </w:pPr>
      <w:r w:rsidRPr="00285DC5">
        <w:rPr>
          <w:bCs/>
          <w:sz w:val="20"/>
          <w:szCs w:val="20"/>
        </w:rPr>
        <w:t>Review data related to the teachers at the school to determine needs, challenges, and strengths of the teaching workforce.</w:t>
      </w:r>
    </w:p>
    <w:p w14:paraId="4A5E3AD2" w14:textId="77777777" w:rsidR="00BE456E" w:rsidRPr="00EA0584" w:rsidRDefault="00BE456E" w:rsidP="00BE456E">
      <w:pPr>
        <w:pStyle w:val="TableParagraph"/>
        <w:spacing w:before="2"/>
        <w:ind w:left="0"/>
        <w:rPr>
          <w:rFonts w:cs="Times New Roman"/>
          <w:b/>
        </w:rPr>
      </w:pPr>
    </w:p>
    <w:p w14:paraId="71DF5FF9" w14:textId="77777777" w:rsidR="00B4707C" w:rsidRPr="00285DC5" w:rsidRDefault="00B4707C">
      <w:pPr>
        <w:rPr>
          <w:sz w:val="20"/>
          <w:szCs w:val="20"/>
        </w:rPr>
      </w:pPr>
    </w:p>
    <w:sectPr w:rsidR="00B4707C" w:rsidRPr="00285DC5" w:rsidSect="00E52960">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0D1E" w14:textId="77777777" w:rsidR="00C84FDA" w:rsidRDefault="00C84FDA" w:rsidP="00C41434">
      <w:r>
        <w:separator/>
      </w:r>
    </w:p>
  </w:endnote>
  <w:endnote w:type="continuationSeparator" w:id="0">
    <w:p w14:paraId="3E9BC289" w14:textId="77777777" w:rsidR="00C84FDA" w:rsidRDefault="00C84FDA" w:rsidP="00C41434">
      <w:r>
        <w:continuationSeparator/>
      </w:r>
    </w:p>
  </w:endnote>
  <w:endnote w:type="continuationNotice" w:id="1">
    <w:p w14:paraId="513DC9AD" w14:textId="77777777" w:rsidR="00C84FDA" w:rsidRDefault="00C84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986339"/>
      <w:docPartObj>
        <w:docPartGallery w:val="Page Numbers (Bottom of Page)"/>
        <w:docPartUnique/>
      </w:docPartObj>
    </w:sdtPr>
    <w:sdtEndPr>
      <w:rPr>
        <w:noProof/>
      </w:rPr>
    </w:sdtEndPr>
    <w:sdtContent>
      <w:p w14:paraId="2E9C655D" w14:textId="77777777" w:rsidR="00DD4369" w:rsidRDefault="00DD436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40E963EC" w14:textId="77777777" w:rsidR="00DD4369" w:rsidRDefault="00DD4369" w:rsidP="004C508D">
    <w:pPr>
      <w:pStyle w:val="Footer"/>
      <w:tabs>
        <w:tab w:val="clear" w:pos="4680"/>
        <w:tab w:val="clear" w:pos="9360"/>
        <w:tab w:val="left" w:pos="7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F686" w14:textId="77777777" w:rsidR="00C84FDA" w:rsidRDefault="00C84FDA" w:rsidP="00C41434">
      <w:r>
        <w:separator/>
      </w:r>
    </w:p>
  </w:footnote>
  <w:footnote w:type="continuationSeparator" w:id="0">
    <w:p w14:paraId="1DACDA62" w14:textId="77777777" w:rsidR="00C84FDA" w:rsidRDefault="00C84FDA" w:rsidP="00C41434">
      <w:r>
        <w:continuationSeparator/>
      </w:r>
    </w:p>
  </w:footnote>
  <w:footnote w:type="continuationNotice" w:id="1">
    <w:p w14:paraId="15B4028D" w14:textId="77777777" w:rsidR="00C84FDA" w:rsidRDefault="00C84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alias w:val="Title"/>
      <w:id w:val="77547040"/>
      <w:placeholder>
        <w:docPart w:val="91D139DB55AB4F2A85C2D50F74F79E2E"/>
      </w:placeholder>
      <w:dataBinding w:prefixMappings="xmlns:ns0='http://schemas.openxmlformats.org/package/2006/metadata/core-properties' xmlns:ns1='http://purl.org/dc/elements/1.1/'" w:xpath="/ns0:coreProperties[1]/ns1:title[1]" w:storeItemID="{6C3C8BC8-F283-45AE-878A-BAB7291924A1}"/>
      <w:text/>
    </w:sdtPr>
    <w:sdtContent>
      <w:p w14:paraId="75BA5CD3" w14:textId="5FA60980" w:rsidR="00DD4369" w:rsidRDefault="00CD6FFD">
        <w:pPr>
          <w:pStyle w:val="Header"/>
          <w:pBdr>
            <w:between w:val="single" w:sz="4" w:space="1" w:color="4F81BD" w:themeColor="accent1"/>
          </w:pBdr>
          <w:spacing w:line="276" w:lineRule="auto"/>
          <w:jc w:val="center"/>
        </w:pPr>
        <w:r>
          <w:rPr>
            <w:rFonts w:ascii="Garamond" w:hAnsi="Garamond"/>
          </w:rPr>
          <w:t>Comprehensive Needs Assessment and School-Level Plans: Revised January 2026</w:t>
        </w:r>
      </w:p>
    </w:sdtContent>
  </w:sdt>
  <w:p w14:paraId="0987F774" w14:textId="77777777" w:rsidR="00DD4369" w:rsidRDefault="00DD4369" w:rsidP="001A41D4">
    <w:pPr>
      <w:pStyle w:val="Header"/>
      <w:pBdr>
        <w:between w:val="single" w:sz="4" w:space="1" w:color="4F81BD" w:themeColor="accent1"/>
      </w:pBdr>
      <w:spacing w:line="276" w:lineRule="auto"/>
    </w:pPr>
  </w:p>
  <w:p w14:paraId="402CC6BA" w14:textId="77777777" w:rsidR="00DD4369" w:rsidRDefault="00DD4369" w:rsidP="00232A40">
    <w:pPr>
      <w:pStyle w:val="Header"/>
      <w:tabs>
        <w:tab w:val="clear" w:pos="4680"/>
        <w:tab w:val="clear" w:pos="9360"/>
        <w:tab w:val="left" w:pos="207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B4789"/>
    <w:multiLevelType w:val="hybridMultilevel"/>
    <w:tmpl w:val="47B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855E7"/>
    <w:multiLevelType w:val="hybridMultilevel"/>
    <w:tmpl w:val="8FE0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400A8"/>
    <w:multiLevelType w:val="hybridMultilevel"/>
    <w:tmpl w:val="4280B3E8"/>
    <w:lvl w:ilvl="0" w:tplc="3042D6C8">
      <w:start w:val="1"/>
      <w:numFmt w:val="decimal"/>
      <w:suff w:val="space"/>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6563010">
    <w:abstractNumId w:val="2"/>
  </w:num>
  <w:num w:numId="2" w16cid:durableId="2021856996">
    <w:abstractNumId w:val="1"/>
  </w:num>
  <w:num w:numId="3" w16cid:durableId="3890430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2D"/>
    <w:rsid w:val="00000532"/>
    <w:rsid w:val="00001338"/>
    <w:rsid w:val="00002251"/>
    <w:rsid w:val="00006D8D"/>
    <w:rsid w:val="00010078"/>
    <w:rsid w:val="00011E89"/>
    <w:rsid w:val="000120F7"/>
    <w:rsid w:val="00015509"/>
    <w:rsid w:val="0002045F"/>
    <w:rsid w:val="00020D08"/>
    <w:rsid w:val="00022C16"/>
    <w:rsid w:val="00026617"/>
    <w:rsid w:val="000267CB"/>
    <w:rsid w:val="00027AFC"/>
    <w:rsid w:val="0003072D"/>
    <w:rsid w:val="00031886"/>
    <w:rsid w:val="000334E6"/>
    <w:rsid w:val="00034F5C"/>
    <w:rsid w:val="00035E3B"/>
    <w:rsid w:val="000403EB"/>
    <w:rsid w:val="00040C78"/>
    <w:rsid w:val="0004398E"/>
    <w:rsid w:val="0004455C"/>
    <w:rsid w:val="0004573A"/>
    <w:rsid w:val="000466D3"/>
    <w:rsid w:val="000509C5"/>
    <w:rsid w:val="00050E92"/>
    <w:rsid w:val="000514F6"/>
    <w:rsid w:val="000524C4"/>
    <w:rsid w:val="00060EF4"/>
    <w:rsid w:val="000639D5"/>
    <w:rsid w:val="00064BC9"/>
    <w:rsid w:val="00064E45"/>
    <w:rsid w:val="00066291"/>
    <w:rsid w:val="00072ACB"/>
    <w:rsid w:val="00073C8A"/>
    <w:rsid w:val="00074005"/>
    <w:rsid w:val="00075170"/>
    <w:rsid w:val="00076F1C"/>
    <w:rsid w:val="00077331"/>
    <w:rsid w:val="0008006D"/>
    <w:rsid w:val="0008085C"/>
    <w:rsid w:val="00085529"/>
    <w:rsid w:val="00085660"/>
    <w:rsid w:val="00086739"/>
    <w:rsid w:val="00087B51"/>
    <w:rsid w:val="0009121A"/>
    <w:rsid w:val="000919B4"/>
    <w:rsid w:val="00092F1B"/>
    <w:rsid w:val="000936DD"/>
    <w:rsid w:val="00093A47"/>
    <w:rsid w:val="00094F65"/>
    <w:rsid w:val="00095BED"/>
    <w:rsid w:val="000961AA"/>
    <w:rsid w:val="000A018C"/>
    <w:rsid w:val="000A1157"/>
    <w:rsid w:val="000A1819"/>
    <w:rsid w:val="000A1FDA"/>
    <w:rsid w:val="000A60CA"/>
    <w:rsid w:val="000A61C6"/>
    <w:rsid w:val="000A67FB"/>
    <w:rsid w:val="000B06A5"/>
    <w:rsid w:val="000B352D"/>
    <w:rsid w:val="000B543E"/>
    <w:rsid w:val="000B5D4D"/>
    <w:rsid w:val="000B6048"/>
    <w:rsid w:val="000B7BEF"/>
    <w:rsid w:val="000C15B3"/>
    <w:rsid w:val="000C23E2"/>
    <w:rsid w:val="000C2D93"/>
    <w:rsid w:val="000C3038"/>
    <w:rsid w:val="000C3EA8"/>
    <w:rsid w:val="000D099C"/>
    <w:rsid w:val="000D0E97"/>
    <w:rsid w:val="000D180F"/>
    <w:rsid w:val="000D1D1F"/>
    <w:rsid w:val="000D57F6"/>
    <w:rsid w:val="000D7CC3"/>
    <w:rsid w:val="000E19E5"/>
    <w:rsid w:val="000E596C"/>
    <w:rsid w:val="000F42E3"/>
    <w:rsid w:val="000F63D1"/>
    <w:rsid w:val="000F736D"/>
    <w:rsid w:val="000F7E8F"/>
    <w:rsid w:val="001000EF"/>
    <w:rsid w:val="0010215A"/>
    <w:rsid w:val="001049C1"/>
    <w:rsid w:val="00107299"/>
    <w:rsid w:val="00107563"/>
    <w:rsid w:val="00111A04"/>
    <w:rsid w:val="00112423"/>
    <w:rsid w:val="00112918"/>
    <w:rsid w:val="001210D8"/>
    <w:rsid w:val="001240CF"/>
    <w:rsid w:val="00124786"/>
    <w:rsid w:val="00125579"/>
    <w:rsid w:val="00137E27"/>
    <w:rsid w:val="00140300"/>
    <w:rsid w:val="00140D3A"/>
    <w:rsid w:val="00143C59"/>
    <w:rsid w:val="00146A4C"/>
    <w:rsid w:val="00150211"/>
    <w:rsid w:val="00152711"/>
    <w:rsid w:val="001540EF"/>
    <w:rsid w:val="001562B5"/>
    <w:rsid w:val="00161BE9"/>
    <w:rsid w:val="00162EF8"/>
    <w:rsid w:val="00163F18"/>
    <w:rsid w:val="001641A9"/>
    <w:rsid w:val="0017291C"/>
    <w:rsid w:val="00175451"/>
    <w:rsid w:val="00175B6F"/>
    <w:rsid w:val="001772D4"/>
    <w:rsid w:val="00181118"/>
    <w:rsid w:val="00186514"/>
    <w:rsid w:val="001906E0"/>
    <w:rsid w:val="00193388"/>
    <w:rsid w:val="00194743"/>
    <w:rsid w:val="00194C5C"/>
    <w:rsid w:val="00195488"/>
    <w:rsid w:val="001968D3"/>
    <w:rsid w:val="001A0AFD"/>
    <w:rsid w:val="001A0B89"/>
    <w:rsid w:val="001A24A4"/>
    <w:rsid w:val="001A2F6B"/>
    <w:rsid w:val="001A340D"/>
    <w:rsid w:val="001A39EB"/>
    <w:rsid w:val="001A41D4"/>
    <w:rsid w:val="001A4E6E"/>
    <w:rsid w:val="001A57C2"/>
    <w:rsid w:val="001B0C21"/>
    <w:rsid w:val="001B1F43"/>
    <w:rsid w:val="001B23EE"/>
    <w:rsid w:val="001B5621"/>
    <w:rsid w:val="001B6D8A"/>
    <w:rsid w:val="001B711E"/>
    <w:rsid w:val="001C09EE"/>
    <w:rsid w:val="001C1114"/>
    <w:rsid w:val="001C2BB8"/>
    <w:rsid w:val="001C5B4D"/>
    <w:rsid w:val="001C7EA0"/>
    <w:rsid w:val="001D09B8"/>
    <w:rsid w:val="001D2465"/>
    <w:rsid w:val="001D5607"/>
    <w:rsid w:val="001D7FD1"/>
    <w:rsid w:val="001E093D"/>
    <w:rsid w:val="001E41D8"/>
    <w:rsid w:val="001E4C26"/>
    <w:rsid w:val="001E7D0F"/>
    <w:rsid w:val="001F42AF"/>
    <w:rsid w:val="001F5300"/>
    <w:rsid w:val="001F684E"/>
    <w:rsid w:val="001F6FDE"/>
    <w:rsid w:val="002038CF"/>
    <w:rsid w:val="00204586"/>
    <w:rsid w:val="00205380"/>
    <w:rsid w:val="00205A0E"/>
    <w:rsid w:val="00205D6C"/>
    <w:rsid w:val="00206C29"/>
    <w:rsid w:val="00206EEF"/>
    <w:rsid w:val="00222ABE"/>
    <w:rsid w:val="00222B9A"/>
    <w:rsid w:val="00222D46"/>
    <w:rsid w:val="00223A38"/>
    <w:rsid w:val="002263E2"/>
    <w:rsid w:val="0022657B"/>
    <w:rsid w:val="0022761B"/>
    <w:rsid w:val="00231100"/>
    <w:rsid w:val="00232A40"/>
    <w:rsid w:val="00233B17"/>
    <w:rsid w:val="00233D09"/>
    <w:rsid w:val="0023460C"/>
    <w:rsid w:val="00234BA0"/>
    <w:rsid w:val="00234BBD"/>
    <w:rsid w:val="00235B2A"/>
    <w:rsid w:val="00236619"/>
    <w:rsid w:val="00236638"/>
    <w:rsid w:val="00236E62"/>
    <w:rsid w:val="00237886"/>
    <w:rsid w:val="002405CE"/>
    <w:rsid w:val="002442A1"/>
    <w:rsid w:val="00247AD5"/>
    <w:rsid w:val="002507F1"/>
    <w:rsid w:val="0025257F"/>
    <w:rsid w:val="00254371"/>
    <w:rsid w:val="00254424"/>
    <w:rsid w:val="002556ED"/>
    <w:rsid w:val="00261D7B"/>
    <w:rsid w:val="0026250B"/>
    <w:rsid w:val="00263654"/>
    <w:rsid w:val="00263FE7"/>
    <w:rsid w:val="002650C6"/>
    <w:rsid w:val="0026569F"/>
    <w:rsid w:val="00265715"/>
    <w:rsid w:val="0026593E"/>
    <w:rsid w:val="00266991"/>
    <w:rsid w:val="00266C61"/>
    <w:rsid w:val="002676D5"/>
    <w:rsid w:val="00270252"/>
    <w:rsid w:val="002704B8"/>
    <w:rsid w:val="00273BCE"/>
    <w:rsid w:val="002763C2"/>
    <w:rsid w:val="0028341D"/>
    <w:rsid w:val="00283706"/>
    <w:rsid w:val="00284BD7"/>
    <w:rsid w:val="00285DC5"/>
    <w:rsid w:val="00286079"/>
    <w:rsid w:val="00286E7D"/>
    <w:rsid w:val="00290F69"/>
    <w:rsid w:val="00296198"/>
    <w:rsid w:val="002A2071"/>
    <w:rsid w:val="002A2324"/>
    <w:rsid w:val="002A320E"/>
    <w:rsid w:val="002A4B56"/>
    <w:rsid w:val="002A5CAE"/>
    <w:rsid w:val="002A6BB5"/>
    <w:rsid w:val="002A7603"/>
    <w:rsid w:val="002B1473"/>
    <w:rsid w:val="002B150D"/>
    <w:rsid w:val="002B2576"/>
    <w:rsid w:val="002B5D5E"/>
    <w:rsid w:val="002B612C"/>
    <w:rsid w:val="002C1721"/>
    <w:rsid w:val="002C25A0"/>
    <w:rsid w:val="002C274B"/>
    <w:rsid w:val="002C4CFC"/>
    <w:rsid w:val="002C60FD"/>
    <w:rsid w:val="002D3291"/>
    <w:rsid w:val="002D438D"/>
    <w:rsid w:val="002D4D83"/>
    <w:rsid w:val="002D58B1"/>
    <w:rsid w:val="002E07C6"/>
    <w:rsid w:val="002E096B"/>
    <w:rsid w:val="002E166B"/>
    <w:rsid w:val="002E314D"/>
    <w:rsid w:val="002E32B3"/>
    <w:rsid w:val="002E54FF"/>
    <w:rsid w:val="002E5957"/>
    <w:rsid w:val="002E6A9A"/>
    <w:rsid w:val="002F0AB5"/>
    <w:rsid w:val="002F2808"/>
    <w:rsid w:val="002F3137"/>
    <w:rsid w:val="002F39EE"/>
    <w:rsid w:val="002F4079"/>
    <w:rsid w:val="002F546F"/>
    <w:rsid w:val="002F7AFB"/>
    <w:rsid w:val="00302017"/>
    <w:rsid w:val="00310CC0"/>
    <w:rsid w:val="003110F5"/>
    <w:rsid w:val="003175CF"/>
    <w:rsid w:val="00317EF4"/>
    <w:rsid w:val="003214B9"/>
    <w:rsid w:val="00324141"/>
    <w:rsid w:val="00324327"/>
    <w:rsid w:val="003254EF"/>
    <w:rsid w:val="00326CF1"/>
    <w:rsid w:val="00327A27"/>
    <w:rsid w:val="00327AF9"/>
    <w:rsid w:val="00330CBF"/>
    <w:rsid w:val="00332751"/>
    <w:rsid w:val="00333818"/>
    <w:rsid w:val="00334CE2"/>
    <w:rsid w:val="00335701"/>
    <w:rsid w:val="00340858"/>
    <w:rsid w:val="00340E05"/>
    <w:rsid w:val="00341977"/>
    <w:rsid w:val="003423B9"/>
    <w:rsid w:val="00344476"/>
    <w:rsid w:val="003451DF"/>
    <w:rsid w:val="003469D4"/>
    <w:rsid w:val="00347E5E"/>
    <w:rsid w:val="00347F62"/>
    <w:rsid w:val="00350C03"/>
    <w:rsid w:val="00351BA3"/>
    <w:rsid w:val="00352C44"/>
    <w:rsid w:val="00353EAA"/>
    <w:rsid w:val="00354352"/>
    <w:rsid w:val="003545A7"/>
    <w:rsid w:val="00356DDC"/>
    <w:rsid w:val="0035765C"/>
    <w:rsid w:val="00357B53"/>
    <w:rsid w:val="003609D6"/>
    <w:rsid w:val="00360AB4"/>
    <w:rsid w:val="00361482"/>
    <w:rsid w:val="00361D83"/>
    <w:rsid w:val="00361F3D"/>
    <w:rsid w:val="00362012"/>
    <w:rsid w:val="00362083"/>
    <w:rsid w:val="00363886"/>
    <w:rsid w:val="00364A30"/>
    <w:rsid w:val="00364F7F"/>
    <w:rsid w:val="00366B37"/>
    <w:rsid w:val="003707FD"/>
    <w:rsid w:val="00371057"/>
    <w:rsid w:val="00371B89"/>
    <w:rsid w:val="0037208D"/>
    <w:rsid w:val="003740AF"/>
    <w:rsid w:val="0037521A"/>
    <w:rsid w:val="003772B8"/>
    <w:rsid w:val="0037795B"/>
    <w:rsid w:val="00381A86"/>
    <w:rsid w:val="00385204"/>
    <w:rsid w:val="00387B3A"/>
    <w:rsid w:val="00392D74"/>
    <w:rsid w:val="00395DF7"/>
    <w:rsid w:val="003960D4"/>
    <w:rsid w:val="003A1905"/>
    <w:rsid w:val="003A22EC"/>
    <w:rsid w:val="003A5D63"/>
    <w:rsid w:val="003A7FF2"/>
    <w:rsid w:val="003B2AF5"/>
    <w:rsid w:val="003B3899"/>
    <w:rsid w:val="003B566F"/>
    <w:rsid w:val="003C286B"/>
    <w:rsid w:val="003C4259"/>
    <w:rsid w:val="003C595E"/>
    <w:rsid w:val="003C5A12"/>
    <w:rsid w:val="003C60BF"/>
    <w:rsid w:val="003C60C5"/>
    <w:rsid w:val="003C7164"/>
    <w:rsid w:val="003D056F"/>
    <w:rsid w:val="003D0C13"/>
    <w:rsid w:val="003D138D"/>
    <w:rsid w:val="003D3728"/>
    <w:rsid w:val="003D5355"/>
    <w:rsid w:val="003D5865"/>
    <w:rsid w:val="003D7D99"/>
    <w:rsid w:val="003E1A71"/>
    <w:rsid w:val="003E1C22"/>
    <w:rsid w:val="003E2935"/>
    <w:rsid w:val="003E2B05"/>
    <w:rsid w:val="003E4E24"/>
    <w:rsid w:val="003E5AA1"/>
    <w:rsid w:val="003E7E5B"/>
    <w:rsid w:val="003F1A54"/>
    <w:rsid w:val="003F2531"/>
    <w:rsid w:val="003F2ACA"/>
    <w:rsid w:val="003F2BFF"/>
    <w:rsid w:val="003F35D8"/>
    <w:rsid w:val="003F5BD6"/>
    <w:rsid w:val="003F610D"/>
    <w:rsid w:val="00400257"/>
    <w:rsid w:val="00404355"/>
    <w:rsid w:val="00405043"/>
    <w:rsid w:val="00410FE6"/>
    <w:rsid w:val="00413468"/>
    <w:rsid w:val="0041438C"/>
    <w:rsid w:val="0041448F"/>
    <w:rsid w:val="00415904"/>
    <w:rsid w:val="00420736"/>
    <w:rsid w:val="00421235"/>
    <w:rsid w:val="00423522"/>
    <w:rsid w:val="004240B3"/>
    <w:rsid w:val="00424D45"/>
    <w:rsid w:val="00424F87"/>
    <w:rsid w:val="004273C8"/>
    <w:rsid w:val="00430D7D"/>
    <w:rsid w:val="00430DC7"/>
    <w:rsid w:val="004319B3"/>
    <w:rsid w:val="00431E31"/>
    <w:rsid w:val="004338F8"/>
    <w:rsid w:val="0043396B"/>
    <w:rsid w:val="00433EF4"/>
    <w:rsid w:val="0043670A"/>
    <w:rsid w:val="00436723"/>
    <w:rsid w:val="004367BB"/>
    <w:rsid w:val="00440E28"/>
    <w:rsid w:val="00441527"/>
    <w:rsid w:val="0044191D"/>
    <w:rsid w:val="0044264D"/>
    <w:rsid w:val="00443366"/>
    <w:rsid w:val="00443374"/>
    <w:rsid w:val="00443527"/>
    <w:rsid w:val="004448B8"/>
    <w:rsid w:val="00446904"/>
    <w:rsid w:val="004474D4"/>
    <w:rsid w:val="004523F5"/>
    <w:rsid w:val="0045246D"/>
    <w:rsid w:val="004527CB"/>
    <w:rsid w:val="00452FD6"/>
    <w:rsid w:val="00454E13"/>
    <w:rsid w:val="0045655F"/>
    <w:rsid w:val="00456590"/>
    <w:rsid w:val="004601A0"/>
    <w:rsid w:val="00462899"/>
    <w:rsid w:val="00464667"/>
    <w:rsid w:val="00464C78"/>
    <w:rsid w:val="0047123E"/>
    <w:rsid w:val="004714CC"/>
    <w:rsid w:val="00473A88"/>
    <w:rsid w:val="00473CDE"/>
    <w:rsid w:val="0047587C"/>
    <w:rsid w:val="00475AAF"/>
    <w:rsid w:val="00480784"/>
    <w:rsid w:val="00481728"/>
    <w:rsid w:val="004837F0"/>
    <w:rsid w:val="00485425"/>
    <w:rsid w:val="004859CC"/>
    <w:rsid w:val="0049248A"/>
    <w:rsid w:val="0049320E"/>
    <w:rsid w:val="0049372F"/>
    <w:rsid w:val="004960EB"/>
    <w:rsid w:val="004A0644"/>
    <w:rsid w:val="004A1319"/>
    <w:rsid w:val="004A1741"/>
    <w:rsid w:val="004B0D17"/>
    <w:rsid w:val="004B1710"/>
    <w:rsid w:val="004B23CC"/>
    <w:rsid w:val="004B2B46"/>
    <w:rsid w:val="004B35CD"/>
    <w:rsid w:val="004B384C"/>
    <w:rsid w:val="004B63CA"/>
    <w:rsid w:val="004C0B2F"/>
    <w:rsid w:val="004C331B"/>
    <w:rsid w:val="004C4961"/>
    <w:rsid w:val="004C508D"/>
    <w:rsid w:val="004C57C9"/>
    <w:rsid w:val="004C6EF2"/>
    <w:rsid w:val="004C72B2"/>
    <w:rsid w:val="004C7AC5"/>
    <w:rsid w:val="004D1ED7"/>
    <w:rsid w:val="004D1FA2"/>
    <w:rsid w:val="004D3833"/>
    <w:rsid w:val="004D391B"/>
    <w:rsid w:val="004D6275"/>
    <w:rsid w:val="004D6B2E"/>
    <w:rsid w:val="004E0187"/>
    <w:rsid w:val="004E0A41"/>
    <w:rsid w:val="004E26AF"/>
    <w:rsid w:val="004E30BB"/>
    <w:rsid w:val="004E4D09"/>
    <w:rsid w:val="004E5894"/>
    <w:rsid w:val="004F1897"/>
    <w:rsid w:val="004F1F0E"/>
    <w:rsid w:val="004F2D0A"/>
    <w:rsid w:val="004F2E83"/>
    <w:rsid w:val="004F3F7D"/>
    <w:rsid w:val="004F4B8B"/>
    <w:rsid w:val="004F6991"/>
    <w:rsid w:val="004F6FFB"/>
    <w:rsid w:val="00501A19"/>
    <w:rsid w:val="0050467F"/>
    <w:rsid w:val="00504A54"/>
    <w:rsid w:val="00505AC4"/>
    <w:rsid w:val="0050628B"/>
    <w:rsid w:val="00506A75"/>
    <w:rsid w:val="005078C4"/>
    <w:rsid w:val="0051386C"/>
    <w:rsid w:val="00514285"/>
    <w:rsid w:val="005152CA"/>
    <w:rsid w:val="0051548E"/>
    <w:rsid w:val="005166B3"/>
    <w:rsid w:val="00517504"/>
    <w:rsid w:val="00521A07"/>
    <w:rsid w:val="00523531"/>
    <w:rsid w:val="00523B36"/>
    <w:rsid w:val="0052633E"/>
    <w:rsid w:val="00527374"/>
    <w:rsid w:val="005276B7"/>
    <w:rsid w:val="00527CD5"/>
    <w:rsid w:val="00532D25"/>
    <w:rsid w:val="005362F5"/>
    <w:rsid w:val="005405CF"/>
    <w:rsid w:val="00541FAF"/>
    <w:rsid w:val="005420D2"/>
    <w:rsid w:val="00544E73"/>
    <w:rsid w:val="0054524A"/>
    <w:rsid w:val="005459CB"/>
    <w:rsid w:val="005462A2"/>
    <w:rsid w:val="005470E7"/>
    <w:rsid w:val="0055770D"/>
    <w:rsid w:val="005607C6"/>
    <w:rsid w:val="005626FF"/>
    <w:rsid w:val="00562DF1"/>
    <w:rsid w:val="005665B5"/>
    <w:rsid w:val="00570E0E"/>
    <w:rsid w:val="00571C69"/>
    <w:rsid w:val="00574A9B"/>
    <w:rsid w:val="00575259"/>
    <w:rsid w:val="00576370"/>
    <w:rsid w:val="00580A13"/>
    <w:rsid w:val="005814ED"/>
    <w:rsid w:val="00581CAC"/>
    <w:rsid w:val="00582967"/>
    <w:rsid w:val="00583368"/>
    <w:rsid w:val="00583B80"/>
    <w:rsid w:val="005857CD"/>
    <w:rsid w:val="00586EA5"/>
    <w:rsid w:val="005906E9"/>
    <w:rsid w:val="00591336"/>
    <w:rsid w:val="00591860"/>
    <w:rsid w:val="005922EC"/>
    <w:rsid w:val="00592F49"/>
    <w:rsid w:val="0059445E"/>
    <w:rsid w:val="00595367"/>
    <w:rsid w:val="00595F2F"/>
    <w:rsid w:val="005962F5"/>
    <w:rsid w:val="00596899"/>
    <w:rsid w:val="00596A2B"/>
    <w:rsid w:val="005A0E9E"/>
    <w:rsid w:val="005A68F3"/>
    <w:rsid w:val="005A6A6F"/>
    <w:rsid w:val="005A6AB9"/>
    <w:rsid w:val="005B0365"/>
    <w:rsid w:val="005B17A8"/>
    <w:rsid w:val="005B1CD0"/>
    <w:rsid w:val="005B46F8"/>
    <w:rsid w:val="005C032D"/>
    <w:rsid w:val="005C077D"/>
    <w:rsid w:val="005C1AAE"/>
    <w:rsid w:val="005C1CD2"/>
    <w:rsid w:val="005C3DD4"/>
    <w:rsid w:val="005C54A6"/>
    <w:rsid w:val="005C708B"/>
    <w:rsid w:val="005C7451"/>
    <w:rsid w:val="005D1E76"/>
    <w:rsid w:val="005D6552"/>
    <w:rsid w:val="005E20C2"/>
    <w:rsid w:val="005E3406"/>
    <w:rsid w:val="005E444F"/>
    <w:rsid w:val="005E4781"/>
    <w:rsid w:val="005E51FD"/>
    <w:rsid w:val="005F0109"/>
    <w:rsid w:val="005F1FD6"/>
    <w:rsid w:val="005F2A78"/>
    <w:rsid w:val="005F354D"/>
    <w:rsid w:val="005F5F40"/>
    <w:rsid w:val="005F671C"/>
    <w:rsid w:val="005F7ADE"/>
    <w:rsid w:val="0060228E"/>
    <w:rsid w:val="006039FA"/>
    <w:rsid w:val="00606939"/>
    <w:rsid w:val="00607F3B"/>
    <w:rsid w:val="00610ED4"/>
    <w:rsid w:val="006115E4"/>
    <w:rsid w:val="006138C0"/>
    <w:rsid w:val="00613FD3"/>
    <w:rsid w:val="0061462A"/>
    <w:rsid w:val="006149FB"/>
    <w:rsid w:val="006160D2"/>
    <w:rsid w:val="006205EB"/>
    <w:rsid w:val="00621E89"/>
    <w:rsid w:val="006226B9"/>
    <w:rsid w:val="0062483E"/>
    <w:rsid w:val="00626556"/>
    <w:rsid w:val="006278D2"/>
    <w:rsid w:val="00630EA8"/>
    <w:rsid w:val="00630F71"/>
    <w:rsid w:val="0063105F"/>
    <w:rsid w:val="006313FD"/>
    <w:rsid w:val="00631A91"/>
    <w:rsid w:val="00632C5D"/>
    <w:rsid w:val="00633E46"/>
    <w:rsid w:val="00634D37"/>
    <w:rsid w:val="006374C8"/>
    <w:rsid w:val="00642FC9"/>
    <w:rsid w:val="00644D2E"/>
    <w:rsid w:val="00645D41"/>
    <w:rsid w:val="006503CE"/>
    <w:rsid w:val="00650F73"/>
    <w:rsid w:val="00651B88"/>
    <w:rsid w:val="0065269E"/>
    <w:rsid w:val="00652FDD"/>
    <w:rsid w:val="00654604"/>
    <w:rsid w:val="0065792C"/>
    <w:rsid w:val="00657F26"/>
    <w:rsid w:val="00666561"/>
    <w:rsid w:val="00671194"/>
    <w:rsid w:val="00672E42"/>
    <w:rsid w:val="00672E6C"/>
    <w:rsid w:val="00673927"/>
    <w:rsid w:val="006753B8"/>
    <w:rsid w:val="00677C77"/>
    <w:rsid w:val="00677FDB"/>
    <w:rsid w:val="006810F2"/>
    <w:rsid w:val="006835F5"/>
    <w:rsid w:val="00686FC7"/>
    <w:rsid w:val="00692DA8"/>
    <w:rsid w:val="0069475C"/>
    <w:rsid w:val="006A2239"/>
    <w:rsid w:val="006A37DA"/>
    <w:rsid w:val="006A7F1E"/>
    <w:rsid w:val="006A7FB4"/>
    <w:rsid w:val="006B0765"/>
    <w:rsid w:val="006B0D95"/>
    <w:rsid w:val="006B166F"/>
    <w:rsid w:val="006B20DD"/>
    <w:rsid w:val="006B2199"/>
    <w:rsid w:val="006B3F4C"/>
    <w:rsid w:val="006B3FDE"/>
    <w:rsid w:val="006B521A"/>
    <w:rsid w:val="006B7E89"/>
    <w:rsid w:val="006C09E7"/>
    <w:rsid w:val="006C0AD4"/>
    <w:rsid w:val="006C3224"/>
    <w:rsid w:val="006C3C85"/>
    <w:rsid w:val="006C59E4"/>
    <w:rsid w:val="006C60AB"/>
    <w:rsid w:val="006C6637"/>
    <w:rsid w:val="006C725D"/>
    <w:rsid w:val="006C7A07"/>
    <w:rsid w:val="006D11F4"/>
    <w:rsid w:val="006D23A4"/>
    <w:rsid w:val="006D2C97"/>
    <w:rsid w:val="006D67E1"/>
    <w:rsid w:val="006D77BD"/>
    <w:rsid w:val="006E1A0F"/>
    <w:rsid w:val="006E2005"/>
    <w:rsid w:val="006E2256"/>
    <w:rsid w:val="006E451A"/>
    <w:rsid w:val="006E4534"/>
    <w:rsid w:val="006F2520"/>
    <w:rsid w:val="006F3A49"/>
    <w:rsid w:val="0070021B"/>
    <w:rsid w:val="0070405F"/>
    <w:rsid w:val="0070435B"/>
    <w:rsid w:val="00705578"/>
    <w:rsid w:val="00706E6A"/>
    <w:rsid w:val="007074A5"/>
    <w:rsid w:val="00707964"/>
    <w:rsid w:val="00713D29"/>
    <w:rsid w:val="0071571E"/>
    <w:rsid w:val="00720BD4"/>
    <w:rsid w:val="00722654"/>
    <w:rsid w:val="00722C7C"/>
    <w:rsid w:val="0072606A"/>
    <w:rsid w:val="0072666F"/>
    <w:rsid w:val="0072789E"/>
    <w:rsid w:val="00731201"/>
    <w:rsid w:val="007319B8"/>
    <w:rsid w:val="00732960"/>
    <w:rsid w:val="00733AC5"/>
    <w:rsid w:val="00737602"/>
    <w:rsid w:val="007379EF"/>
    <w:rsid w:val="00741A47"/>
    <w:rsid w:val="007441DD"/>
    <w:rsid w:val="00744C98"/>
    <w:rsid w:val="007454FF"/>
    <w:rsid w:val="00747A3F"/>
    <w:rsid w:val="007512C2"/>
    <w:rsid w:val="007525BB"/>
    <w:rsid w:val="007540F7"/>
    <w:rsid w:val="00754606"/>
    <w:rsid w:val="007563EA"/>
    <w:rsid w:val="00760487"/>
    <w:rsid w:val="00760C0E"/>
    <w:rsid w:val="0076294E"/>
    <w:rsid w:val="00762D45"/>
    <w:rsid w:val="0076422B"/>
    <w:rsid w:val="00771252"/>
    <w:rsid w:val="00771650"/>
    <w:rsid w:val="007730DB"/>
    <w:rsid w:val="00775555"/>
    <w:rsid w:val="007771AA"/>
    <w:rsid w:val="007776FC"/>
    <w:rsid w:val="00777802"/>
    <w:rsid w:val="0078271A"/>
    <w:rsid w:val="0078288E"/>
    <w:rsid w:val="0078304E"/>
    <w:rsid w:val="00783F2E"/>
    <w:rsid w:val="00784392"/>
    <w:rsid w:val="00785EBE"/>
    <w:rsid w:val="00787017"/>
    <w:rsid w:val="00787DE1"/>
    <w:rsid w:val="007909FC"/>
    <w:rsid w:val="0079152A"/>
    <w:rsid w:val="00791CE0"/>
    <w:rsid w:val="00793917"/>
    <w:rsid w:val="0079558D"/>
    <w:rsid w:val="00795786"/>
    <w:rsid w:val="007975D3"/>
    <w:rsid w:val="007A0088"/>
    <w:rsid w:val="007A073F"/>
    <w:rsid w:val="007A24AB"/>
    <w:rsid w:val="007A4F27"/>
    <w:rsid w:val="007A6AC7"/>
    <w:rsid w:val="007B12AC"/>
    <w:rsid w:val="007B2800"/>
    <w:rsid w:val="007B44B6"/>
    <w:rsid w:val="007B4A95"/>
    <w:rsid w:val="007B55E4"/>
    <w:rsid w:val="007B569B"/>
    <w:rsid w:val="007B6505"/>
    <w:rsid w:val="007C1EB0"/>
    <w:rsid w:val="007C286E"/>
    <w:rsid w:val="007C290C"/>
    <w:rsid w:val="007C3B5C"/>
    <w:rsid w:val="007C463B"/>
    <w:rsid w:val="007C60E7"/>
    <w:rsid w:val="007C7668"/>
    <w:rsid w:val="007C7E14"/>
    <w:rsid w:val="007D1E62"/>
    <w:rsid w:val="007D33F9"/>
    <w:rsid w:val="007D3441"/>
    <w:rsid w:val="007D4032"/>
    <w:rsid w:val="007D42BA"/>
    <w:rsid w:val="007D6EB7"/>
    <w:rsid w:val="007D71B5"/>
    <w:rsid w:val="007E19E6"/>
    <w:rsid w:val="007E4917"/>
    <w:rsid w:val="007E5A46"/>
    <w:rsid w:val="007E5CC9"/>
    <w:rsid w:val="007E6297"/>
    <w:rsid w:val="007F24C8"/>
    <w:rsid w:val="007F3181"/>
    <w:rsid w:val="007F366F"/>
    <w:rsid w:val="007F5E06"/>
    <w:rsid w:val="007F6D33"/>
    <w:rsid w:val="007F73B9"/>
    <w:rsid w:val="00801171"/>
    <w:rsid w:val="00803ACA"/>
    <w:rsid w:val="00804AE6"/>
    <w:rsid w:val="008052A0"/>
    <w:rsid w:val="008067E4"/>
    <w:rsid w:val="00807DC5"/>
    <w:rsid w:val="008120BD"/>
    <w:rsid w:val="008135A6"/>
    <w:rsid w:val="008149D7"/>
    <w:rsid w:val="00816C01"/>
    <w:rsid w:val="008236BA"/>
    <w:rsid w:val="00824100"/>
    <w:rsid w:val="00827AFD"/>
    <w:rsid w:val="008302ED"/>
    <w:rsid w:val="008314E3"/>
    <w:rsid w:val="00831E52"/>
    <w:rsid w:val="008342C8"/>
    <w:rsid w:val="00834390"/>
    <w:rsid w:val="00836C33"/>
    <w:rsid w:val="00836E80"/>
    <w:rsid w:val="00837EF3"/>
    <w:rsid w:val="00841377"/>
    <w:rsid w:val="0084156C"/>
    <w:rsid w:val="0084543F"/>
    <w:rsid w:val="0084607C"/>
    <w:rsid w:val="008463E4"/>
    <w:rsid w:val="008472BE"/>
    <w:rsid w:val="00850353"/>
    <w:rsid w:val="008506D1"/>
    <w:rsid w:val="00851CF8"/>
    <w:rsid w:val="00852A4A"/>
    <w:rsid w:val="00852A68"/>
    <w:rsid w:val="0085396B"/>
    <w:rsid w:val="00860C37"/>
    <w:rsid w:val="008614DA"/>
    <w:rsid w:val="00863D21"/>
    <w:rsid w:val="00863F45"/>
    <w:rsid w:val="00864665"/>
    <w:rsid w:val="00870A70"/>
    <w:rsid w:val="008749EC"/>
    <w:rsid w:val="00875C1F"/>
    <w:rsid w:val="00877835"/>
    <w:rsid w:val="0088135C"/>
    <w:rsid w:val="0088476A"/>
    <w:rsid w:val="008861FD"/>
    <w:rsid w:val="008914D3"/>
    <w:rsid w:val="00892171"/>
    <w:rsid w:val="00894F9A"/>
    <w:rsid w:val="0089565D"/>
    <w:rsid w:val="00895B10"/>
    <w:rsid w:val="008964E5"/>
    <w:rsid w:val="00896E7E"/>
    <w:rsid w:val="00897B97"/>
    <w:rsid w:val="008A04EF"/>
    <w:rsid w:val="008A1DD2"/>
    <w:rsid w:val="008A1E39"/>
    <w:rsid w:val="008A1F65"/>
    <w:rsid w:val="008A291E"/>
    <w:rsid w:val="008A478A"/>
    <w:rsid w:val="008A5BFA"/>
    <w:rsid w:val="008A7BCC"/>
    <w:rsid w:val="008B0D35"/>
    <w:rsid w:val="008B2F54"/>
    <w:rsid w:val="008B3248"/>
    <w:rsid w:val="008B33AA"/>
    <w:rsid w:val="008B51DC"/>
    <w:rsid w:val="008B6C1F"/>
    <w:rsid w:val="008B6F43"/>
    <w:rsid w:val="008B7925"/>
    <w:rsid w:val="008C0BE1"/>
    <w:rsid w:val="008D0ADA"/>
    <w:rsid w:val="008D1C8F"/>
    <w:rsid w:val="008D2101"/>
    <w:rsid w:val="008D2F9F"/>
    <w:rsid w:val="008E04F7"/>
    <w:rsid w:val="008E0A66"/>
    <w:rsid w:val="008E298D"/>
    <w:rsid w:val="008E59E9"/>
    <w:rsid w:val="008E5CFC"/>
    <w:rsid w:val="008E699E"/>
    <w:rsid w:val="008E717B"/>
    <w:rsid w:val="008F01B8"/>
    <w:rsid w:val="008F0BA9"/>
    <w:rsid w:val="008F0CAF"/>
    <w:rsid w:val="008F2AA7"/>
    <w:rsid w:val="008F2E3F"/>
    <w:rsid w:val="008F3AE7"/>
    <w:rsid w:val="008F4554"/>
    <w:rsid w:val="009008AB"/>
    <w:rsid w:val="00900CFD"/>
    <w:rsid w:val="00901156"/>
    <w:rsid w:val="00902CD1"/>
    <w:rsid w:val="00903581"/>
    <w:rsid w:val="00905A69"/>
    <w:rsid w:val="00905D0F"/>
    <w:rsid w:val="00905F3E"/>
    <w:rsid w:val="009061BD"/>
    <w:rsid w:val="009075E7"/>
    <w:rsid w:val="0091089E"/>
    <w:rsid w:val="009126AA"/>
    <w:rsid w:val="009131A8"/>
    <w:rsid w:val="00913EF9"/>
    <w:rsid w:val="0091437B"/>
    <w:rsid w:val="009161E0"/>
    <w:rsid w:val="009205D0"/>
    <w:rsid w:val="0092089D"/>
    <w:rsid w:val="00923CA4"/>
    <w:rsid w:val="0092623C"/>
    <w:rsid w:val="0093301E"/>
    <w:rsid w:val="009353A0"/>
    <w:rsid w:val="009357DE"/>
    <w:rsid w:val="00940221"/>
    <w:rsid w:val="0094284A"/>
    <w:rsid w:val="00944917"/>
    <w:rsid w:val="00945D0B"/>
    <w:rsid w:val="00951422"/>
    <w:rsid w:val="009523B5"/>
    <w:rsid w:val="00952C9B"/>
    <w:rsid w:val="009564AF"/>
    <w:rsid w:val="00956573"/>
    <w:rsid w:val="00960B78"/>
    <w:rsid w:val="0096180F"/>
    <w:rsid w:val="009700BA"/>
    <w:rsid w:val="00970C8E"/>
    <w:rsid w:val="009711BE"/>
    <w:rsid w:val="0097130C"/>
    <w:rsid w:val="00971D27"/>
    <w:rsid w:val="009725AF"/>
    <w:rsid w:val="0097356D"/>
    <w:rsid w:val="009743FE"/>
    <w:rsid w:val="009766D2"/>
    <w:rsid w:val="0097706B"/>
    <w:rsid w:val="00980162"/>
    <w:rsid w:val="00980225"/>
    <w:rsid w:val="009818A1"/>
    <w:rsid w:val="00981B18"/>
    <w:rsid w:val="00982600"/>
    <w:rsid w:val="00983550"/>
    <w:rsid w:val="00983AB9"/>
    <w:rsid w:val="0099023F"/>
    <w:rsid w:val="00991DFF"/>
    <w:rsid w:val="00993E95"/>
    <w:rsid w:val="00995FD8"/>
    <w:rsid w:val="009A17DA"/>
    <w:rsid w:val="009A3A09"/>
    <w:rsid w:val="009A55AC"/>
    <w:rsid w:val="009A6EFA"/>
    <w:rsid w:val="009A761E"/>
    <w:rsid w:val="009B0466"/>
    <w:rsid w:val="009B172D"/>
    <w:rsid w:val="009B1E3D"/>
    <w:rsid w:val="009B25B4"/>
    <w:rsid w:val="009B30F2"/>
    <w:rsid w:val="009B467C"/>
    <w:rsid w:val="009B5529"/>
    <w:rsid w:val="009B5888"/>
    <w:rsid w:val="009B6023"/>
    <w:rsid w:val="009B7C7C"/>
    <w:rsid w:val="009C02CF"/>
    <w:rsid w:val="009C364F"/>
    <w:rsid w:val="009C3822"/>
    <w:rsid w:val="009C5160"/>
    <w:rsid w:val="009C67F8"/>
    <w:rsid w:val="009D4646"/>
    <w:rsid w:val="009D5DBE"/>
    <w:rsid w:val="009E0CC5"/>
    <w:rsid w:val="009E3360"/>
    <w:rsid w:val="009E4020"/>
    <w:rsid w:val="009E4E50"/>
    <w:rsid w:val="009E6BCD"/>
    <w:rsid w:val="009E7D8B"/>
    <w:rsid w:val="009F007C"/>
    <w:rsid w:val="009F2A7F"/>
    <w:rsid w:val="009F3D57"/>
    <w:rsid w:val="009F47BA"/>
    <w:rsid w:val="009F4C79"/>
    <w:rsid w:val="009F67CA"/>
    <w:rsid w:val="00A00FCC"/>
    <w:rsid w:val="00A043E1"/>
    <w:rsid w:val="00A04F8B"/>
    <w:rsid w:val="00A056E4"/>
    <w:rsid w:val="00A05F36"/>
    <w:rsid w:val="00A06BAC"/>
    <w:rsid w:val="00A130E6"/>
    <w:rsid w:val="00A13ABD"/>
    <w:rsid w:val="00A143AC"/>
    <w:rsid w:val="00A155CB"/>
    <w:rsid w:val="00A20ADE"/>
    <w:rsid w:val="00A213B4"/>
    <w:rsid w:val="00A2369D"/>
    <w:rsid w:val="00A23AFB"/>
    <w:rsid w:val="00A24BD3"/>
    <w:rsid w:val="00A2507A"/>
    <w:rsid w:val="00A25C9D"/>
    <w:rsid w:val="00A26C20"/>
    <w:rsid w:val="00A30C75"/>
    <w:rsid w:val="00A3138A"/>
    <w:rsid w:val="00A325DE"/>
    <w:rsid w:val="00A33AD9"/>
    <w:rsid w:val="00A34F7C"/>
    <w:rsid w:val="00A36373"/>
    <w:rsid w:val="00A3648F"/>
    <w:rsid w:val="00A41483"/>
    <w:rsid w:val="00A41615"/>
    <w:rsid w:val="00A42329"/>
    <w:rsid w:val="00A42564"/>
    <w:rsid w:val="00A4299E"/>
    <w:rsid w:val="00A45DBD"/>
    <w:rsid w:val="00A46312"/>
    <w:rsid w:val="00A472CF"/>
    <w:rsid w:val="00A50E6F"/>
    <w:rsid w:val="00A5495B"/>
    <w:rsid w:val="00A54A94"/>
    <w:rsid w:val="00A55BF0"/>
    <w:rsid w:val="00A60178"/>
    <w:rsid w:val="00A60712"/>
    <w:rsid w:val="00A61D63"/>
    <w:rsid w:val="00A62830"/>
    <w:rsid w:val="00A64944"/>
    <w:rsid w:val="00A756C9"/>
    <w:rsid w:val="00A759D8"/>
    <w:rsid w:val="00A7653B"/>
    <w:rsid w:val="00A76890"/>
    <w:rsid w:val="00A76C5B"/>
    <w:rsid w:val="00A80A16"/>
    <w:rsid w:val="00A83645"/>
    <w:rsid w:val="00A84961"/>
    <w:rsid w:val="00A85498"/>
    <w:rsid w:val="00A859CC"/>
    <w:rsid w:val="00A86F69"/>
    <w:rsid w:val="00A876D2"/>
    <w:rsid w:val="00A91C0C"/>
    <w:rsid w:val="00A91E4C"/>
    <w:rsid w:val="00A936F6"/>
    <w:rsid w:val="00A9418A"/>
    <w:rsid w:val="00A942FB"/>
    <w:rsid w:val="00A94FEA"/>
    <w:rsid w:val="00A971CD"/>
    <w:rsid w:val="00AA197C"/>
    <w:rsid w:val="00AA65D8"/>
    <w:rsid w:val="00AA6DA5"/>
    <w:rsid w:val="00AA7349"/>
    <w:rsid w:val="00AB2ABC"/>
    <w:rsid w:val="00AB3172"/>
    <w:rsid w:val="00AB36E8"/>
    <w:rsid w:val="00AB5B2C"/>
    <w:rsid w:val="00AC24BB"/>
    <w:rsid w:val="00AC6CE4"/>
    <w:rsid w:val="00AC6E37"/>
    <w:rsid w:val="00AD2FE6"/>
    <w:rsid w:val="00AD35C4"/>
    <w:rsid w:val="00AD616D"/>
    <w:rsid w:val="00AD7975"/>
    <w:rsid w:val="00AE0BEC"/>
    <w:rsid w:val="00AE413C"/>
    <w:rsid w:val="00AE43D2"/>
    <w:rsid w:val="00AE5560"/>
    <w:rsid w:val="00AE56C0"/>
    <w:rsid w:val="00AE5CFC"/>
    <w:rsid w:val="00AE5DB9"/>
    <w:rsid w:val="00AF26C4"/>
    <w:rsid w:val="00AF5763"/>
    <w:rsid w:val="00AF676A"/>
    <w:rsid w:val="00B03617"/>
    <w:rsid w:val="00B04A61"/>
    <w:rsid w:val="00B04AA5"/>
    <w:rsid w:val="00B06632"/>
    <w:rsid w:val="00B06FD9"/>
    <w:rsid w:val="00B073F3"/>
    <w:rsid w:val="00B10873"/>
    <w:rsid w:val="00B111AE"/>
    <w:rsid w:val="00B11FB9"/>
    <w:rsid w:val="00B12FFF"/>
    <w:rsid w:val="00B1439E"/>
    <w:rsid w:val="00B1756D"/>
    <w:rsid w:val="00B20CCB"/>
    <w:rsid w:val="00B21130"/>
    <w:rsid w:val="00B21B92"/>
    <w:rsid w:val="00B225C0"/>
    <w:rsid w:val="00B22670"/>
    <w:rsid w:val="00B22F96"/>
    <w:rsid w:val="00B24113"/>
    <w:rsid w:val="00B26B82"/>
    <w:rsid w:val="00B277C8"/>
    <w:rsid w:val="00B30308"/>
    <w:rsid w:val="00B3264C"/>
    <w:rsid w:val="00B3533A"/>
    <w:rsid w:val="00B37266"/>
    <w:rsid w:val="00B41AB2"/>
    <w:rsid w:val="00B42FCC"/>
    <w:rsid w:val="00B4707C"/>
    <w:rsid w:val="00B52068"/>
    <w:rsid w:val="00B52D00"/>
    <w:rsid w:val="00B53C08"/>
    <w:rsid w:val="00B546FA"/>
    <w:rsid w:val="00B54851"/>
    <w:rsid w:val="00B55701"/>
    <w:rsid w:val="00B57C9B"/>
    <w:rsid w:val="00B61913"/>
    <w:rsid w:val="00B62507"/>
    <w:rsid w:val="00B62900"/>
    <w:rsid w:val="00B639BD"/>
    <w:rsid w:val="00B64E12"/>
    <w:rsid w:val="00B71736"/>
    <w:rsid w:val="00B72253"/>
    <w:rsid w:val="00B72CF4"/>
    <w:rsid w:val="00B731A1"/>
    <w:rsid w:val="00B77771"/>
    <w:rsid w:val="00B81452"/>
    <w:rsid w:val="00B83563"/>
    <w:rsid w:val="00B844FF"/>
    <w:rsid w:val="00B85F9D"/>
    <w:rsid w:val="00B878D9"/>
    <w:rsid w:val="00B94612"/>
    <w:rsid w:val="00B97732"/>
    <w:rsid w:val="00BA23FC"/>
    <w:rsid w:val="00BA2BA3"/>
    <w:rsid w:val="00BA2DB8"/>
    <w:rsid w:val="00BA3311"/>
    <w:rsid w:val="00BA4094"/>
    <w:rsid w:val="00BA54EF"/>
    <w:rsid w:val="00BA756A"/>
    <w:rsid w:val="00BA7F81"/>
    <w:rsid w:val="00BB0205"/>
    <w:rsid w:val="00BB2FF0"/>
    <w:rsid w:val="00BB4777"/>
    <w:rsid w:val="00BB492B"/>
    <w:rsid w:val="00BB4EAC"/>
    <w:rsid w:val="00BB5044"/>
    <w:rsid w:val="00BB679A"/>
    <w:rsid w:val="00BC2745"/>
    <w:rsid w:val="00BC4FF8"/>
    <w:rsid w:val="00BC6DD9"/>
    <w:rsid w:val="00BC7428"/>
    <w:rsid w:val="00BC7803"/>
    <w:rsid w:val="00BD0402"/>
    <w:rsid w:val="00BD2664"/>
    <w:rsid w:val="00BD3271"/>
    <w:rsid w:val="00BD38F4"/>
    <w:rsid w:val="00BD6937"/>
    <w:rsid w:val="00BD69EA"/>
    <w:rsid w:val="00BE0984"/>
    <w:rsid w:val="00BE1A66"/>
    <w:rsid w:val="00BE456E"/>
    <w:rsid w:val="00BE5166"/>
    <w:rsid w:val="00BE65AD"/>
    <w:rsid w:val="00BF37EF"/>
    <w:rsid w:val="00BF4103"/>
    <w:rsid w:val="00BF54BE"/>
    <w:rsid w:val="00BF63D1"/>
    <w:rsid w:val="00C007DD"/>
    <w:rsid w:val="00C00E86"/>
    <w:rsid w:val="00C01CC2"/>
    <w:rsid w:val="00C01D0A"/>
    <w:rsid w:val="00C0208C"/>
    <w:rsid w:val="00C031CE"/>
    <w:rsid w:val="00C041EC"/>
    <w:rsid w:val="00C05274"/>
    <w:rsid w:val="00C07690"/>
    <w:rsid w:val="00C07B50"/>
    <w:rsid w:val="00C07B71"/>
    <w:rsid w:val="00C11BD2"/>
    <w:rsid w:val="00C12900"/>
    <w:rsid w:val="00C13A58"/>
    <w:rsid w:val="00C149A9"/>
    <w:rsid w:val="00C16660"/>
    <w:rsid w:val="00C1724F"/>
    <w:rsid w:val="00C2180D"/>
    <w:rsid w:val="00C21988"/>
    <w:rsid w:val="00C2483D"/>
    <w:rsid w:val="00C2605C"/>
    <w:rsid w:val="00C27E6F"/>
    <w:rsid w:val="00C34165"/>
    <w:rsid w:val="00C34904"/>
    <w:rsid w:val="00C34D2E"/>
    <w:rsid w:val="00C36742"/>
    <w:rsid w:val="00C369BC"/>
    <w:rsid w:val="00C37EB6"/>
    <w:rsid w:val="00C41434"/>
    <w:rsid w:val="00C41680"/>
    <w:rsid w:val="00C4208B"/>
    <w:rsid w:val="00C4593C"/>
    <w:rsid w:val="00C46361"/>
    <w:rsid w:val="00C46FE6"/>
    <w:rsid w:val="00C474FE"/>
    <w:rsid w:val="00C47E46"/>
    <w:rsid w:val="00C5068D"/>
    <w:rsid w:val="00C5069B"/>
    <w:rsid w:val="00C50A46"/>
    <w:rsid w:val="00C52981"/>
    <w:rsid w:val="00C532F9"/>
    <w:rsid w:val="00C53718"/>
    <w:rsid w:val="00C556F6"/>
    <w:rsid w:val="00C56294"/>
    <w:rsid w:val="00C6054A"/>
    <w:rsid w:val="00C62DD2"/>
    <w:rsid w:val="00C6305F"/>
    <w:rsid w:val="00C636FF"/>
    <w:rsid w:val="00C647AE"/>
    <w:rsid w:val="00C648EB"/>
    <w:rsid w:val="00C7189E"/>
    <w:rsid w:val="00C7474D"/>
    <w:rsid w:val="00C74A0B"/>
    <w:rsid w:val="00C74C32"/>
    <w:rsid w:val="00C76545"/>
    <w:rsid w:val="00C77301"/>
    <w:rsid w:val="00C77721"/>
    <w:rsid w:val="00C805F8"/>
    <w:rsid w:val="00C81129"/>
    <w:rsid w:val="00C81238"/>
    <w:rsid w:val="00C84FDA"/>
    <w:rsid w:val="00C86563"/>
    <w:rsid w:val="00C866BF"/>
    <w:rsid w:val="00C874EC"/>
    <w:rsid w:val="00C911C4"/>
    <w:rsid w:val="00C91485"/>
    <w:rsid w:val="00C927D5"/>
    <w:rsid w:val="00C94A5B"/>
    <w:rsid w:val="00C9731A"/>
    <w:rsid w:val="00C97D47"/>
    <w:rsid w:val="00CA02DA"/>
    <w:rsid w:val="00CA11F9"/>
    <w:rsid w:val="00CA26DB"/>
    <w:rsid w:val="00CA3D4C"/>
    <w:rsid w:val="00CA478E"/>
    <w:rsid w:val="00CA5149"/>
    <w:rsid w:val="00CA5DBD"/>
    <w:rsid w:val="00CA74C1"/>
    <w:rsid w:val="00CA7AAF"/>
    <w:rsid w:val="00CB0257"/>
    <w:rsid w:val="00CB4093"/>
    <w:rsid w:val="00CB4697"/>
    <w:rsid w:val="00CB6F51"/>
    <w:rsid w:val="00CC1522"/>
    <w:rsid w:val="00CC1D85"/>
    <w:rsid w:val="00CC5CCE"/>
    <w:rsid w:val="00CC73E0"/>
    <w:rsid w:val="00CC7560"/>
    <w:rsid w:val="00CC75B9"/>
    <w:rsid w:val="00CC7971"/>
    <w:rsid w:val="00CD3805"/>
    <w:rsid w:val="00CD4325"/>
    <w:rsid w:val="00CD439A"/>
    <w:rsid w:val="00CD6FFD"/>
    <w:rsid w:val="00CE09D3"/>
    <w:rsid w:val="00CE3021"/>
    <w:rsid w:val="00CE4643"/>
    <w:rsid w:val="00CE4E27"/>
    <w:rsid w:val="00CE4E3D"/>
    <w:rsid w:val="00CE6CD8"/>
    <w:rsid w:val="00CE7700"/>
    <w:rsid w:val="00CF03BB"/>
    <w:rsid w:val="00CF0BB7"/>
    <w:rsid w:val="00CF1A9E"/>
    <w:rsid w:val="00CF4344"/>
    <w:rsid w:val="00D014B7"/>
    <w:rsid w:val="00D027D8"/>
    <w:rsid w:val="00D03747"/>
    <w:rsid w:val="00D05476"/>
    <w:rsid w:val="00D065F8"/>
    <w:rsid w:val="00D10923"/>
    <w:rsid w:val="00D128E7"/>
    <w:rsid w:val="00D13288"/>
    <w:rsid w:val="00D14AB0"/>
    <w:rsid w:val="00D169C5"/>
    <w:rsid w:val="00D17545"/>
    <w:rsid w:val="00D1767A"/>
    <w:rsid w:val="00D178E0"/>
    <w:rsid w:val="00D20130"/>
    <w:rsid w:val="00D2116E"/>
    <w:rsid w:val="00D255C3"/>
    <w:rsid w:val="00D25B04"/>
    <w:rsid w:val="00D30E06"/>
    <w:rsid w:val="00D312DE"/>
    <w:rsid w:val="00D334DA"/>
    <w:rsid w:val="00D34632"/>
    <w:rsid w:val="00D34827"/>
    <w:rsid w:val="00D41036"/>
    <w:rsid w:val="00D41BBD"/>
    <w:rsid w:val="00D4284C"/>
    <w:rsid w:val="00D4312C"/>
    <w:rsid w:val="00D4702D"/>
    <w:rsid w:val="00D51912"/>
    <w:rsid w:val="00D539C7"/>
    <w:rsid w:val="00D55E6C"/>
    <w:rsid w:val="00D57052"/>
    <w:rsid w:val="00D6057A"/>
    <w:rsid w:val="00D62E32"/>
    <w:rsid w:val="00D64B03"/>
    <w:rsid w:val="00D658A3"/>
    <w:rsid w:val="00D65FAE"/>
    <w:rsid w:val="00D6752E"/>
    <w:rsid w:val="00D67A54"/>
    <w:rsid w:val="00D7060B"/>
    <w:rsid w:val="00D728DD"/>
    <w:rsid w:val="00D74CCA"/>
    <w:rsid w:val="00D76F38"/>
    <w:rsid w:val="00D831D7"/>
    <w:rsid w:val="00D8392F"/>
    <w:rsid w:val="00D83D47"/>
    <w:rsid w:val="00D84CC2"/>
    <w:rsid w:val="00D87C09"/>
    <w:rsid w:val="00D91440"/>
    <w:rsid w:val="00D91AE5"/>
    <w:rsid w:val="00D93A8D"/>
    <w:rsid w:val="00D95D2F"/>
    <w:rsid w:val="00D96EB7"/>
    <w:rsid w:val="00D97B88"/>
    <w:rsid w:val="00D97FD8"/>
    <w:rsid w:val="00DA186D"/>
    <w:rsid w:val="00DA23DF"/>
    <w:rsid w:val="00DA27D5"/>
    <w:rsid w:val="00DA2FBA"/>
    <w:rsid w:val="00DA3C6F"/>
    <w:rsid w:val="00DA5E81"/>
    <w:rsid w:val="00DB15D8"/>
    <w:rsid w:val="00DB1DE3"/>
    <w:rsid w:val="00DB48CD"/>
    <w:rsid w:val="00DB5C91"/>
    <w:rsid w:val="00DB5E69"/>
    <w:rsid w:val="00DB7BCD"/>
    <w:rsid w:val="00DC2F5B"/>
    <w:rsid w:val="00DC35EB"/>
    <w:rsid w:val="00DC3B3D"/>
    <w:rsid w:val="00DC5078"/>
    <w:rsid w:val="00DC53EA"/>
    <w:rsid w:val="00DC7AAD"/>
    <w:rsid w:val="00DD06BE"/>
    <w:rsid w:val="00DD4124"/>
    <w:rsid w:val="00DD4369"/>
    <w:rsid w:val="00DD4A4A"/>
    <w:rsid w:val="00DD4C89"/>
    <w:rsid w:val="00DD4D17"/>
    <w:rsid w:val="00DD51C9"/>
    <w:rsid w:val="00DD72C4"/>
    <w:rsid w:val="00DE18F0"/>
    <w:rsid w:val="00DE2D3E"/>
    <w:rsid w:val="00DE52DB"/>
    <w:rsid w:val="00DE7A86"/>
    <w:rsid w:val="00DF0900"/>
    <w:rsid w:val="00DF421D"/>
    <w:rsid w:val="00DF5A12"/>
    <w:rsid w:val="00DF73AE"/>
    <w:rsid w:val="00E015F9"/>
    <w:rsid w:val="00E100ED"/>
    <w:rsid w:val="00E1025D"/>
    <w:rsid w:val="00E10E63"/>
    <w:rsid w:val="00E1211B"/>
    <w:rsid w:val="00E12785"/>
    <w:rsid w:val="00E14223"/>
    <w:rsid w:val="00E15D62"/>
    <w:rsid w:val="00E16C62"/>
    <w:rsid w:val="00E230D8"/>
    <w:rsid w:val="00E24478"/>
    <w:rsid w:val="00E2453A"/>
    <w:rsid w:val="00E247F4"/>
    <w:rsid w:val="00E26086"/>
    <w:rsid w:val="00E3015C"/>
    <w:rsid w:val="00E317AB"/>
    <w:rsid w:val="00E3343C"/>
    <w:rsid w:val="00E36005"/>
    <w:rsid w:val="00E36E24"/>
    <w:rsid w:val="00E37EDC"/>
    <w:rsid w:val="00E410A8"/>
    <w:rsid w:val="00E424BA"/>
    <w:rsid w:val="00E43004"/>
    <w:rsid w:val="00E446C0"/>
    <w:rsid w:val="00E4566B"/>
    <w:rsid w:val="00E45AFD"/>
    <w:rsid w:val="00E5010A"/>
    <w:rsid w:val="00E52960"/>
    <w:rsid w:val="00E535F4"/>
    <w:rsid w:val="00E53F7F"/>
    <w:rsid w:val="00E54ACD"/>
    <w:rsid w:val="00E55E2B"/>
    <w:rsid w:val="00E56578"/>
    <w:rsid w:val="00E56C9D"/>
    <w:rsid w:val="00E60420"/>
    <w:rsid w:val="00E61772"/>
    <w:rsid w:val="00E61C5C"/>
    <w:rsid w:val="00E61EF6"/>
    <w:rsid w:val="00E64454"/>
    <w:rsid w:val="00E661F4"/>
    <w:rsid w:val="00E66F4A"/>
    <w:rsid w:val="00E67ABF"/>
    <w:rsid w:val="00E70A0F"/>
    <w:rsid w:val="00E70E2C"/>
    <w:rsid w:val="00E716FD"/>
    <w:rsid w:val="00E809A1"/>
    <w:rsid w:val="00E821C3"/>
    <w:rsid w:val="00E83FC0"/>
    <w:rsid w:val="00E84AF4"/>
    <w:rsid w:val="00E85721"/>
    <w:rsid w:val="00E905CC"/>
    <w:rsid w:val="00E9210F"/>
    <w:rsid w:val="00E93A10"/>
    <w:rsid w:val="00E9483B"/>
    <w:rsid w:val="00EA157E"/>
    <w:rsid w:val="00EA29FC"/>
    <w:rsid w:val="00EA30F4"/>
    <w:rsid w:val="00EA59CC"/>
    <w:rsid w:val="00EA5C95"/>
    <w:rsid w:val="00EB0BFF"/>
    <w:rsid w:val="00EB1551"/>
    <w:rsid w:val="00EB3C78"/>
    <w:rsid w:val="00EB428E"/>
    <w:rsid w:val="00EB46A5"/>
    <w:rsid w:val="00EB516E"/>
    <w:rsid w:val="00EC2305"/>
    <w:rsid w:val="00EC5AB6"/>
    <w:rsid w:val="00ED061A"/>
    <w:rsid w:val="00ED07AE"/>
    <w:rsid w:val="00ED1AAB"/>
    <w:rsid w:val="00ED27D2"/>
    <w:rsid w:val="00ED2F56"/>
    <w:rsid w:val="00ED373D"/>
    <w:rsid w:val="00ED79A7"/>
    <w:rsid w:val="00EE1919"/>
    <w:rsid w:val="00EE1D5F"/>
    <w:rsid w:val="00EE29BF"/>
    <w:rsid w:val="00EE527F"/>
    <w:rsid w:val="00EE65DA"/>
    <w:rsid w:val="00EE6713"/>
    <w:rsid w:val="00EE6B42"/>
    <w:rsid w:val="00EF13AF"/>
    <w:rsid w:val="00EF29DF"/>
    <w:rsid w:val="00EF3672"/>
    <w:rsid w:val="00EF43A1"/>
    <w:rsid w:val="00EF49ED"/>
    <w:rsid w:val="00EF4FB7"/>
    <w:rsid w:val="00EF5365"/>
    <w:rsid w:val="00F00F3B"/>
    <w:rsid w:val="00F01AC5"/>
    <w:rsid w:val="00F03138"/>
    <w:rsid w:val="00F03B50"/>
    <w:rsid w:val="00F03E74"/>
    <w:rsid w:val="00F04691"/>
    <w:rsid w:val="00F046D5"/>
    <w:rsid w:val="00F04946"/>
    <w:rsid w:val="00F06131"/>
    <w:rsid w:val="00F076BA"/>
    <w:rsid w:val="00F1107A"/>
    <w:rsid w:val="00F124B9"/>
    <w:rsid w:val="00F126C9"/>
    <w:rsid w:val="00F13FD9"/>
    <w:rsid w:val="00F157A3"/>
    <w:rsid w:val="00F17097"/>
    <w:rsid w:val="00F17786"/>
    <w:rsid w:val="00F207A4"/>
    <w:rsid w:val="00F2143A"/>
    <w:rsid w:val="00F22993"/>
    <w:rsid w:val="00F2383E"/>
    <w:rsid w:val="00F23E05"/>
    <w:rsid w:val="00F25945"/>
    <w:rsid w:val="00F26091"/>
    <w:rsid w:val="00F2642D"/>
    <w:rsid w:val="00F2712A"/>
    <w:rsid w:val="00F33B7E"/>
    <w:rsid w:val="00F3658E"/>
    <w:rsid w:val="00F36FDF"/>
    <w:rsid w:val="00F407B7"/>
    <w:rsid w:val="00F42F7D"/>
    <w:rsid w:val="00F42FAC"/>
    <w:rsid w:val="00F44534"/>
    <w:rsid w:val="00F4468A"/>
    <w:rsid w:val="00F4488C"/>
    <w:rsid w:val="00F51984"/>
    <w:rsid w:val="00F51F6D"/>
    <w:rsid w:val="00F52630"/>
    <w:rsid w:val="00F52D50"/>
    <w:rsid w:val="00F52EDA"/>
    <w:rsid w:val="00F53D2B"/>
    <w:rsid w:val="00F54DE3"/>
    <w:rsid w:val="00F54E62"/>
    <w:rsid w:val="00F550A7"/>
    <w:rsid w:val="00F5523D"/>
    <w:rsid w:val="00F552A9"/>
    <w:rsid w:val="00F6143F"/>
    <w:rsid w:val="00F62682"/>
    <w:rsid w:val="00F629C1"/>
    <w:rsid w:val="00F63CEF"/>
    <w:rsid w:val="00F6496C"/>
    <w:rsid w:val="00F662FF"/>
    <w:rsid w:val="00F708A0"/>
    <w:rsid w:val="00F71607"/>
    <w:rsid w:val="00F731F3"/>
    <w:rsid w:val="00F76F4F"/>
    <w:rsid w:val="00F77CD9"/>
    <w:rsid w:val="00F81721"/>
    <w:rsid w:val="00F83653"/>
    <w:rsid w:val="00F84219"/>
    <w:rsid w:val="00F86254"/>
    <w:rsid w:val="00F86DC1"/>
    <w:rsid w:val="00F86E50"/>
    <w:rsid w:val="00F91417"/>
    <w:rsid w:val="00F91AA4"/>
    <w:rsid w:val="00F96052"/>
    <w:rsid w:val="00F96713"/>
    <w:rsid w:val="00FA482E"/>
    <w:rsid w:val="00FA4EBF"/>
    <w:rsid w:val="00FA6532"/>
    <w:rsid w:val="00FA6E6E"/>
    <w:rsid w:val="00FA6F72"/>
    <w:rsid w:val="00FA70A1"/>
    <w:rsid w:val="00FA7DE5"/>
    <w:rsid w:val="00FB2340"/>
    <w:rsid w:val="00FB319C"/>
    <w:rsid w:val="00FB43B3"/>
    <w:rsid w:val="00FB481F"/>
    <w:rsid w:val="00FC0FFB"/>
    <w:rsid w:val="00FC142D"/>
    <w:rsid w:val="00FC24B8"/>
    <w:rsid w:val="00FC3C3F"/>
    <w:rsid w:val="00FD00E7"/>
    <w:rsid w:val="00FD051D"/>
    <w:rsid w:val="00FD0EEC"/>
    <w:rsid w:val="00FD52A0"/>
    <w:rsid w:val="00FD5E72"/>
    <w:rsid w:val="00FD5FF5"/>
    <w:rsid w:val="00FD6D4D"/>
    <w:rsid w:val="00FE4212"/>
    <w:rsid w:val="00FE5508"/>
    <w:rsid w:val="00FE66A4"/>
    <w:rsid w:val="00FE7AAC"/>
    <w:rsid w:val="00FF0F21"/>
    <w:rsid w:val="00FF239A"/>
    <w:rsid w:val="00FF3EF4"/>
    <w:rsid w:val="00FF4BD1"/>
    <w:rsid w:val="00FF6291"/>
    <w:rsid w:val="00FF64E1"/>
    <w:rsid w:val="00FF662D"/>
    <w:rsid w:val="026E096E"/>
    <w:rsid w:val="03E9B528"/>
    <w:rsid w:val="03ECCD7A"/>
    <w:rsid w:val="0691746F"/>
    <w:rsid w:val="0A1425DB"/>
    <w:rsid w:val="0BDBA87B"/>
    <w:rsid w:val="0C905F6E"/>
    <w:rsid w:val="1119174E"/>
    <w:rsid w:val="1347855E"/>
    <w:rsid w:val="19B14851"/>
    <w:rsid w:val="2A76A833"/>
    <w:rsid w:val="2AA4EF6F"/>
    <w:rsid w:val="2FD82361"/>
    <w:rsid w:val="31B4DB9E"/>
    <w:rsid w:val="333B0386"/>
    <w:rsid w:val="33628240"/>
    <w:rsid w:val="359E8160"/>
    <w:rsid w:val="3637374E"/>
    <w:rsid w:val="3A2403B6"/>
    <w:rsid w:val="3E7DEC9E"/>
    <w:rsid w:val="3E8CD4CF"/>
    <w:rsid w:val="4027B1B6"/>
    <w:rsid w:val="4139C8CD"/>
    <w:rsid w:val="42F5F9EA"/>
    <w:rsid w:val="43CA1A22"/>
    <w:rsid w:val="46FD30CD"/>
    <w:rsid w:val="47FC6DFA"/>
    <w:rsid w:val="4906D4CB"/>
    <w:rsid w:val="4E1F6556"/>
    <w:rsid w:val="52BD5F50"/>
    <w:rsid w:val="5453E42C"/>
    <w:rsid w:val="57C8BE70"/>
    <w:rsid w:val="57FE7029"/>
    <w:rsid w:val="59DFADEB"/>
    <w:rsid w:val="5C17DA05"/>
    <w:rsid w:val="62002C97"/>
    <w:rsid w:val="67D872F8"/>
    <w:rsid w:val="6A9CE6DF"/>
    <w:rsid w:val="70DC19C1"/>
    <w:rsid w:val="7224F43D"/>
    <w:rsid w:val="7257E096"/>
    <w:rsid w:val="76AA945B"/>
    <w:rsid w:val="77D35E5F"/>
    <w:rsid w:val="7886449C"/>
    <w:rsid w:val="79680BCD"/>
    <w:rsid w:val="7BF94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F0D4"/>
  <w15:docId w15:val="{7C3E307F-D44C-415A-AF85-29B78C81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7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434"/>
    <w:rPr>
      <w:color w:val="0000FF" w:themeColor="hyperlink"/>
      <w:u w:val="single"/>
    </w:rPr>
  </w:style>
  <w:style w:type="paragraph" w:styleId="Header">
    <w:name w:val="header"/>
    <w:basedOn w:val="Normal"/>
    <w:link w:val="HeaderChar"/>
    <w:uiPriority w:val="99"/>
    <w:unhideWhenUsed/>
    <w:rsid w:val="00C41434"/>
    <w:pPr>
      <w:tabs>
        <w:tab w:val="center" w:pos="4680"/>
        <w:tab w:val="right" w:pos="9360"/>
      </w:tabs>
    </w:pPr>
  </w:style>
  <w:style w:type="character" w:customStyle="1" w:styleId="HeaderChar">
    <w:name w:val="Header Char"/>
    <w:basedOn w:val="DefaultParagraphFont"/>
    <w:link w:val="Header"/>
    <w:uiPriority w:val="99"/>
    <w:rsid w:val="00C414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434"/>
    <w:pPr>
      <w:tabs>
        <w:tab w:val="center" w:pos="4680"/>
        <w:tab w:val="right" w:pos="9360"/>
      </w:tabs>
    </w:pPr>
  </w:style>
  <w:style w:type="character" w:customStyle="1" w:styleId="FooterChar">
    <w:name w:val="Footer Char"/>
    <w:basedOn w:val="DefaultParagraphFont"/>
    <w:link w:val="Footer"/>
    <w:uiPriority w:val="99"/>
    <w:rsid w:val="00C414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1434"/>
    <w:rPr>
      <w:rFonts w:ascii="Tahoma" w:hAnsi="Tahoma" w:cs="Tahoma"/>
      <w:sz w:val="16"/>
      <w:szCs w:val="16"/>
    </w:rPr>
  </w:style>
  <w:style w:type="character" w:customStyle="1" w:styleId="BalloonTextChar">
    <w:name w:val="Balloon Text Char"/>
    <w:basedOn w:val="DefaultParagraphFont"/>
    <w:link w:val="BalloonText"/>
    <w:uiPriority w:val="99"/>
    <w:semiHidden/>
    <w:rsid w:val="00C41434"/>
    <w:rPr>
      <w:rFonts w:ascii="Tahoma" w:eastAsia="Times New Roman" w:hAnsi="Tahoma" w:cs="Tahoma"/>
      <w:sz w:val="16"/>
      <w:szCs w:val="16"/>
    </w:rPr>
  </w:style>
  <w:style w:type="table" w:styleId="TableGrid">
    <w:name w:val="Table Grid"/>
    <w:basedOn w:val="TableNormal"/>
    <w:uiPriority w:val="59"/>
    <w:rsid w:val="00266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91"/>
    <w:pPr>
      <w:ind w:left="720"/>
      <w:contextualSpacing/>
    </w:pPr>
  </w:style>
  <w:style w:type="paragraph" w:styleId="BodyTextIndent2">
    <w:name w:val="Body Text Indent 2"/>
    <w:basedOn w:val="Normal"/>
    <w:link w:val="BodyTextIndent2Char"/>
    <w:rsid w:val="0049248A"/>
    <w:pPr>
      <w:widowControl w:val="0"/>
      <w:tabs>
        <w:tab w:val="left" w:pos="1080"/>
      </w:tabs>
      <w:autoSpaceDE w:val="0"/>
      <w:autoSpaceDN w:val="0"/>
      <w:adjustRightInd w:val="0"/>
      <w:ind w:left="1080" w:hanging="360"/>
    </w:pPr>
    <w:rPr>
      <w:sz w:val="22"/>
      <w:szCs w:val="20"/>
    </w:rPr>
  </w:style>
  <w:style w:type="character" w:customStyle="1" w:styleId="BodyTextIndent2Char">
    <w:name w:val="Body Text Indent 2 Char"/>
    <w:basedOn w:val="DefaultParagraphFont"/>
    <w:link w:val="BodyTextIndent2"/>
    <w:rsid w:val="0049248A"/>
    <w:rPr>
      <w:rFonts w:ascii="Times New Roman" w:eastAsia="Times New Roman" w:hAnsi="Times New Roman" w:cs="Times New Roman"/>
      <w:szCs w:val="20"/>
    </w:rPr>
  </w:style>
  <w:style w:type="paragraph" w:styleId="TOC4">
    <w:name w:val="toc 4"/>
    <w:basedOn w:val="Normal"/>
    <w:next w:val="Normal"/>
    <w:autoRedefine/>
    <w:rsid w:val="0049248A"/>
    <w:pPr>
      <w:ind w:left="720"/>
    </w:pPr>
    <w:rPr>
      <w:bCs/>
    </w:rPr>
  </w:style>
  <w:style w:type="paragraph" w:styleId="BodyText3">
    <w:name w:val="Body Text 3"/>
    <w:basedOn w:val="Normal"/>
    <w:link w:val="BodyText3Char"/>
    <w:uiPriority w:val="99"/>
    <w:unhideWhenUsed/>
    <w:rsid w:val="00C56294"/>
    <w:pPr>
      <w:spacing w:after="120"/>
    </w:pPr>
    <w:rPr>
      <w:sz w:val="16"/>
      <w:szCs w:val="16"/>
    </w:rPr>
  </w:style>
  <w:style w:type="character" w:customStyle="1" w:styleId="BodyText3Char">
    <w:name w:val="Body Text 3 Char"/>
    <w:basedOn w:val="DefaultParagraphFont"/>
    <w:link w:val="BodyText3"/>
    <w:uiPriority w:val="99"/>
    <w:rsid w:val="00C56294"/>
    <w:rPr>
      <w:rFonts w:ascii="Times New Roman" w:eastAsia="Times New Roman" w:hAnsi="Times New Roman" w:cs="Times New Roman"/>
      <w:sz w:val="16"/>
      <w:szCs w:val="16"/>
    </w:rPr>
  </w:style>
  <w:style w:type="paragraph" w:customStyle="1" w:styleId="TableContents">
    <w:name w:val="Table Contents"/>
    <w:basedOn w:val="Normal"/>
    <w:rsid w:val="00B94612"/>
    <w:pPr>
      <w:widowControl w:val="0"/>
      <w:suppressLineNumbers/>
      <w:suppressAutoHyphens/>
    </w:pPr>
    <w:rPr>
      <w:rFonts w:eastAsia="Arial"/>
      <w:kern w:val="1"/>
    </w:rPr>
  </w:style>
  <w:style w:type="character" w:styleId="PlaceholderText">
    <w:name w:val="Placeholder Text"/>
    <w:basedOn w:val="DefaultParagraphFont"/>
    <w:uiPriority w:val="99"/>
    <w:semiHidden/>
    <w:rsid w:val="0041438C"/>
    <w:rPr>
      <w:color w:val="808080"/>
    </w:rPr>
  </w:style>
  <w:style w:type="character" w:customStyle="1" w:styleId="Heading1Char">
    <w:name w:val="Heading 1 Char"/>
    <w:basedOn w:val="DefaultParagraphFont"/>
    <w:link w:val="Heading1"/>
    <w:uiPriority w:val="9"/>
    <w:rsid w:val="00FE7A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E7AAC"/>
    <w:pPr>
      <w:spacing w:line="276" w:lineRule="auto"/>
      <w:outlineLvl w:val="9"/>
    </w:pPr>
    <w:rPr>
      <w:lang w:eastAsia="ja-JP"/>
    </w:rPr>
  </w:style>
  <w:style w:type="paragraph" w:styleId="TOC1">
    <w:name w:val="toc 1"/>
    <w:basedOn w:val="Normal"/>
    <w:next w:val="Normal"/>
    <w:autoRedefine/>
    <w:uiPriority w:val="39"/>
    <w:unhideWhenUsed/>
    <w:rsid w:val="00FE7AAC"/>
    <w:pPr>
      <w:spacing w:after="100"/>
    </w:pPr>
  </w:style>
  <w:style w:type="character" w:styleId="CommentReference">
    <w:name w:val="annotation reference"/>
    <w:basedOn w:val="DefaultParagraphFont"/>
    <w:uiPriority w:val="99"/>
    <w:semiHidden/>
    <w:unhideWhenUsed/>
    <w:rsid w:val="004273C8"/>
    <w:rPr>
      <w:sz w:val="16"/>
      <w:szCs w:val="16"/>
    </w:rPr>
  </w:style>
  <w:style w:type="paragraph" w:styleId="CommentText">
    <w:name w:val="annotation text"/>
    <w:basedOn w:val="Normal"/>
    <w:link w:val="CommentTextChar"/>
    <w:uiPriority w:val="99"/>
    <w:unhideWhenUsed/>
    <w:rsid w:val="004273C8"/>
    <w:rPr>
      <w:sz w:val="20"/>
      <w:szCs w:val="20"/>
    </w:rPr>
  </w:style>
  <w:style w:type="character" w:customStyle="1" w:styleId="CommentTextChar">
    <w:name w:val="Comment Text Char"/>
    <w:basedOn w:val="DefaultParagraphFont"/>
    <w:link w:val="CommentText"/>
    <w:uiPriority w:val="99"/>
    <w:rsid w:val="004273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73C8"/>
    <w:rPr>
      <w:b/>
      <w:bCs/>
    </w:rPr>
  </w:style>
  <w:style w:type="character" w:customStyle="1" w:styleId="CommentSubjectChar">
    <w:name w:val="Comment Subject Char"/>
    <w:basedOn w:val="CommentTextChar"/>
    <w:link w:val="CommentSubject"/>
    <w:uiPriority w:val="99"/>
    <w:semiHidden/>
    <w:rsid w:val="004273C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4543F"/>
    <w:rPr>
      <w:color w:val="605E5C"/>
      <w:shd w:val="clear" w:color="auto" w:fill="E1DFDD"/>
    </w:rPr>
  </w:style>
  <w:style w:type="character" w:styleId="FollowedHyperlink">
    <w:name w:val="FollowedHyperlink"/>
    <w:basedOn w:val="DefaultParagraphFont"/>
    <w:uiPriority w:val="99"/>
    <w:semiHidden/>
    <w:unhideWhenUsed/>
    <w:rsid w:val="0026569F"/>
    <w:rPr>
      <w:color w:val="800080" w:themeColor="followedHyperlink"/>
      <w:u w:val="single"/>
    </w:rPr>
  </w:style>
  <w:style w:type="table" w:styleId="TableGridLight">
    <w:name w:val="Grid Table Light"/>
    <w:basedOn w:val="TableNormal"/>
    <w:uiPriority w:val="40"/>
    <w:rsid w:val="00A236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2D438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B562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B33AA"/>
    <w:pPr>
      <w:spacing w:after="120"/>
    </w:pPr>
  </w:style>
  <w:style w:type="character" w:customStyle="1" w:styleId="BodyTextChar">
    <w:name w:val="Body Text Char"/>
    <w:basedOn w:val="DefaultParagraphFont"/>
    <w:link w:val="BodyText"/>
    <w:uiPriority w:val="99"/>
    <w:rsid w:val="008B33A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03617"/>
    <w:pPr>
      <w:widowControl w:val="0"/>
      <w:autoSpaceDE w:val="0"/>
      <w:autoSpaceDN w:val="0"/>
      <w:ind w:left="103"/>
    </w:pPr>
    <w:rPr>
      <w:rFonts w:ascii="Palatino Linotype" w:eastAsia="Palatino Linotype" w:hAnsi="Palatino Linotype" w:cs="Palatino Linotype"/>
      <w:sz w:val="22"/>
      <w:szCs w:val="22"/>
    </w:rPr>
  </w:style>
  <w:style w:type="paragraph" w:styleId="NoSpacing">
    <w:name w:val="No Spacing"/>
    <w:uiPriority w:val="1"/>
    <w:qFormat/>
    <w:rsid w:val="00B03617"/>
    <w:pPr>
      <w:widowControl w:val="0"/>
      <w:autoSpaceDE w:val="0"/>
      <w:autoSpaceDN w:val="0"/>
      <w:spacing w:after="0" w:line="240" w:lineRule="auto"/>
    </w:pPr>
    <w:rPr>
      <w:rFonts w:ascii="Palatino Linotype" w:eastAsia="Palatino Linotype" w:hAnsi="Palatino Linotype" w:cs="Palatino Linotype"/>
    </w:rPr>
  </w:style>
  <w:style w:type="character" w:styleId="Mention">
    <w:name w:val="Mention"/>
    <w:basedOn w:val="DefaultParagraphFont"/>
    <w:uiPriority w:val="99"/>
    <w:unhideWhenUsed/>
    <w:rsid w:val="00205380"/>
    <w:rPr>
      <w:color w:val="2B579A"/>
      <w:shd w:val="clear" w:color="auto" w:fill="E1DFDD"/>
    </w:rPr>
  </w:style>
  <w:style w:type="paragraph" w:customStyle="1" w:styleId="paragraph">
    <w:name w:val="paragraph"/>
    <w:basedOn w:val="Normal"/>
    <w:rsid w:val="00BE51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14151">
      <w:bodyDiv w:val="1"/>
      <w:marLeft w:val="0"/>
      <w:marRight w:val="0"/>
      <w:marTop w:val="0"/>
      <w:marBottom w:val="0"/>
      <w:divBdr>
        <w:top w:val="none" w:sz="0" w:space="0" w:color="auto"/>
        <w:left w:val="none" w:sz="0" w:space="0" w:color="auto"/>
        <w:bottom w:val="none" w:sz="0" w:space="0" w:color="auto"/>
        <w:right w:val="none" w:sz="0" w:space="0" w:color="auto"/>
      </w:divBdr>
    </w:div>
    <w:div w:id="1079324778">
      <w:bodyDiv w:val="1"/>
      <w:marLeft w:val="0"/>
      <w:marRight w:val="0"/>
      <w:marTop w:val="0"/>
      <w:marBottom w:val="0"/>
      <w:divBdr>
        <w:top w:val="none" w:sz="0" w:space="0" w:color="auto"/>
        <w:left w:val="none" w:sz="0" w:space="0" w:color="auto"/>
        <w:bottom w:val="none" w:sz="0" w:space="0" w:color="auto"/>
        <w:right w:val="none" w:sz="0" w:space="0" w:color="auto"/>
      </w:divBdr>
    </w:div>
    <w:div w:id="1804545432">
      <w:bodyDiv w:val="1"/>
      <w:marLeft w:val="0"/>
      <w:marRight w:val="0"/>
      <w:marTop w:val="0"/>
      <w:marBottom w:val="0"/>
      <w:divBdr>
        <w:top w:val="none" w:sz="0" w:space="0" w:color="auto"/>
        <w:left w:val="none" w:sz="0" w:space="0" w:color="auto"/>
        <w:bottom w:val="none" w:sz="0" w:space="0" w:color="auto"/>
        <w:right w:val="none" w:sz="0" w:space="0" w:color="auto"/>
      </w:divBdr>
    </w:div>
    <w:div w:id="18161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ta.pello@maine.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dmin.p20w.slds.maine.gov/" TargetMode="External"/><Relationship Id="rId2" Type="http://schemas.openxmlformats.org/officeDocument/2006/relationships/customXml" Target="../customXml/item2.xml"/><Relationship Id="rId16" Type="http://schemas.openxmlformats.org/officeDocument/2006/relationships/hyperlink" Target="https://www.maine.gov/doe/Testing_Accountability/model/indicato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dmin.p20w.slds.maine.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ine.gov/doe/sites/maine.gov.doe/files/inline-files/ESEA%20-%20%20Family%20Engagement%20Statutory%20References%20-%209.17.2025.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139DB55AB4F2A85C2D50F74F79E2E"/>
        <w:category>
          <w:name w:val="General"/>
          <w:gallery w:val="placeholder"/>
        </w:category>
        <w:types>
          <w:type w:val="bbPlcHdr"/>
        </w:types>
        <w:behaviors>
          <w:behavior w:val="content"/>
        </w:behaviors>
        <w:guid w:val="{992CCE67-078C-44F5-9280-FB215A56B18D}"/>
      </w:docPartPr>
      <w:docPartBody>
        <w:p w:rsidR="00EA399A" w:rsidRDefault="00650F73">
          <w:pPr>
            <w:pStyle w:val="91D139DB55AB4F2A85C2D50F74F79E2E"/>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F73"/>
    <w:rsid w:val="0009121A"/>
    <w:rsid w:val="000A36AE"/>
    <w:rsid w:val="000D407F"/>
    <w:rsid w:val="001049C1"/>
    <w:rsid w:val="00154DB8"/>
    <w:rsid w:val="00157A4D"/>
    <w:rsid w:val="001A1FEB"/>
    <w:rsid w:val="001D597C"/>
    <w:rsid w:val="00210555"/>
    <w:rsid w:val="0021353A"/>
    <w:rsid w:val="00332B5E"/>
    <w:rsid w:val="00393A97"/>
    <w:rsid w:val="003D1DF0"/>
    <w:rsid w:val="003F3430"/>
    <w:rsid w:val="00404355"/>
    <w:rsid w:val="00411D89"/>
    <w:rsid w:val="004523F5"/>
    <w:rsid w:val="0049320E"/>
    <w:rsid w:val="004B298B"/>
    <w:rsid w:val="004C6222"/>
    <w:rsid w:val="00523DA4"/>
    <w:rsid w:val="005301C9"/>
    <w:rsid w:val="005F3A8B"/>
    <w:rsid w:val="006034F2"/>
    <w:rsid w:val="00634C64"/>
    <w:rsid w:val="006374C8"/>
    <w:rsid w:val="00650F73"/>
    <w:rsid w:val="006A6BEB"/>
    <w:rsid w:val="006C3C85"/>
    <w:rsid w:val="006D3A55"/>
    <w:rsid w:val="00724879"/>
    <w:rsid w:val="007303A3"/>
    <w:rsid w:val="00787CF7"/>
    <w:rsid w:val="007D49F5"/>
    <w:rsid w:val="00823F4B"/>
    <w:rsid w:val="008B590B"/>
    <w:rsid w:val="008C582E"/>
    <w:rsid w:val="009E0337"/>
    <w:rsid w:val="00A01BDB"/>
    <w:rsid w:val="00A039A9"/>
    <w:rsid w:val="00A32BA2"/>
    <w:rsid w:val="00A51CB1"/>
    <w:rsid w:val="00A52D8D"/>
    <w:rsid w:val="00AC555C"/>
    <w:rsid w:val="00AD2A0D"/>
    <w:rsid w:val="00B6231C"/>
    <w:rsid w:val="00BA112A"/>
    <w:rsid w:val="00C14291"/>
    <w:rsid w:val="00C8658B"/>
    <w:rsid w:val="00CB5B08"/>
    <w:rsid w:val="00CD573A"/>
    <w:rsid w:val="00D363DC"/>
    <w:rsid w:val="00E36E63"/>
    <w:rsid w:val="00E66F4A"/>
    <w:rsid w:val="00EA399A"/>
    <w:rsid w:val="00EE7A1D"/>
    <w:rsid w:val="00F02D5D"/>
    <w:rsid w:val="00F676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D5D"/>
    <w:rPr>
      <w:color w:val="808080"/>
    </w:rPr>
  </w:style>
  <w:style w:type="paragraph" w:customStyle="1" w:styleId="91D139DB55AB4F2A85C2D50F74F79E2E">
    <w:name w:val="91D139DB55AB4F2A85C2D50F74F79E2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lcf76f155ced4ddcb4097134ff3c332f xmlns="d88a5585-8329-475e-b2d5-3ecaed923975">
      <Terms xmlns="http://schemas.microsoft.com/office/infopath/2007/PartnerControls"/>
    </lcf76f155ced4ddcb4097134ff3c332f>
    <Notes xmlns="d88a5585-8329-475e-b2d5-3ecaed923975" xsi:nil="true"/>
    <ie8f5300a76e4615ac8677561665fe8e xmlns="d88a5585-8329-475e-b2d5-3ecaed923975">
      <Terms xmlns="http://schemas.microsoft.com/office/infopath/2007/PartnerControls"/>
    </ie8f5300a76e4615ac8677561665fe8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89626B-7001-4036-AD08-788326184FB4}">
  <ds:schemaRefs>
    <ds:schemaRef ds:uri="http://schemas.microsoft.com/sharepoint/v3/contenttype/forms"/>
  </ds:schemaRefs>
</ds:datastoreItem>
</file>

<file path=customXml/itemProps3.xml><?xml version="1.0" encoding="utf-8"?>
<ds:datastoreItem xmlns:ds="http://schemas.openxmlformats.org/officeDocument/2006/customXml" ds:itemID="{D4FE4AAF-1FB0-47BD-A2F8-327E73F4CDF1}">
  <ds:schemaRefs>
    <ds:schemaRef ds:uri="http://schemas.microsoft.com/office/2006/metadata/properties"/>
    <ds:schemaRef ds:uri="http://schemas.microsoft.com/office/infopath/2007/PartnerControls"/>
    <ds:schemaRef ds:uri="cfa73c67-b873-4d7f-ba29-b46792c2c72e"/>
    <ds:schemaRef ds:uri="53028f46-7b95-4968-917e-9573387251fd"/>
  </ds:schemaRefs>
</ds:datastoreItem>
</file>

<file path=customXml/itemProps4.xml><?xml version="1.0" encoding="utf-8"?>
<ds:datastoreItem xmlns:ds="http://schemas.openxmlformats.org/officeDocument/2006/customXml" ds:itemID="{A9B3228E-21FD-484C-9F11-7AEA7BA15F6F}"/>
</file>

<file path=customXml/itemProps5.xml><?xml version="1.0" encoding="utf-8"?>
<ds:datastoreItem xmlns:ds="http://schemas.openxmlformats.org/officeDocument/2006/customXml" ds:itemID="{F0279323-C6AE-4964-BF8C-05D0DD71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Comprehensive Needs Assessment and School-Level Plans: Revised January 2026</vt:lpstr>
    </vt:vector>
  </TitlesOfParts>
  <Company>State of Maine</Company>
  <LinksUpToDate>false</LinksUpToDate>
  <CharactersWithSpaces>22656</CharactersWithSpaces>
  <SharedDoc>false</SharedDoc>
  <HLinks>
    <vt:vector size="102" baseType="variant">
      <vt:variant>
        <vt:i4>3080227</vt:i4>
      </vt:variant>
      <vt:variant>
        <vt:i4>84</vt:i4>
      </vt:variant>
      <vt:variant>
        <vt:i4>0</vt:i4>
      </vt:variant>
      <vt:variant>
        <vt:i4>5</vt:i4>
      </vt:variant>
      <vt:variant>
        <vt:lpwstr>https://admin.p20w.slds.maine.gov/</vt:lpwstr>
      </vt:variant>
      <vt:variant>
        <vt:lpwstr/>
      </vt:variant>
      <vt:variant>
        <vt:i4>4063298</vt:i4>
      </vt:variant>
      <vt:variant>
        <vt:i4>81</vt:i4>
      </vt:variant>
      <vt:variant>
        <vt:i4>0</vt:i4>
      </vt:variant>
      <vt:variant>
        <vt:i4>5</vt:i4>
      </vt:variant>
      <vt:variant>
        <vt:lpwstr>https://www.maine.gov/doe/Testing_Accountability/model/indicators</vt:lpwstr>
      </vt:variant>
      <vt:variant>
        <vt:lpwstr/>
      </vt:variant>
      <vt:variant>
        <vt:i4>6619146</vt:i4>
      </vt:variant>
      <vt:variant>
        <vt:i4>78</vt:i4>
      </vt:variant>
      <vt:variant>
        <vt:i4>0</vt:i4>
      </vt:variant>
      <vt:variant>
        <vt:i4>5</vt:i4>
      </vt:variant>
      <vt:variant>
        <vt:lpwstr>https://www.maine.gov/doe/Testing_Accountability/ESSA/cnatemplate</vt:lpwstr>
      </vt:variant>
      <vt:variant>
        <vt:lpwstr/>
      </vt:variant>
      <vt:variant>
        <vt:i4>3080227</vt:i4>
      </vt:variant>
      <vt:variant>
        <vt:i4>75</vt:i4>
      </vt:variant>
      <vt:variant>
        <vt:i4>0</vt:i4>
      </vt:variant>
      <vt:variant>
        <vt:i4>5</vt:i4>
      </vt:variant>
      <vt:variant>
        <vt:lpwstr>https://admin.p20w.slds.maine.gov/</vt:lpwstr>
      </vt:variant>
      <vt:variant>
        <vt:lpwstr/>
      </vt:variant>
      <vt:variant>
        <vt:i4>2162733</vt:i4>
      </vt:variant>
      <vt:variant>
        <vt:i4>72</vt:i4>
      </vt:variant>
      <vt:variant>
        <vt:i4>0</vt:i4>
      </vt:variant>
      <vt:variant>
        <vt:i4>5</vt:i4>
      </vt:variant>
      <vt:variant>
        <vt:lpwstr>https://www.maine.gov/doe/sites/maine.gov.doe/files/inline-files/ESEA -  Family Engagement Statutory References - 9.17.2025.pdf</vt:lpwstr>
      </vt:variant>
      <vt:variant>
        <vt:lpwstr/>
      </vt:variant>
      <vt:variant>
        <vt:i4>1835057</vt:i4>
      </vt:variant>
      <vt:variant>
        <vt:i4>65</vt:i4>
      </vt:variant>
      <vt:variant>
        <vt:i4>0</vt:i4>
      </vt:variant>
      <vt:variant>
        <vt:i4>5</vt:i4>
      </vt:variant>
      <vt:variant>
        <vt:lpwstr/>
      </vt:variant>
      <vt:variant>
        <vt:lpwstr>_Toc220924144</vt:lpwstr>
      </vt:variant>
      <vt:variant>
        <vt:i4>1835057</vt:i4>
      </vt:variant>
      <vt:variant>
        <vt:i4>59</vt:i4>
      </vt:variant>
      <vt:variant>
        <vt:i4>0</vt:i4>
      </vt:variant>
      <vt:variant>
        <vt:i4>5</vt:i4>
      </vt:variant>
      <vt:variant>
        <vt:lpwstr/>
      </vt:variant>
      <vt:variant>
        <vt:lpwstr>_Toc220924143</vt:lpwstr>
      </vt:variant>
      <vt:variant>
        <vt:i4>1835057</vt:i4>
      </vt:variant>
      <vt:variant>
        <vt:i4>53</vt:i4>
      </vt:variant>
      <vt:variant>
        <vt:i4>0</vt:i4>
      </vt:variant>
      <vt:variant>
        <vt:i4>5</vt:i4>
      </vt:variant>
      <vt:variant>
        <vt:lpwstr/>
      </vt:variant>
      <vt:variant>
        <vt:lpwstr>_Toc220924142</vt:lpwstr>
      </vt:variant>
      <vt:variant>
        <vt:i4>1835057</vt:i4>
      </vt:variant>
      <vt:variant>
        <vt:i4>47</vt:i4>
      </vt:variant>
      <vt:variant>
        <vt:i4>0</vt:i4>
      </vt:variant>
      <vt:variant>
        <vt:i4>5</vt:i4>
      </vt:variant>
      <vt:variant>
        <vt:lpwstr/>
      </vt:variant>
      <vt:variant>
        <vt:lpwstr>_Toc220924141</vt:lpwstr>
      </vt:variant>
      <vt:variant>
        <vt:i4>1835057</vt:i4>
      </vt:variant>
      <vt:variant>
        <vt:i4>41</vt:i4>
      </vt:variant>
      <vt:variant>
        <vt:i4>0</vt:i4>
      </vt:variant>
      <vt:variant>
        <vt:i4>5</vt:i4>
      </vt:variant>
      <vt:variant>
        <vt:lpwstr/>
      </vt:variant>
      <vt:variant>
        <vt:lpwstr>_Toc220924140</vt:lpwstr>
      </vt:variant>
      <vt:variant>
        <vt:i4>1769521</vt:i4>
      </vt:variant>
      <vt:variant>
        <vt:i4>35</vt:i4>
      </vt:variant>
      <vt:variant>
        <vt:i4>0</vt:i4>
      </vt:variant>
      <vt:variant>
        <vt:i4>5</vt:i4>
      </vt:variant>
      <vt:variant>
        <vt:lpwstr/>
      </vt:variant>
      <vt:variant>
        <vt:lpwstr>_Toc220924139</vt:lpwstr>
      </vt:variant>
      <vt:variant>
        <vt:i4>1769521</vt:i4>
      </vt:variant>
      <vt:variant>
        <vt:i4>29</vt:i4>
      </vt:variant>
      <vt:variant>
        <vt:i4>0</vt:i4>
      </vt:variant>
      <vt:variant>
        <vt:i4>5</vt:i4>
      </vt:variant>
      <vt:variant>
        <vt:lpwstr/>
      </vt:variant>
      <vt:variant>
        <vt:lpwstr>_Toc220924138</vt:lpwstr>
      </vt:variant>
      <vt:variant>
        <vt:i4>1769521</vt:i4>
      </vt:variant>
      <vt:variant>
        <vt:i4>23</vt:i4>
      </vt:variant>
      <vt:variant>
        <vt:i4>0</vt:i4>
      </vt:variant>
      <vt:variant>
        <vt:i4>5</vt:i4>
      </vt:variant>
      <vt:variant>
        <vt:lpwstr/>
      </vt:variant>
      <vt:variant>
        <vt:lpwstr>_Toc220924137</vt:lpwstr>
      </vt:variant>
      <vt:variant>
        <vt:i4>1769521</vt:i4>
      </vt:variant>
      <vt:variant>
        <vt:i4>17</vt:i4>
      </vt:variant>
      <vt:variant>
        <vt:i4>0</vt:i4>
      </vt:variant>
      <vt:variant>
        <vt:i4>5</vt:i4>
      </vt:variant>
      <vt:variant>
        <vt:lpwstr/>
      </vt:variant>
      <vt:variant>
        <vt:lpwstr>_Toc220924136</vt:lpwstr>
      </vt:variant>
      <vt:variant>
        <vt:i4>1769521</vt:i4>
      </vt:variant>
      <vt:variant>
        <vt:i4>11</vt:i4>
      </vt:variant>
      <vt:variant>
        <vt:i4>0</vt:i4>
      </vt:variant>
      <vt:variant>
        <vt:i4>5</vt:i4>
      </vt:variant>
      <vt:variant>
        <vt:lpwstr/>
      </vt:variant>
      <vt:variant>
        <vt:lpwstr>_Toc220924135</vt:lpwstr>
      </vt:variant>
      <vt:variant>
        <vt:i4>1769521</vt:i4>
      </vt:variant>
      <vt:variant>
        <vt:i4>5</vt:i4>
      </vt:variant>
      <vt:variant>
        <vt:i4>0</vt:i4>
      </vt:variant>
      <vt:variant>
        <vt:i4>5</vt:i4>
      </vt:variant>
      <vt:variant>
        <vt:lpwstr/>
      </vt:variant>
      <vt:variant>
        <vt:lpwstr>_Toc220924134</vt:lpwstr>
      </vt:variant>
      <vt:variant>
        <vt:i4>5046327</vt:i4>
      </vt:variant>
      <vt:variant>
        <vt:i4>0</vt:i4>
      </vt:variant>
      <vt:variant>
        <vt:i4>0</vt:i4>
      </vt:variant>
      <vt:variant>
        <vt:i4>5</vt:i4>
      </vt:variant>
      <vt:variant>
        <vt:lpwstr>mailto:rita.pello@maine.gov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Needs Assessment and School-Level Plans: Revised January 2026</dc:title>
  <dc:subject/>
  <dc:creator>Fortin, Chelsey A</dc:creator>
  <cp:keywords/>
  <cp:lastModifiedBy>Pello, Rita</cp:lastModifiedBy>
  <cp:revision>13</cp:revision>
  <cp:lastPrinted>2017-08-31T21:26:00Z</cp:lastPrinted>
  <dcterms:created xsi:type="dcterms:W3CDTF">2026-02-03T16:12:00Z</dcterms:created>
  <dcterms:modified xsi:type="dcterms:W3CDTF">2026-02-03T18:16:00Z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y fmtid="{D5CDD505-2E9C-101B-9397-08002B2CF9AE}" pid="3" name="MediaServiceImageTags">
    <vt:lpwstr/>
  </property>
</Properties>
</file>