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5A6A2" w14:textId="77777777" w:rsidR="00AA36B9" w:rsidRDefault="00AA36B9">
      <w:bookmarkStart w:id="0" w:name="_GoBack"/>
      <w:bookmarkEnd w:id="0"/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5418"/>
        <w:gridCol w:w="3420"/>
        <w:gridCol w:w="738"/>
      </w:tblGrid>
      <w:tr w:rsidR="00AA36B9" w14:paraId="7B6CC97F" w14:textId="77777777" w:rsidTr="008716F2">
        <w:trPr>
          <w:trHeight w:val="377"/>
        </w:trPr>
        <w:tc>
          <w:tcPr>
            <w:tcW w:w="5418" w:type="dxa"/>
          </w:tcPr>
          <w:p w14:paraId="0BE68AF1" w14:textId="77777777" w:rsidR="00AA36B9" w:rsidRPr="008851B2" w:rsidRDefault="00AA36B9" w:rsidP="00AA36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851B2">
              <w:rPr>
                <w:rFonts w:ascii="Times New Roman" w:hAnsi="Times New Roman" w:cs="Times New Roman"/>
                <w:b/>
                <w:sz w:val="28"/>
              </w:rPr>
              <w:t>ITEM</w:t>
            </w:r>
          </w:p>
        </w:tc>
        <w:tc>
          <w:tcPr>
            <w:tcW w:w="3420" w:type="dxa"/>
          </w:tcPr>
          <w:p w14:paraId="266CFD38" w14:textId="77777777" w:rsidR="00AA36B9" w:rsidRPr="008851B2" w:rsidRDefault="00AA36B9" w:rsidP="00AA36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851B2">
              <w:rPr>
                <w:rFonts w:ascii="Times New Roman" w:hAnsi="Times New Roman" w:cs="Times New Roman"/>
                <w:b/>
                <w:sz w:val="28"/>
              </w:rPr>
              <w:t>DATE</w:t>
            </w:r>
          </w:p>
        </w:tc>
        <w:tc>
          <w:tcPr>
            <w:tcW w:w="738" w:type="dxa"/>
          </w:tcPr>
          <w:p w14:paraId="3E3B13A0" w14:textId="77777777" w:rsidR="00AA36B9" w:rsidRDefault="00AA36B9" w:rsidP="008851B2">
            <w:r w:rsidRPr="00AA36B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46A84A" wp14:editId="4DB2FF8A">
                  <wp:simplePos x="0" y="0"/>
                  <wp:positionH relativeFrom="column">
                    <wp:posOffset>-1039</wp:posOffset>
                  </wp:positionH>
                  <wp:positionV relativeFrom="paragraph">
                    <wp:posOffset>2944</wp:posOffset>
                  </wp:positionV>
                  <wp:extent cx="270164" cy="270164"/>
                  <wp:effectExtent l="0" t="0" r="0" b="0"/>
                  <wp:wrapNone/>
                  <wp:docPr id="2" name="Picture 2" descr="Image result for check mar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heck mar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64" cy="2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6702371C" wp14:editId="5B090F2D">
                      <wp:extent cx="331470" cy="193675"/>
                      <wp:effectExtent l="0" t="0" r="0" b="0"/>
                      <wp:docPr id="1" name="Canvas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8321829" id="Canvas 1" o:spid="_x0000_s1026" editas="canvas" style="width:26.1pt;height:15.25pt;mso-position-horizontal-relative:char;mso-position-vertical-relative:line" coordsize="33147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jNjNn3AAAAAMBAAAPAAAAZHJzL2Rvd25yZXYueG1sTI9BS8QwEIXv&#10;gv8hjOBF3HS7dllq00UEQQQP7irsMW3GpppMSjPdrf/e6EUvA4/3eO+bajt7J444xj6QguUiA4HU&#10;BtNTp+B1/3C9ARFZk9EuECr4wgjb+vys0qUJJ3rB4447kUoollqBZR5KKWNr0eu4CANS8t7D6DUn&#10;OXbSjPqUyr2TeZatpdc9pQWrB7y32H7uJq/gqV1ffSyb6eA3z292VbjDI+9vlLq8mO9uQTDO/BeG&#10;H/yEDnViasJEJgqnID3Cvzd5RZ6DaBSssgJkXcn/7PU3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OM2M2fcAAAAAwEAAA8AAAAAAAAAAAAAAAAAWgMAAGRycy9kb3ducmV2LnhtbFBL&#10;BQYAAAAABAAEAPMAAABj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31470;height:19367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A36B9" w14:paraId="2B9588F0" w14:textId="77777777" w:rsidTr="008716F2">
        <w:tc>
          <w:tcPr>
            <w:tcW w:w="5418" w:type="dxa"/>
          </w:tcPr>
          <w:p w14:paraId="177B0E51" w14:textId="77777777" w:rsidR="00AA36B9" w:rsidRPr="008851B2" w:rsidRDefault="002A37BA" w:rsidP="001477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Letter of Notification and Instruction</w:t>
            </w:r>
          </w:p>
        </w:tc>
        <w:tc>
          <w:tcPr>
            <w:tcW w:w="3420" w:type="dxa"/>
          </w:tcPr>
          <w:p w14:paraId="66E0F298" w14:textId="48D84A6A" w:rsidR="00AA36B9" w:rsidRPr="008851B2" w:rsidRDefault="00AA36B9" w:rsidP="00AA36B9">
            <w:p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>Sent by July 1</w:t>
            </w:r>
            <w:r w:rsidR="001A745B">
              <w:rPr>
                <w:rFonts w:ascii="Times New Roman" w:hAnsi="Times New Roman" w:cs="Times New Roman"/>
              </w:rPr>
              <w:t>5</w:t>
            </w:r>
            <w:r w:rsidR="00D67D16">
              <w:rPr>
                <w:rFonts w:ascii="Times New Roman" w:hAnsi="Times New Roman" w:cs="Times New Roman"/>
              </w:rPr>
              <w:t>, 201</w:t>
            </w:r>
            <w:r w:rsidR="001942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8" w:type="dxa"/>
          </w:tcPr>
          <w:p w14:paraId="5EC7A1C2" w14:textId="77777777" w:rsidR="00AA36B9" w:rsidRDefault="00AA36B9"/>
        </w:tc>
      </w:tr>
      <w:tr w:rsidR="00AA36B9" w14:paraId="544F477D" w14:textId="77777777" w:rsidTr="008716F2">
        <w:tc>
          <w:tcPr>
            <w:tcW w:w="5418" w:type="dxa"/>
          </w:tcPr>
          <w:p w14:paraId="22B32386" w14:textId="77777777" w:rsidR="00AA36B9" w:rsidRPr="008851B2" w:rsidRDefault="00AA36B9" w:rsidP="00147710">
            <w:pPr>
              <w:rPr>
                <w:rFonts w:ascii="Times New Roman" w:hAnsi="Times New Roman" w:cs="Times New Roman"/>
                <w:b/>
              </w:rPr>
            </w:pPr>
            <w:r w:rsidRPr="008851B2">
              <w:rPr>
                <w:rFonts w:ascii="Times New Roman" w:hAnsi="Times New Roman" w:cs="Times New Roman"/>
                <w:b/>
              </w:rPr>
              <w:t>Policies and Procedures:</w:t>
            </w:r>
          </w:p>
          <w:p w14:paraId="4D669855" w14:textId="77777777" w:rsidR="00AA36B9" w:rsidRPr="008851B2" w:rsidRDefault="00AA36B9" w:rsidP="00AA36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>Accuracy Document</w:t>
            </w:r>
          </w:p>
          <w:p w14:paraId="73EEC7BF" w14:textId="77777777" w:rsidR="00AA36B9" w:rsidRPr="008851B2" w:rsidRDefault="00AA36B9" w:rsidP="00AA36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>IEP Fund Authorization Letters</w:t>
            </w:r>
          </w:p>
        </w:tc>
        <w:tc>
          <w:tcPr>
            <w:tcW w:w="3420" w:type="dxa"/>
          </w:tcPr>
          <w:p w14:paraId="2A71E68B" w14:textId="77777777" w:rsidR="00AA36B9" w:rsidRPr="008851B2" w:rsidRDefault="00AA36B9" w:rsidP="00147710">
            <w:pPr>
              <w:rPr>
                <w:rFonts w:ascii="Times New Roman" w:hAnsi="Times New Roman" w:cs="Times New Roman"/>
              </w:rPr>
            </w:pPr>
          </w:p>
          <w:p w14:paraId="6EA63B95" w14:textId="77777777" w:rsidR="00AA36B9" w:rsidRPr="008851B2" w:rsidRDefault="00D67D16" w:rsidP="00147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Due by </w:t>
            </w:r>
            <w:r w:rsidR="008716F2">
              <w:rPr>
                <w:rFonts w:ascii="Times New Roman" w:hAnsi="Times New Roman" w:cs="Times New Roman"/>
              </w:rPr>
              <w:t>October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="008716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 201</w:t>
            </w:r>
            <w:r w:rsidR="008716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8" w:type="dxa"/>
          </w:tcPr>
          <w:p w14:paraId="7A48C234" w14:textId="77777777" w:rsidR="00AA36B9" w:rsidRDefault="00AA36B9"/>
        </w:tc>
      </w:tr>
      <w:tr w:rsidR="008716F2" w14:paraId="77AD0DDA" w14:textId="77777777" w:rsidTr="008716F2">
        <w:tc>
          <w:tcPr>
            <w:tcW w:w="5418" w:type="dxa"/>
          </w:tcPr>
          <w:p w14:paraId="00767755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  <w:b/>
              </w:rPr>
              <w:t>Forms</w:t>
            </w:r>
            <w:r w:rsidRPr="008851B2">
              <w:rPr>
                <w:rFonts w:ascii="Times New Roman" w:hAnsi="Times New Roman" w:cs="Times New Roman"/>
              </w:rPr>
              <w:t>:</w:t>
            </w:r>
          </w:p>
          <w:p w14:paraId="5BCCA117" w14:textId="77777777" w:rsidR="008716F2" w:rsidRPr="008851B2" w:rsidRDefault="008716F2" w:rsidP="008716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851B2">
              <w:rPr>
                <w:rFonts w:ascii="Times New Roman" w:hAnsi="Times New Roman" w:cs="Times New Roman"/>
              </w:rPr>
              <w:t xml:space="preserve"> Speech/Language Eligibility Forms w/ WNs</w:t>
            </w:r>
          </w:p>
          <w:p w14:paraId="544CC573" w14:textId="77777777" w:rsidR="008716F2" w:rsidRPr="008851B2" w:rsidRDefault="008716F2" w:rsidP="008716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>3 Learning Disability Evaluation Forms w/WNs</w:t>
            </w:r>
          </w:p>
          <w:p w14:paraId="203FA6C5" w14:textId="77777777" w:rsidR="008716F2" w:rsidRPr="008851B2" w:rsidRDefault="008716F2" w:rsidP="008716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>3 Adverse Effect Forms w/WNs</w:t>
            </w:r>
          </w:p>
          <w:p w14:paraId="44ED8CD0" w14:textId="0D58C60A" w:rsidR="008716F2" w:rsidRPr="008851B2" w:rsidRDefault="008716F2" w:rsidP="008716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Letter of Assurance (Summary of </w:t>
            </w:r>
            <w:r w:rsidR="00194277">
              <w:rPr>
                <w:rFonts w:ascii="Times New Roman" w:hAnsi="Times New Roman" w:cs="Times New Roman"/>
              </w:rPr>
              <w:t>Performance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0" w:type="dxa"/>
          </w:tcPr>
          <w:p w14:paraId="683FD8B5" w14:textId="77777777" w:rsidR="008716F2" w:rsidRDefault="008716F2" w:rsidP="008716F2">
            <w:pPr>
              <w:rPr>
                <w:rFonts w:ascii="Times New Roman" w:hAnsi="Times New Roman" w:cs="Times New Roman"/>
              </w:rPr>
            </w:pPr>
          </w:p>
          <w:p w14:paraId="74698D17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</w:p>
          <w:p w14:paraId="1056966E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 by October 31, 2019</w:t>
            </w:r>
          </w:p>
        </w:tc>
        <w:tc>
          <w:tcPr>
            <w:tcW w:w="738" w:type="dxa"/>
          </w:tcPr>
          <w:p w14:paraId="64D5C32A" w14:textId="77777777" w:rsidR="008716F2" w:rsidRDefault="008716F2" w:rsidP="008716F2"/>
        </w:tc>
      </w:tr>
      <w:tr w:rsidR="008716F2" w14:paraId="6055EC36" w14:textId="77777777" w:rsidTr="008716F2">
        <w:tc>
          <w:tcPr>
            <w:tcW w:w="5418" w:type="dxa"/>
          </w:tcPr>
          <w:p w14:paraId="44F95E1B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Child Find (B11)</w:t>
            </w:r>
            <w:r w:rsidRPr="008851B2">
              <w:rPr>
                <w:rFonts w:ascii="Times New Roman" w:hAnsi="Times New Roman" w:cs="Times New Roman"/>
              </w:rPr>
              <w:t>:</w:t>
            </w:r>
          </w:p>
          <w:p w14:paraId="2D9BF9AB" w14:textId="77777777" w:rsidR="008716F2" w:rsidRPr="008851B2" w:rsidRDefault="008716F2" w:rsidP="008716F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>10 Initial Referrals including: Parental Consent to Evaluate, WN or AWN documenting Procedural Safeguards, 1</w:t>
            </w:r>
            <w:r w:rsidRPr="008851B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851B2">
              <w:rPr>
                <w:rFonts w:ascii="Times New Roman" w:hAnsi="Times New Roman" w:cs="Times New Roman"/>
              </w:rPr>
              <w:t xml:space="preserve"> page of each completed evaluation, 1</w:t>
            </w:r>
            <w:r>
              <w:rPr>
                <w:rFonts w:ascii="Times New Roman" w:hAnsi="Times New Roman" w:cs="Times New Roman"/>
              </w:rPr>
              <w:t>8-97 &amp; 19-20</w:t>
            </w:r>
            <w:r w:rsidRPr="008851B2">
              <w:rPr>
                <w:rFonts w:ascii="Times New Roman" w:hAnsi="Times New Roman" w:cs="Times New Roman"/>
              </w:rPr>
              <w:t xml:space="preserve"> school calendars</w:t>
            </w:r>
          </w:p>
        </w:tc>
        <w:tc>
          <w:tcPr>
            <w:tcW w:w="3420" w:type="dxa"/>
          </w:tcPr>
          <w:p w14:paraId="53C5D004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</w:p>
          <w:p w14:paraId="66C9FA73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</w:p>
          <w:p w14:paraId="6D99F52D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 by October 31, 2019</w:t>
            </w:r>
          </w:p>
        </w:tc>
        <w:tc>
          <w:tcPr>
            <w:tcW w:w="738" w:type="dxa"/>
          </w:tcPr>
          <w:p w14:paraId="465FB2AA" w14:textId="77777777" w:rsidR="008716F2" w:rsidRDefault="008716F2" w:rsidP="008716F2"/>
        </w:tc>
      </w:tr>
      <w:tr w:rsidR="008716F2" w14:paraId="118B7BCD" w14:textId="77777777" w:rsidTr="008716F2">
        <w:tc>
          <w:tcPr>
            <w:tcW w:w="5418" w:type="dxa"/>
          </w:tcPr>
          <w:p w14:paraId="5B53C642" w14:textId="77777777" w:rsidR="008716F2" w:rsidRDefault="008716F2" w:rsidP="00871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Transition Plans (B13): </w:t>
            </w:r>
          </w:p>
          <w:p w14:paraId="37E9A85F" w14:textId="77777777" w:rsidR="008716F2" w:rsidRPr="008716F2" w:rsidRDefault="008716F2" w:rsidP="008716F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screener submissions (AWN, WN, and IEP)</w:t>
            </w:r>
          </w:p>
          <w:p w14:paraId="19ED088D" w14:textId="77777777" w:rsidR="008716F2" w:rsidRPr="008851B2" w:rsidRDefault="008716F2" w:rsidP="008716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14:paraId="356DBA00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</w:p>
          <w:p w14:paraId="4D85755B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 by October 31, 2019</w:t>
            </w:r>
          </w:p>
        </w:tc>
        <w:tc>
          <w:tcPr>
            <w:tcW w:w="738" w:type="dxa"/>
          </w:tcPr>
          <w:p w14:paraId="13F3F85B" w14:textId="77777777" w:rsidR="008716F2" w:rsidRDefault="008716F2" w:rsidP="008716F2"/>
        </w:tc>
      </w:tr>
      <w:tr w:rsidR="008716F2" w14:paraId="79730838" w14:textId="77777777" w:rsidTr="008716F2">
        <w:tc>
          <w:tcPr>
            <w:tcW w:w="5418" w:type="dxa"/>
          </w:tcPr>
          <w:p w14:paraId="2F19188D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Final Transition Plans (B13)</w:t>
            </w:r>
            <w:r w:rsidRPr="008851B2">
              <w:rPr>
                <w:rFonts w:ascii="Times New Roman" w:hAnsi="Times New Roman" w:cs="Times New Roman"/>
              </w:rPr>
              <w:t>:</w:t>
            </w:r>
          </w:p>
          <w:p w14:paraId="70CFB216" w14:textId="77777777" w:rsidR="008716F2" w:rsidRPr="008851B2" w:rsidRDefault="008716F2" w:rsidP="008716F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based on Child Count (AWN, WN, and IEP)</w:t>
            </w:r>
          </w:p>
        </w:tc>
        <w:tc>
          <w:tcPr>
            <w:tcW w:w="3420" w:type="dxa"/>
          </w:tcPr>
          <w:p w14:paraId="6AEFE02A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 xml:space="preserve">Due dates will be unique to each SAU based </w:t>
            </w:r>
            <w:r>
              <w:rPr>
                <w:rFonts w:ascii="Times New Roman" w:hAnsi="Times New Roman" w:cs="Times New Roman"/>
              </w:rPr>
              <w:t>on results of screener</w:t>
            </w:r>
          </w:p>
        </w:tc>
        <w:tc>
          <w:tcPr>
            <w:tcW w:w="738" w:type="dxa"/>
          </w:tcPr>
          <w:p w14:paraId="0F7793F0" w14:textId="77777777" w:rsidR="008716F2" w:rsidRDefault="008716F2" w:rsidP="008716F2"/>
        </w:tc>
      </w:tr>
      <w:tr w:rsidR="008716F2" w14:paraId="17856564" w14:textId="77777777" w:rsidTr="008716F2">
        <w:tc>
          <w:tcPr>
            <w:tcW w:w="5418" w:type="dxa"/>
          </w:tcPr>
          <w:p w14:paraId="4D0F48B9" w14:textId="77777777" w:rsidR="008716F2" w:rsidRPr="008851B2" w:rsidRDefault="008716F2" w:rsidP="008716F2">
            <w:pPr>
              <w:rPr>
                <w:rFonts w:ascii="Times New Roman" w:hAnsi="Times New Roman" w:cs="Times New Roman"/>
                <w:b/>
              </w:rPr>
            </w:pPr>
            <w:r w:rsidRPr="008851B2">
              <w:rPr>
                <w:rFonts w:ascii="Times New Roman" w:hAnsi="Times New Roman" w:cs="Times New Roman"/>
                <w:b/>
              </w:rPr>
              <w:t>Self-Assessment:</w:t>
            </w:r>
          </w:p>
          <w:p w14:paraId="5E65CF20" w14:textId="77777777" w:rsidR="008716F2" w:rsidRPr="008851B2" w:rsidRDefault="008716F2" w:rsidP="008716F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 xml:space="preserve">Completed EMT-Excel with </w:t>
            </w:r>
            <w:r>
              <w:rPr>
                <w:rFonts w:ascii="Times New Roman" w:hAnsi="Times New Roman" w:cs="Times New Roman"/>
              </w:rPr>
              <w:t># based on Child Count</w:t>
            </w:r>
            <w:r w:rsidRPr="008851B2">
              <w:rPr>
                <w:rFonts w:ascii="Times New Roman" w:hAnsi="Times New Roman" w:cs="Times New Roman"/>
              </w:rPr>
              <w:t xml:space="preserve"> of identified students</w:t>
            </w:r>
          </w:p>
        </w:tc>
        <w:tc>
          <w:tcPr>
            <w:tcW w:w="3420" w:type="dxa"/>
          </w:tcPr>
          <w:p w14:paraId="02C7EA60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</w:p>
          <w:p w14:paraId="4A771FFE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 by October 31, 2019</w:t>
            </w:r>
          </w:p>
        </w:tc>
        <w:tc>
          <w:tcPr>
            <w:tcW w:w="738" w:type="dxa"/>
          </w:tcPr>
          <w:p w14:paraId="5713392D" w14:textId="77777777" w:rsidR="008716F2" w:rsidRDefault="008716F2" w:rsidP="008716F2"/>
        </w:tc>
      </w:tr>
      <w:tr w:rsidR="008716F2" w14:paraId="081A1560" w14:textId="77777777" w:rsidTr="008716F2">
        <w:tc>
          <w:tcPr>
            <w:tcW w:w="5418" w:type="dxa"/>
          </w:tcPr>
          <w:p w14:paraId="738F7256" w14:textId="77777777" w:rsidR="008716F2" w:rsidRPr="008851B2" w:rsidRDefault="008716F2" w:rsidP="008716F2">
            <w:pPr>
              <w:rPr>
                <w:rFonts w:ascii="Times New Roman" w:hAnsi="Times New Roman" w:cs="Times New Roman"/>
                <w:b/>
              </w:rPr>
            </w:pPr>
            <w:r w:rsidRPr="008851B2">
              <w:rPr>
                <w:rFonts w:ascii="Times New Roman" w:hAnsi="Times New Roman" w:cs="Times New Roman"/>
                <w:b/>
              </w:rPr>
              <w:t>Pre-Findings</w:t>
            </w:r>
            <w:r>
              <w:rPr>
                <w:rFonts w:ascii="Times New Roman" w:hAnsi="Times New Roman" w:cs="Times New Roman"/>
                <w:b/>
              </w:rPr>
              <w:t xml:space="preserve"> (if any)</w:t>
            </w:r>
            <w:r w:rsidRPr="008851B2">
              <w:rPr>
                <w:rFonts w:ascii="Times New Roman" w:hAnsi="Times New Roman" w:cs="Times New Roman"/>
                <w:b/>
              </w:rPr>
              <w:t>:</w:t>
            </w:r>
          </w:p>
          <w:p w14:paraId="6122323E" w14:textId="77777777" w:rsidR="008716F2" w:rsidRPr="008851B2" w:rsidRDefault="008716F2" w:rsidP="008716F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Non-systemic </w:t>
            </w:r>
            <w:r w:rsidRPr="008851B2">
              <w:rPr>
                <w:rFonts w:ascii="Times New Roman" w:hAnsi="Times New Roman" w:cs="Times New Roman"/>
              </w:rPr>
              <w:t xml:space="preserve">compliance </w:t>
            </w:r>
            <w:r>
              <w:rPr>
                <w:rFonts w:ascii="Times New Roman" w:hAnsi="Times New Roman" w:cs="Times New Roman"/>
              </w:rPr>
              <w:t>findings</w:t>
            </w:r>
          </w:p>
        </w:tc>
        <w:tc>
          <w:tcPr>
            <w:tcW w:w="3420" w:type="dxa"/>
          </w:tcPr>
          <w:p w14:paraId="77EE6F07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>Due by 30 days from On-Site Visit</w:t>
            </w:r>
          </w:p>
        </w:tc>
        <w:tc>
          <w:tcPr>
            <w:tcW w:w="738" w:type="dxa"/>
          </w:tcPr>
          <w:p w14:paraId="11265F13" w14:textId="77777777" w:rsidR="008716F2" w:rsidRDefault="008716F2" w:rsidP="008716F2"/>
        </w:tc>
      </w:tr>
      <w:tr w:rsidR="008716F2" w14:paraId="23F0C037" w14:textId="77777777" w:rsidTr="008716F2">
        <w:tc>
          <w:tcPr>
            <w:tcW w:w="5418" w:type="dxa"/>
          </w:tcPr>
          <w:p w14:paraId="6BB2C390" w14:textId="60D76E2D" w:rsidR="008716F2" w:rsidRPr="008851B2" w:rsidRDefault="008716F2" w:rsidP="008716F2">
            <w:pPr>
              <w:rPr>
                <w:rFonts w:ascii="Times New Roman" w:hAnsi="Times New Roman" w:cs="Times New Roman"/>
                <w:b/>
              </w:rPr>
            </w:pPr>
            <w:r w:rsidRPr="008851B2">
              <w:rPr>
                <w:rFonts w:ascii="Times New Roman" w:hAnsi="Times New Roman" w:cs="Times New Roman"/>
                <w:b/>
              </w:rPr>
              <w:t xml:space="preserve">Summary of </w:t>
            </w:r>
            <w:r w:rsidR="00A80BE7">
              <w:rPr>
                <w:rFonts w:ascii="Times New Roman" w:hAnsi="Times New Roman" w:cs="Times New Roman"/>
                <w:b/>
              </w:rPr>
              <w:t>Performance</w:t>
            </w:r>
            <w:r w:rsidRPr="008851B2">
              <w:rPr>
                <w:rFonts w:ascii="Times New Roman" w:hAnsi="Times New Roman" w:cs="Times New Roman"/>
                <w:b/>
              </w:rPr>
              <w:t>:</w:t>
            </w:r>
          </w:p>
          <w:p w14:paraId="4405544A" w14:textId="77777777" w:rsidR="008716F2" w:rsidRPr="008851B2" w:rsidRDefault="008716F2" w:rsidP="008716F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>Summary of all % of compliance for desk audit and on-site visit</w:t>
            </w:r>
          </w:p>
        </w:tc>
        <w:tc>
          <w:tcPr>
            <w:tcW w:w="3420" w:type="dxa"/>
          </w:tcPr>
          <w:p w14:paraId="1B7F60CB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>Sent upon completion of</w:t>
            </w:r>
            <w:r>
              <w:rPr>
                <w:rFonts w:ascii="Times New Roman" w:hAnsi="Times New Roman" w:cs="Times New Roman"/>
              </w:rPr>
              <w:t xml:space="preserve"> Desk Audit,</w:t>
            </w:r>
            <w:r w:rsidRPr="008851B2">
              <w:rPr>
                <w:rFonts w:ascii="Times New Roman" w:hAnsi="Times New Roman" w:cs="Times New Roman"/>
              </w:rPr>
              <w:t xml:space="preserve"> Pre-Findings</w:t>
            </w:r>
            <w:r>
              <w:rPr>
                <w:rFonts w:ascii="Times New Roman" w:hAnsi="Times New Roman" w:cs="Times New Roman"/>
              </w:rPr>
              <w:t xml:space="preserve"> (if any), and F</w:t>
            </w:r>
            <w:r w:rsidRPr="008851B2">
              <w:rPr>
                <w:rFonts w:ascii="Times New Roman" w:hAnsi="Times New Roman" w:cs="Times New Roman"/>
              </w:rPr>
              <w:t>inal B-13 submissions</w:t>
            </w:r>
          </w:p>
        </w:tc>
        <w:tc>
          <w:tcPr>
            <w:tcW w:w="738" w:type="dxa"/>
          </w:tcPr>
          <w:p w14:paraId="00B11149" w14:textId="77777777" w:rsidR="008716F2" w:rsidRDefault="008716F2" w:rsidP="008716F2"/>
        </w:tc>
      </w:tr>
      <w:tr w:rsidR="008716F2" w14:paraId="35E30361" w14:textId="77777777" w:rsidTr="008716F2">
        <w:tc>
          <w:tcPr>
            <w:tcW w:w="5418" w:type="dxa"/>
          </w:tcPr>
          <w:p w14:paraId="660AB547" w14:textId="77777777" w:rsidR="008716F2" w:rsidRPr="008851B2" w:rsidRDefault="008716F2" w:rsidP="008716F2">
            <w:pPr>
              <w:rPr>
                <w:rFonts w:ascii="Times New Roman" w:hAnsi="Times New Roman" w:cs="Times New Roman"/>
                <w:b/>
              </w:rPr>
            </w:pPr>
            <w:r w:rsidRPr="008851B2">
              <w:rPr>
                <w:rFonts w:ascii="Times New Roman" w:hAnsi="Times New Roman" w:cs="Times New Roman"/>
                <w:b/>
              </w:rPr>
              <w:t>Corrective Action Plan</w:t>
            </w:r>
          </w:p>
        </w:tc>
        <w:tc>
          <w:tcPr>
            <w:tcW w:w="3420" w:type="dxa"/>
          </w:tcPr>
          <w:p w14:paraId="43D94C15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 xml:space="preserve">Sent by </w:t>
            </w:r>
            <w:r>
              <w:rPr>
                <w:rFonts w:ascii="Times New Roman" w:hAnsi="Times New Roman" w:cs="Times New Roman"/>
              </w:rPr>
              <w:t>21</w:t>
            </w:r>
            <w:r w:rsidRPr="008851B2">
              <w:rPr>
                <w:rFonts w:ascii="Times New Roman" w:hAnsi="Times New Roman" w:cs="Times New Roman"/>
              </w:rPr>
              <w:t xml:space="preserve"> days from Summary of Findings</w:t>
            </w:r>
          </w:p>
        </w:tc>
        <w:tc>
          <w:tcPr>
            <w:tcW w:w="738" w:type="dxa"/>
          </w:tcPr>
          <w:p w14:paraId="0248975A" w14:textId="77777777" w:rsidR="008716F2" w:rsidRDefault="008716F2" w:rsidP="008716F2"/>
        </w:tc>
      </w:tr>
      <w:tr w:rsidR="008716F2" w14:paraId="20C89FAE" w14:textId="77777777" w:rsidTr="008716F2">
        <w:tc>
          <w:tcPr>
            <w:tcW w:w="5418" w:type="dxa"/>
          </w:tcPr>
          <w:p w14:paraId="6105761B" w14:textId="77777777" w:rsidR="008716F2" w:rsidRPr="008851B2" w:rsidRDefault="008716F2" w:rsidP="008716F2">
            <w:pPr>
              <w:rPr>
                <w:rFonts w:ascii="Times New Roman" w:hAnsi="Times New Roman" w:cs="Times New Roman"/>
                <w:b/>
              </w:rPr>
            </w:pPr>
            <w:r w:rsidRPr="008851B2">
              <w:rPr>
                <w:rFonts w:ascii="Times New Roman" w:hAnsi="Times New Roman" w:cs="Times New Roman"/>
                <w:b/>
              </w:rPr>
              <w:t>Corrective Action Plan</w:t>
            </w:r>
          </w:p>
        </w:tc>
        <w:tc>
          <w:tcPr>
            <w:tcW w:w="3420" w:type="dxa"/>
          </w:tcPr>
          <w:p w14:paraId="2990E0CC" w14:textId="77777777" w:rsidR="008716F2" w:rsidRPr="008851B2" w:rsidRDefault="008716F2" w:rsidP="008716F2">
            <w:pPr>
              <w:rPr>
                <w:rFonts w:ascii="Times New Roman" w:hAnsi="Times New Roman" w:cs="Times New Roman"/>
              </w:rPr>
            </w:pPr>
            <w:r w:rsidRPr="008851B2">
              <w:rPr>
                <w:rFonts w:ascii="Times New Roman" w:hAnsi="Times New Roman" w:cs="Times New Roman"/>
              </w:rPr>
              <w:t>Due one year from Summary of Findings</w:t>
            </w:r>
          </w:p>
        </w:tc>
        <w:tc>
          <w:tcPr>
            <w:tcW w:w="738" w:type="dxa"/>
          </w:tcPr>
          <w:p w14:paraId="360CB6AB" w14:textId="77777777" w:rsidR="008716F2" w:rsidRDefault="008716F2" w:rsidP="008716F2"/>
        </w:tc>
      </w:tr>
    </w:tbl>
    <w:p w14:paraId="4BA29CB8" w14:textId="77777777" w:rsidR="002B0B8A" w:rsidRDefault="002B0B8A" w:rsidP="002B0B8A"/>
    <w:p w14:paraId="386315C3" w14:textId="77777777" w:rsidR="0079292D" w:rsidRPr="002B0B8A" w:rsidRDefault="002B0B8A" w:rsidP="002B0B8A">
      <w:pPr>
        <w:jc w:val="center"/>
      </w:pPr>
      <w:r w:rsidRPr="00BE5858">
        <w:rPr>
          <w:noProof/>
          <w:sz w:val="20"/>
        </w:rPr>
        <w:drawing>
          <wp:inline distT="0" distB="0" distL="0" distR="0" wp14:anchorId="059821AB" wp14:editId="38505B50">
            <wp:extent cx="2201406" cy="899968"/>
            <wp:effectExtent l="0" t="0" r="8890" b="0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824" cy="90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92D" w:rsidRPr="002B0B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BEF66" w14:textId="77777777" w:rsidR="00C044B3" w:rsidRDefault="00C044B3" w:rsidP="008D4C24">
      <w:pPr>
        <w:spacing w:after="0" w:line="240" w:lineRule="auto"/>
      </w:pPr>
      <w:r>
        <w:separator/>
      </w:r>
    </w:p>
  </w:endnote>
  <w:endnote w:type="continuationSeparator" w:id="0">
    <w:p w14:paraId="58E6BA1B" w14:textId="77777777" w:rsidR="00C044B3" w:rsidRDefault="00C044B3" w:rsidP="008D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5B2E" w14:textId="6316C0A6" w:rsidR="002B0B8A" w:rsidRDefault="00194277" w:rsidP="002B0B8A">
    <w:pPr>
      <w:pStyle w:val="Footer"/>
      <w:jc w:val="right"/>
    </w:pPr>
    <w:r>
      <w:t>6/21/19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DFAD3" w14:textId="77777777" w:rsidR="00C044B3" w:rsidRDefault="00C044B3" w:rsidP="008D4C24">
      <w:pPr>
        <w:spacing w:after="0" w:line="240" w:lineRule="auto"/>
      </w:pPr>
      <w:r>
        <w:separator/>
      </w:r>
    </w:p>
  </w:footnote>
  <w:footnote w:type="continuationSeparator" w:id="0">
    <w:p w14:paraId="1A90B47C" w14:textId="77777777" w:rsidR="00C044B3" w:rsidRDefault="00C044B3" w:rsidP="008D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D9F50" w14:textId="77777777" w:rsidR="008851B2" w:rsidRDefault="008851B2" w:rsidP="008851B2">
    <w:pPr>
      <w:pStyle w:val="Header"/>
      <w:tabs>
        <w:tab w:val="left" w:pos="2880"/>
      </w:tabs>
      <w:rPr>
        <w:b/>
        <w:sz w:val="40"/>
      </w:rPr>
    </w:pPr>
    <w:r>
      <w:rPr>
        <w:b/>
        <w:sz w:val="40"/>
      </w:rPr>
      <w:tab/>
    </w:r>
  </w:p>
  <w:p w14:paraId="3FE5963B" w14:textId="77777777" w:rsidR="008D4C24" w:rsidRPr="008851B2" w:rsidRDefault="008851B2" w:rsidP="008851B2">
    <w:pPr>
      <w:pStyle w:val="Header"/>
      <w:tabs>
        <w:tab w:val="left" w:pos="2880"/>
      </w:tabs>
      <w:rPr>
        <w:rFonts w:ascii="Times New Roman" w:hAnsi="Times New Roman" w:cs="Times New Roman"/>
        <w:b/>
        <w:sz w:val="48"/>
      </w:rPr>
    </w:pPr>
    <w:r w:rsidRPr="008851B2">
      <w:rPr>
        <w:rFonts w:ascii="Times New Roman" w:hAnsi="Times New Roman" w:cs="Times New Roman"/>
        <w:b/>
        <w:sz w:val="48"/>
      </w:rPr>
      <w:tab/>
    </w:r>
    <w:r w:rsidR="008D4C24" w:rsidRPr="008851B2">
      <w:rPr>
        <w:rFonts w:ascii="Times New Roman" w:hAnsi="Times New Roman" w:cs="Times New Roman"/>
        <w:b/>
        <w:sz w:val="48"/>
      </w:rPr>
      <w:t>Monitoring Timeline</w:t>
    </w:r>
  </w:p>
  <w:p w14:paraId="65C12AED" w14:textId="77777777" w:rsidR="008D4C24" w:rsidRDefault="008D4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4474A"/>
    <w:multiLevelType w:val="hybridMultilevel"/>
    <w:tmpl w:val="51AA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5914"/>
    <w:multiLevelType w:val="hybridMultilevel"/>
    <w:tmpl w:val="D740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73C6C"/>
    <w:multiLevelType w:val="hybridMultilevel"/>
    <w:tmpl w:val="2A48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A78A3"/>
    <w:multiLevelType w:val="hybridMultilevel"/>
    <w:tmpl w:val="8DCC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B9"/>
    <w:rsid w:val="00194277"/>
    <w:rsid w:val="001A745B"/>
    <w:rsid w:val="002A37BA"/>
    <w:rsid w:val="002B0B8A"/>
    <w:rsid w:val="003F0740"/>
    <w:rsid w:val="00591B81"/>
    <w:rsid w:val="006005B9"/>
    <w:rsid w:val="0062154E"/>
    <w:rsid w:val="006D357C"/>
    <w:rsid w:val="0075588A"/>
    <w:rsid w:val="0079292D"/>
    <w:rsid w:val="008716F2"/>
    <w:rsid w:val="008851B2"/>
    <w:rsid w:val="008B3B49"/>
    <w:rsid w:val="008D4C24"/>
    <w:rsid w:val="009844B4"/>
    <w:rsid w:val="009C45A3"/>
    <w:rsid w:val="00A80BE7"/>
    <w:rsid w:val="00AA36B9"/>
    <w:rsid w:val="00AE1B64"/>
    <w:rsid w:val="00C044B3"/>
    <w:rsid w:val="00D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756C"/>
  <w15:docId w15:val="{455F9C84-F5DB-4334-BF9B-2F2DA54C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6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24"/>
  </w:style>
  <w:style w:type="paragraph" w:styleId="Footer">
    <w:name w:val="footer"/>
    <w:basedOn w:val="Normal"/>
    <w:link w:val="FooterChar"/>
    <w:uiPriority w:val="99"/>
    <w:unhideWhenUsed/>
    <w:rsid w:val="008D4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ahUKEwj62InC743UAhWn44MKHZAPDlwQjRwIBw&amp;url=http://www.i2symbol.com/symbols/check/x2713-check-mark&amp;psig=AFQjCNFjwqSSugCofkvV5Z_innVesCxg6w&amp;ust=14958988187159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Densmore, Valerie B</dc:creator>
  <cp:lastModifiedBy>Byras, Leora</cp:lastModifiedBy>
  <cp:revision>2</cp:revision>
  <cp:lastPrinted>2018-05-25T15:18:00Z</cp:lastPrinted>
  <dcterms:created xsi:type="dcterms:W3CDTF">2019-07-19T12:40:00Z</dcterms:created>
  <dcterms:modified xsi:type="dcterms:W3CDTF">2019-07-19T12:40:00Z</dcterms:modified>
</cp:coreProperties>
</file>