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D5DB2" w14:textId="77777777" w:rsidR="00BA7168" w:rsidRDefault="00636013">
      <w:pPr>
        <w:pStyle w:val="BodyA"/>
        <w:spacing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WE MUST CHECK YOUR APPLICATION</w:t>
      </w:r>
    </w:p>
    <w:p w14:paraId="6EE06634" w14:textId="77777777" w:rsidR="00BA7168" w:rsidRDefault="00BA7168">
      <w:pPr>
        <w:pStyle w:val="BodyA"/>
        <w:spacing w:line="240" w:lineRule="auto"/>
        <w:jc w:val="center"/>
        <w:rPr>
          <w:rFonts w:ascii="Times New Roman" w:eastAsia="Times New Roman" w:hAnsi="Times New Roman" w:cs="Times New Roman"/>
          <w:sz w:val="24"/>
          <w:szCs w:val="24"/>
        </w:rPr>
      </w:pPr>
    </w:p>
    <w:p w14:paraId="31BDD25A" w14:textId="77777777" w:rsidR="00BA7168" w:rsidRDefault="00636013">
      <w:pPr>
        <w:pStyle w:val="BodyA"/>
        <w:spacing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You must send the information we need or contact [</w:t>
      </w:r>
      <w:r>
        <w:rPr>
          <w:rFonts w:ascii="Times New Roman" w:hAnsi="Times New Roman"/>
          <w:sz w:val="24"/>
          <w:szCs w:val="24"/>
        </w:rPr>
        <w:t>Name</w:t>
      </w:r>
      <w:r>
        <w:rPr>
          <w:rFonts w:ascii="Times New Roman" w:hAnsi="Times New Roman"/>
          <w:sz w:val="24"/>
          <w:szCs w:val="24"/>
          <w:lang w:val="en-US"/>
        </w:rPr>
        <w:t>]</w:t>
      </w:r>
      <w:r>
        <w:rPr>
          <w:rFonts w:ascii="Times New Roman" w:hAnsi="Times New Roman"/>
          <w:sz w:val="24"/>
          <w:szCs w:val="24"/>
        </w:rPr>
        <w:t xml:space="preserve"> by </w:t>
      </w:r>
      <w:r>
        <w:rPr>
          <w:rFonts w:ascii="Times New Roman" w:hAnsi="Times New Roman"/>
          <w:sz w:val="24"/>
          <w:szCs w:val="24"/>
          <w:lang w:val="en-US"/>
        </w:rPr>
        <w:t>[</w:t>
      </w:r>
      <w:r>
        <w:rPr>
          <w:rFonts w:ascii="Times New Roman" w:hAnsi="Times New Roman"/>
          <w:sz w:val="24"/>
          <w:szCs w:val="24"/>
        </w:rPr>
        <w:t>Date</w:t>
      </w:r>
      <w:r>
        <w:rPr>
          <w:rFonts w:ascii="Times New Roman" w:hAnsi="Times New Roman"/>
          <w:sz w:val="24"/>
          <w:szCs w:val="24"/>
          <w:lang w:val="en-US"/>
        </w:rPr>
        <w:t xml:space="preserve">] for our records. </w:t>
      </w:r>
    </w:p>
    <w:p w14:paraId="5A3B8B1B" w14:textId="77777777" w:rsidR="00BA7168" w:rsidRDefault="00BA7168">
      <w:pPr>
        <w:pStyle w:val="BodyA"/>
        <w:spacing w:line="240" w:lineRule="auto"/>
        <w:rPr>
          <w:rFonts w:ascii="Times New Roman" w:eastAsia="Times New Roman" w:hAnsi="Times New Roman" w:cs="Times New Roman"/>
          <w:sz w:val="24"/>
          <w:szCs w:val="24"/>
        </w:rPr>
      </w:pPr>
    </w:p>
    <w:p w14:paraId="39545E6E" w14:textId="77777777" w:rsidR="00BA7168" w:rsidRDefault="00636013">
      <w:pPr>
        <w:pStyle w:val="BodyA"/>
        <w:spacing w:before="120" w:after="0" w:line="252" w:lineRule="auto"/>
        <w:rPr>
          <w:rFonts w:ascii="Times New Roman" w:eastAsia="Times New Roman" w:hAnsi="Times New Roman" w:cs="Times New Roman"/>
          <w:lang w:val="en-US"/>
        </w:rPr>
      </w:pPr>
      <w:r>
        <w:rPr>
          <w:rFonts w:ascii="Times New Roman" w:hAnsi="Times New Roman"/>
          <w:lang w:val="en-US"/>
        </w:rPr>
        <w:t>**Please note: Although all children in the state of Maine are able to receive school meals for FREE throughout the 2021-22 school year and there is no family income eligibility requirement to receive meals for free or at a reduced price, the verification process is still required by USDA.</w:t>
      </w:r>
    </w:p>
    <w:p w14:paraId="74B770B5" w14:textId="77777777" w:rsidR="00BA7168" w:rsidRDefault="00BA7168">
      <w:pPr>
        <w:pStyle w:val="BodyA"/>
        <w:spacing w:before="120" w:after="0" w:line="252" w:lineRule="auto"/>
        <w:rPr>
          <w:rFonts w:ascii="Times New Roman" w:eastAsia="Times New Roman" w:hAnsi="Times New Roman" w:cs="Times New Roman"/>
          <w:lang w:val="en-US"/>
        </w:rPr>
      </w:pPr>
    </w:p>
    <w:p w14:paraId="3C6BCC49" w14:textId="77777777" w:rsidR="00BA7168" w:rsidRDefault="00636013">
      <w:pPr>
        <w:pStyle w:val="BodyA"/>
        <w:spacing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School: School Name</w:t>
      </w:r>
      <w:r>
        <w:rPr>
          <w:rFonts w:ascii="Times New Roman" w:hAnsi="Times New Roman"/>
          <w:sz w:val="24"/>
          <w:szCs w:val="24"/>
          <w:lang w:val="en-US"/>
        </w:rPr>
        <w:tab/>
      </w:r>
      <w:r>
        <w:rPr>
          <w:rFonts w:ascii="Times New Roman" w:hAnsi="Times New Roman"/>
          <w:sz w:val="24"/>
          <w:szCs w:val="24"/>
          <w:lang w:val="en-US"/>
        </w:rPr>
        <w:tab/>
        <w:t>Date: Date</w:t>
      </w:r>
    </w:p>
    <w:p w14:paraId="0E88E22A" w14:textId="77777777" w:rsidR="00BA7168" w:rsidRDefault="00BA7168">
      <w:pPr>
        <w:pStyle w:val="BodyA"/>
        <w:spacing w:line="240" w:lineRule="auto"/>
        <w:rPr>
          <w:rFonts w:ascii="Times New Roman" w:eastAsia="Times New Roman" w:hAnsi="Times New Roman" w:cs="Times New Roman"/>
          <w:sz w:val="24"/>
          <w:szCs w:val="24"/>
        </w:rPr>
      </w:pPr>
    </w:p>
    <w:p w14:paraId="34593056" w14:textId="77777777" w:rsidR="00BA7168" w:rsidRDefault="00636013">
      <w:pPr>
        <w:pStyle w:val="BodyA"/>
        <w:spacing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 xml:space="preserve">Dear Parent or Guardian: </w:t>
      </w:r>
    </w:p>
    <w:p w14:paraId="5CA02D3B" w14:textId="77777777" w:rsidR="00BA7168" w:rsidRDefault="00BA7168">
      <w:pPr>
        <w:pStyle w:val="BodyA"/>
        <w:spacing w:line="240" w:lineRule="auto"/>
        <w:rPr>
          <w:rFonts w:ascii="Times New Roman" w:eastAsia="Times New Roman" w:hAnsi="Times New Roman" w:cs="Times New Roman"/>
          <w:sz w:val="24"/>
          <w:szCs w:val="24"/>
        </w:rPr>
      </w:pPr>
    </w:p>
    <w:p w14:paraId="07F4100C" w14:textId="77777777" w:rsidR="00BA7168" w:rsidRDefault="00636013">
      <w:pPr>
        <w:pStyle w:val="BodyA"/>
        <w:spacing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 xml:space="preserve">We are checking your Meal Benefit Application. Federal rules typically require that we do this to make sure only eligible children get free or reduced-priced meals. Although meals are free for all students, regardless of income eligibility, we must verify the information sent in is accurate. You must send us information to prove that Name(s) of child(ren) is/are eligible. </w:t>
      </w:r>
    </w:p>
    <w:p w14:paraId="39184725" w14:textId="77777777" w:rsidR="00BA7168" w:rsidRDefault="00BA7168">
      <w:pPr>
        <w:pStyle w:val="BodyA"/>
        <w:spacing w:line="240" w:lineRule="auto"/>
        <w:rPr>
          <w:rFonts w:ascii="Times New Roman" w:eastAsia="Times New Roman" w:hAnsi="Times New Roman" w:cs="Times New Roman"/>
          <w:sz w:val="24"/>
          <w:szCs w:val="24"/>
        </w:rPr>
      </w:pPr>
    </w:p>
    <w:p w14:paraId="736E256A" w14:textId="77777777" w:rsidR="00BA7168" w:rsidRDefault="00636013">
      <w:pPr>
        <w:pStyle w:val="BodyA"/>
        <w:spacing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 xml:space="preserve">If possible, send copies, not original papers.  If you do send originals, they will be returned if requested. </w:t>
      </w:r>
    </w:p>
    <w:p w14:paraId="639E3E94" w14:textId="77777777" w:rsidR="00BA7168" w:rsidRDefault="00636013">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If you were receiving benefits from Maine SNAP or Maine TANF when you applied for free or reduced-price meals, or at any time since then, send us a copy of one of the following: </w:t>
      </w:r>
    </w:p>
    <w:p w14:paraId="48D3A355" w14:textId="77777777" w:rsidR="00BA7168" w:rsidRDefault="00BA7168">
      <w:pPr>
        <w:pStyle w:val="ListParagraph"/>
        <w:spacing w:line="240" w:lineRule="auto"/>
        <w:ind w:left="360"/>
        <w:rPr>
          <w:rFonts w:ascii="Times New Roman" w:eastAsia="Times New Roman" w:hAnsi="Times New Roman" w:cs="Times New Roman"/>
          <w:sz w:val="24"/>
          <w:szCs w:val="24"/>
        </w:rPr>
      </w:pPr>
    </w:p>
    <w:p w14:paraId="7A2DDF79" w14:textId="77777777" w:rsidR="00BA7168" w:rsidRDefault="00636013">
      <w:pPr>
        <w:pStyle w:val="ListParagraph"/>
        <w:numPr>
          <w:ilvl w:val="1"/>
          <w:numId w:val="4"/>
        </w:numPr>
        <w:spacing w:line="240" w:lineRule="auto"/>
        <w:rPr>
          <w:rFonts w:ascii="Times New Roman" w:hAnsi="Times New Roman"/>
          <w:sz w:val="24"/>
          <w:szCs w:val="24"/>
        </w:rPr>
      </w:pPr>
      <w:r>
        <w:rPr>
          <w:rFonts w:ascii="Times New Roman" w:hAnsi="Times New Roman"/>
          <w:sz w:val="24"/>
          <w:szCs w:val="24"/>
        </w:rPr>
        <w:t>Maine SNAP or Maine TANF notice showing the dates of certification.</w:t>
      </w:r>
    </w:p>
    <w:p w14:paraId="4CE31EDD" w14:textId="77777777" w:rsidR="00BA7168" w:rsidRDefault="00636013">
      <w:pPr>
        <w:pStyle w:val="ListParagraph"/>
        <w:numPr>
          <w:ilvl w:val="1"/>
          <w:numId w:val="4"/>
        </w:numPr>
        <w:spacing w:line="240" w:lineRule="auto"/>
        <w:rPr>
          <w:rFonts w:ascii="Times New Roman" w:hAnsi="Times New Roman"/>
          <w:sz w:val="24"/>
          <w:szCs w:val="24"/>
        </w:rPr>
      </w:pPr>
      <w:r>
        <w:rPr>
          <w:rFonts w:ascii="Times New Roman" w:hAnsi="Times New Roman"/>
          <w:sz w:val="24"/>
          <w:szCs w:val="24"/>
        </w:rPr>
        <w:t>Letter from Maine SNAP or Maine TANF showing the dates of certification.</w:t>
      </w:r>
    </w:p>
    <w:p w14:paraId="4023F281" w14:textId="77777777" w:rsidR="00BA7168" w:rsidRDefault="00636013">
      <w:pPr>
        <w:pStyle w:val="ListParagraph"/>
        <w:numPr>
          <w:ilvl w:val="1"/>
          <w:numId w:val="4"/>
        </w:numPr>
        <w:spacing w:line="240" w:lineRule="auto"/>
        <w:rPr>
          <w:rFonts w:ascii="Times New Roman" w:hAnsi="Times New Roman"/>
          <w:sz w:val="24"/>
          <w:szCs w:val="24"/>
        </w:rPr>
      </w:pPr>
      <w:r>
        <w:rPr>
          <w:rFonts w:ascii="Times New Roman" w:hAnsi="Times New Roman"/>
          <w:sz w:val="24"/>
          <w:szCs w:val="24"/>
        </w:rPr>
        <w:t>DO NOT send your EBT card.</w:t>
      </w:r>
    </w:p>
    <w:p w14:paraId="3E1B201F" w14:textId="77777777" w:rsidR="00BA7168" w:rsidRDefault="00BA7168">
      <w:pPr>
        <w:pStyle w:val="ListParagraph"/>
        <w:spacing w:line="240" w:lineRule="auto"/>
        <w:ind w:left="1080"/>
        <w:rPr>
          <w:rFonts w:ascii="Times New Roman" w:eastAsia="Times New Roman" w:hAnsi="Times New Roman" w:cs="Times New Roman"/>
          <w:sz w:val="24"/>
          <w:szCs w:val="24"/>
        </w:rPr>
      </w:pPr>
    </w:p>
    <w:p w14:paraId="31AC1643" w14:textId="77777777" w:rsidR="00BA7168" w:rsidRDefault="00636013">
      <w:pPr>
        <w:pStyle w:val="ListParagraph"/>
        <w:numPr>
          <w:ilvl w:val="0"/>
          <w:numId w:val="5"/>
        </w:numPr>
        <w:spacing w:line="240" w:lineRule="auto"/>
        <w:rPr>
          <w:rFonts w:ascii="Times New Roman" w:hAnsi="Times New Roman"/>
          <w:sz w:val="24"/>
          <w:szCs w:val="24"/>
        </w:rPr>
      </w:pPr>
      <w:r>
        <w:rPr>
          <w:rFonts w:ascii="Times New Roman" w:hAnsi="Times New Roman"/>
          <w:sz w:val="24"/>
          <w:szCs w:val="24"/>
        </w:rPr>
        <w:t xml:space="preserve">If you get this letter for a homeless, migrant, or runaway child, please contact School, homeless liaison, or migrant coordinator for help. </w:t>
      </w:r>
    </w:p>
    <w:p w14:paraId="31DEC961" w14:textId="77777777" w:rsidR="00BA7168" w:rsidRDefault="00BA7168">
      <w:pPr>
        <w:pStyle w:val="ListParagraph"/>
        <w:spacing w:line="240" w:lineRule="auto"/>
        <w:ind w:left="360"/>
        <w:rPr>
          <w:rFonts w:ascii="Times New Roman" w:eastAsia="Times New Roman" w:hAnsi="Times New Roman" w:cs="Times New Roman"/>
          <w:sz w:val="24"/>
          <w:szCs w:val="24"/>
        </w:rPr>
      </w:pPr>
    </w:p>
    <w:p w14:paraId="4AE05B30" w14:textId="77777777" w:rsidR="00BA7168" w:rsidRDefault="00636013">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If the child is a foster child: Provide written documentation that verifies the child is the legal responsibility of the agency or court or provide the name and contact information for a person at the agency or court who can verify that the child is a foster child.</w:t>
      </w:r>
    </w:p>
    <w:p w14:paraId="1C172F2F" w14:textId="77777777" w:rsidR="00BA7168" w:rsidRDefault="00BA7168">
      <w:pPr>
        <w:pStyle w:val="ListParagraph"/>
        <w:rPr>
          <w:rFonts w:ascii="Times New Roman" w:eastAsia="Times New Roman" w:hAnsi="Times New Roman" w:cs="Times New Roman"/>
          <w:sz w:val="24"/>
          <w:szCs w:val="24"/>
        </w:rPr>
      </w:pPr>
    </w:p>
    <w:p w14:paraId="4079E362" w14:textId="77777777" w:rsidR="00BA7168" w:rsidRDefault="00636013">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lastRenderedPageBreak/>
        <w:t xml:space="preserve">If no one in your household receives Maine SNAP or Maine TANF benefits: Send this page along with papers that show the amount of money your household gets from each source of income.  The papers you send must show the </w:t>
      </w:r>
      <w:r>
        <w:rPr>
          <w:rFonts w:ascii="Times New Roman" w:hAnsi="Times New Roman"/>
          <w:b/>
          <w:bCs/>
          <w:sz w:val="24"/>
          <w:szCs w:val="24"/>
        </w:rPr>
        <w:t>name</w:t>
      </w:r>
      <w:r>
        <w:rPr>
          <w:rFonts w:ascii="Times New Roman" w:hAnsi="Times New Roman"/>
          <w:sz w:val="24"/>
          <w:szCs w:val="24"/>
        </w:rPr>
        <w:t xml:space="preserve"> of the person who received the income, the </w:t>
      </w:r>
      <w:r>
        <w:rPr>
          <w:rFonts w:ascii="Times New Roman" w:hAnsi="Times New Roman"/>
          <w:b/>
          <w:bCs/>
          <w:sz w:val="24"/>
          <w:szCs w:val="24"/>
        </w:rPr>
        <w:t>date</w:t>
      </w:r>
      <w:r>
        <w:rPr>
          <w:rFonts w:ascii="Times New Roman" w:hAnsi="Times New Roman"/>
          <w:sz w:val="24"/>
          <w:szCs w:val="24"/>
        </w:rPr>
        <w:t xml:space="preserve"> it was received, </w:t>
      </w:r>
      <w:r>
        <w:rPr>
          <w:rFonts w:ascii="Times New Roman" w:hAnsi="Times New Roman"/>
          <w:b/>
          <w:bCs/>
          <w:sz w:val="24"/>
          <w:szCs w:val="24"/>
        </w:rPr>
        <w:t>how much</w:t>
      </w:r>
      <w:r>
        <w:rPr>
          <w:rFonts w:ascii="Times New Roman" w:hAnsi="Times New Roman"/>
          <w:sz w:val="24"/>
          <w:szCs w:val="24"/>
        </w:rPr>
        <w:t xml:space="preserve"> was received, and </w:t>
      </w:r>
      <w:r>
        <w:rPr>
          <w:rFonts w:ascii="Times New Roman" w:hAnsi="Times New Roman"/>
          <w:b/>
          <w:bCs/>
          <w:sz w:val="24"/>
          <w:szCs w:val="24"/>
        </w:rPr>
        <w:t>how often</w:t>
      </w:r>
      <w:r>
        <w:rPr>
          <w:rFonts w:ascii="Times New Roman" w:hAnsi="Times New Roman"/>
          <w:sz w:val="24"/>
          <w:szCs w:val="24"/>
        </w:rPr>
        <w:t xml:space="preserve"> it was received.  </w:t>
      </w:r>
      <w:r>
        <w:rPr>
          <w:rFonts w:ascii="Times New Roman" w:hAnsi="Times New Roman"/>
          <w:b/>
          <w:bCs/>
          <w:sz w:val="24"/>
          <w:szCs w:val="24"/>
        </w:rPr>
        <w:t xml:space="preserve">Send information to: </w:t>
      </w:r>
      <w:r>
        <w:rPr>
          <w:rFonts w:ascii="Times New Roman" w:hAnsi="Times New Roman"/>
          <w:sz w:val="24"/>
          <w:szCs w:val="24"/>
        </w:rPr>
        <w:t>Address</w:t>
      </w:r>
    </w:p>
    <w:p w14:paraId="1F15011E" w14:textId="77777777" w:rsidR="00BA7168" w:rsidRDefault="00BA7168">
      <w:pPr>
        <w:pStyle w:val="ListParagraph"/>
        <w:rPr>
          <w:rFonts w:ascii="Times New Roman" w:eastAsia="Times New Roman" w:hAnsi="Times New Roman" w:cs="Times New Roman"/>
          <w:sz w:val="24"/>
          <w:szCs w:val="24"/>
        </w:rPr>
      </w:pPr>
    </w:p>
    <w:p w14:paraId="03D89F90" w14:textId="77777777" w:rsidR="00BA7168" w:rsidRDefault="00636013">
      <w:pPr>
        <w:pStyle w:val="ListParagraph"/>
        <w:ind w:left="0"/>
        <w:rPr>
          <w:rFonts w:ascii="Times New Roman" w:eastAsia="Times New Roman" w:hAnsi="Times New Roman" w:cs="Times New Roman"/>
          <w:sz w:val="24"/>
          <w:szCs w:val="24"/>
        </w:rPr>
      </w:pPr>
      <w:r>
        <w:rPr>
          <w:rFonts w:ascii="Times New Roman" w:hAnsi="Times New Roman"/>
          <w:sz w:val="24"/>
          <w:szCs w:val="24"/>
        </w:rPr>
        <w:t xml:space="preserve">Acceptable papers include: </w:t>
      </w:r>
    </w:p>
    <w:p w14:paraId="286E0B9D" w14:textId="77777777" w:rsidR="00BA7168" w:rsidRDefault="00BA7168">
      <w:pPr>
        <w:pStyle w:val="ListParagraph"/>
        <w:ind w:left="0"/>
        <w:rPr>
          <w:rFonts w:ascii="Times New Roman" w:eastAsia="Times New Roman" w:hAnsi="Times New Roman" w:cs="Times New Roman"/>
          <w:sz w:val="24"/>
          <w:szCs w:val="24"/>
        </w:rPr>
      </w:pPr>
    </w:p>
    <w:p w14:paraId="20C057A2" w14:textId="77777777" w:rsidR="00BA7168" w:rsidRDefault="00636013">
      <w:pPr>
        <w:pStyle w:val="ListParagraph"/>
        <w:ind w:left="0"/>
        <w:rPr>
          <w:rFonts w:ascii="Times New Roman" w:eastAsia="Times New Roman" w:hAnsi="Times New Roman" w:cs="Times New Roman"/>
          <w:sz w:val="24"/>
          <w:szCs w:val="24"/>
        </w:rPr>
      </w:pPr>
      <w:r>
        <w:rPr>
          <w:rFonts w:ascii="Times New Roman" w:hAnsi="Times New Roman"/>
          <w:i/>
          <w:iCs/>
          <w:sz w:val="24"/>
          <w:szCs w:val="24"/>
        </w:rPr>
        <w:t>Jobs</w:t>
      </w:r>
      <w:r>
        <w:rPr>
          <w:rFonts w:ascii="Times New Roman" w:hAnsi="Times New Roman"/>
          <w:sz w:val="24"/>
          <w:szCs w:val="24"/>
        </w:rPr>
        <w:t>: Paycheck stub or pay envelope that shows the amount and how often pay is received; letter from employer stating gross wages and how often you are paid; or, if you work for yourself, business or farming papers, such as ledger or tax books.</w:t>
      </w:r>
    </w:p>
    <w:p w14:paraId="0DEEB447" w14:textId="77777777" w:rsidR="00BA7168" w:rsidRDefault="00BA7168">
      <w:pPr>
        <w:pStyle w:val="ListParagraph"/>
        <w:ind w:left="0"/>
        <w:rPr>
          <w:rFonts w:ascii="Times New Roman" w:eastAsia="Times New Roman" w:hAnsi="Times New Roman" w:cs="Times New Roman"/>
          <w:sz w:val="24"/>
          <w:szCs w:val="24"/>
        </w:rPr>
      </w:pPr>
    </w:p>
    <w:p w14:paraId="1986B3C7" w14:textId="77777777" w:rsidR="00BA7168" w:rsidRDefault="00636013">
      <w:pPr>
        <w:pStyle w:val="ListParagraph"/>
        <w:ind w:left="0"/>
        <w:rPr>
          <w:rFonts w:ascii="Times New Roman" w:eastAsia="Times New Roman" w:hAnsi="Times New Roman" w:cs="Times New Roman"/>
          <w:sz w:val="24"/>
          <w:szCs w:val="24"/>
        </w:rPr>
      </w:pPr>
      <w:r>
        <w:rPr>
          <w:rFonts w:ascii="Times New Roman" w:hAnsi="Times New Roman"/>
          <w:i/>
          <w:iCs/>
          <w:sz w:val="24"/>
          <w:szCs w:val="24"/>
        </w:rPr>
        <w:t>Social Security, Pensions, or Retirement:</w:t>
      </w:r>
      <w:r>
        <w:rPr>
          <w:rFonts w:ascii="Times New Roman" w:hAnsi="Times New Roman"/>
          <w:sz w:val="24"/>
          <w:szCs w:val="24"/>
        </w:rPr>
        <w:t xml:space="preserve"> Social Security retirement benefit letter, statement of benefits received, or pension award notice.</w:t>
      </w:r>
    </w:p>
    <w:p w14:paraId="5FABA4AB" w14:textId="77777777" w:rsidR="00BA7168" w:rsidRDefault="00636013">
      <w:pPr>
        <w:pStyle w:val="ListParagraph"/>
        <w:ind w:left="0"/>
        <w:rPr>
          <w:rFonts w:ascii="Times New Roman" w:eastAsia="Times New Roman" w:hAnsi="Times New Roman" w:cs="Times New Roman"/>
          <w:sz w:val="24"/>
          <w:szCs w:val="24"/>
        </w:rPr>
      </w:pPr>
      <w:r>
        <w:rPr>
          <w:rFonts w:ascii="Times New Roman" w:hAnsi="Times New Roman"/>
          <w:i/>
          <w:iCs/>
          <w:sz w:val="24"/>
          <w:szCs w:val="24"/>
        </w:rPr>
        <w:t xml:space="preserve">Unemployment, Disability, or Worker’s Comp: </w:t>
      </w:r>
      <w:r>
        <w:rPr>
          <w:rFonts w:ascii="Times New Roman" w:hAnsi="Times New Roman"/>
          <w:sz w:val="24"/>
          <w:szCs w:val="24"/>
        </w:rPr>
        <w:t>Notice of eligibility from State employment security office, check stub, or letter from the Worker’s Compensation office.</w:t>
      </w:r>
    </w:p>
    <w:p w14:paraId="56D929FB" w14:textId="77777777" w:rsidR="00BA7168" w:rsidRDefault="00636013">
      <w:pPr>
        <w:pStyle w:val="ListParagraph"/>
        <w:ind w:left="0"/>
        <w:rPr>
          <w:rFonts w:ascii="Times New Roman" w:eastAsia="Times New Roman" w:hAnsi="Times New Roman" w:cs="Times New Roman"/>
          <w:sz w:val="24"/>
          <w:szCs w:val="24"/>
        </w:rPr>
      </w:pPr>
      <w:r>
        <w:rPr>
          <w:rFonts w:ascii="Times New Roman" w:hAnsi="Times New Roman"/>
          <w:i/>
          <w:iCs/>
          <w:sz w:val="24"/>
          <w:szCs w:val="24"/>
        </w:rPr>
        <w:t>Welfare Benefits:</w:t>
      </w:r>
      <w:r>
        <w:rPr>
          <w:rFonts w:ascii="Times New Roman" w:hAnsi="Times New Roman"/>
          <w:sz w:val="24"/>
          <w:szCs w:val="24"/>
        </w:rPr>
        <w:t xml:space="preserve"> Benefit letter from the Maine TANF office.</w:t>
      </w:r>
    </w:p>
    <w:p w14:paraId="642C77AB" w14:textId="77777777" w:rsidR="00BA7168" w:rsidRDefault="00BA7168">
      <w:pPr>
        <w:pStyle w:val="ListParagraph"/>
        <w:ind w:left="0"/>
        <w:rPr>
          <w:rFonts w:ascii="Times New Roman" w:eastAsia="Times New Roman" w:hAnsi="Times New Roman" w:cs="Times New Roman"/>
          <w:sz w:val="24"/>
          <w:szCs w:val="24"/>
        </w:rPr>
      </w:pPr>
    </w:p>
    <w:p w14:paraId="18F7D422" w14:textId="77777777" w:rsidR="00BA7168" w:rsidRDefault="00636013">
      <w:pPr>
        <w:pStyle w:val="ListParagraph"/>
        <w:ind w:left="0"/>
        <w:rPr>
          <w:rFonts w:ascii="Times New Roman" w:eastAsia="Times New Roman" w:hAnsi="Times New Roman" w:cs="Times New Roman"/>
          <w:sz w:val="24"/>
          <w:szCs w:val="24"/>
        </w:rPr>
      </w:pPr>
      <w:r>
        <w:rPr>
          <w:rFonts w:ascii="Times New Roman" w:hAnsi="Times New Roman"/>
          <w:i/>
          <w:iCs/>
          <w:sz w:val="24"/>
          <w:szCs w:val="24"/>
        </w:rPr>
        <w:t>Child Support or Alimony:</w:t>
      </w:r>
      <w:r>
        <w:rPr>
          <w:rFonts w:ascii="Times New Roman" w:hAnsi="Times New Roman"/>
          <w:sz w:val="24"/>
          <w:szCs w:val="24"/>
        </w:rPr>
        <w:t xml:space="preserve"> Court decree, agreement, or copies of checks received.</w:t>
      </w:r>
    </w:p>
    <w:p w14:paraId="7691DD3D" w14:textId="77777777" w:rsidR="00BA7168" w:rsidRDefault="00BA7168">
      <w:pPr>
        <w:pStyle w:val="ListParagraph"/>
        <w:ind w:left="0"/>
        <w:rPr>
          <w:rFonts w:ascii="Times New Roman" w:eastAsia="Times New Roman" w:hAnsi="Times New Roman" w:cs="Times New Roman"/>
          <w:sz w:val="24"/>
          <w:szCs w:val="24"/>
        </w:rPr>
      </w:pPr>
    </w:p>
    <w:p w14:paraId="54E1528A" w14:textId="77777777" w:rsidR="00BA7168" w:rsidRDefault="00636013">
      <w:pPr>
        <w:pStyle w:val="ListParagraph"/>
        <w:ind w:left="0"/>
        <w:rPr>
          <w:rFonts w:ascii="Times New Roman" w:eastAsia="Times New Roman" w:hAnsi="Times New Roman" w:cs="Times New Roman"/>
          <w:sz w:val="24"/>
          <w:szCs w:val="24"/>
        </w:rPr>
      </w:pPr>
      <w:r>
        <w:rPr>
          <w:rFonts w:ascii="Times New Roman" w:hAnsi="Times New Roman"/>
          <w:i/>
          <w:iCs/>
          <w:sz w:val="24"/>
          <w:szCs w:val="24"/>
        </w:rPr>
        <w:t>Other Income (such as rental income):</w:t>
      </w:r>
      <w:r>
        <w:rPr>
          <w:rFonts w:ascii="Times New Roman" w:hAnsi="Times New Roman"/>
          <w:sz w:val="24"/>
          <w:szCs w:val="24"/>
        </w:rPr>
        <w:t xml:space="preserve"> Information that shows the amount of income received, how often it is received, and the date received.</w:t>
      </w:r>
    </w:p>
    <w:p w14:paraId="632848D4" w14:textId="77777777" w:rsidR="00BA7168" w:rsidRDefault="00BA7168">
      <w:pPr>
        <w:pStyle w:val="ListParagraph"/>
        <w:ind w:left="0"/>
        <w:rPr>
          <w:rFonts w:ascii="Times New Roman" w:eastAsia="Times New Roman" w:hAnsi="Times New Roman" w:cs="Times New Roman"/>
          <w:sz w:val="24"/>
          <w:szCs w:val="24"/>
        </w:rPr>
      </w:pPr>
    </w:p>
    <w:p w14:paraId="1B7EDEE9" w14:textId="77777777" w:rsidR="00BA7168" w:rsidRDefault="00636013">
      <w:pPr>
        <w:pStyle w:val="ListParagraph"/>
        <w:ind w:left="0"/>
        <w:rPr>
          <w:rFonts w:ascii="Times New Roman" w:eastAsia="Times New Roman" w:hAnsi="Times New Roman" w:cs="Times New Roman"/>
          <w:sz w:val="24"/>
          <w:szCs w:val="24"/>
        </w:rPr>
      </w:pPr>
      <w:r>
        <w:rPr>
          <w:rFonts w:ascii="Times New Roman" w:hAnsi="Times New Roman"/>
          <w:i/>
          <w:iCs/>
          <w:sz w:val="24"/>
          <w:szCs w:val="24"/>
        </w:rPr>
        <w:t>No Income:</w:t>
      </w:r>
      <w:r>
        <w:rPr>
          <w:rFonts w:ascii="Times New Roman" w:hAnsi="Times New Roman"/>
          <w:sz w:val="24"/>
          <w:szCs w:val="24"/>
        </w:rPr>
        <w:t xml:space="preserve"> A brief note explaining how you provide food, clothing, and housing for your household, and when you expect an income. </w:t>
      </w:r>
    </w:p>
    <w:p w14:paraId="6D3A47B7" w14:textId="77777777" w:rsidR="00BA7168" w:rsidRDefault="00BA7168">
      <w:pPr>
        <w:pStyle w:val="ListParagraph"/>
        <w:ind w:left="0"/>
        <w:rPr>
          <w:rFonts w:ascii="Times New Roman" w:eastAsia="Times New Roman" w:hAnsi="Times New Roman" w:cs="Times New Roman"/>
          <w:sz w:val="24"/>
          <w:szCs w:val="24"/>
        </w:rPr>
      </w:pPr>
    </w:p>
    <w:p w14:paraId="6FDE24B9" w14:textId="77777777" w:rsidR="00BA7168" w:rsidRDefault="00636013">
      <w:pPr>
        <w:pStyle w:val="ListParagraph"/>
        <w:ind w:left="0"/>
        <w:rPr>
          <w:rFonts w:ascii="Times New Roman" w:eastAsia="Times New Roman" w:hAnsi="Times New Roman" w:cs="Times New Roman"/>
          <w:sz w:val="24"/>
          <w:szCs w:val="24"/>
        </w:rPr>
      </w:pPr>
      <w:r>
        <w:rPr>
          <w:rFonts w:ascii="Times New Roman" w:hAnsi="Times New Roman"/>
          <w:i/>
          <w:iCs/>
          <w:sz w:val="24"/>
          <w:szCs w:val="24"/>
        </w:rPr>
        <w:t xml:space="preserve">Military Housing Privatization Initiative: </w:t>
      </w:r>
      <w:r>
        <w:rPr>
          <w:rFonts w:ascii="Times New Roman" w:hAnsi="Times New Roman"/>
          <w:sz w:val="24"/>
          <w:szCs w:val="24"/>
        </w:rPr>
        <w:t xml:space="preserve"> Letter or rental contract showing that your housing is part of the Military Privatized Housing Initiative.</w:t>
      </w:r>
    </w:p>
    <w:p w14:paraId="3833C71E" w14:textId="77777777" w:rsidR="00BA7168" w:rsidRDefault="00BA7168">
      <w:pPr>
        <w:pStyle w:val="ListParagraph"/>
        <w:ind w:left="0"/>
        <w:rPr>
          <w:rFonts w:ascii="Times New Roman" w:eastAsia="Times New Roman" w:hAnsi="Times New Roman" w:cs="Times New Roman"/>
          <w:sz w:val="24"/>
          <w:szCs w:val="24"/>
        </w:rPr>
      </w:pPr>
    </w:p>
    <w:p w14:paraId="356A91C1" w14:textId="77777777" w:rsidR="00BA7168" w:rsidRDefault="00636013">
      <w:pPr>
        <w:pStyle w:val="ListParagraph"/>
        <w:ind w:left="0"/>
        <w:rPr>
          <w:rFonts w:ascii="Times New Roman" w:eastAsia="Times New Roman" w:hAnsi="Times New Roman" w:cs="Times New Roman"/>
          <w:sz w:val="24"/>
          <w:szCs w:val="24"/>
        </w:rPr>
      </w:pPr>
      <w:r>
        <w:rPr>
          <w:rFonts w:ascii="Times New Roman" w:hAnsi="Times New Roman"/>
          <w:i/>
          <w:iCs/>
          <w:sz w:val="24"/>
          <w:szCs w:val="24"/>
        </w:rPr>
        <w:t>Timeframe of acceptable income documentation:</w:t>
      </w:r>
      <w:r>
        <w:rPr>
          <w:rFonts w:ascii="Times New Roman" w:hAnsi="Times New Roman"/>
          <w:sz w:val="24"/>
          <w:szCs w:val="24"/>
        </w:rPr>
        <w:t xml:space="preserve"> Please submit proof of one month’s income; you could use the month prior to application, the month you applied, or any month after that.</w:t>
      </w:r>
    </w:p>
    <w:p w14:paraId="54667A5F" w14:textId="77777777" w:rsidR="00BA7168" w:rsidRDefault="00BA7168">
      <w:pPr>
        <w:pStyle w:val="ListParagraph"/>
        <w:ind w:left="0"/>
        <w:rPr>
          <w:rFonts w:ascii="Times New Roman" w:eastAsia="Times New Roman" w:hAnsi="Times New Roman" w:cs="Times New Roman"/>
          <w:sz w:val="24"/>
          <w:szCs w:val="24"/>
        </w:rPr>
      </w:pPr>
    </w:p>
    <w:p w14:paraId="7A715F82" w14:textId="77777777" w:rsidR="00BA7168" w:rsidRDefault="00636013">
      <w:pPr>
        <w:pStyle w:val="ListParagraph"/>
        <w:ind w:left="0"/>
        <w:rPr>
          <w:rFonts w:ascii="Times New Roman" w:eastAsia="Times New Roman" w:hAnsi="Times New Roman" w:cs="Times New Roman"/>
          <w:sz w:val="24"/>
          <w:szCs w:val="24"/>
        </w:rPr>
      </w:pPr>
      <w:r>
        <w:rPr>
          <w:rFonts w:ascii="Times New Roman" w:hAnsi="Times New Roman"/>
          <w:sz w:val="24"/>
          <w:szCs w:val="24"/>
        </w:rPr>
        <w:lastRenderedPageBreak/>
        <w:t>If you have any questions or need help, please call Name at Phone number. You may also send an email to Email address.</w:t>
      </w:r>
    </w:p>
    <w:p w14:paraId="6A69E5A0" w14:textId="77777777" w:rsidR="00BA7168" w:rsidRDefault="00BA7168">
      <w:pPr>
        <w:pStyle w:val="ListParagraph"/>
        <w:ind w:left="0"/>
        <w:rPr>
          <w:rFonts w:ascii="Times New Roman" w:eastAsia="Times New Roman" w:hAnsi="Times New Roman" w:cs="Times New Roman"/>
          <w:sz w:val="24"/>
          <w:szCs w:val="24"/>
        </w:rPr>
      </w:pPr>
    </w:p>
    <w:p w14:paraId="7B9B1E70" w14:textId="77777777" w:rsidR="00BA7168" w:rsidRDefault="00636013">
      <w:pPr>
        <w:pStyle w:val="ListParagraph"/>
        <w:ind w:left="0"/>
        <w:rPr>
          <w:rFonts w:ascii="Times New Roman" w:eastAsia="Times New Roman" w:hAnsi="Times New Roman" w:cs="Times New Roman"/>
          <w:sz w:val="24"/>
          <w:szCs w:val="24"/>
        </w:rPr>
      </w:pPr>
      <w:r>
        <w:rPr>
          <w:rFonts w:ascii="Times New Roman" w:hAnsi="Times New Roman"/>
          <w:sz w:val="24"/>
          <w:szCs w:val="24"/>
        </w:rPr>
        <w:t>Sincerely,</w:t>
      </w:r>
    </w:p>
    <w:p w14:paraId="08EB9D6F" w14:textId="77777777" w:rsidR="00BA7168" w:rsidRDefault="00BA7168">
      <w:pPr>
        <w:pStyle w:val="ListParagraph"/>
        <w:ind w:left="0"/>
        <w:rPr>
          <w:rFonts w:ascii="Times New Roman" w:eastAsia="Times New Roman" w:hAnsi="Times New Roman" w:cs="Times New Roman"/>
          <w:sz w:val="24"/>
          <w:szCs w:val="24"/>
        </w:rPr>
      </w:pPr>
    </w:p>
    <w:p w14:paraId="520370C8" w14:textId="77777777" w:rsidR="00BA7168" w:rsidRDefault="00BA7168">
      <w:pPr>
        <w:pStyle w:val="ListParagraph"/>
        <w:ind w:left="0"/>
        <w:rPr>
          <w:rFonts w:ascii="Times New Roman" w:eastAsia="Times New Roman" w:hAnsi="Times New Roman" w:cs="Times New Roman"/>
          <w:sz w:val="24"/>
          <w:szCs w:val="24"/>
        </w:rPr>
      </w:pPr>
    </w:p>
    <w:p w14:paraId="690A911B" w14:textId="77777777" w:rsidR="00BA7168" w:rsidRDefault="00BA7168">
      <w:pPr>
        <w:pStyle w:val="BodyA"/>
        <w:pBdr>
          <w:bottom w:val="single" w:sz="12" w:space="0" w:color="000000"/>
        </w:pBdr>
        <w:rPr>
          <w:rFonts w:ascii="Times New Roman" w:eastAsia="Times New Roman" w:hAnsi="Times New Roman" w:cs="Times New Roman"/>
          <w:b/>
          <w:bCs/>
          <w:sz w:val="20"/>
          <w:szCs w:val="20"/>
          <w:lang w:val="en-US"/>
        </w:rPr>
      </w:pPr>
    </w:p>
    <w:p w14:paraId="4A3256E2" w14:textId="77777777" w:rsidR="00947A29" w:rsidRPr="0037669E" w:rsidRDefault="00947A29" w:rsidP="00947A29">
      <w:pPr>
        <w:pStyle w:val="NormalWeb"/>
        <w:rPr>
          <w:sz w:val="18"/>
          <w:szCs w:val="18"/>
        </w:rPr>
      </w:pPr>
      <w:r w:rsidRPr="0037669E">
        <w:rPr>
          <w:rStyle w:val="Strong"/>
          <w:sz w:val="18"/>
          <w:szCs w:val="18"/>
        </w:rPr>
        <w:t>Federal Non-Discrimination Statement</w:t>
      </w:r>
    </w:p>
    <w:p w14:paraId="083BEE27" w14:textId="77777777" w:rsidR="00947A29" w:rsidRPr="0037669E" w:rsidRDefault="00947A29" w:rsidP="00947A29">
      <w:pPr>
        <w:pStyle w:val="NormalWeb"/>
        <w:rPr>
          <w:sz w:val="18"/>
          <w:szCs w:val="18"/>
        </w:rPr>
      </w:pPr>
      <w:r w:rsidRPr="0037669E">
        <w:rPr>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E2BFDAB" w14:textId="77777777" w:rsidR="00947A29" w:rsidRPr="0037669E" w:rsidRDefault="00947A29" w:rsidP="00947A29">
      <w:pPr>
        <w:pStyle w:val="NormalWeb"/>
        <w:rPr>
          <w:sz w:val="18"/>
          <w:szCs w:val="18"/>
        </w:rPr>
      </w:pPr>
      <w:r w:rsidRPr="0037669E">
        <w:rPr>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8AF8F77" w14:textId="77777777" w:rsidR="00947A29" w:rsidRPr="0037669E" w:rsidRDefault="00947A29" w:rsidP="00947A29">
      <w:pPr>
        <w:pStyle w:val="NormalWeb"/>
        <w:rPr>
          <w:sz w:val="18"/>
          <w:szCs w:val="18"/>
        </w:rPr>
      </w:pPr>
      <w:r w:rsidRPr="0037669E">
        <w:rPr>
          <w:sz w:val="18"/>
          <w:szCs w:val="18"/>
        </w:rPr>
        <w:t xml:space="preserve">To file a program discrimination complaint, a Complainant should complete a Form AD-3027, </w:t>
      </w:r>
      <w:r w:rsidRPr="0037669E">
        <w:rPr>
          <w:rStyle w:val="Emphasis"/>
          <w:sz w:val="18"/>
          <w:szCs w:val="18"/>
        </w:rPr>
        <w:t>USDA Program Discrimination Complaint Form</w:t>
      </w:r>
      <w:r w:rsidRPr="0037669E">
        <w:rPr>
          <w:sz w:val="18"/>
          <w:szCs w:val="18"/>
        </w:rPr>
        <w:t xml:space="preserve"> which can be obtained online at: </w:t>
      </w:r>
      <w:hyperlink r:id="rId7" w:history="1">
        <w:r w:rsidRPr="0037669E">
          <w:rPr>
            <w:rStyle w:val="Hyperlink"/>
            <w:sz w:val="18"/>
            <w:szCs w:val="18"/>
          </w:rPr>
          <w:t>https://www.usda.gov/sites/default/files/documents/USDA-OASCR%20P-Complaint-Form-0508-0002-508-11-28-17Fax2Mail.pdf</w:t>
        </w:r>
      </w:hyperlink>
      <w:r w:rsidRPr="0037669E">
        <w:rPr>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21FBC4C" w14:textId="77777777" w:rsidR="00947A29" w:rsidRPr="0037669E" w:rsidRDefault="00947A29" w:rsidP="00947A29">
      <w:pPr>
        <w:pStyle w:val="NormalWeb"/>
        <w:rPr>
          <w:sz w:val="18"/>
          <w:szCs w:val="18"/>
        </w:rPr>
      </w:pPr>
      <w:r w:rsidRPr="0037669E">
        <w:rPr>
          <w:rStyle w:val="Strong"/>
          <w:sz w:val="18"/>
          <w:szCs w:val="18"/>
        </w:rPr>
        <w:t xml:space="preserve">(1)       mail: </w:t>
      </w:r>
    </w:p>
    <w:p w14:paraId="16877106" w14:textId="77777777" w:rsidR="00947A29" w:rsidRPr="0037669E" w:rsidRDefault="00947A29" w:rsidP="00947A29">
      <w:pPr>
        <w:pStyle w:val="NormalWeb"/>
        <w:rPr>
          <w:sz w:val="18"/>
          <w:szCs w:val="18"/>
        </w:rPr>
      </w:pPr>
      <w:r w:rsidRPr="0037669E">
        <w:rPr>
          <w:sz w:val="18"/>
          <w:szCs w:val="18"/>
        </w:rPr>
        <w:t>            U.S. Department of Agriculture</w:t>
      </w:r>
      <w:r w:rsidRPr="0037669E">
        <w:rPr>
          <w:sz w:val="18"/>
          <w:szCs w:val="18"/>
        </w:rPr>
        <w:br/>
        <w:t>            Office of the Assistant Secretary for Civil Rights</w:t>
      </w:r>
      <w:r w:rsidRPr="0037669E">
        <w:rPr>
          <w:sz w:val="18"/>
          <w:szCs w:val="18"/>
        </w:rPr>
        <w:br/>
        <w:t>            1400 Independence Avenue, SW</w:t>
      </w:r>
      <w:r w:rsidRPr="0037669E">
        <w:rPr>
          <w:sz w:val="18"/>
          <w:szCs w:val="18"/>
        </w:rPr>
        <w:br/>
        <w:t>            Washington, D.C. 20250-9410; or</w:t>
      </w:r>
    </w:p>
    <w:p w14:paraId="6507BC9C" w14:textId="77777777" w:rsidR="00947A29" w:rsidRPr="0037669E" w:rsidRDefault="00947A29" w:rsidP="00947A29">
      <w:pPr>
        <w:pStyle w:val="NormalWeb"/>
        <w:rPr>
          <w:sz w:val="18"/>
          <w:szCs w:val="18"/>
        </w:rPr>
      </w:pPr>
      <w:r w:rsidRPr="0037669E">
        <w:rPr>
          <w:rStyle w:val="Strong"/>
          <w:sz w:val="18"/>
          <w:szCs w:val="18"/>
        </w:rPr>
        <w:t xml:space="preserve">(2)       fax: </w:t>
      </w:r>
    </w:p>
    <w:p w14:paraId="74DB9DD0" w14:textId="77777777" w:rsidR="00947A29" w:rsidRPr="0037669E" w:rsidRDefault="00947A29" w:rsidP="00947A29">
      <w:pPr>
        <w:pStyle w:val="NormalWeb"/>
        <w:rPr>
          <w:sz w:val="18"/>
          <w:szCs w:val="18"/>
        </w:rPr>
      </w:pPr>
      <w:r w:rsidRPr="0037669E">
        <w:rPr>
          <w:rStyle w:val="Strong"/>
          <w:sz w:val="18"/>
          <w:szCs w:val="18"/>
        </w:rPr>
        <w:t>           </w:t>
      </w:r>
      <w:r w:rsidRPr="0037669E">
        <w:rPr>
          <w:sz w:val="18"/>
          <w:szCs w:val="18"/>
        </w:rPr>
        <w:t xml:space="preserve"> (833) 256-1665 or (202) 690-7442; or</w:t>
      </w:r>
    </w:p>
    <w:p w14:paraId="2842190B" w14:textId="77777777" w:rsidR="00947A29" w:rsidRPr="0037669E" w:rsidRDefault="00947A29" w:rsidP="00947A29">
      <w:pPr>
        <w:pStyle w:val="NormalWeb"/>
        <w:rPr>
          <w:sz w:val="18"/>
          <w:szCs w:val="18"/>
        </w:rPr>
      </w:pPr>
      <w:r w:rsidRPr="0037669E">
        <w:rPr>
          <w:rStyle w:val="Strong"/>
          <w:sz w:val="18"/>
          <w:szCs w:val="18"/>
        </w:rPr>
        <w:t>(3)       email:</w:t>
      </w:r>
      <w:r w:rsidRPr="0037669E">
        <w:rPr>
          <w:sz w:val="18"/>
          <w:szCs w:val="18"/>
        </w:rPr>
        <w:br/>
        <w:t xml:space="preserve">            </w:t>
      </w:r>
      <w:hyperlink r:id="rId8" w:history="1">
        <w:r w:rsidRPr="0037669E">
          <w:rPr>
            <w:rStyle w:val="Hyperlink"/>
            <w:sz w:val="18"/>
            <w:szCs w:val="18"/>
          </w:rPr>
          <w:t>program.intake@usda.gov</w:t>
        </w:r>
      </w:hyperlink>
    </w:p>
    <w:p w14:paraId="0AC784CE" w14:textId="77777777" w:rsidR="00947A29" w:rsidRPr="0037669E" w:rsidRDefault="00947A29" w:rsidP="00947A29">
      <w:pPr>
        <w:pStyle w:val="NormalWeb"/>
        <w:rPr>
          <w:sz w:val="18"/>
          <w:szCs w:val="18"/>
        </w:rPr>
      </w:pPr>
      <w:r w:rsidRPr="0037669E">
        <w:rPr>
          <w:sz w:val="18"/>
          <w:szCs w:val="18"/>
        </w:rPr>
        <w:t>This institution is an equal opportunity provider.</w:t>
      </w:r>
    </w:p>
    <w:p w14:paraId="233E8318" w14:textId="3B3BBF13" w:rsidR="00947A29" w:rsidRPr="0037669E" w:rsidRDefault="00947A29" w:rsidP="00947A29">
      <w:pPr>
        <w:rPr>
          <w:sz w:val="18"/>
          <w:szCs w:val="18"/>
        </w:rPr>
      </w:pPr>
      <w:r>
        <w:rPr>
          <w:rStyle w:val="Strong"/>
          <w:sz w:val="18"/>
          <w:szCs w:val="18"/>
        </w:rPr>
        <w:br/>
      </w:r>
      <w:r w:rsidRPr="0037669E">
        <w:rPr>
          <w:rStyle w:val="Strong"/>
          <w:sz w:val="18"/>
          <w:szCs w:val="18"/>
        </w:rPr>
        <w:t>State Non-Discrimination Statement</w:t>
      </w:r>
      <w:r w:rsidRPr="0037669E">
        <w:rPr>
          <w:sz w:val="18"/>
          <w:szCs w:val="18"/>
        </w:rPr>
        <w:br/>
      </w:r>
      <w:r w:rsidRPr="0037669E">
        <w:rPr>
          <w:sz w:val="18"/>
          <w:szCs w:val="18"/>
        </w:rPr>
        <w:br/>
        <w:t>The Maine Human Rights Act prohibits discrimination because of race, color, sex, sexual orientation, age, physical or mental disability, genetic information, religion, ancestry or national origin.</w:t>
      </w:r>
      <w:r w:rsidRPr="0037669E">
        <w:rPr>
          <w:sz w:val="18"/>
          <w:szCs w:val="18"/>
        </w:rPr>
        <w:br/>
      </w:r>
      <w:r w:rsidRPr="0037669E">
        <w:rPr>
          <w:sz w:val="18"/>
          <w:szCs w:val="18"/>
        </w:rPr>
        <w:br/>
        <w:t xml:space="preserve">Complaints of discrimination must be filed at the office of the Maine Human Rights Commission, 51 State House Station, Augusta, Maine 04333-0051. If you wish to file a discrimination complaint electronically, visit the Human Rights Commission website at </w:t>
      </w:r>
      <w:hyperlink r:id="rId9" w:history="1">
        <w:r w:rsidRPr="0037669E">
          <w:rPr>
            <w:rStyle w:val="Hyperlink"/>
            <w:sz w:val="18"/>
            <w:szCs w:val="18"/>
          </w:rPr>
          <w:t>https://www.maine.gov/mhrc/file/instructions</w:t>
        </w:r>
      </w:hyperlink>
      <w:r w:rsidRPr="0037669E">
        <w:rPr>
          <w:sz w:val="18"/>
          <w:szCs w:val="18"/>
        </w:rPr>
        <w:t xml:space="preserve"> and complete an intake questionnaire. Maine is an equal opportunity provider and employer.</w:t>
      </w:r>
    </w:p>
    <w:p w14:paraId="0FFBFDEB" w14:textId="72A1656B" w:rsidR="00BA7168" w:rsidRPr="00947A29" w:rsidRDefault="00947A29">
      <w:pPr>
        <w:pStyle w:val="ListParagraph"/>
        <w:ind w:left="0"/>
        <w:rPr>
          <w:rStyle w:val="None"/>
          <w:rFonts w:ascii="Times New Roman" w:eastAsia="Times New Roman" w:hAnsi="Times New Roman" w:cs="Times New Roman"/>
          <w:sz w:val="18"/>
          <w:szCs w:val="18"/>
        </w:rPr>
      </w:pPr>
      <w:r>
        <w:rPr>
          <w:rStyle w:val="None"/>
          <w:rFonts w:ascii="Times New Roman" w:eastAsia="Times New Roman" w:hAnsi="Times New Roman" w:cs="Times New Roman"/>
          <w:sz w:val="24"/>
          <w:szCs w:val="24"/>
        </w:rPr>
        <w:br/>
        <w:t>(</w:t>
      </w:r>
      <w:r>
        <w:rPr>
          <w:rStyle w:val="None"/>
          <w:rFonts w:ascii="Times New Roman" w:eastAsia="Times New Roman" w:hAnsi="Times New Roman" w:cs="Times New Roman"/>
          <w:sz w:val="18"/>
          <w:szCs w:val="18"/>
        </w:rPr>
        <w:t>Non-discrimination statements updated 9/18/23)</w:t>
      </w:r>
    </w:p>
    <w:p w14:paraId="5148CF80" w14:textId="77777777" w:rsidR="00BA7168" w:rsidRDefault="00BA7168">
      <w:pPr>
        <w:pStyle w:val="BodyA"/>
        <w:spacing w:line="240" w:lineRule="auto"/>
        <w:rPr>
          <w:rStyle w:val="None"/>
          <w:rFonts w:ascii="Times New Roman" w:eastAsia="Times New Roman" w:hAnsi="Times New Roman" w:cs="Times New Roman"/>
          <w:sz w:val="24"/>
          <w:szCs w:val="24"/>
        </w:rPr>
      </w:pPr>
    </w:p>
    <w:p w14:paraId="714D4501" w14:textId="77777777" w:rsidR="00BA7168" w:rsidRDefault="00636013">
      <w:pPr>
        <w:pStyle w:val="BodyA"/>
      </w:pPr>
      <w:r>
        <w:rPr>
          <w:rStyle w:val="None"/>
          <w:rFonts w:ascii="Arial Unicode MS" w:hAnsi="Arial Unicode MS"/>
          <w:sz w:val="24"/>
          <w:szCs w:val="24"/>
        </w:rPr>
        <w:br w:type="page"/>
      </w:r>
    </w:p>
    <w:p w14:paraId="3C5D1998" w14:textId="77777777" w:rsidR="00BA7168" w:rsidRDefault="00636013">
      <w:pPr>
        <w:pStyle w:val="BodyA"/>
        <w:spacing w:line="240" w:lineRule="auto"/>
        <w:jc w:val="center"/>
        <w:rPr>
          <w:rStyle w:val="None"/>
          <w:rFonts w:ascii="Times New Roman" w:eastAsia="Times New Roman" w:hAnsi="Times New Roman" w:cs="Times New Roman"/>
          <w:sz w:val="28"/>
          <w:szCs w:val="28"/>
        </w:rPr>
      </w:pPr>
      <w:r>
        <w:rPr>
          <w:rStyle w:val="None"/>
          <w:rFonts w:ascii="Times New Roman" w:hAnsi="Times New Roman"/>
          <w:sz w:val="24"/>
          <w:szCs w:val="24"/>
          <w:lang w:val="en-US"/>
        </w:rPr>
        <w:lastRenderedPageBreak/>
        <w:t xml:space="preserve"> </w:t>
      </w:r>
      <w:r>
        <w:rPr>
          <w:rStyle w:val="None"/>
          <w:rFonts w:ascii="Times New Roman" w:hAnsi="Times New Roman"/>
          <w:b/>
          <w:bCs/>
          <w:sz w:val="28"/>
          <w:szCs w:val="28"/>
        </w:rPr>
        <w:t>WE HAVE CHECKED YOUR APPLICATION</w:t>
      </w:r>
    </w:p>
    <w:p w14:paraId="5AABBB27"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School: School Name</w:t>
      </w:r>
      <w:r>
        <w:rPr>
          <w:rStyle w:val="None"/>
          <w:rFonts w:ascii="Times New Roman" w:hAnsi="Times New Roman"/>
          <w:sz w:val="24"/>
          <w:szCs w:val="24"/>
          <w:lang w:val="en-US"/>
        </w:rPr>
        <w:tab/>
      </w:r>
      <w:r>
        <w:rPr>
          <w:rStyle w:val="None"/>
          <w:rFonts w:ascii="Times New Roman" w:hAnsi="Times New Roman"/>
          <w:sz w:val="24"/>
          <w:szCs w:val="24"/>
          <w:lang w:val="en-US"/>
        </w:rPr>
        <w:tab/>
      </w:r>
      <w:r>
        <w:rPr>
          <w:rStyle w:val="None"/>
          <w:rFonts w:ascii="Times New Roman" w:hAnsi="Times New Roman"/>
          <w:sz w:val="24"/>
          <w:szCs w:val="24"/>
          <w:lang w:val="en-US"/>
        </w:rPr>
        <w:tab/>
      </w:r>
      <w:r>
        <w:rPr>
          <w:rStyle w:val="None"/>
          <w:rFonts w:ascii="Times New Roman" w:hAnsi="Times New Roman"/>
          <w:sz w:val="24"/>
          <w:szCs w:val="24"/>
          <w:lang w:val="en-US"/>
        </w:rPr>
        <w:tab/>
        <w:t>Date: Date</w:t>
      </w:r>
    </w:p>
    <w:p w14:paraId="0937A655"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Dear Parent or Guardian:</w:t>
      </w:r>
    </w:p>
    <w:p w14:paraId="36F4B238"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We checked the information you sent us to prove that Name(s) of child(ren) are eligible for free or reduced-price meals and have decided that:</w:t>
      </w:r>
    </w:p>
    <w:p w14:paraId="6465CFAE" w14:textId="77777777" w:rsidR="00BA7168" w:rsidRDefault="00636013">
      <w:pPr>
        <w:pStyle w:val="ListParagraph"/>
        <w:numPr>
          <w:ilvl w:val="0"/>
          <w:numId w:val="7"/>
        </w:numPr>
        <w:spacing w:line="240" w:lineRule="auto"/>
        <w:rPr>
          <w:rFonts w:ascii="Times New Roman" w:hAnsi="Times New Roman"/>
          <w:sz w:val="24"/>
          <w:szCs w:val="24"/>
        </w:rPr>
      </w:pPr>
      <w:r>
        <w:rPr>
          <w:rStyle w:val="None"/>
          <w:rFonts w:ascii="Times New Roman" w:hAnsi="Times New Roman"/>
          <w:sz w:val="24"/>
          <w:szCs w:val="24"/>
        </w:rPr>
        <w:t>Your child(ren)’s eligibility has not changed.</w:t>
      </w:r>
    </w:p>
    <w:p w14:paraId="30DD2F09" w14:textId="77777777" w:rsidR="00BA7168" w:rsidRDefault="00636013">
      <w:pPr>
        <w:pStyle w:val="ListParagraph"/>
        <w:numPr>
          <w:ilvl w:val="0"/>
          <w:numId w:val="7"/>
        </w:numPr>
        <w:spacing w:line="240" w:lineRule="auto"/>
        <w:rPr>
          <w:rFonts w:ascii="Times New Roman" w:hAnsi="Times New Roman"/>
          <w:sz w:val="24"/>
          <w:szCs w:val="24"/>
        </w:rPr>
      </w:pPr>
      <w:r>
        <w:rPr>
          <w:rStyle w:val="None"/>
          <w:rFonts w:ascii="Times New Roman" w:hAnsi="Times New Roman"/>
          <w:sz w:val="24"/>
          <w:szCs w:val="24"/>
        </w:rPr>
        <w:t xml:space="preserve">Starting Date, your child(ren)’s eligibility for meals will be changed </w:t>
      </w:r>
      <w:r>
        <w:rPr>
          <w:rStyle w:val="None"/>
          <w:rFonts w:ascii="Times New Roman" w:hAnsi="Times New Roman"/>
          <w:b/>
          <w:bCs/>
          <w:sz w:val="24"/>
          <w:szCs w:val="24"/>
        </w:rPr>
        <w:t>from reduced-price to free</w:t>
      </w:r>
      <w:r>
        <w:rPr>
          <w:rStyle w:val="None"/>
          <w:rFonts w:ascii="Times New Roman" w:hAnsi="Times New Roman"/>
          <w:sz w:val="24"/>
          <w:szCs w:val="24"/>
        </w:rPr>
        <w:t xml:space="preserve"> because your income is within the free meal eligibility limits.  Your child(ren) will receive meals at no cost.</w:t>
      </w:r>
    </w:p>
    <w:p w14:paraId="30624A88" w14:textId="77777777" w:rsidR="00BA7168" w:rsidRDefault="00636013">
      <w:pPr>
        <w:pStyle w:val="ListParagraph"/>
        <w:numPr>
          <w:ilvl w:val="0"/>
          <w:numId w:val="7"/>
        </w:numPr>
        <w:spacing w:line="240" w:lineRule="auto"/>
        <w:rPr>
          <w:rFonts w:ascii="Times New Roman" w:hAnsi="Times New Roman"/>
          <w:sz w:val="24"/>
          <w:szCs w:val="24"/>
        </w:rPr>
      </w:pPr>
      <w:r>
        <w:rPr>
          <w:rStyle w:val="None"/>
          <w:rFonts w:ascii="Times New Roman" w:hAnsi="Times New Roman"/>
          <w:sz w:val="24"/>
          <w:szCs w:val="24"/>
        </w:rPr>
        <w:t xml:space="preserve">Starting Date, your child(ren)’s eligibility for meals will be changed from </w:t>
      </w:r>
      <w:r>
        <w:rPr>
          <w:rStyle w:val="None"/>
          <w:rFonts w:ascii="Times New Roman" w:hAnsi="Times New Roman"/>
          <w:b/>
          <w:bCs/>
          <w:sz w:val="24"/>
          <w:szCs w:val="24"/>
        </w:rPr>
        <w:t xml:space="preserve">free to reduced-price </w:t>
      </w:r>
      <w:r>
        <w:rPr>
          <w:rStyle w:val="None"/>
          <w:rFonts w:ascii="Times New Roman" w:hAnsi="Times New Roman"/>
          <w:sz w:val="24"/>
          <w:szCs w:val="24"/>
        </w:rPr>
        <w:t>because your income is over the limit.  Reduced price meals cost $ for lunch and $ for breakfast.</w:t>
      </w:r>
    </w:p>
    <w:p w14:paraId="45D20A37" w14:textId="77777777" w:rsidR="00BA7168" w:rsidRDefault="00636013">
      <w:pPr>
        <w:pStyle w:val="ListParagraph"/>
        <w:numPr>
          <w:ilvl w:val="0"/>
          <w:numId w:val="7"/>
        </w:numPr>
        <w:spacing w:line="240" w:lineRule="auto"/>
        <w:rPr>
          <w:rFonts w:ascii="Times New Roman" w:hAnsi="Times New Roman"/>
          <w:sz w:val="24"/>
          <w:szCs w:val="24"/>
        </w:rPr>
      </w:pPr>
      <w:r>
        <w:rPr>
          <w:rStyle w:val="None"/>
          <w:rFonts w:ascii="Times New Roman" w:hAnsi="Times New Roman"/>
          <w:sz w:val="24"/>
          <w:szCs w:val="24"/>
        </w:rPr>
        <w:t xml:space="preserve">Starting Date, </w:t>
      </w:r>
      <w:r>
        <w:rPr>
          <w:rStyle w:val="None"/>
          <w:rFonts w:ascii="Times New Roman" w:hAnsi="Times New Roman"/>
          <w:b/>
          <w:bCs/>
          <w:sz w:val="24"/>
          <w:szCs w:val="24"/>
        </w:rPr>
        <w:t>your child(ren) is/are no longer eligible</w:t>
      </w:r>
      <w:r>
        <w:rPr>
          <w:rStyle w:val="None"/>
          <w:rFonts w:ascii="Times New Roman" w:hAnsi="Times New Roman"/>
          <w:sz w:val="24"/>
          <w:szCs w:val="24"/>
        </w:rPr>
        <w:t xml:space="preserve"> for free or reduced-price meals for the following reason(s):</w:t>
      </w:r>
    </w:p>
    <w:p w14:paraId="25DEAC69" w14:textId="77777777" w:rsidR="00BA7168" w:rsidRDefault="00636013">
      <w:pPr>
        <w:pStyle w:val="ListParagraph"/>
        <w:numPr>
          <w:ilvl w:val="1"/>
          <w:numId w:val="7"/>
        </w:numPr>
        <w:spacing w:line="240" w:lineRule="auto"/>
        <w:rPr>
          <w:rFonts w:ascii="Times New Roman" w:hAnsi="Times New Roman"/>
          <w:sz w:val="24"/>
          <w:szCs w:val="24"/>
        </w:rPr>
      </w:pPr>
      <w:r>
        <w:rPr>
          <w:rStyle w:val="None"/>
          <w:rFonts w:ascii="Times New Roman" w:hAnsi="Times New Roman"/>
          <w:sz w:val="24"/>
          <w:szCs w:val="24"/>
        </w:rPr>
        <w:t>Records show that no one in your household received Maine SNAP or Maine TANF benefits.</w:t>
      </w:r>
    </w:p>
    <w:p w14:paraId="6A88F61C" w14:textId="77777777" w:rsidR="00BA7168" w:rsidRDefault="00636013">
      <w:pPr>
        <w:pStyle w:val="ListParagraph"/>
        <w:numPr>
          <w:ilvl w:val="1"/>
          <w:numId w:val="7"/>
        </w:numPr>
        <w:spacing w:line="240" w:lineRule="auto"/>
        <w:rPr>
          <w:rFonts w:ascii="Times New Roman" w:hAnsi="Times New Roman"/>
          <w:sz w:val="24"/>
          <w:szCs w:val="24"/>
        </w:rPr>
      </w:pPr>
      <w:r>
        <w:rPr>
          <w:rStyle w:val="None"/>
          <w:rFonts w:ascii="Times New Roman" w:hAnsi="Times New Roman"/>
          <w:sz w:val="24"/>
          <w:szCs w:val="24"/>
        </w:rPr>
        <w:t>Records show that the child(ren) is/are not homeless, runaway, or migrant.</w:t>
      </w:r>
    </w:p>
    <w:p w14:paraId="23567254" w14:textId="77777777" w:rsidR="00BA7168" w:rsidRDefault="00636013">
      <w:pPr>
        <w:pStyle w:val="ListParagraph"/>
        <w:numPr>
          <w:ilvl w:val="1"/>
          <w:numId w:val="7"/>
        </w:numPr>
        <w:spacing w:line="240" w:lineRule="auto"/>
        <w:rPr>
          <w:rFonts w:ascii="Times New Roman" w:hAnsi="Times New Roman"/>
          <w:sz w:val="24"/>
          <w:szCs w:val="24"/>
        </w:rPr>
      </w:pPr>
      <w:r>
        <w:rPr>
          <w:rStyle w:val="None"/>
          <w:rFonts w:ascii="Times New Roman" w:hAnsi="Times New Roman"/>
          <w:sz w:val="24"/>
          <w:szCs w:val="24"/>
        </w:rPr>
        <w:t>Your income is over the limit for free or reduced-price meals.</w:t>
      </w:r>
    </w:p>
    <w:p w14:paraId="466CD868" w14:textId="77777777" w:rsidR="00BA7168" w:rsidRDefault="00636013">
      <w:pPr>
        <w:pStyle w:val="ListParagraph"/>
        <w:numPr>
          <w:ilvl w:val="1"/>
          <w:numId w:val="7"/>
        </w:numPr>
        <w:spacing w:line="240" w:lineRule="auto"/>
        <w:rPr>
          <w:rFonts w:ascii="Times New Roman" w:hAnsi="Times New Roman"/>
          <w:sz w:val="24"/>
          <w:szCs w:val="24"/>
        </w:rPr>
      </w:pPr>
      <w:r>
        <w:rPr>
          <w:rStyle w:val="None"/>
          <w:rFonts w:ascii="Times New Roman" w:hAnsi="Times New Roman"/>
          <w:sz w:val="24"/>
          <w:szCs w:val="24"/>
        </w:rPr>
        <w:t>You did not provide: ________________________________________________</w:t>
      </w:r>
    </w:p>
    <w:p w14:paraId="58B6EA17" w14:textId="77777777" w:rsidR="00BA7168" w:rsidRDefault="00636013">
      <w:pPr>
        <w:pStyle w:val="ListParagraph"/>
        <w:numPr>
          <w:ilvl w:val="1"/>
          <w:numId w:val="7"/>
        </w:numPr>
        <w:spacing w:line="240" w:lineRule="auto"/>
        <w:rPr>
          <w:rFonts w:ascii="Times New Roman" w:hAnsi="Times New Roman"/>
          <w:sz w:val="24"/>
          <w:szCs w:val="24"/>
        </w:rPr>
      </w:pPr>
      <w:r>
        <w:rPr>
          <w:rStyle w:val="None"/>
          <w:rFonts w:ascii="Times New Roman" w:hAnsi="Times New Roman"/>
          <w:sz w:val="24"/>
          <w:szCs w:val="24"/>
        </w:rPr>
        <w:t>You did not respond to our request.</w:t>
      </w:r>
    </w:p>
    <w:p w14:paraId="7C3F6C2A"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Meal cost $ for lunch and $ for breakfast.  If your household income goes down or your household size goes up, you may apply again.  If you were previously denied benefits because no one in the household received Maine SNAP or Maine TANF benefits, you may reapply based on income eligibility.  If you did not provide proof of current eligibility, you will be asked to do so if you reapply. </w:t>
      </w:r>
    </w:p>
    <w:p w14:paraId="2825721B"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If you disagree with this decision, you may discuss it with Contact Name at Phone #. You also have the right to a fair hearing.  If you request a hearing by Date your child(ren) will continue to receive free or reduced-price meals until the decision of the hearing official is made.  You may request a hearing by calling or writing to: Name, Address, Phone #, or Email. </w:t>
      </w:r>
    </w:p>
    <w:p w14:paraId="3F97508C"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Sincerely,</w:t>
      </w:r>
    </w:p>
    <w:p w14:paraId="2AF9E36D" w14:textId="77777777" w:rsidR="00BA7168" w:rsidRDefault="00BA7168">
      <w:pPr>
        <w:pStyle w:val="BodyA"/>
        <w:spacing w:line="240" w:lineRule="auto"/>
        <w:rPr>
          <w:rStyle w:val="None"/>
          <w:rFonts w:ascii="Times New Roman" w:eastAsia="Times New Roman" w:hAnsi="Times New Roman" w:cs="Times New Roman"/>
          <w:sz w:val="24"/>
          <w:szCs w:val="24"/>
        </w:rPr>
      </w:pPr>
    </w:p>
    <w:p w14:paraId="4F969AE6" w14:textId="77777777" w:rsidR="00BA7168" w:rsidRDefault="00BA7168">
      <w:pPr>
        <w:pStyle w:val="BodyA"/>
        <w:pBdr>
          <w:bottom w:val="single" w:sz="12" w:space="0" w:color="000000"/>
        </w:pBdr>
        <w:rPr>
          <w:rStyle w:val="None"/>
          <w:rFonts w:ascii="Times New Roman" w:eastAsia="Times New Roman" w:hAnsi="Times New Roman" w:cs="Times New Roman"/>
          <w:b/>
          <w:bCs/>
          <w:sz w:val="20"/>
          <w:szCs w:val="20"/>
          <w:lang w:val="en-US"/>
        </w:rPr>
      </w:pPr>
    </w:p>
    <w:p w14:paraId="3EDFD2F0" w14:textId="77777777" w:rsidR="00395D85" w:rsidRPr="0037669E" w:rsidRDefault="00395D85" w:rsidP="00395D85">
      <w:pPr>
        <w:pStyle w:val="NormalWeb"/>
        <w:rPr>
          <w:sz w:val="18"/>
          <w:szCs w:val="18"/>
        </w:rPr>
      </w:pPr>
      <w:r w:rsidRPr="0037669E">
        <w:rPr>
          <w:rStyle w:val="Strong"/>
          <w:sz w:val="18"/>
          <w:szCs w:val="18"/>
        </w:rPr>
        <w:t>Federal Non-Discrimination Statement</w:t>
      </w:r>
    </w:p>
    <w:p w14:paraId="2BAC20DF" w14:textId="77777777" w:rsidR="00395D85" w:rsidRPr="0037669E" w:rsidRDefault="00395D85" w:rsidP="00395D85">
      <w:pPr>
        <w:pStyle w:val="NormalWeb"/>
        <w:rPr>
          <w:sz w:val="18"/>
          <w:szCs w:val="18"/>
        </w:rPr>
      </w:pPr>
      <w:r w:rsidRPr="0037669E">
        <w:rPr>
          <w:sz w:val="18"/>
          <w:szCs w:val="18"/>
        </w:rPr>
        <w:t xml:space="preserve">In accordance with federal civil rights law and U.S. Department of Agriculture (USDA) civil rights regulations and policies, this institution is prohibited from discriminating </w:t>
      </w:r>
      <w:proofErr w:type="gramStart"/>
      <w:r w:rsidRPr="0037669E">
        <w:rPr>
          <w:sz w:val="18"/>
          <w:szCs w:val="18"/>
        </w:rPr>
        <w:t>on the basis of</w:t>
      </w:r>
      <w:proofErr w:type="gramEnd"/>
      <w:r w:rsidRPr="0037669E">
        <w:rPr>
          <w:sz w:val="18"/>
          <w:szCs w:val="18"/>
        </w:rPr>
        <w:t xml:space="preserve"> race, color, national origin, sex (including gender identity and sexual orientation), disability, age, or reprisal or retaliation for prior civil rights activity.</w:t>
      </w:r>
    </w:p>
    <w:p w14:paraId="0575E322" w14:textId="77777777" w:rsidR="00395D85" w:rsidRPr="0037669E" w:rsidRDefault="00395D85" w:rsidP="00395D85">
      <w:pPr>
        <w:pStyle w:val="NormalWeb"/>
        <w:rPr>
          <w:sz w:val="18"/>
          <w:szCs w:val="18"/>
        </w:rPr>
      </w:pPr>
      <w:r w:rsidRPr="0037669E">
        <w:rPr>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69733D8" w14:textId="77777777" w:rsidR="00395D85" w:rsidRPr="0037669E" w:rsidRDefault="00395D85" w:rsidP="00395D85">
      <w:pPr>
        <w:pStyle w:val="NormalWeb"/>
        <w:rPr>
          <w:sz w:val="18"/>
          <w:szCs w:val="18"/>
        </w:rPr>
      </w:pPr>
      <w:r w:rsidRPr="0037669E">
        <w:rPr>
          <w:sz w:val="18"/>
          <w:szCs w:val="18"/>
        </w:rPr>
        <w:t xml:space="preserve">To file a program discrimination complaint, a Complainant should complete a Form AD-3027, </w:t>
      </w:r>
      <w:r w:rsidRPr="0037669E">
        <w:rPr>
          <w:rStyle w:val="Emphasis"/>
          <w:sz w:val="18"/>
          <w:szCs w:val="18"/>
        </w:rPr>
        <w:t>USDA Program Discrimination Complaint Form</w:t>
      </w:r>
      <w:r w:rsidRPr="0037669E">
        <w:rPr>
          <w:sz w:val="18"/>
          <w:szCs w:val="18"/>
        </w:rPr>
        <w:t xml:space="preserve"> which can be obtained online at: </w:t>
      </w:r>
      <w:hyperlink r:id="rId10" w:history="1">
        <w:r w:rsidRPr="0037669E">
          <w:rPr>
            <w:rStyle w:val="Hyperlink"/>
            <w:sz w:val="18"/>
            <w:szCs w:val="18"/>
          </w:rPr>
          <w:t>https://www.usda.gov/sites/default/files/documents/USDA-OASCR%20P-Complaint-Form-0508-0002-508-11-28-17Fax2Mail.pdf</w:t>
        </w:r>
      </w:hyperlink>
      <w:r w:rsidRPr="0037669E">
        <w:rPr>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1ACAA8E" w14:textId="77777777" w:rsidR="00395D85" w:rsidRPr="0037669E" w:rsidRDefault="00395D85" w:rsidP="00395D85">
      <w:pPr>
        <w:pStyle w:val="NormalWeb"/>
        <w:rPr>
          <w:sz w:val="18"/>
          <w:szCs w:val="18"/>
        </w:rPr>
      </w:pPr>
      <w:r w:rsidRPr="0037669E">
        <w:rPr>
          <w:rStyle w:val="Strong"/>
          <w:sz w:val="18"/>
          <w:szCs w:val="18"/>
        </w:rPr>
        <w:t xml:space="preserve">(1)       mail: </w:t>
      </w:r>
    </w:p>
    <w:p w14:paraId="1817CF32" w14:textId="77777777" w:rsidR="00395D85" w:rsidRPr="0037669E" w:rsidRDefault="00395D85" w:rsidP="00395D85">
      <w:pPr>
        <w:pStyle w:val="NormalWeb"/>
        <w:rPr>
          <w:sz w:val="18"/>
          <w:szCs w:val="18"/>
        </w:rPr>
      </w:pPr>
      <w:r w:rsidRPr="0037669E">
        <w:rPr>
          <w:sz w:val="18"/>
          <w:szCs w:val="18"/>
        </w:rPr>
        <w:t>            U.S. Department of Agriculture</w:t>
      </w:r>
      <w:r w:rsidRPr="0037669E">
        <w:rPr>
          <w:sz w:val="18"/>
          <w:szCs w:val="18"/>
        </w:rPr>
        <w:br/>
        <w:t>            Office of the Assistant Secretary for Civil Rights</w:t>
      </w:r>
      <w:r w:rsidRPr="0037669E">
        <w:rPr>
          <w:sz w:val="18"/>
          <w:szCs w:val="18"/>
        </w:rPr>
        <w:br/>
        <w:t>            1400 Independence Avenue, SW</w:t>
      </w:r>
      <w:r w:rsidRPr="0037669E">
        <w:rPr>
          <w:sz w:val="18"/>
          <w:szCs w:val="18"/>
        </w:rPr>
        <w:br/>
        <w:t>            Washington, D.C. 20250-9410; or</w:t>
      </w:r>
    </w:p>
    <w:p w14:paraId="64748130" w14:textId="77777777" w:rsidR="00395D85" w:rsidRPr="0037669E" w:rsidRDefault="00395D85" w:rsidP="00395D85">
      <w:pPr>
        <w:pStyle w:val="NormalWeb"/>
        <w:rPr>
          <w:sz w:val="18"/>
          <w:szCs w:val="18"/>
        </w:rPr>
      </w:pPr>
      <w:r w:rsidRPr="0037669E">
        <w:rPr>
          <w:rStyle w:val="Strong"/>
          <w:sz w:val="18"/>
          <w:szCs w:val="18"/>
        </w:rPr>
        <w:t xml:space="preserve">(2)       fax: </w:t>
      </w:r>
    </w:p>
    <w:p w14:paraId="648CE7FA" w14:textId="77777777" w:rsidR="00395D85" w:rsidRPr="0037669E" w:rsidRDefault="00395D85" w:rsidP="00395D85">
      <w:pPr>
        <w:pStyle w:val="NormalWeb"/>
        <w:rPr>
          <w:sz w:val="18"/>
          <w:szCs w:val="18"/>
        </w:rPr>
      </w:pPr>
      <w:r w:rsidRPr="0037669E">
        <w:rPr>
          <w:rStyle w:val="Strong"/>
          <w:sz w:val="18"/>
          <w:szCs w:val="18"/>
        </w:rPr>
        <w:t>           </w:t>
      </w:r>
      <w:r w:rsidRPr="0037669E">
        <w:rPr>
          <w:sz w:val="18"/>
          <w:szCs w:val="18"/>
        </w:rPr>
        <w:t xml:space="preserve"> (833) 256-1665 or (202) 690-7442; or</w:t>
      </w:r>
    </w:p>
    <w:p w14:paraId="0CAC3DFC" w14:textId="77777777" w:rsidR="00395D85" w:rsidRPr="0037669E" w:rsidRDefault="00395D85" w:rsidP="00395D85">
      <w:pPr>
        <w:pStyle w:val="NormalWeb"/>
        <w:rPr>
          <w:sz w:val="18"/>
          <w:szCs w:val="18"/>
        </w:rPr>
      </w:pPr>
      <w:r w:rsidRPr="0037669E">
        <w:rPr>
          <w:rStyle w:val="Strong"/>
          <w:sz w:val="18"/>
          <w:szCs w:val="18"/>
        </w:rPr>
        <w:t>(3)       email:</w:t>
      </w:r>
      <w:r w:rsidRPr="0037669E">
        <w:rPr>
          <w:sz w:val="18"/>
          <w:szCs w:val="18"/>
        </w:rPr>
        <w:br/>
        <w:t xml:space="preserve">            </w:t>
      </w:r>
      <w:hyperlink r:id="rId11" w:history="1">
        <w:r w:rsidRPr="0037669E">
          <w:rPr>
            <w:rStyle w:val="Hyperlink"/>
            <w:sz w:val="18"/>
            <w:szCs w:val="18"/>
          </w:rPr>
          <w:t>program.intake@usda.gov</w:t>
        </w:r>
      </w:hyperlink>
    </w:p>
    <w:p w14:paraId="46D2B00F" w14:textId="77777777" w:rsidR="00395D85" w:rsidRPr="0037669E" w:rsidRDefault="00395D85" w:rsidP="00395D85">
      <w:pPr>
        <w:pStyle w:val="NormalWeb"/>
        <w:rPr>
          <w:sz w:val="18"/>
          <w:szCs w:val="18"/>
        </w:rPr>
      </w:pPr>
      <w:r w:rsidRPr="0037669E">
        <w:rPr>
          <w:sz w:val="18"/>
          <w:szCs w:val="18"/>
        </w:rPr>
        <w:t>This institution is an equal opportunity provider.</w:t>
      </w:r>
    </w:p>
    <w:p w14:paraId="1BB8FC2E" w14:textId="77777777" w:rsidR="00395D85" w:rsidRPr="0037669E" w:rsidRDefault="00395D85" w:rsidP="00395D85">
      <w:pPr>
        <w:rPr>
          <w:sz w:val="18"/>
          <w:szCs w:val="18"/>
        </w:rPr>
      </w:pPr>
      <w:r>
        <w:rPr>
          <w:rStyle w:val="Strong"/>
          <w:sz w:val="18"/>
          <w:szCs w:val="18"/>
        </w:rPr>
        <w:br/>
      </w:r>
      <w:r w:rsidRPr="0037669E">
        <w:rPr>
          <w:rStyle w:val="Strong"/>
          <w:sz w:val="18"/>
          <w:szCs w:val="18"/>
        </w:rPr>
        <w:t>State Non-Discrimination Statement</w:t>
      </w:r>
      <w:r w:rsidRPr="0037669E">
        <w:rPr>
          <w:sz w:val="18"/>
          <w:szCs w:val="18"/>
        </w:rPr>
        <w:br/>
      </w:r>
      <w:r w:rsidRPr="0037669E">
        <w:rPr>
          <w:sz w:val="18"/>
          <w:szCs w:val="18"/>
        </w:rPr>
        <w:br/>
        <w:t>The Maine Human Rights Act prohibits discrimination because of race, color, sex, sexual orientation, age, physical or mental disability, genetic information, religion, ancestry or national origin.</w:t>
      </w:r>
      <w:r w:rsidRPr="0037669E">
        <w:rPr>
          <w:sz w:val="18"/>
          <w:szCs w:val="18"/>
        </w:rPr>
        <w:br/>
      </w:r>
      <w:r w:rsidRPr="0037669E">
        <w:rPr>
          <w:sz w:val="18"/>
          <w:szCs w:val="18"/>
        </w:rPr>
        <w:br/>
        <w:t xml:space="preserve">Complaints of discrimination must be filed at the office of the Maine Human Rights Commission, 51 State House Station, Augusta, Maine 04333-0051. If you wish to file a discrimination complaint electronically, visit the Human Rights Commission website at </w:t>
      </w:r>
      <w:hyperlink r:id="rId12" w:history="1">
        <w:r w:rsidRPr="0037669E">
          <w:rPr>
            <w:rStyle w:val="Hyperlink"/>
            <w:sz w:val="18"/>
            <w:szCs w:val="18"/>
          </w:rPr>
          <w:t>https://www.maine.gov/mhrc/file/instructions</w:t>
        </w:r>
      </w:hyperlink>
      <w:r w:rsidRPr="0037669E">
        <w:rPr>
          <w:sz w:val="18"/>
          <w:szCs w:val="18"/>
        </w:rPr>
        <w:t xml:space="preserve"> and complete an intake questionnaire. Maine is an equal opportunity provider and employer.</w:t>
      </w:r>
    </w:p>
    <w:p w14:paraId="22AF2430" w14:textId="77777777" w:rsidR="00395D85" w:rsidRPr="00947A29" w:rsidRDefault="00395D85" w:rsidP="00395D85">
      <w:pPr>
        <w:pStyle w:val="ListParagraph"/>
        <w:ind w:left="0"/>
        <w:rPr>
          <w:rStyle w:val="None"/>
          <w:rFonts w:ascii="Times New Roman" w:eastAsia="Times New Roman" w:hAnsi="Times New Roman" w:cs="Times New Roman"/>
          <w:sz w:val="18"/>
          <w:szCs w:val="18"/>
        </w:rPr>
      </w:pPr>
      <w:r>
        <w:rPr>
          <w:rStyle w:val="None"/>
          <w:rFonts w:ascii="Times New Roman" w:eastAsia="Times New Roman" w:hAnsi="Times New Roman" w:cs="Times New Roman"/>
          <w:sz w:val="24"/>
          <w:szCs w:val="24"/>
        </w:rPr>
        <w:br/>
        <w:t>(</w:t>
      </w:r>
      <w:r>
        <w:rPr>
          <w:rStyle w:val="None"/>
          <w:rFonts w:ascii="Times New Roman" w:eastAsia="Times New Roman" w:hAnsi="Times New Roman" w:cs="Times New Roman"/>
          <w:sz w:val="18"/>
          <w:szCs w:val="18"/>
        </w:rPr>
        <w:t>Non-discrimination statements updated 9/18/23)</w:t>
      </w:r>
    </w:p>
    <w:p w14:paraId="5458AC1F" w14:textId="77777777" w:rsidR="00BA7168" w:rsidRDefault="00BA7168">
      <w:pPr>
        <w:pStyle w:val="BodyA"/>
        <w:spacing w:line="240" w:lineRule="auto"/>
        <w:rPr>
          <w:rStyle w:val="None"/>
          <w:rFonts w:ascii="Times New Roman" w:eastAsia="Times New Roman" w:hAnsi="Times New Roman" w:cs="Times New Roman"/>
          <w:sz w:val="28"/>
          <w:szCs w:val="28"/>
        </w:rPr>
      </w:pPr>
    </w:p>
    <w:p w14:paraId="68D00BBC" w14:textId="77777777" w:rsidR="00BA7168" w:rsidRDefault="00636013">
      <w:pPr>
        <w:pStyle w:val="BodyA"/>
      </w:pPr>
      <w:r>
        <w:rPr>
          <w:rStyle w:val="None"/>
          <w:rFonts w:ascii="Arial Unicode MS" w:hAnsi="Arial Unicode MS"/>
          <w:sz w:val="28"/>
          <w:szCs w:val="28"/>
        </w:rPr>
        <w:br w:type="page"/>
      </w:r>
    </w:p>
    <w:p w14:paraId="105F0969" w14:textId="77777777" w:rsidR="00BA7168" w:rsidRDefault="00636013">
      <w:pPr>
        <w:pStyle w:val="BodyA"/>
        <w:spacing w:line="240" w:lineRule="auto"/>
        <w:jc w:val="center"/>
        <w:rPr>
          <w:rStyle w:val="None"/>
          <w:rFonts w:ascii="Times New Roman" w:eastAsia="Times New Roman" w:hAnsi="Times New Roman" w:cs="Times New Roman"/>
          <w:sz w:val="28"/>
          <w:szCs w:val="28"/>
          <w:lang w:val="en-US"/>
        </w:rPr>
      </w:pPr>
      <w:r>
        <w:rPr>
          <w:rStyle w:val="None"/>
          <w:rFonts w:ascii="Times New Roman" w:hAnsi="Times New Roman"/>
          <w:sz w:val="28"/>
          <w:szCs w:val="28"/>
          <w:lang w:val="en-US"/>
        </w:rPr>
        <w:t>Thank you Letter to Parents Who Self-Removed</w:t>
      </w:r>
    </w:p>
    <w:p w14:paraId="28F8BA04" w14:textId="77777777" w:rsidR="00BA7168" w:rsidRDefault="00BA7168">
      <w:pPr>
        <w:pStyle w:val="BodyA"/>
        <w:spacing w:line="240" w:lineRule="auto"/>
        <w:jc w:val="center"/>
        <w:rPr>
          <w:rStyle w:val="None"/>
          <w:rFonts w:ascii="Times New Roman" w:eastAsia="Times New Roman" w:hAnsi="Times New Roman" w:cs="Times New Roman"/>
          <w:sz w:val="28"/>
          <w:szCs w:val="28"/>
        </w:rPr>
      </w:pPr>
    </w:p>
    <w:p w14:paraId="6905001F" w14:textId="77777777" w:rsidR="00BA7168" w:rsidRDefault="00636013">
      <w:pPr>
        <w:pStyle w:val="BodyA"/>
        <w:spacing w:line="240" w:lineRule="auto"/>
        <w:rPr>
          <w:rStyle w:val="None"/>
          <w:rFonts w:ascii="Times New Roman" w:eastAsia="Times New Roman" w:hAnsi="Times New Roman" w:cs="Times New Roman"/>
          <w:sz w:val="28"/>
          <w:szCs w:val="28"/>
        </w:rPr>
      </w:pPr>
      <w:r>
        <w:rPr>
          <w:rStyle w:val="None"/>
          <w:rFonts w:ascii="Times New Roman" w:hAnsi="Times New Roman"/>
          <w:sz w:val="24"/>
          <w:szCs w:val="24"/>
        </w:rPr>
        <w:t>Date</w:t>
      </w:r>
    </w:p>
    <w:p w14:paraId="7FE288D6" w14:textId="77777777" w:rsidR="00BA7168" w:rsidRDefault="00BA7168">
      <w:pPr>
        <w:pStyle w:val="BodyA"/>
        <w:spacing w:line="240" w:lineRule="auto"/>
        <w:rPr>
          <w:rStyle w:val="None"/>
          <w:rFonts w:ascii="Times New Roman" w:eastAsia="Times New Roman" w:hAnsi="Times New Roman" w:cs="Times New Roman"/>
          <w:sz w:val="28"/>
          <w:szCs w:val="28"/>
        </w:rPr>
      </w:pPr>
    </w:p>
    <w:p w14:paraId="30A8894E"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Dear Parent or Guardian:</w:t>
      </w:r>
    </w:p>
    <w:p w14:paraId="4CA85013"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Thank you for responding to our letter concerning the verification process for free and reduced-price meal applications.  Since you have indicated that your family no longer needs the benefits, we will inform each school accordingly.</w:t>
      </w:r>
    </w:p>
    <w:p w14:paraId="7014C177"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If your financial status changes again, you may reapply for free or reduced-price meal benefits.</w:t>
      </w:r>
    </w:p>
    <w:p w14:paraId="674EE6E4" w14:textId="77777777" w:rsidR="00BA7168" w:rsidRDefault="00BA7168">
      <w:pPr>
        <w:pStyle w:val="BodyA"/>
        <w:spacing w:line="240" w:lineRule="auto"/>
        <w:rPr>
          <w:rStyle w:val="None"/>
          <w:rFonts w:ascii="Times New Roman" w:eastAsia="Times New Roman" w:hAnsi="Times New Roman" w:cs="Times New Roman"/>
          <w:sz w:val="24"/>
          <w:szCs w:val="24"/>
        </w:rPr>
      </w:pPr>
    </w:p>
    <w:p w14:paraId="58FCB1FC"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Sincerely,</w:t>
      </w:r>
    </w:p>
    <w:p w14:paraId="714505BB" w14:textId="77777777" w:rsidR="00BA7168" w:rsidRDefault="00BA7168">
      <w:pPr>
        <w:pStyle w:val="BodyA"/>
        <w:pBdr>
          <w:bottom w:val="single" w:sz="12" w:space="0" w:color="000000"/>
        </w:pBdr>
        <w:rPr>
          <w:rStyle w:val="None"/>
          <w:rFonts w:ascii="Times New Roman" w:eastAsia="Times New Roman" w:hAnsi="Times New Roman" w:cs="Times New Roman"/>
          <w:b/>
          <w:bCs/>
          <w:sz w:val="20"/>
          <w:szCs w:val="20"/>
          <w:lang w:val="en-US"/>
        </w:rPr>
      </w:pPr>
    </w:p>
    <w:p w14:paraId="340C171C" w14:textId="77777777" w:rsidR="00395D85" w:rsidRPr="0037669E" w:rsidRDefault="00395D85" w:rsidP="00395D85">
      <w:pPr>
        <w:pStyle w:val="NormalWeb"/>
        <w:rPr>
          <w:sz w:val="18"/>
          <w:szCs w:val="18"/>
        </w:rPr>
      </w:pPr>
      <w:r w:rsidRPr="0037669E">
        <w:rPr>
          <w:rStyle w:val="Strong"/>
          <w:sz w:val="18"/>
          <w:szCs w:val="18"/>
        </w:rPr>
        <w:t>Federal Non-Discrimination Statement</w:t>
      </w:r>
    </w:p>
    <w:p w14:paraId="4EDF6690" w14:textId="77777777" w:rsidR="00395D85" w:rsidRPr="0037669E" w:rsidRDefault="00395D85" w:rsidP="00395D85">
      <w:pPr>
        <w:pStyle w:val="NormalWeb"/>
        <w:rPr>
          <w:sz w:val="18"/>
          <w:szCs w:val="18"/>
        </w:rPr>
      </w:pPr>
      <w:r w:rsidRPr="0037669E">
        <w:rPr>
          <w:sz w:val="18"/>
          <w:szCs w:val="18"/>
        </w:rPr>
        <w:t xml:space="preserve">In accordance with federal civil rights law and U.S. Department of Agriculture (USDA) civil rights regulations and policies, this institution is prohibited from discriminating </w:t>
      </w:r>
      <w:proofErr w:type="gramStart"/>
      <w:r w:rsidRPr="0037669E">
        <w:rPr>
          <w:sz w:val="18"/>
          <w:szCs w:val="18"/>
        </w:rPr>
        <w:t>on the basis of</w:t>
      </w:r>
      <w:proofErr w:type="gramEnd"/>
      <w:r w:rsidRPr="0037669E">
        <w:rPr>
          <w:sz w:val="18"/>
          <w:szCs w:val="18"/>
        </w:rPr>
        <w:t xml:space="preserve"> race, color, national origin, sex (including gender identity and sexual orientation), disability, age, or reprisal or retaliation for prior civil rights activity.</w:t>
      </w:r>
    </w:p>
    <w:p w14:paraId="6B6E7089" w14:textId="77777777" w:rsidR="00395D85" w:rsidRPr="0037669E" w:rsidRDefault="00395D85" w:rsidP="00395D85">
      <w:pPr>
        <w:pStyle w:val="NormalWeb"/>
        <w:rPr>
          <w:sz w:val="18"/>
          <w:szCs w:val="18"/>
        </w:rPr>
      </w:pPr>
      <w:r w:rsidRPr="0037669E">
        <w:rPr>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E029E4" w14:textId="77777777" w:rsidR="00395D85" w:rsidRPr="0037669E" w:rsidRDefault="00395D85" w:rsidP="00395D85">
      <w:pPr>
        <w:pStyle w:val="NormalWeb"/>
        <w:rPr>
          <w:sz w:val="18"/>
          <w:szCs w:val="18"/>
        </w:rPr>
      </w:pPr>
      <w:r w:rsidRPr="0037669E">
        <w:rPr>
          <w:sz w:val="18"/>
          <w:szCs w:val="18"/>
        </w:rPr>
        <w:t xml:space="preserve">To file a program discrimination complaint, a Complainant should complete a Form AD-3027, </w:t>
      </w:r>
      <w:r w:rsidRPr="0037669E">
        <w:rPr>
          <w:rStyle w:val="Emphasis"/>
          <w:sz w:val="18"/>
          <w:szCs w:val="18"/>
        </w:rPr>
        <w:t>USDA Program Discrimination Complaint Form</w:t>
      </w:r>
      <w:r w:rsidRPr="0037669E">
        <w:rPr>
          <w:sz w:val="18"/>
          <w:szCs w:val="18"/>
        </w:rPr>
        <w:t xml:space="preserve"> which can be obtained online at: </w:t>
      </w:r>
      <w:hyperlink r:id="rId13" w:history="1">
        <w:r w:rsidRPr="0037669E">
          <w:rPr>
            <w:rStyle w:val="Hyperlink"/>
            <w:sz w:val="18"/>
            <w:szCs w:val="18"/>
          </w:rPr>
          <w:t>https://www.usda.gov/sites/default/files/documents/USDA-OASCR%20P-Complaint-Form-0508-0002-508-11-28-17Fax2Mail.pdf</w:t>
        </w:r>
      </w:hyperlink>
      <w:r w:rsidRPr="0037669E">
        <w:rPr>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0B3B584" w14:textId="77777777" w:rsidR="00395D85" w:rsidRPr="0037669E" w:rsidRDefault="00395D85" w:rsidP="00395D85">
      <w:pPr>
        <w:pStyle w:val="NormalWeb"/>
        <w:rPr>
          <w:sz w:val="18"/>
          <w:szCs w:val="18"/>
        </w:rPr>
      </w:pPr>
      <w:r w:rsidRPr="0037669E">
        <w:rPr>
          <w:rStyle w:val="Strong"/>
          <w:sz w:val="18"/>
          <w:szCs w:val="18"/>
        </w:rPr>
        <w:t xml:space="preserve">(1)       mail: </w:t>
      </w:r>
    </w:p>
    <w:p w14:paraId="694770CD" w14:textId="77777777" w:rsidR="00395D85" w:rsidRPr="0037669E" w:rsidRDefault="00395D85" w:rsidP="00395D85">
      <w:pPr>
        <w:pStyle w:val="NormalWeb"/>
        <w:rPr>
          <w:sz w:val="18"/>
          <w:szCs w:val="18"/>
        </w:rPr>
      </w:pPr>
      <w:r w:rsidRPr="0037669E">
        <w:rPr>
          <w:sz w:val="18"/>
          <w:szCs w:val="18"/>
        </w:rPr>
        <w:t>            U.S. Department of Agriculture</w:t>
      </w:r>
      <w:r w:rsidRPr="0037669E">
        <w:rPr>
          <w:sz w:val="18"/>
          <w:szCs w:val="18"/>
        </w:rPr>
        <w:br/>
        <w:t>            Office of the Assistant Secretary for Civil Rights</w:t>
      </w:r>
      <w:r w:rsidRPr="0037669E">
        <w:rPr>
          <w:sz w:val="18"/>
          <w:szCs w:val="18"/>
        </w:rPr>
        <w:br/>
        <w:t>            1400 Independence Avenue, SW</w:t>
      </w:r>
      <w:r w:rsidRPr="0037669E">
        <w:rPr>
          <w:sz w:val="18"/>
          <w:szCs w:val="18"/>
        </w:rPr>
        <w:br/>
        <w:t>            Washington, D.C. 20250-9410; or</w:t>
      </w:r>
    </w:p>
    <w:p w14:paraId="74BF5F3B" w14:textId="77777777" w:rsidR="00395D85" w:rsidRPr="0037669E" w:rsidRDefault="00395D85" w:rsidP="00395D85">
      <w:pPr>
        <w:pStyle w:val="NormalWeb"/>
        <w:rPr>
          <w:sz w:val="18"/>
          <w:szCs w:val="18"/>
        </w:rPr>
      </w:pPr>
      <w:r w:rsidRPr="0037669E">
        <w:rPr>
          <w:rStyle w:val="Strong"/>
          <w:sz w:val="18"/>
          <w:szCs w:val="18"/>
        </w:rPr>
        <w:t xml:space="preserve">(2)       fax: </w:t>
      </w:r>
    </w:p>
    <w:p w14:paraId="6CB556D0" w14:textId="77777777" w:rsidR="00395D85" w:rsidRPr="0037669E" w:rsidRDefault="00395D85" w:rsidP="00395D85">
      <w:pPr>
        <w:pStyle w:val="NormalWeb"/>
        <w:rPr>
          <w:sz w:val="18"/>
          <w:szCs w:val="18"/>
        </w:rPr>
      </w:pPr>
      <w:r w:rsidRPr="0037669E">
        <w:rPr>
          <w:rStyle w:val="Strong"/>
          <w:sz w:val="18"/>
          <w:szCs w:val="18"/>
        </w:rPr>
        <w:t>           </w:t>
      </w:r>
      <w:r w:rsidRPr="0037669E">
        <w:rPr>
          <w:sz w:val="18"/>
          <w:szCs w:val="18"/>
        </w:rPr>
        <w:t xml:space="preserve"> (833) 256-1665 or (202) 690-7442; or</w:t>
      </w:r>
    </w:p>
    <w:p w14:paraId="03D0577C" w14:textId="77777777" w:rsidR="00395D85" w:rsidRPr="0037669E" w:rsidRDefault="00395D85" w:rsidP="00395D85">
      <w:pPr>
        <w:pStyle w:val="NormalWeb"/>
        <w:rPr>
          <w:sz w:val="18"/>
          <w:szCs w:val="18"/>
        </w:rPr>
      </w:pPr>
      <w:r w:rsidRPr="0037669E">
        <w:rPr>
          <w:rStyle w:val="Strong"/>
          <w:sz w:val="18"/>
          <w:szCs w:val="18"/>
        </w:rPr>
        <w:t>(3)       email:</w:t>
      </w:r>
      <w:r w:rsidRPr="0037669E">
        <w:rPr>
          <w:sz w:val="18"/>
          <w:szCs w:val="18"/>
        </w:rPr>
        <w:br/>
        <w:t xml:space="preserve">            </w:t>
      </w:r>
      <w:hyperlink r:id="rId14" w:history="1">
        <w:r w:rsidRPr="0037669E">
          <w:rPr>
            <w:rStyle w:val="Hyperlink"/>
            <w:sz w:val="18"/>
            <w:szCs w:val="18"/>
          </w:rPr>
          <w:t>program.intake@usda.gov</w:t>
        </w:r>
      </w:hyperlink>
    </w:p>
    <w:p w14:paraId="6AB8F581" w14:textId="77777777" w:rsidR="00395D85" w:rsidRPr="0037669E" w:rsidRDefault="00395D85" w:rsidP="00395D85">
      <w:pPr>
        <w:pStyle w:val="NormalWeb"/>
        <w:rPr>
          <w:sz w:val="18"/>
          <w:szCs w:val="18"/>
        </w:rPr>
      </w:pPr>
      <w:r w:rsidRPr="0037669E">
        <w:rPr>
          <w:sz w:val="18"/>
          <w:szCs w:val="18"/>
        </w:rPr>
        <w:t>This institution is an equal opportunity provider.</w:t>
      </w:r>
    </w:p>
    <w:p w14:paraId="54AF3E50" w14:textId="77777777" w:rsidR="00395D85" w:rsidRPr="0037669E" w:rsidRDefault="00395D85" w:rsidP="00395D85">
      <w:pPr>
        <w:rPr>
          <w:sz w:val="18"/>
          <w:szCs w:val="18"/>
        </w:rPr>
      </w:pPr>
      <w:r>
        <w:rPr>
          <w:rStyle w:val="Strong"/>
          <w:sz w:val="18"/>
          <w:szCs w:val="18"/>
        </w:rPr>
        <w:br/>
      </w:r>
      <w:r w:rsidRPr="0037669E">
        <w:rPr>
          <w:rStyle w:val="Strong"/>
          <w:sz w:val="18"/>
          <w:szCs w:val="18"/>
        </w:rPr>
        <w:t>State Non-Discrimination Statement</w:t>
      </w:r>
      <w:r w:rsidRPr="0037669E">
        <w:rPr>
          <w:sz w:val="18"/>
          <w:szCs w:val="18"/>
        </w:rPr>
        <w:br/>
      </w:r>
      <w:r w:rsidRPr="0037669E">
        <w:rPr>
          <w:sz w:val="18"/>
          <w:szCs w:val="18"/>
        </w:rPr>
        <w:br/>
        <w:t>The Maine Human Rights Act prohibits discrimination because of race, color, sex, sexual orientation, age, physical or mental disability, genetic information, religion, ancestry or national origin.</w:t>
      </w:r>
      <w:r w:rsidRPr="0037669E">
        <w:rPr>
          <w:sz w:val="18"/>
          <w:szCs w:val="18"/>
        </w:rPr>
        <w:br/>
      </w:r>
      <w:r w:rsidRPr="0037669E">
        <w:rPr>
          <w:sz w:val="18"/>
          <w:szCs w:val="18"/>
        </w:rPr>
        <w:br/>
        <w:t xml:space="preserve">Complaints of discrimination must be filed at the office of the Maine Human Rights Commission, 51 State House Station, Augusta, Maine 04333-0051. If you wish to file a discrimination complaint electronically, visit the Human Rights Commission website at </w:t>
      </w:r>
      <w:hyperlink r:id="rId15" w:history="1">
        <w:r w:rsidRPr="0037669E">
          <w:rPr>
            <w:rStyle w:val="Hyperlink"/>
            <w:sz w:val="18"/>
            <w:szCs w:val="18"/>
          </w:rPr>
          <w:t>https://www.maine.gov/mhrc/file/instructions</w:t>
        </w:r>
      </w:hyperlink>
      <w:r w:rsidRPr="0037669E">
        <w:rPr>
          <w:sz w:val="18"/>
          <w:szCs w:val="18"/>
        </w:rPr>
        <w:t xml:space="preserve"> and complete an intake questionnaire. Maine is an equal opportunity provider and employer.</w:t>
      </w:r>
    </w:p>
    <w:p w14:paraId="61F664D8" w14:textId="77777777" w:rsidR="00395D85" w:rsidRPr="00947A29" w:rsidRDefault="00395D85" w:rsidP="00395D85">
      <w:pPr>
        <w:pStyle w:val="ListParagraph"/>
        <w:ind w:left="0"/>
        <w:rPr>
          <w:rStyle w:val="None"/>
          <w:rFonts w:ascii="Times New Roman" w:eastAsia="Times New Roman" w:hAnsi="Times New Roman" w:cs="Times New Roman"/>
          <w:sz w:val="18"/>
          <w:szCs w:val="18"/>
        </w:rPr>
      </w:pPr>
      <w:r>
        <w:rPr>
          <w:rStyle w:val="None"/>
          <w:rFonts w:ascii="Times New Roman" w:eastAsia="Times New Roman" w:hAnsi="Times New Roman" w:cs="Times New Roman"/>
          <w:sz w:val="24"/>
          <w:szCs w:val="24"/>
        </w:rPr>
        <w:br/>
        <w:t>(</w:t>
      </w:r>
      <w:r>
        <w:rPr>
          <w:rStyle w:val="None"/>
          <w:rFonts w:ascii="Times New Roman" w:eastAsia="Times New Roman" w:hAnsi="Times New Roman" w:cs="Times New Roman"/>
          <w:sz w:val="18"/>
          <w:szCs w:val="18"/>
        </w:rPr>
        <w:t>Non-discrimination statements updated 9/18/23)</w:t>
      </w:r>
    </w:p>
    <w:p w14:paraId="48B7CF80" w14:textId="77777777" w:rsidR="00BA7168" w:rsidRDefault="00BA7168">
      <w:pPr>
        <w:pStyle w:val="BodyA"/>
        <w:spacing w:line="240" w:lineRule="auto"/>
        <w:rPr>
          <w:rStyle w:val="None"/>
          <w:rFonts w:ascii="Times New Roman" w:eastAsia="Times New Roman" w:hAnsi="Times New Roman" w:cs="Times New Roman"/>
          <w:sz w:val="18"/>
          <w:szCs w:val="18"/>
        </w:rPr>
      </w:pPr>
    </w:p>
    <w:p w14:paraId="4EA04BBF" w14:textId="77777777" w:rsidR="00BA7168" w:rsidRDefault="00636013">
      <w:pPr>
        <w:pStyle w:val="BodyA"/>
        <w:spacing w:line="240" w:lineRule="auto"/>
        <w:jc w:val="center"/>
        <w:rPr>
          <w:rStyle w:val="None"/>
          <w:rFonts w:ascii="Times New Roman" w:eastAsia="Times New Roman" w:hAnsi="Times New Roman" w:cs="Times New Roman"/>
          <w:sz w:val="24"/>
          <w:szCs w:val="24"/>
          <w:lang w:val="en-US"/>
        </w:rPr>
      </w:pPr>
      <w:r>
        <w:rPr>
          <w:rStyle w:val="None"/>
          <w:rFonts w:ascii="Times New Roman" w:hAnsi="Times New Roman"/>
          <w:sz w:val="28"/>
          <w:szCs w:val="28"/>
          <w:lang w:val="en-US"/>
        </w:rPr>
        <w:t>Letter to Parents for More Information</w:t>
      </w:r>
    </w:p>
    <w:p w14:paraId="7686CDF4" w14:textId="77777777" w:rsidR="00BA7168" w:rsidRDefault="00BA7168">
      <w:pPr>
        <w:pStyle w:val="BodyA"/>
        <w:spacing w:line="240" w:lineRule="auto"/>
        <w:rPr>
          <w:rStyle w:val="None"/>
          <w:rFonts w:ascii="Times New Roman" w:eastAsia="Times New Roman" w:hAnsi="Times New Roman" w:cs="Times New Roman"/>
          <w:sz w:val="24"/>
          <w:szCs w:val="24"/>
        </w:rPr>
      </w:pPr>
    </w:p>
    <w:p w14:paraId="2C97F53D" w14:textId="77777777" w:rsidR="00BA7168" w:rsidRDefault="00636013">
      <w:pPr>
        <w:pStyle w:val="BodyA"/>
        <w:spacing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Date</w:t>
      </w:r>
    </w:p>
    <w:p w14:paraId="5CA7F8B4" w14:textId="77777777" w:rsidR="00BA7168" w:rsidRDefault="00BA7168">
      <w:pPr>
        <w:pStyle w:val="BodyA"/>
        <w:spacing w:line="240" w:lineRule="auto"/>
        <w:rPr>
          <w:rStyle w:val="None"/>
          <w:rFonts w:ascii="Times New Roman" w:eastAsia="Times New Roman" w:hAnsi="Times New Roman" w:cs="Times New Roman"/>
          <w:sz w:val="24"/>
          <w:szCs w:val="24"/>
        </w:rPr>
      </w:pPr>
    </w:p>
    <w:p w14:paraId="32FCFF89"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Dear Parent or Guardian:</w:t>
      </w:r>
    </w:p>
    <w:p w14:paraId="2EE4050F" w14:textId="77777777" w:rsidR="00BA7168" w:rsidRDefault="00BA7168">
      <w:pPr>
        <w:pStyle w:val="BodyA"/>
        <w:spacing w:line="240" w:lineRule="auto"/>
        <w:rPr>
          <w:rStyle w:val="None"/>
          <w:rFonts w:ascii="Times New Roman" w:eastAsia="Times New Roman" w:hAnsi="Times New Roman" w:cs="Times New Roman"/>
          <w:sz w:val="24"/>
          <w:szCs w:val="24"/>
        </w:rPr>
      </w:pPr>
    </w:p>
    <w:p w14:paraId="7CA2E590"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Thank you for sending information for the verification of your application for free and reduced-price meals.  However, we need more information about your application.</w:t>
      </w:r>
    </w:p>
    <w:p w14:paraId="104DD2B5" w14:textId="77777777" w:rsidR="00BA7168" w:rsidRDefault="00BA7168">
      <w:pPr>
        <w:pStyle w:val="BodyA"/>
        <w:spacing w:line="240" w:lineRule="auto"/>
        <w:rPr>
          <w:rStyle w:val="None"/>
          <w:rFonts w:ascii="Times New Roman" w:eastAsia="Times New Roman" w:hAnsi="Times New Roman" w:cs="Times New Roman"/>
          <w:sz w:val="24"/>
          <w:szCs w:val="24"/>
        </w:rPr>
      </w:pPr>
    </w:p>
    <w:p w14:paraId="149913F1"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Please mail in the enclosed postage-free envelope: Information needed</w:t>
      </w:r>
    </w:p>
    <w:p w14:paraId="4F9EC224" w14:textId="77777777" w:rsidR="00BA7168" w:rsidRDefault="00BA7168">
      <w:pPr>
        <w:pStyle w:val="BodyA"/>
        <w:spacing w:line="240" w:lineRule="auto"/>
        <w:rPr>
          <w:rStyle w:val="None"/>
          <w:rFonts w:ascii="Times New Roman" w:eastAsia="Times New Roman" w:hAnsi="Times New Roman" w:cs="Times New Roman"/>
          <w:sz w:val="24"/>
          <w:szCs w:val="24"/>
        </w:rPr>
      </w:pPr>
    </w:p>
    <w:p w14:paraId="188AC4C2"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Kindly send this information by Date.  Otherwise, we will have to end the school meal benefits your child/children has/have been getting.  Please mail this information as soon as possible so your child/children may continue to get school meal benefits.</w:t>
      </w:r>
    </w:p>
    <w:p w14:paraId="1EAB0C9D" w14:textId="77777777" w:rsidR="00BA7168" w:rsidRDefault="00BA7168">
      <w:pPr>
        <w:pStyle w:val="BodyA"/>
        <w:spacing w:line="240" w:lineRule="auto"/>
        <w:rPr>
          <w:rStyle w:val="None"/>
          <w:rFonts w:ascii="Times New Roman" w:eastAsia="Times New Roman" w:hAnsi="Times New Roman" w:cs="Times New Roman"/>
          <w:sz w:val="24"/>
          <w:szCs w:val="24"/>
        </w:rPr>
      </w:pPr>
    </w:p>
    <w:p w14:paraId="230F971D"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If you have any questions, or if you need help you may call Name at Phone #, between the house of Hours, Monday through Friday.</w:t>
      </w:r>
    </w:p>
    <w:p w14:paraId="2824F03B" w14:textId="77777777" w:rsidR="00BA7168" w:rsidRDefault="00BA7168">
      <w:pPr>
        <w:pStyle w:val="BodyA"/>
        <w:spacing w:line="240" w:lineRule="auto"/>
        <w:rPr>
          <w:rStyle w:val="None"/>
          <w:rFonts w:ascii="Times New Roman" w:eastAsia="Times New Roman" w:hAnsi="Times New Roman" w:cs="Times New Roman"/>
          <w:sz w:val="24"/>
          <w:szCs w:val="24"/>
        </w:rPr>
      </w:pPr>
    </w:p>
    <w:p w14:paraId="2C20BFDB" w14:textId="77777777" w:rsidR="00BA7168" w:rsidRDefault="00636013">
      <w:pPr>
        <w:pStyle w:val="BodyA"/>
        <w:spacing w:line="240" w:lineRule="auto"/>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Sincerely,</w:t>
      </w:r>
    </w:p>
    <w:p w14:paraId="7F6D05C7" w14:textId="77777777" w:rsidR="00BA7168" w:rsidRDefault="00BA7168">
      <w:pPr>
        <w:pStyle w:val="BodyA"/>
        <w:spacing w:line="240" w:lineRule="auto"/>
        <w:rPr>
          <w:rStyle w:val="None"/>
          <w:rFonts w:ascii="Times New Roman" w:eastAsia="Times New Roman" w:hAnsi="Times New Roman" w:cs="Times New Roman"/>
          <w:sz w:val="24"/>
          <w:szCs w:val="24"/>
        </w:rPr>
      </w:pPr>
    </w:p>
    <w:p w14:paraId="14839F9A" w14:textId="77777777" w:rsidR="00BA7168" w:rsidRDefault="00BA7168">
      <w:pPr>
        <w:pStyle w:val="BodyA"/>
        <w:pBdr>
          <w:bottom w:val="single" w:sz="12" w:space="0" w:color="000000"/>
        </w:pBdr>
        <w:rPr>
          <w:rStyle w:val="None"/>
          <w:rFonts w:ascii="Times New Roman" w:eastAsia="Times New Roman" w:hAnsi="Times New Roman" w:cs="Times New Roman"/>
          <w:b/>
          <w:bCs/>
          <w:sz w:val="20"/>
          <w:szCs w:val="20"/>
          <w:lang w:val="en-US"/>
        </w:rPr>
      </w:pPr>
    </w:p>
    <w:p w14:paraId="1F5AE1A8" w14:textId="77777777" w:rsidR="00395D85" w:rsidRPr="0037669E" w:rsidRDefault="00395D85" w:rsidP="00395D85">
      <w:pPr>
        <w:pStyle w:val="NormalWeb"/>
        <w:rPr>
          <w:sz w:val="18"/>
          <w:szCs w:val="18"/>
        </w:rPr>
      </w:pPr>
      <w:r w:rsidRPr="0037669E">
        <w:rPr>
          <w:rStyle w:val="Strong"/>
          <w:sz w:val="18"/>
          <w:szCs w:val="18"/>
        </w:rPr>
        <w:t>Federal Non-Discrimination Statement</w:t>
      </w:r>
    </w:p>
    <w:p w14:paraId="7C8FB99A" w14:textId="77777777" w:rsidR="00395D85" w:rsidRPr="0037669E" w:rsidRDefault="00395D85" w:rsidP="00395D85">
      <w:pPr>
        <w:pStyle w:val="NormalWeb"/>
        <w:rPr>
          <w:sz w:val="18"/>
          <w:szCs w:val="18"/>
        </w:rPr>
      </w:pPr>
      <w:r w:rsidRPr="0037669E">
        <w:rPr>
          <w:sz w:val="18"/>
          <w:szCs w:val="18"/>
        </w:rPr>
        <w:t xml:space="preserve">In accordance with federal civil rights law and U.S. Department of Agriculture (USDA) civil rights regulations and policies, this institution is prohibited from discriminating </w:t>
      </w:r>
      <w:proofErr w:type="gramStart"/>
      <w:r w:rsidRPr="0037669E">
        <w:rPr>
          <w:sz w:val="18"/>
          <w:szCs w:val="18"/>
        </w:rPr>
        <w:t>on the basis of</w:t>
      </w:r>
      <w:proofErr w:type="gramEnd"/>
      <w:r w:rsidRPr="0037669E">
        <w:rPr>
          <w:sz w:val="18"/>
          <w:szCs w:val="18"/>
        </w:rPr>
        <w:t xml:space="preserve"> race, color, national origin, sex (including gender identity and sexual orientation), disability, age, or reprisal or retaliation for prior civil rights activity.</w:t>
      </w:r>
    </w:p>
    <w:p w14:paraId="30D04567" w14:textId="77777777" w:rsidR="00395D85" w:rsidRPr="0037669E" w:rsidRDefault="00395D85" w:rsidP="00395D85">
      <w:pPr>
        <w:pStyle w:val="NormalWeb"/>
        <w:rPr>
          <w:sz w:val="18"/>
          <w:szCs w:val="18"/>
        </w:rPr>
      </w:pPr>
      <w:r w:rsidRPr="0037669E">
        <w:rPr>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1034F05" w14:textId="77777777" w:rsidR="00395D85" w:rsidRPr="0037669E" w:rsidRDefault="00395D85" w:rsidP="00395D85">
      <w:pPr>
        <w:pStyle w:val="NormalWeb"/>
        <w:rPr>
          <w:sz w:val="18"/>
          <w:szCs w:val="18"/>
        </w:rPr>
      </w:pPr>
      <w:r w:rsidRPr="0037669E">
        <w:rPr>
          <w:sz w:val="18"/>
          <w:szCs w:val="18"/>
        </w:rPr>
        <w:t xml:space="preserve">To file a program discrimination complaint, a Complainant should complete a Form AD-3027, </w:t>
      </w:r>
      <w:r w:rsidRPr="0037669E">
        <w:rPr>
          <w:rStyle w:val="Emphasis"/>
          <w:sz w:val="18"/>
          <w:szCs w:val="18"/>
        </w:rPr>
        <w:t>USDA Program Discrimination Complaint Form</w:t>
      </w:r>
      <w:r w:rsidRPr="0037669E">
        <w:rPr>
          <w:sz w:val="18"/>
          <w:szCs w:val="18"/>
        </w:rPr>
        <w:t xml:space="preserve"> which can be obtained online at: </w:t>
      </w:r>
      <w:hyperlink r:id="rId16" w:history="1">
        <w:r w:rsidRPr="0037669E">
          <w:rPr>
            <w:rStyle w:val="Hyperlink"/>
            <w:sz w:val="18"/>
            <w:szCs w:val="18"/>
          </w:rPr>
          <w:t>https://www.usda.gov/sites/default/files/documents/USDA-OASCR%20P-Complaint-Form-0508-0002-508-11-28-17Fax2Mail.pdf</w:t>
        </w:r>
      </w:hyperlink>
      <w:r w:rsidRPr="0037669E">
        <w:rPr>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6FB3B0C" w14:textId="77777777" w:rsidR="00395D85" w:rsidRPr="0037669E" w:rsidRDefault="00395D85" w:rsidP="00395D85">
      <w:pPr>
        <w:pStyle w:val="NormalWeb"/>
        <w:rPr>
          <w:sz w:val="18"/>
          <w:szCs w:val="18"/>
        </w:rPr>
      </w:pPr>
      <w:r w:rsidRPr="0037669E">
        <w:rPr>
          <w:rStyle w:val="Strong"/>
          <w:sz w:val="18"/>
          <w:szCs w:val="18"/>
        </w:rPr>
        <w:t xml:space="preserve">(1)       mail: </w:t>
      </w:r>
    </w:p>
    <w:p w14:paraId="5F151918" w14:textId="77777777" w:rsidR="00395D85" w:rsidRPr="0037669E" w:rsidRDefault="00395D85" w:rsidP="00395D85">
      <w:pPr>
        <w:pStyle w:val="NormalWeb"/>
        <w:rPr>
          <w:sz w:val="18"/>
          <w:szCs w:val="18"/>
        </w:rPr>
      </w:pPr>
      <w:r w:rsidRPr="0037669E">
        <w:rPr>
          <w:sz w:val="18"/>
          <w:szCs w:val="18"/>
        </w:rPr>
        <w:t>            U.S. Department of Agriculture</w:t>
      </w:r>
      <w:r w:rsidRPr="0037669E">
        <w:rPr>
          <w:sz w:val="18"/>
          <w:szCs w:val="18"/>
        </w:rPr>
        <w:br/>
        <w:t>            Office of the Assistant Secretary for Civil Rights</w:t>
      </w:r>
      <w:r w:rsidRPr="0037669E">
        <w:rPr>
          <w:sz w:val="18"/>
          <w:szCs w:val="18"/>
        </w:rPr>
        <w:br/>
        <w:t>            1400 Independence Avenue, SW</w:t>
      </w:r>
      <w:r w:rsidRPr="0037669E">
        <w:rPr>
          <w:sz w:val="18"/>
          <w:szCs w:val="18"/>
        </w:rPr>
        <w:br/>
        <w:t>            Washington, D.C. 20250-9410; or</w:t>
      </w:r>
    </w:p>
    <w:p w14:paraId="47709079" w14:textId="77777777" w:rsidR="00395D85" w:rsidRPr="0037669E" w:rsidRDefault="00395D85" w:rsidP="00395D85">
      <w:pPr>
        <w:pStyle w:val="NormalWeb"/>
        <w:rPr>
          <w:sz w:val="18"/>
          <w:szCs w:val="18"/>
        </w:rPr>
      </w:pPr>
      <w:r w:rsidRPr="0037669E">
        <w:rPr>
          <w:rStyle w:val="Strong"/>
          <w:sz w:val="18"/>
          <w:szCs w:val="18"/>
        </w:rPr>
        <w:t xml:space="preserve">(2)       fax: </w:t>
      </w:r>
    </w:p>
    <w:p w14:paraId="44635B3B" w14:textId="77777777" w:rsidR="00395D85" w:rsidRPr="0037669E" w:rsidRDefault="00395D85" w:rsidP="00395D85">
      <w:pPr>
        <w:pStyle w:val="NormalWeb"/>
        <w:rPr>
          <w:sz w:val="18"/>
          <w:szCs w:val="18"/>
        </w:rPr>
      </w:pPr>
      <w:r w:rsidRPr="0037669E">
        <w:rPr>
          <w:rStyle w:val="Strong"/>
          <w:sz w:val="18"/>
          <w:szCs w:val="18"/>
        </w:rPr>
        <w:t>           </w:t>
      </w:r>
      <w:r w:rsidRPr="0037669E">
        <w:rPr>
          <w:sz w:val="18"/>
          <w:szCs w:val="18"/>
        </w:rPr>
        <w:t xml:space="preserve"> (833) 256-1665 or (202) 690-7442; or</w:t>
      </w:r>
    </w:p>
    <w:p w14:paraId="32AFC824" w14:textId="77777777" w:rsidR="00395D85" w:rsidRPr="0037669E" w:rsidRDefault="00395D85" w:rsidP="00395D85">
      <w:pPr>
        <w:pStyle w:val="NormalWeb"/>
        <w:rPr>
          <w:sz w:val="18"/>
          <w:szCs w:val="18"/>
        </w:rPr>
      </w:pPr>
      <w:r w:rsidRPr="0037669E">
        <w:rPr>
          <w:rStyle w:val="Strong"/>
          <w:sz w:val="18"/>
          <w:szCs w:val="18"/>
        </w:rPr>
        <w:t>(3)       email:</w:t>
      </w:r>
      <w:r w:rsidRPr="0037669E">
        <w:rPr>
          <w:sz w:val="18"/>
          <w:szCs w:val="18"/>
        </w:rPr>
        <w:br/>
        <w:t xml:space="preserve">            </w:t>
      </w:r>
      <w:hyperlink r:id="rId17" w:history="1">
        <w:r w:rsidRPr="0037669E">
          <w:rPr>
            <w:rStyle w:val="Hyperlink"/>
            <w:sz w:val="18"/>
            <w:szCs w:val="18"/>
          </w:rPr>
          <w:t>program.intake@usda.gov</w:t>
        </w:r>
      </w:hyperlink>
    </w:p>
    <w:p w14:paraId="1C9DE186" w14:textId="77777777" w:rsidR="00395D85" w:rsidRPr="0037669E" w:rsidRDefault="00395D85" w:rsidP="00395D85">
      <w:pPr>
        <w:pStyle w:val="NormalWeb"/>
        <w:rPr>
          <w:sz w:val="18"/>
          <w:szCs w:val="18"/>
        </w:rPr>
      </w:pPr>
      <w:r w:rsidRPr="0037669E">
        <w:rPr>
          <w:sz w:val="18"/>
          <w:szCs w:val="18"/>
        </w:rPr>
        <w:t>This institution is an equal opportunity provider.</w:t>
      </w:r>
    </w:p>
    <w:p w14:paraId="6FE1A05A" w14:textId="77777777" w:rsidR="00395D85" w:rsidRPr="0037669E" w:rsidRDefault="00395D85" w:rsidP="00395D85">
      <w:pPr>
        <w:rPr>
          <w:sz w:val="18"/>
          <w:szCs w:val="18"/>
        </w:rPr>
      </w:pPr>
      <w:r>
        <w:rPr>
          <w:rStyle w:val="Strong"/>
          <w:sz w:val="18"/>
          <w:szCs w:val="18"/>
        </w:rPr>
        <w:br/>
      </w:r>
      <w:r w:rsidRPr="0037669E">
        <w:rPr>
          <w:rStyle w:val="Strong"/>
          <w:sz w:val="18"/>
          <w:szCs w:val="18"/>
        </w:rPr>
        <w:t>State Non-Discrimination Statement</w:t>
      </w:r>
      <w:r w:rsidRPr="0037669E">
        <w:rPr>
          <w:sz w:val="18"/>
          <w:szCs w:val="18"/>
        </w:rPr>
        <w:br/>
      </w:r>
      <w:r w:rsidRPr="0037669E">
        <w:rPr>
          <w:sz w:val="18"/>
          <w:szCs w:val="18"/>
        </w:rPr>
        <w:br/>
        <w:t>The Maine Human Rights Act prohibits discrimination because of race, color, sex, sexual orientation, age, physical or mental disability, genetic information, religion, ancestry or national origin.</w:t>
      </w:r>
      <w:r w:rsidRPr="0037669E">
        <w:rPr>
          <w:sz w:val="18"/>
          <w:szCs w:val="18"/>
        </w:rPr>
        <w:br/>
      </w:r>
      <w:r w:rsidRPr="0037669E">
        <w:rPr>
          <w:sz w:val="18"/>
          <w:szCs w:val="18"/>
        </w:rPr>
        <w:br/>
        <w:t xml:space="preserve">Complaints of discrimination must be filed at the office of the Maine Human Rights Commission, 51 State House Station, Augusta, Maine 04333-0051. If you wish to file a discrimination complaint electronically, visit the Human Rights Commission website at </w:t>
      </w:r>
      <w:hyperlink r:id="rId18" w:history="1">
        <w:r w:rsidRPr="0037669E">
          <w:rPr>
            <w:rStyle w:val="Hyperlink"/>
            <w:sz w:val="18"/>
            <w:szCs w:val="18"/>
          </w:rPr>
          <w:t>https://www.maine.gov/mhrc/file/instructions</w:t>
        </w:r>
      </w:hyperlink>
      <w:r w:rsidRPr="0037669E">
        <w:rPr>
          <w:sz w:val="18"/>
          <w:szCs w:val="18"/>
        </w:rPr>
        <w:t xml:space="preserve"> and complete an intake questionnaire. Maine is an equal opportunity provider and employer.</w:t>
      </w:r>
    </w:p>
    <w:p w14:paraId="3DD19242" w14:textId="77777777" w:rsidR="00395D85" w:rsidRPr="00947A29" w:rsidRDefault="00395D85" w:rsidP="00395D85">
      <w:pPr>
        <w:pStyle w:val="ListParagraph"/>
        <w:ind w:left="0"/>
        <w:rPr>
          <w:rStyle w:val="None"/>
          <w:rFonts w:ascii="Times New Roman" w:eastAsia="Times New Roman" w:hAnsi="Times New Roman" w:cs="Times New Roman"/>
          <w:sz w:val="18"/>
          <w:szCs w:val="18"/>
        </w:rPr>
      </w:pPr>
      <w:r>
        <w:rPr>
          <w:rStyle w:val="None"/>
          <w:rFonts w:ascii="Times New Roman" w:eastAsia="Times New Roman" w:hAnsi="Times New Roman" w:cs="Times New Roman"/>
          <w:sz w:val="24"/>
          <w:szCs w:val="24"/>
        </w:rPr>
        <w:br/>
        <w:t>(</w:t>
      </w:r>
      <w:r>
        <w:rPr>
          <w:rStyle w:val="None"/>
          <w:rFonts w:ascii="Times New Roman" w:eastAsia="Times New Roman" w:hAnsi="Times New Roman" w:cs="Times New Roman"/>
          <w:sz w:val="18"/>
          <w:szCs w:val="18"/>
        </w:rPr>
        <w:t>Non-discrimination statements updated 9/18/23)</w:t>
      </w:r>
    </w:p>
    <w:p w14:paraId="526BB149" w14:textId="44878DE2" w:rsidR="00BA7168" w:rsidRDefault="00BA7168" w:rsidP="00395D85">
      <w:pPr>
        <w:pStyle w:val="NoSpacing"/>
      </w:pPr>
    </w:p>
    <w:sectPr w:rsidR="00BA716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7E6AF" w14:textId="77777777" w:rsidR="00285754" w:rsidRDefault="00636013">
      <w:r>
        <w:separator/>
      </w:r>
    </w:p>
  </w:endnote>
  <w:endnote w:type="continuationSeparator" w:id="0">
    <w:p w14:paraId="5F7E49E5" w14:textId="77777777" w:rsidR="00285754" w:rsidRDefault="0063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F251" w14:textId="42715D0E" w:rsidR="00BA7168" w:rsidRDefault="00636013">
    <w:pPr>
      <w:pStyle w:val="Footer"/>
      <w:tabs>
        <w:tab w:val="clear" w:pos="9360"/>
        <w:tab w:val="right" w:pos="9340"/>
      </w:tabs>
    </w:pPr>
    <w:r>
      <w:rPr>
        <w:rFonts w:ascii="Times New Roman" w:hAnsi="Times New Roman"/>
        <w:sz w:val="18"/>
        <w:szCs w:val="18"/>
      </w:rPr>
      <w:t xml:space="preserve">Verification Notification </w:t>
    </w:r>
    <w:r>
      <w:rPr>
        <w:rFonts w:ascii="Times New Roman" w:hAnsi="Times New Roman"/>
        <w:sz w:val="18"/>
        <w:szCs w:val="18"/>
      </w:rPr>
      <w:tab/>
    </w:r>
    <w:r>
      <w:rPr>
        <w:rFonts w:ascii="Times New Roman" w:hAnsi="Times New Roman"/>
        <w:sz w:val="18"/>
        <w:szCs w:val="18"/>
      </w:rPr>
      <w:tab/>
    </w:r>
    <w:r w:rsidR="00395D85">
      <w:rPr>
        <w:rFonts w:ascii="Times New Roman" w:hAnsi="Times New Roman"/>
        <w:sz w:val="18"/>
        <w:szCs w:val="18"/>
      </w:rPr>
      <w:t>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D144A" w14:textId="77777777" w:rsidR="00285754" w:rsidRDefault="00636013">
      <w:r>
        <w:separator/>
      </w:r>
    </w:p>
  </w:footnote>
  <w:footnote w:type="continuationSeparator" w:id="0">
    <w:p w14:paraId="6AA7DA97" w14:textId="77777777" w:rsidR="00285754" w:rsidRDefault="0063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C0930"/>
    <w:multiLevelType w:val="hybridMultilevel"/>
    <w:tmpl w:val="6ECAA7F4"/>
    <w:numStyleLink w:val="ImportedStyle2"/>
  </w:abstractNum>
  <w:abstractNum w:abstractNumId="1" w15:restartNumberingAfterBreak="0">
    <w:nsid w:val="22567625"/>
    <w:multiLevelType w:val="hybridMultilevel"/>
    <w:tmpl w:val="38E8791A"/>
    <w:numStyleLink w:val="ImportedStyle10"/>
  </w:abstractNum>
  <w:abstractNum w:abstractNumId="2" w15:restartNumberingAfterBreak="0">
    <w:nsid w:val="39E7220E"/>
    <w:multiLevelType w:val="hybridMultilevel"/>
    <w:tmpl w:val="6ECAA7F4"/>
    <w:styleLink w:val="ImportedStyle2"/>
    <w:lvl w:ilvl="0" w:tplc="B8B22E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172C8FE">
      <w:start w:val="1"/>
      <w:numFmt w:val="bullet"/>
      <w:lvlText w:val="_"/>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36B9B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6B2D8E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C285E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84C17A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AC9C6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C8F50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3A632F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7165D72"/>
    <w:multiLevelType w:val="hybridMultilevel"/>
    <w:tmpl w:val="38E8791A"/>
    <w:styleLink w:val="ImportedStyle10"/>
    <w:lvl w:ilvl="0" w:tplc="40A0D000">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748730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70430D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85E589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A408C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FE8C46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43ADB0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DA23F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D04B1B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28C007A"/>
    <w:multiLevelType w:val="hybridMultilevel"/>
    <w:tmpl w:val="5A365868"/>
    <w:numStyleLink w:val="ImportedStyle1"/>
  </w:abstractNum>
  <w:abstractNum w:abstractNumId="5" w15:restartNumberingAfterBreak="0">
    <w:nsid w:val="7D340AB3"/>
    <w:multiLevelType w:val="hybridMultilevel"/>
    <w:tmpl w:val="5A365868"/>
    <w:styleLink w:val="ImportedStyle1"/>
    <w:lvl w:ilvl="0" w:tplc="FD2640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0A5120">
      <w:start w:val="1"/>
      <w:numFmt w:val="decimal"/>
      <w:lvlText w:val="%2."/>
      <w:lvlJc w:val="left"/>
      <w:pPr>
        <w:ind w:left="108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4FA590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B8C10D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4AE15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9CE906">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D9E1F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E297A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9455D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57160925">
    <w:abstractNumId w:val="5"/>
  </w:num>
  <w:num w:numId="2" w16cid:durableId="548228222">
    <w:abstractNumId w:val="4"/>
  </w:num>
  <w:num w:numId="3" w16cid:durableId="1118718427">
    <w:abstractNumId w:val="3"/>
  </w:num>
  <w:num w:numId="4" w16cid:durableId="1719353751">
    <w:abstractNumId w:val="1"/>
  </w:num>
  <w:num w:numId="5" w16cid:durableId="294725754">
    <w:abstractNumId w:val="4"/>
    <w:lvlOverride w:ilvl="0">
      <w:startOverride w:val="2"/>
    </w:lvlOverride>
  </w:num>
  <w:num w:numId="6" w16cid:durableId="1833570459">
    <w:abstractNumId w:val="2"/>
  </w:num>
  <w:num w:numId="7" w16cid:durableId="178888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68"/>
    <w:rsid w:val="00285754"/>
    <w:rsid w:val="00395D85"/>
    <w:rsid w:val="00432CA3"/>
    <w:rsid w:val="00636013"/>
    <w:rsid w:val="00947A29"/>
    <w:rsid w:val="00BA7168"/>
    <w:rsid w:val="00D5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9131"/>
  <w15:docId w15:val="{57D0BEC7-419E-4F65-8348-3F4FC4F9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paragraph" w:styleId="NoSpacing">
    <w:name w:val="No Spacing"/>
    <w:rPr>
      <w:rFonts w:ascii="Calibri" w:hAnsi="Calibri" w:cs="Arial Unicode MS"/>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sz w:val="18"/>
      <w:szCs w:val="18"/>
      <w:u w:val="single" w:color="0000FF"/>
      <w:lang w:val="en-US"/>
    </w:rPr>
  </w:style>
  <w:style w:type="character" w:customStyle="1" w:styleId="Hyperlink1">
    <w:name w:val="Hyperlink.1"/>
    <w:basedOn w:val="None"/>
    <w:rPr>
      <w:rFonts w:ascii="Times New Roman" w:eastAsia="Times New Roman" w:hAnsi="Times New Roman" w:cs="Times New Roman"/>
      <w:outline w:val="0"/>
      <w:color w:val="0000FF"/>
      <w:sz w:val="18"/>
      <w:szCs w:val="18"/>
      <w:u w:val="single" w:color="0000FF"/>
      <w:lang w:val="de-DE"/>
    </w:rPr>
  </w:style>
  <w:style w:type="paragraph" w:styleId="NormalWeb">
    <w:name w:val="Normal (Web)"/>
    <w:uiPriority w:val="99"/>
    <w:pPr>
      <w:spacing w:before="100" w:after="100"/>
    </w:pPr>
    <w:rPr>
      <w:rFonts w:cs="Arial Unicode MS"/>
      <w:color w:val="000000"/>
      <w:sz w:val="24"/>
      <w:szCs w:val="24"/>
      <w:u w:color="000000"/>
    </w:rPr>
  </w:style>
  <w:style w:type="character" w:customStyle="1" w:styleId="Hyperlink2">
    <w:name w:val="Hyperlink.2"/>
    <w:basedOn w:val="None"/>
    <w:rPr>
      <w:outline w:val="0"/>
      <w:color w:val="551A8B"/>
      <w:sz w:val="20"/>
      <w:szCs w:val="20"/>
      <w:u w:val="single" w:color="551A8B"/>
    </w:rPr>
  </w:style>
  <w:style w:type="numbering" w:customStyle="1" w:styleId="ImportedStyle2">
    <w:name w:val="Imported Style 2"/>
    <w:pPr>
      <w:numPr>
        <w:numId w:val="6"/>
      </w:numPr>
    </w:pPr>
  </w:style>
  <w:style w:type="character" w:customStyle="1" w:styleId="Hyperlink3">
    <w:name w:val="Hyperlink.3"/>
    <w:basedOn w:val="None"/>
    <w:rPr>
      <w:rFonts w:ascii="Times New Roman" w:eastAsia="Times New Roman" w:hAnsi="Times New Roman" w:cs="Times New Roman"/>
      <w:outline w:val="0"/>
      <w:color w:val="0000FF"/>
      <w:sz w:val="20"/>
      <w:szCs w:val="20"/>
      <w:u w:val="single" w:color="0000FF"/>
      <w:lang w:val="en-US"/>
    </w:rPr>
  </w:style>
  <w:style w:type="character" w:customStyle="1" w:styleId="Hyperlink4">
    <w:name w:val="Hyperlink.4"/>
    <w:basedOn w:val="None"/>
    <w:rPr>
      <w:rFonts w:ascii="Times New Roman" w:eastAsia="Times New Roman" w:hAnsi="Times New Roman" w:cs="Times New Roman"/>
      <w:outline w:val="0"/>
      <w:color w:val="0000FF"/>
      <w:sz w:val="16"/>
      <w:szCs w:val="16"/>
      <w:u w:val="single" w:color="0000FF"/>
      <w:lang w:val="en-US"/>
    </w:rPr>
  </w:style>
  <w:style w:type="character" w:customStyle="1" w:styleId="Hyperlink5">
    <w:name w:val="Hyperlink.5"/>
    <w:basedOn w:val="None"/>
    <w:rPr>
      <w:rFonts w:ascii="Times New Roman" w:eastAsia="Times New Roman" w:hAnsi="Times New Roman" w:cs="Times New Roman"/>
      <w:outline w:val="0"/>
      <w:color w:val="0000FF"/>
      <w:sz w:val="16"/>
      <w:szCs w:val="16"/>
      <w:u w:val="single" w:color="0000FF"/>
      <w:lang w:val="de-DE"/>
    </w:rPr>
  </w:style>
  <w:style w:type="paragraph" w:styleId="Header">
    <w:name w:val="header"/>
    <w:basedOn w:val="Normal"/>
    <w:link w:val="HeaderChar"/>
    <w:uiPriority w:val="99"/>
    <w:unhideWhenUsed/>
    <w:rsid w:val="00636013"/>
    <w:pPr>
      <w:tabs>
        <w:tab w:val="center" w:pos="4680"/>
        <w:tab w:val="right" w:pos="9360"/>
      </w:tabs>
    </w:pPr>
  </w:style>
  <w:style w:type="character" w:customStyle="1" w:styleId="HeaderChar">
    <w:name w:val="Header Char"/>
    <w:basedOn w:val="DefaultParagraphFont"/>
    <w:link w:val="Header"/>
    <w:uiPriority w:val="99"/>
    <w:rsid w:val="00636013"/>
    <w:rPr>
      <w:sz w:val="24"/>
      <w:szCs w:val="24"/>
    </w:rPr>
  </w:style>
  <w:style w:type="character" w:styleId="Strong">
    <w:name w:val="Strong"/>
    <w:basedOn w:val="DefaultParagraphFont"/>
    <w:uiPriority w:val="22"/>
    <w:qFormat/>
    <w:rsid w:val="00947A29"/>
    <w:rPr>
      <w:b/>
      <w:bCs/>
    </w:rPr>
  </w:style>
  <w:style w:type="character" w:styleId="Emphasis">
    <w:name w:val="Emphasis"/>
    <w:basedOn w:val="DefaultParagraphFont"/>
    <w:uiPriority w:val="20"/>
    <w:qFormat/>
    <w:rsid w:val="00947A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yperlink" Target="https://gcc02.safelinks.protection.outlook.com/?url=https%3A%2F%2Fwww.usda.gov%2Fsites%2Fdefault%2Ffiles%2Fdocuments%2FUSDA-OASCR%2520P-Complaint-Form-0508-0002-508-11-28-17Fax2Mail.pdf&amp;data=05%7C01%7CPaula.Nadeau%40maine.gov%7C8662eda17df646c3d5ea08da38c8743d%7C413fa8ab207d4b629bcdea1a8f2f864e%7C0%7C0%7C637884730830351761%7CUnknown%7CTWFpbGZsb3d8eyJWIjoiMC4wLjAwMDAiLCJQIjoiV2luMzIiLCJBTiI6Ik1haWwiLCJXVCI6Mn0%3D%7C3000%7C%7C%7C&amp;sdata=OeYhSpIJPVT%2F7gK70PpHBCGkTzr2aFKaZe%2BLnyUR%2FxI%3D&amp;reserved=0" TargetMode="External"/><Relationship Id="rId18" Type="http://schemas.openxmlformats.org/officeDocument/2006/relationships/hyperlink" Target="https://www.maine.gov/mhrc/file/instruc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cc02.safelinks.protection.outlook.com/?url=https%3A%2F%2Fwww.usda.gov%2Fsites%2Fdefault%2Ffiles%2Fdocuments%2FUSDA-OASCR%2520P-Complaint-Form-0508-0002-508-11-28-17Fax2Mail.pdf&amp;data=05%7C01%7CPaula.Nadeau%40maine.gov%7C8662eda17df646c3d5ea08da38c8743d%7C413fa8ab207d4b629bcdea1a8f2f864e%7C0%7C0%7C637884730830351761%7CUnknown%7CTWFpbGZsb3d8eyJWIjoiMC4wLjAwMDAiLCJQIjoiV2luMzIiLCJBTiI6Ik1haWwiLCJXVCI6Mn0%3D%7C3000%7C%7C%7C&amp;sdata=OeYhSpIJPVT%2F7gK70PpHBCGkTzr2aFKaZe%2BLnyUR%2FxI%3D&amp;reserved=0" TargetMode="External"/><Relationship Id="rId12" Type="http://schemas.openxmlformats.org/officeDocument/2006/relationships/hyperlink" Target="https://www.maine.gov/mhrc/file/instructions" TargetMode="External"/><Relationship Id="rId17" Type="http://schemas.openxmlformats.org/officeDocument/2006/relationships/hyperlink" Target="mailto:program.intake@usda.gov"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usda.gov%2Fsites%2Fdefault%2Ffiles%2Fdocuments%2FUSDA-OASCR%2520P-Complaint-Form-0508-0002-508-11-28-17Fax2Mail.pdf&amp;data=05%7C01%7CPaula.Nadeau%40maine.gov%7C8662eda17df646c3d5ea08da38c8743d%7C413fa8ab207d4b629bcdea1a8f2f864e%7C0%7C0%7C637884730830351761%7CUnknown%7CTWFpbGZsb3d8eyJWIjoiMC4wLjAwMDAiLCJQIjoiV2luMzIiLCJBTiI6Ik1haWwiLCJXVCI6Mn0%3D%7C3000%7C%7C%7C&amp;sdata=OeYhSpIJPVT%2F7gK70PpHBCGkTzr2aFKaZe%2BLnyUR%2FxI%3D&amp;reserved=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maine.gov/mhrc/file/instructions" TargetMode="External"/><Relationship Id="rId23" Type="http://schemas.openxmlformats.org/officeDocument/2006/relationships/customXml" Target="../customXml/item2.xml"/><Relationship Id="rId10" Type="http://schemas.openxmlformats.org/officeDocument/2006/relationships/hyperlink" Target="https://gcc02.safelinks.protection.outlook.com/?url=https%3A%2F%2Fwww.usda.gov%2Fsites%2Fdefault%2Ffiles%2Fdocuments%2FUSDA-OASCR%2520P-Complaint-Form-0508-0002-508-11-28-17Fax2Mail.pdf&amp;data=05%7C01%7CPaula.Nadeau%40maine.gov%7C8662eda17df646c3d5ea08da38c8743d%7C413fa8ab207d4b629bcdea1a8f2f864e%7C0%7C0%7C637884730830351761%7CUnknown%7CTWFpbGZsb3d8eyJWIjoiMC4wLjAwMDAiLCJQIjoiV2luMzIiLCJBTiI6Ik1haWwiLCJXVCI6Mn0%3D%7C3000%7C%7C%7C&amp;sdata=OeYhSpIJPVT%2F7gK70PpHBCGkTzr2aFKaZe%2BLnyUR%2FxI%3D&amp;reserved=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ine.gov/mhrc/file/instructions" TargetMode="External"/><Relationship Id="rId14" Type="http://schemas.openxmlformats.org/officeDocument/2006/relationships/hyperlink" Target="mailto:program.intake@usda.gov"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7" ma:contentTypeDescription="Create a new document." ma:contentTypeScope="" ma:versionID="4c70364f81099f1f955b8d54a5564545">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27700258b162cd936c08902e4b68cde6"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ie8f5300a76e4615ac8677561665fe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ie8f5300a76e4615ac8677561665fe8e" ma:index="24" nillable="true" ma:taxonomy="true" ma:internalName="ie8f5300a76e4615ac8677561665fe8e" ma:taxonomyFieldName="Metadata" ma:displayName="Metadata" ma:default="" ma:fieldId="{2e8f5300-a76e-4615-ac86-77561665fe8e}" ma:sspId="8e407dca-7e10-41d8-9780-494ed3966f68" ma:termSetId="548a93fa-6488-4950-9383-a5b0d99809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d829d-fbfb-4b2f-b3ff-512c8664d3e8" xsi:nil="true"/>
    <Notes xmlns="d88a5585-8329-475e-b2d5-3ecaed923975" xsi:nil="true"/>
    <ie8f5300a76e4615ac8677561665fe8e xmlns="d88a5585-8329-475e-b2d5-3ecaed923975">
      <Terms xmlns="http://schemas.microsoft.com/office/infopath/2007/PartnerControls"/>
    </ie8f5300a76e4615ac8677561665fe8e>
    <lcf76f155ced4ddcb4097134ff3c332f xmlns="d88a5585-8329-475e-b2d5-3ecaed923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FACC3E-421A-45B9-9424-27D14F7BE34C}"/>
</file>

<file path=customXml/itemProps2.xml><?xml version="1.0" encoding="utf-8"?>
<ds:datastoreItem xmlns:ds="http://schemas.openxmlformats.org/officeDocument/2006/customXml" ds:itemID="{9CDBC20C-7DF2-4415-9750-2BBE12B634CF}"/>
</file>

<file path=customXml/itemProps3.xml><?xml version="1.0" encoding="utf-8"?>
<ds:datastoreItem xmlns:ds="http://schemas.openxmlformats.org/officeDocument/2006/customXml" ds:itemID="{C19BA79B-7F7F-4611-84A9-F0CC3937CCC9}"/>
</file>

<file path=docProps/app.xml><?xml version="1.0" encoding="utf-8"?>
<Properties xmlns="http://schemas.openxmlformats.org/officeDocument/2006/extended-properties" xmlns:vt="http://schemas.openxmlformats.org/officeDocument/2006/docPropsVTypes">
  <Template>Normal.dotm</Template>
  <TotalTime>3</TotalTime>
  <Pages>8</Pages>
  <Words>2921</Words>
  <Characters>16652</Characters>
  <Application>Microsoft Office Word</Application>
  <DocSecurity>0</DocSecurity>
  <Lines>138</Lines>
  <Paragraphs>39</Paragraphs>
  <ScaleCrop>false</ScaleCrop>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Nadeau, Paula</dc:creator>
  <cp:lastModifiedBy>Hartley, David</cp:lastModifiedBy>
  <cp:revision>2</cp:revision>
  <dcterms:created xsi:type="dcterms:W3CDTF">2025-08-28T11:50:00Z</dcterms:created>
  <dcterms:modified xsi:type="dcterms:W3CDTF">2025-08-28T11:50:00Z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0x010100E199A4039A44494392F3C6644174EFD4</vt:lpwstr>
  </property>
</Properties>
</file>