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Unit 1: Family </w:t>
      </w:r>
    </w:p>
    <w:p w:rsidR="00000000" w:rsidDel="00000000" w:rsidP="00000000" w:rsidRDefault="00000000" w:rsidRPr="00000000" w14:paraId="00000002">
      <w:pPr>
        <w:pageBreakBefore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Week 2</w:t>
      </w:r>
    </w:p>
    <w:p w:rsidR="00000000" w:rsidDel="00000000" w:rsidP="00000000" w:rsidRDefault="00000000" w:rsidRPr="00000000" w14:paraId="00000003">
      <w:pPr>
        <w:pageBreakBefore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Art Studio: Blowing and Painting with Bubbles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1800"/>
        <w:gridCol w:w="1800"/>
        <w:gridCol w:w="1800"/>
        <w:gridCol w:w="1800"/>
        <w:gridCol w:w="1800"/>
        <w:tblGridChange w:id="0">
          <w:tblGrid>
            <w:gridCol w:w="1800"/>
            <w:gridCol w:w="1800"/>
            <w:gridCol w:w="1800"/>
            <w:gridCol w:w="1800"/>
            <w:gridCol w:w="1800"/>
            <w:gridCol w:w="18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Naming Words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Action Words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Describing Words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bubbles</w:t>
            </w:r>
          </w:p>
          <w:p w:rsidR="00000000" w:rsidDel="00000000" w:rsidP="00000000" w:rsidRDefault="00000000" w:rsidRPr="00000000" w14:paraId="0000000D">
            <w:pPr>
              <w:pageBreakBefore w:val="0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soap</w:t>
            </w:r>
          </w:p>
          <w:p w:rsidR="00000000" w:rsidDel="00000000" w:rsidP="00000000" w:rsidRDefault="00000000" w:rsidRPr="00000000" w14:paraId="0000000E">
            <w:pPr>
              <w:pageBreakBefore w:val="0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water</w:t>
            </w:r>
          </w:p>
          <w:p w:rsidR="00000000" w:rsidDel="00000000" w:rsidP="00000000" w:rsidRDefault="00000000" w:rsidRPr="00000000" w14:paraId="0000000F">
            <w:pPr>
              <w:pageBreakBefore w:val="0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Illustrator</w:t>
            </w:r>
          </w:p>
          <w:p w:rsidR="00000000" w:rsidDel="00000000" w:rsidP="00000000" w:rsidRDefault="00000000" w:rsidRPr="00000000" w14:paraId="00000010">
            <w:pPr>
              <w:pageBreakBefore w:val="0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illustration</w:t>
            </w:r>
          </w:p>
          <w:p w:rsidR="00000000" w:rsidDel="00000000" w:rsidP="00000000" w:rsidRDefault="00000000" w:rsidRPr="00000000" w14:paraId="00000011">
            <w:pPr>
              <w:pageBreakBefore w:val="0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technique</w:t>
            </w:r>
          </w:p>
          <w:p w:rsidR="00000000" w:rsidDel="00000000" w:rsidP="00000000" w:rsidRDefault="00000000" w:rsidRPr="00000000" w14:paraId="00000012">
            <w:pPr>
              <w:pageBreakBefore w:val="0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print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container</w:t>
            </w:r>
          </w:p>
          <w:p w:rsidR="00000000" w:rsidDel="00000000" w:rsidP="00000000" w:rsidRDefault="00000000" w:rsidRPr="00000000" w14:paraId="00000014">
            <w:pPr>
              <w:pageBreakBefore w:val="0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mixture</w:t>
            </w:r>
          </w:p>
          <w:p w:rsidR="00000000" w:rsidDel="00000000" w:rsidP="00000000" w:rsidRDefault="00000000" w:rsidRPr="00000000" w14:paraId="00000015">
            <w:pPr>
              <w:pageBreakBefore w:val="0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straw</w:t>
            </w:r>
          </w:p>
          <w:p w:rsidR="00000000" w:rsidDel="00000000" w:rsidP="00000000" w:rsidRDefault="00000000" w:rsidRPr="00000000" w14:paraId="00000016">
            <w:pPr>
              <w:pageBreakBefore w:val="0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design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blow</w:t>
            </w:r>
          </w:p>
          <w:p w:rsidR="00000000" w:rsidDel="00000000" w:rsidP="00000000" w:rsidRDefault="00000000" w:rsidRPr="00000000" w14:paraId="00000018">
            <w:pPr>
              <w:pageBreakBefore w:val="0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dip</w:t>
            </w:r>
          </w:p>
          <w:p w:rsidR="00000000" w:rsidDel="00000000" w:rsidP="00000000" w:rsidRDefault="00000000" w:rsidRPr="00000000" w14:paraId="00000019">
            <w:pPr>
              <w:pageBreakBefore w:val="0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surrounding</w:t>
            </w:r>
          </w:p>
          <w:p w:rsidR="00000000" w:rsidDel="00000000" w:rsidP="00000000" w:rsidRDefault="00000000" w:rsidRPr="00000000" w14:paraId="0000001A">
            <w:pPr>
              <w:pageBreakBefore w:val="0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experiment</w:t>
            </w:r>
          </w:p>
          <w:p w:rsidR="00000000" w:rsidDel="00000000" w:rsidP="00000000" w:rsidRDefault="00000000" w:rsidRPr="00000000" w14:paraId="0000001B">
            <w:pPr>
              <w:pageBreakBefore w:val="0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aim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color names</w:t>
            </w:r>
          </w:p>
          <w:p w:rsidR="00000000" w:rsidDel="00000000" w:rsidP="00000000" w:rsidRDefault="00000000" w:rsidRPr="00000000" w14:paraId="0000001E">
            <w:pPr>
              <w:pageBreakBefore w:val="0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opposite</w:t>
            </w:r>
          </w:p>
          <w:p w:rsidR="00000000" w:rsidDel="00000000" w:rsidP="00000000" w:rsidRDefault="00000000" w:rsidRPr="00000000" w14:paraId="0000001F">
            <w:pPr>
              <w:pageBreakBefore w:val="0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interesting</w:t>
            </w:r>
          </w:p>
          <w:p w:rsidR="00000000" w:rsidDel="00000000" w:rsidP="00000000" w:rsidRDefault="00000000" w:rsidRPr="00000000" w14:paraId="00000020">
            <w:pPr>
              <w:pageBreakBefore w:val="0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ageBreakBefore w:val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Comments/ Questions/Expanded Conversations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Use self talk (describe what you are doing) + use of vocabulary.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For example: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 am going to choose this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straw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to use. I will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dip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the straw into the bubble solution,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aim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straw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at my paper, and then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blow.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I can see that the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bubbles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pop when they touch the paper and create 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design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on my paper. I think that’s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interesting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!</w:t>
              <w:tab/>
              <w:tab/>
              <w:tab/>
              <w:tab/>
              <w:tab/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numPr>
                <w:ilvl w:val="0"/>
                <w:numId w:val="1"/>
              </w:numPr>
              <w:spacing w:after="0" w:before="240" w:line="240" w:lineRule="auto"/>
              <w:ind w:left="72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Model Social Skills.</w:t>
              <w:br w:type="textWrapping"/>
              <w:t xml:space="preserve">For example: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Remember, we have plenty of materials for everybody. If you want to try a different straw, Jonathan, you can use your words and ask her nicely: “Suzie, can you please pass me a new straw?”</w:t>
              <w:tab/>
            </w:r>
          </w:p>
        </w:tc>
      </w:tr>
    </w:tbl>
    <w:p w:rsidR="00000000" w:rsidDel="00000000" w:rsidP="00000000" w:rsidRDefault="00000000" w:rsidRPr="00000000" w14:paraId="00000029">
      <w:pPr>
        <w:pageBreakBefore w:val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</w:p>
    <w:tbl>
      <w:tblPr>
        <w:tblStyle w:val="Table3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Connect to Text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8"/>
                <w:szCs w:val="28"/>
                <w:rtl w:val="0"/>
              </w:rPr>
              <w:t xml:space="preserve">Crybaby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, Father blows many different sized bubbles, just like how you are blowing tiny and large bubbles. </w:t>
            </w:r>
          </w:p>
        </w:tc>
      </w:tr>
    </w:tbl>
    <w:p w:rsidR="00000000" w:rsidDel="00000000" w:rsidP="00000000" w:rsidRDefault="00000000" w:rsidRPr="00000000" w14:paraId="0000002C">
      <w:pPr>
        <w:pageBreakBefore w:val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Non-Immediate Events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My daughter enjoys blowing bubbles like you do. She likes to experiment with putting different tools in the bubble mixture to see if she can blow bubbles out. </w:t>
            </w:r>
          </w:p>
        </w:tc>
      </w:tr>
    </w:tbl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Unit 1: Family </w:t>
      </w:r>
    </w:p>
    <w:p w:rsidR="00000000" w:rsidDel="00000000" w:rsidP="00000000" w:rsidRDefault="00000000" w:rsidRPr="00000000" w14:paraId="00000032">
      <w:pPr>
        <w:pageBreakBefore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Week 2</w:t>
      </w:r>
    </w:p>
    <w:p w:rsidR="00000000" w:rsidDel="00000000" w:rsidP="00000000" w:rsidRDefault="00000000" w:rsidRPr="00000000" w14:paraId="00000033">
      <w:pPr>
        <w:pageBreakBefore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jc w:val="center"/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Easel: Paintings Inspired by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Crybaby</w:t>
      </w:r>
    </w:p>
    <w:p w:rsidR="00000000" w:rsidDel="00000000" w:rsidP="00000000" w:rsidRDefault="00000000" w:rsidRPr="00000000" w14:paraId="00000035">
      <w:pPr>
        <w:pageBreakBefore w:val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1800"/>
        <w:gridCol w:w="1800"/>
        <w:gridCol w:w="1800"/>
        <w:gridCol w:w="1800"/>
        <w:gridCol w:w="1800"/>
        <w:tblGridChange w:id="0">
          <w:tblGrid>
            <w:gridCol w:w="1800"/>
            <w:gridCol w:w="1800"/>
            <w:gridCol w:w="1800"/>
            <w:gridCol w:w="1800"/>
            <w:gridCol w:w="1800"/>
            <w:gridCol w:w="18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Naming Words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Action Words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Describing Words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easel</w:t>
            </w:r>
          </w:p>
          <w:p w:rsidR="00000000" w:rsidDel="00000000" w:rsidP="00000000" w:rsidRDefault="00000000" w:rsidRPr="00000000" w14:paraId="0000003D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Illustrator</w:t>
            </w:r>
          </w:p>
          <w:p w:rsidR="00000000" w:rsidDel="00000000" w:rsidP="00000000" w:rsidRDefault="00000000" w:rsidRPr="00000000" w14:paraId="0000003E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illustrations</w:t>
            </w:r>
          </w:p>
          <w:p w:rsidR="00000000" w:rsidDel="00000000" w:rsidP="00000000" w:rsidRDefault="00000000" w:rsidRPr="00000000" w14:paraId="0000003F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author</w:t>
            </w:r>
          </w:p>
          <w:p w:rsidR="00000000" w:rsidDel="00000000" w:rsidP="00000000" w:rsidRDefault="00000000" w:rsidRPr="00000000" w14:paraId="00000040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inspiration</w:t>
            </w:r>
          </w:p>
          <w:p w:rsidR="00000000" w:rsidDel="00000000" w:rsidP="00000000" w:rsidRDefault="00000000" w:rsidRPr="00000000" w14:paraId="00000041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material</w:t>
            </w:r>
          </w:p>
          <w:p w:rsidR="00000000" w:rsidDel="00000000" w:rsidP="00000000" w:rsidRDefault="00000000" w:rsidRPr="00000000" w14:paraId="00000042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paint brush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brush stroke</w:t>
            </w:r>
          </w:p>
          <w:p w:rsidR="00000000" w:rsidDel="00000000" w:rsidP="00000000" w:rsidRDefault="00000000" w:rsidRPr="00000000" w14:paraId="00000044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idea</w:t>
            </w:r>
          </w:p>
          <w:p w:rsidR="00000000" w:rsidDel="00000000" w:rsidP="00000000" w:rsidRDefault="00000000" w:rsidRPr="00000000" w14:paraId="00000045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painting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depict</w:t>
            </w:r>
          </w:p>
          <w:p w:rsidR="00000000" w:rsidDel="00000000" w:rsidP="00000000" w:rsidRDefault="00000000" w:rsidRPr="00000000" w14:paraId="00000047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create </w:t>
            </w:r>
          </w:p>
          <w:p w:rsidR="00000000" w:rsidDel="00000000" w:rsidP="00000000" w:rsidRDefault="00000000" w:rsidRPr="00000000" w14:paraId="00000048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mix</w:t>
            </w:r>
          </w:p>
          <w:p w:rsidR="00000000" w:rsidDel="00000000" w:rsidP="00000000" w:rsidRDefault="00000000" w:rsidRPr="00000000" w14:paraId="00000049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paint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quiet</w:t>
            </w:r>
          </w:p>
          <w:p w:rsidR="00000000" w:rsidDel="00000000" w:rsidP="00000000" w:rsidRDefault="00000000" w:rsidRPr="00000000" w14:paraId="0000004C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thick </w:t>
            </w:r>
          </w:p>
          <w:p w:rsidR="00000000" w:rsidDel="00000000" w:rsidP="00000000" w:rsidRDefault="00000000" w:rsidRPr="00000000" w14:paraId="0000004D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thin </w:t>
            </w:r>
          </w:p>
          <w:p w:rsidR="00000000" w:rsidDel="00000000" w:rsidP="00000000" w:rsidRDefault="00000000" w:rsidRPr="00000000" w14:paraId="0000004E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color names</w:t>
            </w:r>
          </w:p>
          <w:p w:rsidR="00000000" w:rsidDel="00000000" w:rsidP="00000000" w:rsidRDefault="00000000" w:rsidRPr="00000000" w14:paraId="0000004F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shape</w:t>
            </w:r>
          </w:p>
          <w:p w:rsidR="00000000" w:rsidDel="00000000" w:rsidP="00000000" w:rsidRDefault="00000000" w:rsidRPr="00000000" w14:paraId="00000050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pageBreakBefore w:val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Comments/ Questions/Expanded Conversations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Use parallel talk (describe what the child is doing) + indirect question. </w:t>
            </w:r>
          </w:p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For example: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 see that you used pink and brown to paint the baby. What can you tell me about her?</w:t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ageBreakBefore w:val="0"/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Use Encouragement by Supporting Effort and Effect.</w:t>
            </w:r>
          </w:p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For example: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You worked very hard on this picture. You said to Andre, “I like your family in your picture.” Now look how happy he is. I think you made him feel proud of his work.</w:t>
              <w:tab/>
            </w:r>
          </w:p>
        </w:tc>
      </w:tr>
    </w:tbl>
    <w:p w:rsidR="00000000" w:rsidDel="00000000" w:rsidP="00000000" w:rsidRDefault="00000000" w:rsidRPr="00000000" w14:paraId="0000005B">
      <w:pPr>
        <w:pageBreakBefore w:val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</w:p>
    <w:tbl>
      <w:tblPr>
        <w:tblStyle w:val="Table7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Connect to Text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8"/>
                <w:szCs w:val="28"/>
                <w:rtl w:val="0"/>
              </w:rPr>
              <w:t xml:space="preserve">Crybaby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, the illustrator, Karen Beaumont, sometimes uses white outline in her paintings, similar to the lines in your painting. </w:t>
            </w:r>
          </w:p>
        </w:tc>
      </w:tr>
    </w:tbl>
    <w:p w:rsidR="00000000" w:rsidDel="00000000" w:rsidP="00000000" w:rsidRDefault="00000000" w:rsidRPr="00000000" w14:paraId="0000005E">
      <w:pPr>
        <w:pageBreakBefore w:val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Non-Immediate Events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The painting you are creating reminds me of a painting of my family that I have at my home. My family painting shows me, my mother, my father, and my grandparents. </w:t>
            </w:r>
          </w:p>
        </w:tc>
      </w:tr>
    </w:tbl>
    <w:p w:rsidR="00000000" w:rsidDel="00000000" w:rsidP="00000000" w:rsidRDefault="00000000" w:rsidRPr="00000000" w14:paraId="0000006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Unit 1: Family </w:t>
      </w:r>
    </w:p>
    <w:p w:rsidR="00000000" w:rsidDel="00000000" w:rsidP="00000000" w:rsidRDefault="00000000" w:rsidRPr="00000000" w14:paraId="00000063">
      <w:pPr>
        <w:pageBreakBefore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Week 2</w:t>
      </w:r>
    </w:p>
    <w:p w:rsidR="00000000" w:rsidDel="00000000" w:rsidP="00000000" w:rsidRDefault="00000000" w:rsidRPr="00000000" w14:paraId="00000064">
      <w:pPr>
        <w:pageBreakBefore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Discovery Table: Water Transfer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(continued from Week 1)</w:t>
      </w:r>
    </w:p>
    <w:p w:rsidR="00000000" w:rsidDel="00000000" w:rsidP="00000000" w:rsidRDefault="00000000" w:rsidRPr="00000000" w14:paraId="00000066">
      <w:pPr>
        <w:pageBreakBefore w:val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1800"/>
        <w:gridCol w:w="1800"/>
        <w:gridCol w:w="1800"/>
        <w:gridCol w:w="1800"/>
        <w:gridCol w:w="1800"/>
        <w:tblGridChange w:id="0">
          <w:tblGrid>
            <w:gridCol w:w="1800"/>
            <w:gridCol w:w="1800"/>
            <w:gridCol w:w="1800"/>
            <w:gridCol w:w="1800"/>
            <w:gridCol w:w="1800"/>
            <w:gridCol w:w="18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Naming Words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Action Words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Describing Words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container</w:t>
            </w:r>
          </w:p>
          <w:p w:rsidR="00000000" w:rsidDel="00000000" w:rsidP="00000000" w:rsidRDefault="00000000" w:rsidRPr="00000000" w14:paraId="0000006E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funnel</w:t>
            </w:r>
          </w:p>
          <w:p w:rsidR="00000000" w:rsidDel="00000000" w:rsidP="00000000" w:rsidRDefault="00000000" w:rsidRPr="00000000" w14:paraId="0000006F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bottle</w:t>
            </w:r>
          </w:p>
          <w:p w:rsidR="00000000" w:rsidDel="00000000" w:rsidP="00000000" w:rsidRDefault="00000000" w:rsidRPr="00000000" w14:paraId="00000070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tool</w:t>
            </w:r>
          </w:p>
          <w:p w:rsidR="00000000" w:rsidDel="00000000" w:rsidP="00000000" w:rsidRDefault="00000000" w:rsidRPr="00000000" w14:paraId="00000071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cap</w:t>
            </w:r>
          </w:p>
          <w:p w:rsidR="00000000" w:rsidDel="00000000" w:rsidP="00000000" w:rsidRDefault="00000000" w:rsidRPr="00000000" w14:paraId="00000072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tube</w:t>
            </w:r>
          </w:p>
          <w:p w:rsidR="00000000" w:rsidDel="00000000" w:rsidP="00000000" w:rsidRDefault="00000000" w:rsidRPr="00000000" w14:paraId="00000073">
            <w:pPr>
              <w:pageBreakBefore w:val="0"/>
              <w:widowControl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dip</w:t>
            </w:r>
          </w:p>
          <w:p w:rsidR="00000000" w:rsidDel="00000000" w:rsidP="00000000" w:rsidRDefault="00000000" w:rsidRPr="00000000" w14:paraId="00000076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submerge</w:t>
            </w:r>
          </w:p>
          <w:p w:rsidR="00000000" w:rsidDel="00000000" w:rsidP="00000000" w:rsidRDefault="00000000" w:rsidRPr="00000000" w14:paraId="00000077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fill</w:t>
            </w:r>
          </w:p>
          <w:p w:rsidR="00000000" w:rsidDel="00000000" w:rsidP="00000000" w:rsidRDefault="00000000" w:rsidRPr="00000000" w14:paraId="00000078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transfer</w:t>
            </w:r>
          </w:p>
          <w:p w:rsidR="00000000" w:rsidDel="00000000" w:rsidP="00000000" w:rsidRDefault="00000000" w:rsidRPr="00000000" w14:paraId="00000079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flow</w:t>
            </w:r>
          </w:p>
          <w:p w:rsidR="00000000" w:rsidDel="00000000" w:rsidP="00000000" w:rsidRDefault="00000000" w:rsidRPr="00000000" w14:paraId="0000007A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refill</w:t>
            </w:r>
          </w:p>
          <w:p w:rsidR="00000000" w:rsidDel="00000000" w:rsidP="00000000" w:rsidRDefault="00000000" w:rsidRPr="00000000" w14:paraId="0000007B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aim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squirt</w:t>
            </w:r>
          </w:p>
          <w:p w:rsidR="00000000" w:rsidDel="00000000" w:rsidP="00000000" w:rsidRDefault="00000000" w:rsidRPr="00000000" w14:paraId="0000007D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target</w:t>
            </w:r>
          </w:p>
          <w:p w:rsidR="00000000" w:rsidDel="00000000" w:rsidP="00000000" w:rsidRDefault="00000000" w:rsidRPr="00000000" w14:paraId="0000007E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squeeze</w:t>
            </w:r>
          </w:p>
          <w:p w:rsidR="00000000" w:rsidDel="00000000" w:rsidP="00000000" w:rsidRDefault="00000000" w:rsidRPr="00000000" w14:paraId="0000007F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pour</w:t>
            </w:r>
          </w:p>
          <w:p w:rsidR="00000000" w:rsidDel="00000000" w:rsidP="00000000" w:rsidRDefault="00000000" w:rsidRPr="00000000" w14:paraId="00000080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spill</w:t>
            </w:r>
          </w:p>
          <w:p w:rsidR="00000000" w:rsidDel="00000000" w:rsidP="00000000" w:rsidRDefault="00000000" w:rsidRPr="00000000" w14:paraId="00000081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unscrew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prime</w:t>
            </w:r>
          </w:p>
          <w:p w:rsidR="00000000" w:rsidDel="00000000" w:rsidP="00000000" w:rsidRDefault="00000000" w:rsidRPr="00000000" w14:paraId="00000083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narrow</w:t>
            </w:r>
          </w:p>
          <w:p w:rsidR="00000000" w:rsidDel="00000000" w:rsidP="00000000" w:rsidRDefault="00000000" w:rsidRPr="00000000" w14:paraId="00000084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pump (bottle)</w:t>
            </w:r>
          </w:p>
          <w:p w:rsidR="00000000" w:rsidDel="00000000" w:rsidP="00000000" w:rsidRDefault="00000000" w:rsidRPr="00000000" w14:paraId="00000085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ageBreakBefore w:val="0"/>
              <w:widowControl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pageBreakBefore w:val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Comments/ Questions/Expanded Conversations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Use parallel talk (describe what the child is doing) + open ended questions. </w:t>
            </w:r>
          </w:p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For example: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 notice you are pouring water back and forth from one container to another. How does the water move when you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transfer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it from one bottle to another?</w:t>
            </w:r>
          </w:p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ageBreakBefore w:val="0"/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Use self talk (describe what you are doing) + repeated use of vocabulary words. </w:t>
            </w:r>
          </w:p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For example: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 am really interested in this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funnel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because I have one at my house just like it. I am going to place the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funnel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on top of this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bottle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and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pour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water into it. The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funnel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helps me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fill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this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bottle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with water. I have to be careful not to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spill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water out of the water table!</w:t>
            </w:r>
          </w:p>
        </w:tc>
      </w:tr>
    </w:tbl>
    <w:p w:rsidR="00000000" w:rsidDel="00000000" w:rsidP="00000000" w:rsidRDefault="00000000" w:rsidRPr="00000000" w14:paraId="00000090">
      <w:pPr>
        <w:pageBreakBefore w:val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91">
      <w:pPr>
        <w:pageBreakBefore w:val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Non-Immediate Events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Putting my hands in this water reminds me of when I take a bath at home. I like to bring cups into the bath. I enjoy filling the different cups with water and moving the water around. Sometimes I bring one toy into the bath with me and see if it can float. </w:t>
            </w:r>
          </w:p>
        </w:tc>
      </w:tr>
    </w:tbl>
    <w:p w:rsidR="00000000" w:rsidDel="00000000" w:rsidP="00000000" w:rsidRDefault="00000000" w:rsidRPr="00000000" w14:paraId="0000009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nit 1: Family </w:t>
      </w:r>
    </w:p>
    <w:p w:rsidR="00000000" w:rsidDel="00000000" w:rsidP="00000000" w:rsidRDefault="00000000" w:rsidRPr="00000000" w14:paraId="00000098">
      <w:pPr>
        <w:pageBreakBefore w:val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Week 2</w:t>
      </w:r>
    </w:p>
    <w:p w:rsidR="00000000" w:rsidDel="00000000" w:rsidP="00000000" w:rsidRDefault="00000000" w:rsidRPr="00000000" w14:paraId="00000099">
      <w:pPr>
        <w:pageBreakBefore w:val="0"/>
        <w:jc w:val="center"/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Manipulatives: Paint Chip Matching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1800"/>
        <w:gridCol w:w="1800"/>
        <w:gridCol w:w="1800"/>
        <w:gridCol w:w="1800"/>
        <w:gridCol w:w="1800"/>
        <w:tblGridChange w:id="0">
          <w:tblGrid>
            <w:gridCol w:w="1800"/>
            <w:gridCol w:w="1800"/>
            <w:gridCol w:w="1800"/>
            <w:gridCol w:w="1800"/>
            <w:gridCol w:w="1800"/>
            <w:gridCol w:w="18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Naming Words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Action Words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Describing Words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paint chip</w:t>
            </w:r>
          </w:p>
          <w:p w:rsidR="00000000" w:rsidDel="00000000" w:rsidP="00000000" w:rsidRDefault="00000000" w:rsidRPr="00000000" w14:paraId="000000A2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tone</w:t>
            </w:r>
          </w:p>
          <w:p w:rsidR="00000000" w:rsidDel="00000000" w:rsidP="00000000" w:rsidRDefault="00000000" w:rsidRPr="00000000" w14:paraId="000000A3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hue</w:t>
            </w:r>
          </w:p>
          <w:p w:rsidR="00000000" w:rsidDel="00000000" w:rsidP="00000000" w:rsidRDefault="00000000" w:rsidRPr="00000000" w14:paraId="000000A4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sample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hardware store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clothespin </w:t>
            </w:r>
          </w:p>
          <w:p w:rsidR="00000000" w:rsidDel="00000000" w:rsidP="00000000" w:rsidRDefault="00000000" w:rsidRPr="00000000" w14:paraId="000000A6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shade</w:t>
            </w:r>
          </w:p>
          <w:p w:rsidR="00000000" w:rsidDel="00000000" w:rsidP="00000000" w:rsidRDefault="00000000" w:rsidRPr="00000000" w14:paraId="000000A7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group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sort </w:t>
            </w:r>
          </w:p>
          <w:p w:rsidR="00000000" w:rsidDel="00000000" w:rsidP="00000000" w:rsidRDefault="00000000" w:rsidRPr="00000000" w14:paraId="000000A9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match</w:t>
            </w:r>
          </w:p>
          <w:p w:rsidR="00000000" w:rsidDel="00000000" w:rsidP="00000000" w:rsidRDefault="00000000" w:rsidRPr="00000000" w14:paraId="000000AA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compare contrast experiment 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organize 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light </w:t>
            </w:r>
          </w:p>
          <w:p w:rsidR="00000000" w:rsidDel="00000000" w:rsidP="00000000" w:rsidRDefault="00000000" w:rsidRPr="00000000" w14:paraId="000000AD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dark </w:t>
            </w:r>
          </w:p>
          <w:p w:rsidR="00000000" w:rsidDel="00000000" w:rsidP="00000000" w:rsidRDefault="00000000" w:rsidRPr="00000000" w14:paraId="000000AE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bright </w:t>
            </w:r>
          </w:p>
          <w:p w:rsidR="00000000" w:rsidDel="00000000" w:rsidP="00000000" w:rsidRDefault="00000000" w:rsidRPr="00000000" w14:paraId="000000AF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dull </w:t>
            </w:r>
          </w:p>
          <w:p w:rsidR="00000000" w:rsidDel="00000000" w:rsidP="00000000" w:rsidRDefault="00000000" w:rsidRPr="00000000" w14:paraId="000000B0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vibrant 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similar</w:t>
            </w:r>
          </w:p>
          <w:p w:rsidR="00000000" w:rsidDel="00000000" w:rsidP="00000000" w:rsidRDefault="00000000" w:rsidRPr="00000000" w14:paraId="000000B2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Different</w:t>
            </w:r>
          </w:p>
          <w:p w:rsidR="00000000" w:rsidDel="00000000" w:rsidP="00000000" w:rsidRDefault="00000000" w:rsidRPr="00000000" w14:paraId="000000B3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more</w:t>
            </w:r>
          </w:p>
          <w:p w:rsidR="00000000" w:rsidDel="00000000" w:rsidP="00000000" w:rsidRDefault="00000000" w:rsidRPr="00000000" w14:paraId="000000B4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less</w:t>
            </w:r>
          </w:p>
          <w:p w:rsidR="00000000" w:rsidDel="00000000" w:rsidP="00000000" w:rsidRDefault="00000000" w:rsidRPr="00000000" w14:paraId="000000B5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least</w:t>
            </w:r>
          </w:p>
        </w:tc>
      </w:tr>
    </w:tbl>
    <w:p w:rsidR="00000000" w:rsidDel="00000000" w:rsidP="00000000" w:rsidRDefault="00000000" w:rsidRPr="00000000" w14:paraId="000000B6">
      <w:pPr>
        <w:pageBreakBefore w:val="0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Comments/ Questions/Expanded Conversations</w:t>
            </w:r>
          </w:p>
        </w:tc>
      </w:tr>
      <w:tr>
        <w:trPr>
          <w:cantSplit w:val="0"/>
          <w:trHeight w:val="30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numPr>
                <w:ilvl w:val="0"/>
                <w:numId w:val="2"/>
              </w:numPr>
              <w:spacing w:after="200" w:afterAutospacing="0" w:before="0"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Build Up and Break Down Vocabulary.</w:t>
              <w:br w:type="textWrapping"/>
              <w:t xml:space="preserve">For example: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 see several different shades of red here. These colors don’t look exactly the same- they are all red, but some are lighter, some are darker. They are different shades.</w:t>
            </w:r>
          </w:p>
          <w:p w:rsidR="00000000" w:rsidDel="00000000" w:rsidP="00000000" w:rsidRDefault="00000000" w:rsidRPr="00000000" w14:paraId="000000B9">
            <w:pPr>
              <w:pageBreakBefore w:val="0"/>
              <w:widowControl w:val="0"/>
              <w:numPr>
                <w:ilvl w:val="0"/>
                <w:numId w:val="2"/>
              </w:numPr>
              <w:spacing w:after="240" w:before="200" w:beforeAutospacing="0"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Model Social Skills.</w:t>
              <w:br w:type="textWrapping"/>
              <w:t xml:space="preserve">For example: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It looks as if Alberto is making a collection of different shades of orange. I see that you have a few orange pieces in front of you. Perhaps you could offer some of your pieces. You could say, “Here, Alberto, would you like these orange pieces?”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pageBreakBefore w:val="0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4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Connect to Text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 the book,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8"/>
                <w:szCs w:val="28"/>
                <w:rtl w:val="0"/>
              </w:rPr>
              <w:t xml:space="preserve">Peter’s Chair,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Peter’s father was busy painting furniture pink for Peter’s baby sister, Susie. Peter wasn’t happy about that. Different people like different colors- Peter didn’t like pink, but he probably liked another color- maybe green, or red, or yellow.</w:t>
            </w:r>
          </w:p>
        </w:tc>
      </w:tr>
    </w:tbl>
    <w:p w:rsidR="00000000" w:rsidDel="00000000" w:rsidP="00000000" w:rsidRDefault="00000000" w:rsidRPr="00000000" w14:paraId="000000BD">
      <w:pPr>
        <w:pageBreakBefore w:val="0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Non-Immediate Events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 had to paint the walls in my house. I went to a hardware store and looked at all the paint samples so that I could decide the best color to use. I brought some samples home with me to decide what colors would go best together. </w:t>
            </w:r>
          </w:p>
        </w:tc>
      </w:tr>
    </w:tbl>
    <w:p w:rsidR="00000000" w:rsidDel="00000000" w:rsidP="00000000" w:rsidRDefault="00000000" w:rsidRPr="00000000" w14:paraId="000000C0">
      <w:pPr>
        <w:pageBreakBefore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720" w:top="720" w:left="720" w:right="720" w:header="720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1">
    <w:pPr>
      <w:pageBreakBefore w:val="0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Inspired by </w:t>
    </w:r>
    <w:r w:rsidDel="00000000" w:rsidR="00000000" w:rsidRPr="00000000">
      <w:rPr>
        <w:rFonts w:ascii="Calibri" w:cs="Calibri" w:eastAsia="Calibri" w:hAnsi="Calibri"/>
        <w:i w:val="1"/>
        <w:sz w:val="18"/>
        <w:szCs w:val="18"/>
        <w:rtl w:val="0"/>
      </w:rPr>
      <w:t xml:space="preserve">Opening the World of Learning </w:t>
    </w: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(2005)</w:t>
    </w:r>
  </w:p>
  <w:p w:rsidR="00000000" w:rsidDel="00000000" w:rsidP="00000000" w:rsidRDefault="00000000" w:rsidRPr="00000000" w14:paraId="000000C2">
    <w:pPr>
      <w:pageBreakBefore w:val="0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Boston Public Schools (2019)</w:t>
    </w:r>
  </w:p>
  <w:p w:rsidR="00000000" w:rsidDel="00000000" w:rsidP="00000000" w:rsidRDefault="00000000" w:rsidRPr="00000000" w14:paraId="000000C3">
    <w:pPr>
      <w:pageBreakBefore w:val="0"/>
      <w:rPr/>
    </w:pPr>
    <w:r w:rsidDel="00000000" w:rsidR="00000000" w:rsidRPr="00000000">
      <w:rPr>
        <w:rFonts w:ascii="Calibri" w:cs="Calibri" w:eastAsia="Calibri" w:hAnsi="Calibri"/>
        <w:i w:val="1"/>
        <w:sz w:val="18"/>
        <w:szCs w:val="18"/>
        <w:rtl w:val="0"/>
      </w:rPr>
      <w:t xml:space="preserve">PreK for ME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4">
    <w:pPr>
      <w:pageBreakBefore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