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9B33" w14:textId="1A4218F9" w:rsidR="004862E6" w:rsidRPr="00EA2C46" w:rsidRDefault="008F2AF1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</w:pPr>
      <w:r w:rsidRPr="00EA2C46"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  <w:t>Ingredients:</w:t>
      </w:r>
    </w:p>
    <w:p w14:paraId="74C4DA6D" w14:textId="77777777" w:rsidR="00EA2C46" w:rsidRPr="00FA27A9" w:rsidRDefault="00EA2C46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26"/>
          <w:szCs w:val="26"/>
        </w:rPr>
      </w:pPr>
    </w:p>
    <w:p w14:paraId="5E39643C" w14:textId="2C506A7F" w:rsidR="004862E6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4.5 </w:t>
      </w:r>
      <w:proofErr w:type="spellStart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lb</w:t>
      </w:r>
      <w:proofErr w:type="spellEnd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f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rozen wild Maine blueberries</w:t>
      </w:r>
    </w:p>
    <w:p w14:paraId="34B49647" w14:textId="6FA68A18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4 Tbsp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w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hole grain flour</w:t>
      </w:r>
    </w:p>
    <w:p w14:paraId="2FC28BCF" w14:textId="7940CEEE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1 </w:t>
      </w:r>
      <w:proofErr w:type="spellStart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lb</w:t>
      </w:r>
      <w:proofErr w:type="spellEnd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r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olled oats</w:t>
      </w:r>
    </w:p>
    <w:p w14:paraId="42864D21" w14:textId="6F3F1729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0.5 </w:t>
      </w:r>
      <w:proofErr w:type="spellStart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lb</w:t>
      </w:r>
      <w:proofErr w:type="spellEnd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w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hole grain flour</w:t>
      </w:r>
    </w:p>
    <w:p w14:paraId="58409D3F" w14:textId="5B74CE85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1 ½ cups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b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rown sugar</w:t>
      </w:r>
    </w:p>
    <w:p w14:paraId="172934E7" w14:textId="102F5971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½ cup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w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hite sugar</w:t>
      </w:r>
    </w:p>
    <w:p w14:paraId="637293A7" w14:textId="588F364A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Pinch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of s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alt</w:t>
      </w:r>
    </w:p>
    <w:p w14:paraId="28E2CD99" w14:textId="0FB88AA3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1 tsp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n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utmeg</w:t>
      </w:r>
    </w:p>
    <w:p w14:paraId="4ABBBCE0" w14:textId="24B4DF30" w:rsidR="00FA27A9" w:rsidRPr="00FA27A9" w:rsidRDefault="00FA27A9" w:rsidP="00FA27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0.5 </w:t>
      </w:r>
      <w:proofErr w:type="spellStart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lb</w:t>
      </w:r>
      <w:proofErr w:type="spellEnd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 </w:t>
      </w:r>
      <w:r w:rsidR="00EA2C46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b</w:t>
      </w: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utter</w:t>
      </w:r>
    </w:p>
    <w:p w14:paraId="2E11FE1F" w14:textId="77777777" w:rsidR="00FA27A9" w:rsidRPr="00FA27A9" w:rsidRDefault="00FA27A9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26"/>
          <w:szCs w:val="26"/>
        </w:rPr>
      </w:pPr>
    </w:p>
    <w:p w14:paraId="5AC72FFB" w14:textId="292B01AB" w:rsidR="004862E6" w:rsidRPr="00EA2C46" w:rsidRDefault="008F2AF1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</w:pPr>
      <w:r w:rsidRPr="00EA2C46"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  <w:t>Instructions:</w:t>
      </w:r>
    </w:p>
    <w:p w14:paraId="71EBB6E3" w14:textId="77777777" w:rsidR="00EA2C46" w:rsidRPr="00FA27A9" w:rsidRDefault="00EA2C46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26"/>
          <w:szCs w:val="26"/>
        </w:rPr>
      </w:pPr>
    </w:p>
    <w:p w14:paraId="293F7536" w14:textId="02806F50" w:rsidR="00FA27A9" w:rsidRPr="00FA27A9" w:rsidRDefault="008F2AF1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Preheat the oven to 350. </w:t>
      </w:r>
    </w:p>
    <w:p w14:paraId="306DBD09" w14:textId="77777777" w:rsidR="00FA27A9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 xml:space="preserve">Spray 2" hotel pan with cooking spray. </w:t>
      </w:r>
    </w:p>
    <w:p w14:paraId="0DFD7BB6" w14:textId="77777777" w:rsidR="00FA27A9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 xml:space="preserve">Measure blueberries and add to the pan. </w:t>
      </w:r>
    </w:p>
    <w:p w14:paraId="10CB998C" w14:textId="6F02B563" w:rsidR="004862E6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>Toss blueberries with 4 tbsp of flour.</w:t>
      </w:r>
    </w:p>
    <w:p w14:paraId="0E5A96DC" w14:textId="77777777" w:rsidR="00FA27A9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 xml:space="preserve">In another bowl, mix flour, oats, </w:t>
      </w:r>
      <w:proofErr w:type="gramStart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>sugars</w:t>
      </w:r>
      <w:proofErr w:type="gramEnd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 xml:space="preserve"> and butter until crumbly.</w:t>
      </w:r>
    </w:p>
    <w:p w14:paraId="55F59525" w14:textId="1E2EF9E4" w:rsidR="00FA27A9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>Spread evenly over the blueberries.</w:t>
      </w:r>
    </w:p>
    <w:p w14:paraId="231F7704" w14:textId="77777777" w:rsidR="00FA27A9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bookmarkStart w:id="0" w:name="_Hlk115541616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>Bake at 350°F for about 30 minutes until 135°F minimum, golden on top and bubbly below</w:t>
      </w:r>
      <w:bookmarkEnd w:id="0"/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 xml:space="preserve">. </w:t>
      </w:r>
    </w:p>
    <w:p w14:paraId="7FD5CE35" w14:textId="09259A4A" w:rsidR="004862E6" w:rsidRPr="00FA27A9" w:rsidRDefault="00FA27A9" w:rsidP="00FA27A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  <w:shd w:val="clear" w:color="auto" w:fill="FFFFFF"/>
        </w:rPr>
        <w:t>Portion pan into 4 x 8 for 32 servings of ½ cup of fruit.</w:t>
      </w:r>
    </w:p>
    <w:p w14:paraId="4854BED7" w14:textId="6E75C9E4" w:rsidR="004862E6" w:rsidRDefault="004862E6" w:rsidP="00FA27A9">
      <w:p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</w:p>
    <w:p w14:paraId="6A7126A4" w14:textId="3EFC7CDC" w:rsidR="004862E6" w:rsidRPr="00EA2C46" w:rsidRDefault="008F2AF1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</w:pPr>
      <w:r w:rsidRPr="00EA2C46">
        <w:rPr>
          <w:rFonts w:asciiTheme="majorHAnsi" w:hAnsiTheme="majorHAnsi" w:cstheme="majorHAnsi"/>
          <w:b/>
          <w:bCs/>
          <w:color w:val="403152" w:themeColor="accent4" w:themeShade="80"/>
          <w:sz w:val="40"/>
          <w:szCs w:val="40"/>
        </w:rPr>
        <w:t>Did you Know…</w:t>
      </w:r>
    </w:p>
    <w:p w14:paraId="774EE819" w14:textId="77777777" w:rsidR="00EA2C46" w:rsidRPr="00345B7D" w:rsidRDefault="00EA2C46" w:rsidP="00FA27A9">
      <w:pPr>
        <w:rPr>
          <w:rFonts w:asciiTheme="majorHAnsi" w:hAnsiTheme="majorHAnsi" w:cstheme="majorHAnsi"/>
          <w:b/>
          <w:bCs/>
          <w:color w:val="403152" w:themeColor="accent4" w:themeShade="80"/>
          <w:sz w:val="26"/>
          <w:szCs w:val="26"/>
        </w:rPr>
      </w:pPr>
    </w:p>
    <w:p w14:paraId="11E45E56" w14:textId="125C5E33" w:rsidR="004862E6" w:rsidRDefault="008F2AF1" w:rsidP="00345B7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Blueberries were called "Star Fruits" by North American Indigenous Peoples, because of the five-point star shape on top of the berry.</w:t>
      </w:r>
    </w:p>
    <w:p w14:paraId="0103CD48" w14:textId="0814F818" w:rsidR="004862E6" w:rsidRPr="00345B7D" w:rsidRDefault="00345B7D" w:rsidP="00FA27A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FA27A9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Wild blueberries are full of vitamins, minerals, fiber, and antioxidants.</w:t>
      </w:r>
    </w:p>
    <w:p w14:paraId="7C28FB2D" w14:textId="51B18F17" w:rsidR="004862E6" w:rsidRPr="00345B7D" w:rsidRDefault="008F2AF1" w:rsidP="00FA27A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In Maine, over 44,000 acres of wild blueberries grow naturally.</w:t>
      </w:r>
    </w:p>
    <w:p w14:paraId="62E291B9" w14:textId="35549A02" w:rsidR="004862E6" w:rsidRPr="00345B7D" w:rsidRDefault="008F2AF1" w:rsidP="00FA27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The history of blueberries in Maine dates back centuries to Maine's Native Americans.</w:t>
      </w:r>
    </w:p>
    <w:p w14:paraId="1AB38E50" w14:textId="65431560" w:rsidR="004862E6" w:rsidRPr="00345B7D" w:rsidRDefault="008F2AF1" w:rsidP="00FA27A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A single blueberry bush can produce up to 6,000 blueberries per year.</w:t>
      </w:r>
    </w:p>
    <w:p w14:paraId="180C76A8" w14:textId="0374868F" w:rsidR="004862E6" w:rsidRPr="00345B7D" w:rsidRDefault="008F2AF1" w:rsidP="00FA27A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The top producers of blueberries are the United States, Canada, and Chile.</w:t>
      </w:r>
    </w:p>
    <w:p w14:paraId="4CB4DB06" w14:textId="77777777" w:rsidR="00345B7D" w:rsidRDefault="008F2AF1" w:rsidP="00FA27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The white/silver "bloom" that is found on blueberries is a </w:t>
      </w:r>
      <w:proofErr w:type="gramStart"/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naturally-occurring</w:t>
      </w:r>
      <w:proofErr w:type="gramEnd"/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 xml:space="preserve"> compound that helps to protect the fruit- don't wash your blueberries until right before you eat them!</w:t>
      </w:r>
    </w:p>
    <w:p w14:paraId="7D89B8DD" w14:textId="0F83C1F7" w:rsidR="004862E6" w:rsidRPr="00345B7D" w:rsidRDefault="008F2AF1" w:rsidP="00FA27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403152" w:themeColor="accent4" w:themeShade="80"/>
          <w:sz w:val="26"/>
          <w:szCs w:val="26"/>
        </w:rPr>
      </w:pPr>
      <w:r w:rsidRPr="00345B7D">
        <w:rPr>
          <w:rFonts w:asciiTheme="majorHAnsi" w:hAnsiTheme="majorHAnsi" w:cstheme="majorHAnsi"/>
          <w:color w:val="403152" w:themeColor="accent4" w:themeShade="80"/>
          <w:sz w:val="26"/>
          <w:szCs w:val="26"/>
        </w:rPr>
        <w:t>Be sure to store your blueberries in the refrigerator- they can keep for up to ten days.</w:t>
      </w:r>
    </w:p>
    <w:sectPr w:rsidR="004862E6" w:rsidRPr="00345B7D" w:rsidSect="00EA2C46">
      <w:headerReference w:type="default" r:id="rId7"/>
      <w:pgSz w:w="12240" w:h="15840"/>
      <w:pgMar w:top="1440" w:right="1080" w:bottom="1440" w:left="1080" w:header="720" w:footer="720" w:gutter="0"/>
      <w:pgNumType w:start="1"/>
      <w:cols w:num="2" w:space="720" w:equalWidth="0">
        <w:col w:w="4680" w:space="720"/>
        <w:col w:w="468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BCC2" w14:textId="77777777" w:rsidR="00A30461" w:rsidRDefault="008F2AF1">
      <w:pPr>
        <w:spacing w:line="240" w:lineRule="auto"/>
      </w:pPr>
      <w:r>
        <w:separator/>
      </w:r>
    </w:p>
  </w:endnote>
  <w:endnote w:type="continuationSeparator" w:id="0">
    <w:p w14:paraId="18EBFF47" w14:textId="77777777" w:rsidR="00A30461" w:rsidRDefault="008F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FF2E" w14:textId="77777777" w:rsidR="00A30461" w:rsidRDefault="008F2AF1">
      <w:pPr>
        <w:spacing w:line="240" w:lineRule="auto"/>
      </w:pPr>
      <w:r>
        <w:separator/>
      </w:r>
    </w:p>
  </w:footnote>
  <w:footnote w:type="continuationSeparator" w:id="0">
    <w:p w14:paraId="152B3935" w14:textId="77777777" w:rsidR="00A30461" w:rsidRDefault="008F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E3F" w14:textId="6789145C" w:rsidR="004862E6" w:rsidRPr="00691C28" w:rsidRDefault="00FA27A9">
    <w:pPr>
      <w:jc w:val="center"/>
      <w:rPr>
        <w:rFonts w:asciiTheme="majorHAnsi" w:eastAsia="Open Sans" w:hAnsiTheme="majorHAnsi" w:cstheme="majorHAnsi"/>
        <w:b/>
        <w:color w:val="0F243E" w:themeColor="text2" w:themeShade="80"/>
        <w:sz w:val="60"/>
        <w:szCs w:val="60"/>
      </w:rPr>
    </w:pPr>
    <w:r w:rsidRPr="00691C28">
      <w:rPr>
        <w:rFonts w:asciiTheme="majorHAnsi" w:eastAsia="Open Sans" w:hAnsiTheme="majorHAnsi" w:cstheme="majorHAnsi"/>
        <w:b/>
        <w:color w:val="0F243E" w:themeColor="text2" w:themeShade="80"/>
        <w:sz w:val="60"/>
        <w:szCs w:val="60"/>
      </w:rPr>
      <w:t xml:space="preserve">Wild Maine </w:t>
    </w:r>
    <w:r w:rsidR="008F2AF1" w:rsidRPr="00691C28">
      <w:rPr>
        <w:rFonts w:asciiTheme="majorHAnsi" w:eastAsia="Open Sans" w:hAnsiTheme="majorHAnsi" w:cstheme="majorHAnsi"/>
        <w:b/>
        <w:color w:val="0F243E" w:themeColor="text2" w:themeShade="80"/>
        <w:sz w:val="60"/>
        <w:szCs w:val="60"/>
      </w:rPr>
      <w:t>Blueberry Crisp</w:t>
    </w:r>
    <w:r w:rsidR="008F2AF1" w:rsidRPr="00691C28">
      <w:rPr>
        <w:rFonts w:asciiTheme="majorHAnsi" w:hAnsiTheme="majorHAnsi" w:cstheme="majorHAnsi"/>
        <w:noProof/>
        <w:color w:val="0F243E" w:themeColor="text2" w:themeShade="80"/>
        <w:sz w:val="60"/>
        <w:szCs w:val="60"/>
      </w:rPr>
      <w:drawing>
        <wp:anchor distT="114300" distB="114300" distL="114300" distR="114300" simplePos="0" relativeHeight="251658240" behindDoc="0" locked="0" layoutInCell="1" hidden="0" allowOverlap="1" wp14:anchorId="61170E51" wp14:editId="4C8D34FB">
          <wp:simplePos x="0" y="0"/>
          <wp:positionH relativeFrom="column">
            <wp:posOffset>-409574</wp:posOffset>
          </wp:positionH>
          <wp:positionV relativeFrom="paragraph">
            <wp:posOffset>-342899</wp:posOffset>
          </wp:positionV>
          <wp:extent cx="829628" cy="9572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628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34871" w14:textId="77777777" w:rsidR="004862E6" w:rsidRPr="00691C28" w:rsidRDefault="008F2AF1">
    <w:pPr>
      <w:jc w:val="center"/>
      <w:rPr>
        <w:rFonts w:asciiTheme="majorHAnsi" w:eastAsia="Open Sans" w:hAnsiTheme="majorHAnsi" w:cstheme="majorHAnsi"/>
        <w:bCs/>
        <w:color w:val="0F243E" w:themeColor="text2" w:themeShade="80"/>
      </w:rPr>
    </w:pPr>
    <w:r w:rsidRPr="00691C28">
      <w:rPr>
        <w:rFonts w:asciiTheme="majorHAnsi" w:eastAsia="Open Sans" w:hAnsiTheme="majorHAnsi" w:cstheme="majorHAnsi"/>
        <w:b/>
        <w:color w:val="0F243E" w:themeColor="text2" w:themeShade="80"/>
      </w:rPr>
      <w:t>Serving Size</w:t>
    </w:r>
    <w:r w:rsidRPr="00691C28">
      <w:rPr>
        <w:rFonts w:asciiTheme="majorHAnsi" w:eastAsia="Open Sans" w:hAnsiTheme="majorHAnsi" w:cstheme="majorHAnsi"/>
        <w:bCs/>
        <w:color w:val="0F243E" w:themeColor="text2" w:themeShade="80"/>
      </w:rPr>
      <w:t>: ½ Cup</w:t>
    </w:r>
  </w:p>
  <w:p w14:paraId="5E7ECCC6" w14:textId="2D6D7671" w:rsidR="004862E6" w:rsidRPr="00691C28" w:rsidRDefault="00EA2C46">
    <w:pPr>
      <w:jc w:val="center"/>
      <w:rPr>
        <w:rFonts w:asciiTheme="majorHAnsi" w:eastAsia="Open Sans" w:hAnsiTheme="majorHAnsi" w:cstheme="majorHAnsi"/>
        <w:bCs/>
        <w:color w:val="0F243E" w:themeColor="text2" w:themeShade="80"/>
      </w:rPr>
    </w:pPr>
    <w:r w:rsidRPr="00691C28">
      <w:rPr>
        <w:rFonts w:asciiTheme="majorHAnsi" w:eastAsia="Open Sans" w:hAnsiTheme="majorHAnsi" w:cstheme="majorHAnsi"/>
        <w:b/>
        <w:color w:val="0F243E" w:themeColor="text2" w:themeShade="80"/>
      </w:rPr>
      <w:t>Number of Servings</w:t>
    </w:r>
    <w:r w:rsidRPr="00691C28">
      <w:rPr>
        <w:rFonts w:asciiTheme="majorHAnsi" w:eastAsia="Open Sans" w:hAnsiTheme="majorHAnsi" w:cstheme="majorHAnsi"/>
        <w:bCs/>
        <w:color w:val="0F243E" w:themeColor="text2" w:themeShade="80"/>
      </w:rPr>
      <w:t>: 32</w:t>
    </w:r>
  </w:p>
  <w:p w14:paraId="540AC79C" w14:textId="1F0BBDFE" w:rsidR="00FA27A9" w:rsidRDefault="00FA27A9">
    <w:pPr>
      <w:jc w:val="center"/>
      <w:rPr>
        <w:rFonts w:asciiTheme="majorHAnsi" w:eastAsia="Open Sans" w:hAnsiTheme="majorHAnsi" w:cstheme="majorHAnsi"/>
        <w:bCs/>
        <w:color w:val="0F243E" w:themeColor="text2" w:themeShade="80"/>
      </w:rPr>
    </w:pPr>
    <w:r w:rsidRPr="00691C28">
      <w:rPr>
        <w:rFonts w:asciiTheme="majorHAnsi" w:eastAsia="Open Sans" w:hAnsiTheme="majorHAnsi" w:cstheme="majorHAnsi"/>
        <w:b/>
        <w:color w:val="0F243E" w:themeColor="text2" w:themeShade="80"/>
      </w:rPr>
      <w:t>Meal Pattern Contribution:</w:t>
    </w:r>
    <w:r w:rsidRPr="00691C28">
      <w:rPr>
        <w:rFonts w:asciiTheme="majorHAnsi" w:eastAsia="Open Sans" w:hAnsiTheme="majorHAnsi" w:cstheme="majorHAnsi"/>
        <w:bCs/>
        <w:color w:val="0F243E" w:themeColor="text2" w:themeShade="80"/>
      </w:rPr>
      <w:t xml:space="preserve"> ½ cup fruit, 1/8 cup whole grain</w:t>
    </w:r>
  </w:p>
  <w:p w14:paraId="20848DF2" w14:textId="0893539C" w:rsidR="00691C28" w:rsidRPr="00691C28" w:rsidRDefault="00691C28">
    <w:pPr>
      <w:jc w:val="center"/>
      <w:rPr>
        <w:rFonts w:asciiTheme="majorHAnsi" w:eastAsia="Open Sans" w:hAnsiTheme="majorHAnsi" w:cstheme="majorHAnsi"/>
        <w:bCs/>
        <w:color w:val="0F243E" w:themeColor="text2" w:themeShade="80"/>
      </w:rPr>
    </w:pPr>
    <w:r>
      <w:rPr>
        <w:rFonts w:asciiTheme="majorHAnsi" w:eastAsia="Open Sans" w:hAnsiTheme="majorHAnsi" w:cstheme="majorHAnsi"/>
        <w:b/>
        <w:color w:val="0F243E" w:themeColor="text2" w:themeShade="80"/>
      </w:rPr>
      <w:t>Source:</w:t>
    </w:r>
    <w:r>
      <w:rPr>
        <w:rFonts w:asciiTheme="majorHAnsi" w:eastAsia="Open Sans" w:hAnsiTheme="majorHAnsi" w:cstheme="majorHAnsi"/>
        <w:bCs/>
        <w:color w:val="0F243E" w:themeColor="text2" w:themeShade="80"/>
      </w:rPr>
      <w:t xml:space="preserve"> Wild Maine Blueberries</w:t>
    </w:r>
  </w:p>
  <w:p w14:paraId="15B3E193" w14:textId="77777777" w:rsidR="00FA27A9" w:rsidRPr="00691C28" w:rsidRDefault="00FA27A9">
    <w:pPr>
      <w:jc w:val="center"/>
      <w:rPr>
        <w:rFonts w:asciiTheme="majorHAnsi" w:eastAsia="Open Sans" w:hAnsiTheme="majorHAnsi" w:cstheme="majorHAnsi"/>
        <w:bCs/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" o:spid="_x0000_i1026" type="#_x0000_t75" alt="Blueberry with solid fill" style="width:15.5pt;height:14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" o:bullet="t">
        <v:imagedata r:id="rId1" o:title="" croptop="-8647f" cropbottom="-7737f" cropleft="-8086f" cropright="-2979f"/>
      </v:shape>
    </w:pict>
  </w:numPicBullet>
  <w:abstractNum w:abstractNumId="0" w15:restartNumberingAfterBreak="0">
    <w:nsid w:val="034E000B"/>
    <w:multiLevelType w:val="hybridMultilevel"/>
    <w:tmpl w:val="C73A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7EB"/>
    <w:multiLevelType w:val="hybridMultilevel"/>
    <w:tmpl w:val="C106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6AF"/>
    <w:multiLevelType w:val="multilevel"/>
    <w:tmpl w:val="4C18A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D1093"/>
    <w:multiLevelType w:val="hybridMultilevel"/>
    <w:tmpl w:val="3B0E195A"/>
    <w:lvl w:ilvl="0" w:tplc="E5745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C2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47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E5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0B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AA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E4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09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AF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5413D4"/>
    <w:multiLevelType w:val="hybridMultilevel"/>
    <w:tmpl w:val="BD88AD56"/>
    <w:lvl w:ilvl="0" w:tplc="2FCC2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6D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0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CA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09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87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A5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A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3733D6"/>
    <w:multiLevelType w:val="hybridMultilevel"/>
    <w:tmpl w:val="B50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55B"/>
    <w:multiLevelType w:val="hybridMultilevel"/>
    <w:tmpl w:val="F35A5BA6"/>
    <w:lvl w:ilvl="0" w:tplc="7AFEC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01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5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A1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8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2B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0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6A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2C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947837"/>
    <w:multiLevelType w:val="hybridMultilevel"/>
    <w:tmpl w:val="6C22DD36"/>
    <w:lvl w:ilvl="0" w:tplc="124C6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AE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0F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22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48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66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49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66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82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305046"/>
    <w:multiLevelType w:val="hybridMultilevel"/>
    <w:tmpl w:val="B5F4FB06"/>
    <w:lvl w:ilvl="0" w:tplc="C456A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A3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C2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0F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E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80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A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DEE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D82D35"/>
    <w:multiLevelType w:val="hybridMultilevel"/>
    <w:tmpl w:val="1F02D488"/>
    <w:lvl w:ilvl="0" w:tplc="F03E3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A5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27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8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EF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82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2D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7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E6"/>
    <w:rsid w:val="00345B7D"/>
    <w:rsid w:val="004862E6"/>
    <w:rsid w:val="00691C28"/>
    <w:rsid w:val="008F2AF1"/>
    <w:rsid w:val="00A30461"/>
    <w:rsid w:val="00EA2C46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540411"/>
  <w15:docId w15:val="{7FB83B15-433F-413C-8812-1841C29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A2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7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A9"/>
  </w:style>
  <w:style w:type="paragraph" w:styleId="Footer">
    <w:name w:val="footer"/>
    <w:basedOn w:val="Normal"/>
    <w:link w:val="FooterChar"/>
    <w:uiPriority w:val="99"/>
    <w:unhideWhenUsed/>
    <w:rsid w:val="00FA27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Kerber, Robin</cp:lastModifiedBy>
  <cp:revision>4</cp:revision>
  <dcterms:created xsi:type="dcterms:W3CDTF">2022-10-01T22:00:00Z</dcterms:created>
  <dcterms:modified xsi:type="dcterms:W3CDTF">2022-10-01T23:08:00Z</dcterms:modified>
</cp:coreProperties>
</file>