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CellMar>
          <w:left w:w="0" w:type="dxa"/>
          <w:right w:w="0" w:type="dxa"/>
        </w:tblCellMar>
        <w:tblLook w:val="04A0" w:firstRow="1" w:lastRow="0" w:firstColumn="1" w:lastColumn="0" w:noHBand="0" w:noVBand="1"/>
      </w:tblPr>
      <w:tblGrid>
        <w:gridCol w:w="9360"/>
      </w:tblGrid>
      <w:tr w:rsidR="00023B0E" w14:paraId="36ADC39F" w14:textId="77777777" w:rsidTr="00023B0E">
        <w:trPr>
          <w:jc w:val="center"/>
        </w:trPr>
        <w:tc>
          <w:tcPr>
            <w:tcW w:w="9600" w:type="dxa"/>
            <w:vAlign w:val="center"/>
          </w:tcPr>
          <w:tbl>
            <w:tblPr>
              <w:tblW w:w="5000" w:type="pct"/>
              <w:jc w:val="center"/>
              <w:tblCellMar>
                <w:left w:w="0" w:type="dxa"/>
                <w:right w:w="0" w:type="dxa"/>
              </w:tblCellMar>
              <w:tblLook w:val="04A0" w:firstRow="1" w:lastRow="0" w:firstColumn="1" w:lastColumn="0" w:noHBand="0" w:noVBand="1"/>
            </w:tblPr>
            <w:tblGrid>
              <w:gridCol w:w="9360"/>
            </w:tblGrid>
            <w:tr w:rsidR="00023B0E" w14:paraId="037763EB"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023B0E" w14:paraId="1154E79E" w14:textId="77777777">
                    <w:tc>
                      <w:tcPr>
                        <w:tcW w:w="0" w:type="auto"/>
                        <w:tcMar>
                          <w:top w:w="300" w:type="dxa"/>
                          <w:left w:w="300" w:type="dxa"/>
                          <w:bottom w:w="150" w:type="dxa"/>
                          <w:right w:w="300" w:type="dxa"/>
                        </w:tcMar>
                        <w:vAlign w:val="center"/>
                        <w:hideMark/>
                      </w:tcPr>
                      <w:tbl>
                        <w:tblPr>
                          <w:tblW w:w="5000" w:type="pct"/>
                          <w:jc w:val="center"/>
                          <w:shd w:val="clear" w:color="auto" w:fill="006298"/>
                          <w:tblCellMar>
                            <w:left w:w="0" w:type="dxa"/>
                            <w:right w:w="0" w:type="dxa"/>
                          </w:tblCellMar>
                          <w:tblLook w:val="04A0" w:firstRow="1" w:lastRow="0" w:firstColumn="1" w:lastColumn="0" w:noHBand="0" w:noVBand="1"/>
                        </w:tblPr>
                        <w:tblGrid>
                          <w:gridCol w:w="8760"/>
                        </w:tblGrid>
                        <w:tr w:rsidR="00023B0E" w14:paraId="30B847A1" w14:textId="77777777">
                          <w:trPr>
                            <w:jc w:val="center"/>
                          </w:trPr>
                          <w:tc>
                            <w:tcPr>
                              <w:tcW w:w="0" w:type="auto"/>
                              <w:shd w:val="clear" w:color="auto" w:fill="006298"/>
                              <w:vAlign w:val="center"/>
                              <w:hideMark/>
                            </w:tcPr>
                            <w:tbl>
                              <w:tblPr>
                                <w:tblW w:w="5000" w:type="pct"/>
                                <w:shd w:val="clear" w:color="auto" w:fill="000000"/>
                                <w:tblCellMar>
                                  <w:left w:w="0" w:type="dxa"/>
                                  <w:right w:w="0" w:type="dxa"/>
                                </w:tblCellMar>
                                <w:tblLook w:val="04A0" w:firstRow="1" w:lastRow="0" w:firstColumn="1" w:lastColumn="0" w:noHBand="0" w:noVBand="1"/>
                              </w:tblPr>
                              <w:tblGrid>
                                <w:gridCol w:w="8760"/>
                              </w:tblGrid>
                              <w:tr w:rsidR="00023B0E" w14:paraId="6975CDB7" w14:textId="77777777">
                                <w:tc>
                                  <w:tcPr>
                                    <w:tcW w:w="0" w:type="auto"/>
                                    <w:shd w:val="clear" w:color="auto" w:fill="000000"/>
                                    <w:vAlign w:val="center"/>
                                    <w:hideMark/>
                                  </w:tcPr>
                                  <w:tbl>
                                    <w:tblPr>
                                      <w:tblW w:w="0" w:type="auto"/>
                                      <w:tblCellMar>
                                        <w:left w:w="0" w:type="dxa"/>
                                        <w:right w:w="0" w:type="dxa"/>
                                      </w:tblCellMar>
                                      <w:tblLook w:val="04A0" w:firstRow="1" w:lastRow="0" w:firstColumn="1" w:lastColumn="0" w:noHBand="0" w:noVBand="1"/>
                                    </w:tblPr>
                                    <w:tblGrid>
                                      <w:gridCol w:w="2280"/>
                                    </w:tblGrid>
                                    <w:tr w:rsidR="00023B0E" w14:paraId="4EFCCC09" w14:textId="77777777">
                                      <w:tc>
                                        <w:tcPr>
                                          <w:tcW w:w="0" w:type="auto"/>
                                          <w:shd w:val="clear" w:color="auto" w:fill="000000"/>
                                          <w:vAlign w:val="center"/>
                                          <w:hideMark/>
                                        </w:tcPr>
                                        <w:p w14:paraId="139ED277" w14:textId="77777777" w:rsidR="00023B0E" w:rsidRDefault="00023B0E">
                                          <w:pPr>
                                            <w:spacing w:line="0" w:lineRule="auto"/>
                                            <w:rPr>
                                              <w:sz w:val="2"/>
                                              <w:szCs w:val="2"/>
                                            </w:rPr>
                                          </w:pPr>
                                          <w:r>
                                            <w:rPr>
                                              <w:rFonts w:ascii="Arial" w:hAnsi="Arial" w:cs="Arial"/>
                                              <w:noProof/>
                                              <w:color w:val="000000"/>
                                              <w:sz w:val="2"/>
                                              <w:szCs w:val="2"/>
                                            </w:rPr>
                                            <w:drawing>
                                              <wp:inline distT="0" distB="0" distL="0" distR="0" wp14:anchorId="1D58FBD1" wp14:editId="79C153A5">
                                                <wp:extent cx="1447800" cy="476250"/>
                                                <wp:effectExtent l="0" t="0" r="0" b="0"/>
                                                <wp:docPr id="7" name="Picture 7" descr="College Board">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Bo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476250"/>
                                                        </a:xfrm>
                                                        <a:prstGeom prst="rect">
                                                          <a:avLst/>
                                                        </a:prstGeom>
                                                        <a:noFill/>
                                                        <a:ln>
                                                          <a:noFill/>
                                                        </a:ln>
                                                      </pic:spPr>
                                                    </pic:pic>
                                                  </a:graphicData>
                                                </a:graphic>
                                              </wp:inline>
                                            </w:drawing>
                                          </w:r>
                                        </w:p>
                                      </w:tc>
                                    </w:tr>
                                  </w:tbl>
                                  <w:p w14:paraId="532C66EF" w14:textId="77777777" w:rsidR="00023B0E" w:rsidRDefault="00023B0E">
                                    <w:pPr>
                                      <w:rPr>
                                        <w:rFonts w:ascii="Times New Roman" w:eastAsia="Times New Roman" w:hAnsi="Times New Roman" w:cs="Times New Roman"/>
                                        <w:sz w:val="20"/>
                                        <w:szCs w:val="20"/>
                                      </w:rPr>
                                    </w:pPr>
                                  </w:p>
                                </w:tc>
                              </w:tr>
                            </w:tbl>
                            <w:p w14:paraId="6761DF16" w14:textId="77777777" w:rsidR="00023B0E" w:rsidRDefault="00023B0E">
                              <w:pPr>
                                <w:rPr>
                                  <w:rFonts w:ascii="Times New Roman" w:eastAsia="Times New Roman" w:hAnsi="Times New Roman" w:cs="Times New Roman"/>
                                  <w:sz w:val="20"/>
                                  <w:szCs w:val="20"/>
                                </w:rPr>
                              </w:pPr>
                            </w:p>
                          </w:tc>
                        </w:tr>
                        <w:tr w:rsidR="00023B0E" w14:paraId="0C658689" w14:textId="77777777">
                          <w:trPr>
                            <w:jc w:val="center"/>
                          </w:trPr>
                          <w:tc>
                            <w:tcPr>
                              <w:tcW w:w="0" w:type="auto"/>
                              <w:shd w:val="clear" w:color="auto" w:fill="006298"/>
                              <w:vAlign w:val="center"/>
                              <w:hideMark/>
                            </w:tcPr>
                            <w:tbl>
                              <w:tblPr>
                                <w:tblW w:w="5000" w:type="pct"/>
                                <w:tblCellMar>
                                  <w:left w:w="0" w:type="dxa"/>
                                  <w:right w:w="0" w:type="dxa"/>
                                </w:tblCellMar>
                                <w:tblLook w:val="04A0" w:firstRow="1" w:lastRow="0" w:firstColumn="1" w:lastColumn="0" w:noHBand="0" w:noVBand="1"/>
                              </w:tblPr>
                              <w:tblGrid>
                                <w:gridCol w:w="8760"/>
                              </w:tblGrid>
                              <w:tr w:rsidR="00023B0E" w14:paraId="30110413"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754"/>
                                      <w:gridCol w:w="6"/>
                                    </w:tblGrid>
                                    <w:tr w:rsidR="00023B0E" w14:paraId="374FE146"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8754"/>
                                          </w:tblGrid>
                                          <w:tr w:rsidR="00023B0E" w14:paraId="20751C40" w14:textId="77777777">
                                            <w:trPr>
                                              <w:jc w:val="center"/>
                                            </w:trPr>
                                            <w:tc>
                                              <w:tcPr>
                                                <w:tcW w:w="0" w:type="auto"/>
                                                <w:tcMar>
                                                  <w:top w:w="6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154"/>
                                                </w:tblGrid>
                                                <w:tr w:rsidR="00023B0E" w14:paraId="3788DE2D" w14:textId="77777777">
                                                  <w:trPr>
                                                    <w:jc w:val="center"/>
                                                  </w:trPr>
                                                  <w:tc>
                                                    <w:tcPr>
                                                      <w:tcW w:w="0" w:type="auto"/>
                                                      <w:tcMar>
                                                        <w:top w:w="0" w:type="dxa"/>
                                                        <w:left w:w="0" w:type="dxa"/>
                                                        <w:bottom w:w="180" w:type="dxa"/>
                                                        <w:right w:w="0" w:type="dxa"/>
                                                      </w:tcMar>
                                                      <w:vAlign w:val="center"/>
                                                      <w:hideMark/>
                                                    </w:tcPr>
                                                    <w:p w14:paraId="28A0AFE6" w14:textId="77777777" w:rsidR="00023B0E" w:rsidRDefault="00023B0E">
                                                      <w:pPr>
                                                        <w:pStyle w:val="Heading1"/>
                                                        <w:spacing w:before="0" w:beforeAutospacing="0" w:after="0" w:afterAutospacing="0" w:line="570" w:lineRule="exact"/>
                                                        <w:rPr>
                                                          <w:rFonts w:eastAsia="Times New Roman"/>
                                                          <w:b w:val="0"/>
                                                          <w:bCs w:val="0"/>
                                                          <w:color w:val="FFFFFF"/>
                                                          <w:sz w:val="53"/>
                                                          <w:szCs w:val="53"/>
                                                        </w:rPr>
                                                      </w:pPr>
                                                      <w:r>
                                                        <w:rPr>
                                                          <w:rFonts w:eastAsia="Times New Roman"/>
                                                          <w:b w:val="0"/>
                                                          <w:bCs w:val="0"/>
                                                          <w:color w:val="FFFFFF"/>
                                                          <w:sz w:val="53"/>
                                                          <w:szCs w:val="53"/>
                                                        </w:rPr>
                                                        <w:t>Counselor Connection</w:t>
                                                      </w:r>
                                                    </w:p>
                                                  </w:tc>
                                                </w:tr>
                                              </w:tbl>
                                              <w:p w14:paraId="18C0331A" w14:textId="77777777" w:rsidR="00023B0E" w:rsidRDefault="00023B0E">
                                                <w:pPr>
                                                  <w:jc w:val="center"/>
                                                  <w:rPr>
                                                    <w:rFonts w:ascii="Times New Roman" w:eastAsia="Times New Roman" w:hAnsi="Times New Roman" w:cs="Times New Roman"/>
                                                    <w:sz w:val="20"/>
                                                    <w:szCs w:val="20"/>
                                                  </w:rPr>
                                                </w:pPr>
                                              </w:p>
                                            </w:tc>
                                          </w:tr>
                                        </w:tbl>
                                        <w:p w14:paraId="47C998BE" w14:textId="77777777" w:rsidR="00023B0E" w:rsidRDefault="00023B0E">
                                          <w:pPr>
                                            <w:jc w:val="center"/>
                                            <w:rPr>
                                              <w:rFonts w:ascii="Times New Roman" w:eastAsia="Times New Roman" w:hAnsi="Times New Roman" w:cs="Times New Roman"/>
                                              <w:sz w:val="20"/>
                                              <w:szCs w:val="20"/>
                                            </w:rPr>
                                          </w:pPr>
                                        </w:p>
                                      </w:tc>
                                      <w:tc>
                                        <w:tcPr>
                                          <w:tcW w:w="5400" w:type="dxa"/>
                                          <w:hideMark/>
                                        </w:tcPr>
                                        <w:p w14:paraId="1BF59488" w14:textId="77777777" w:rsidR="00023B0E" w:rsidRDefault="00023B0E">
                                          <w:pPr>
                                            <w:rPr>
                                              <w:rFonts w:ascii="Times New Roman" w:eastAsia="Times New Roman" w:hAnsi="Times New Roman" w:cs="Times New Roman"/>
                                              <w:sz w:val="20"/>
                                              <w:szCs w:val="20"/>
                                            </w:rPr>
                                          </w:pPr>
                                        </w:p>
                                      </w:tc>
                                    </w:tr>
                                  </w:tbl>
                                  <w:p w14:paraId="0E82194B" w14:textId="77777777" w:rsidR="00023B0E" w:rsidRDefault="00023B0E">
                                    <w:pPr>
                                      <w:jc w:val="center"/>
                                      <w:rPr>
                                        <w:rFonts w:ascii="Times New Roman" w:eastAsia="Times New Roman" w:hAnsi="Times New Roman" w:cs="Times New Roman"/>
                                        <w:sz w:val="20"/>
                                        <w:szCs w:val="20"/>
                                      </w:rPr>
                                    </w:pPr>
                                  </w:p>
                                </w:tc>
                              </w:tr>
                            </w:tbl>
                            <w:p w14:paraId="17D61EBA" w14:textId="77777777" w:rsidR="00023B0E" w:rsidRDefault="00023B0E">
                              <w:pPr>
                                <w:rPr>
                                  <w:rFonts w:ascii="Times New Roman" w:eastAsia="Times New Roman" w:hAnsi="Times New Roman" w:cs="Times New Roman"/>
                                  <w:sz w:val="20"/>
                                  <w:szCs w:val="20"/>
                                </w:rPr>
                              </w:pPr>
                            </w:p>
                          </w:tc>
                        </w:tr>
                      </w:tbl>
                      <w:p w14:paraId="2DE6FBC1" w14:textId="77777777" w:rsidR="00023B0E" w:rsidRDefault="00023B0E">
                        <w:pPr>
                          <w:jc w:val="center"/>
                          <w:rPr>
                            <w:rFonts w:ascii="Times New Roman" w:eastAsia="Times New Roman" w:hAnsi="Times New Roman" w:cs="Times New Roman"/>
                            <w:sz w:val="20"/>
                            <w:szCs w:val="20"/>
                          </w:rPr>
                        </w:pPr>
                      </w:p>
                    </w:tc>
                  </w:tr>
                </w:tbl>
                <w:p w14:paraId="01465D56" w14:textId="77777777" w:rsidR="00023B0E" w:rsidRDefault="00023B0E">
                  <w:pPr>
                    <w:rPr>
                      <w:rFonts w:ascii="Times New Roman" w:eastAsia="Times New Roman" w:hAnsi="Times New Roman" w:cs="Times New Roman"/>
                      <w:sz w:val="20"/>
                      <w:szCs w:val="20"/>
                    </w:rPr>
                  </w:pPr>
                </w:p>
              </w:tc>
            </w:tr>
          </w:tbl>
          <w:p w14:paraId="1640E047" w14:textId="77777777" w:rsidR="00023B0E" w:rsidRDefault="00023B0E">
            <w:pPr>
              <w:jc w:val="center"/>
            </w:pPr>
          </w:p>
          <w:tbl>
            <w:tblPr>
              <w:tblW w:w="5000" w:type="pct"/>
              <w:jc w:val="center"/>
              <w:tblCellMar>
                <w:left w:w="0" w:type="dxa"/>
                <w:right w:w="0" w:type="dxa"/>
              </w:tblCellMar>
              <w:tblLook w:val="04A0" w:firstRow="1" w:lastRow="0" w:firstColumn="1" w:lastColumn="0" w:noHBand="0" w:noVBand="1"/>
            </w:tblPr>
            <w:tblGrid>
              <w:gridCol w:w="9360"/>
            </w:tblGrid>
            <w:tr w:rsidR="00023B0E" w14:paraId="50B8C301"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023B0E" w14:paraId="400E7C6E" w14:textId="77777777">
                    <w:tc>
                      <w:tcPr>
                        <w:tcW w:w="0" w:type="auto"/>
                        <w:tcMar>
                          <w:top w:w="150" w:type="dxa"/>
                          <w:left w:w="300" w:type="dxa"/>
                          <w:bottom w:w="150" w:type="dxa"/>
                          <w:right w:w="300" w:type="dxa"/>
                        </w:tcMar>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760"/>
                        </w:tblGrid>
                        <w:tr w:rsidR="00023B0E" w14:paraId="255D777C" w14:textId="77777777">
                          <w:trPr>
                            <w:jc w:val="center"/>
                          </w:trPr>
                          <w:tc>
                            <w:tcPr>
                              <w:tcW w:w="0" w:type="auto"/>
                              <w:shd w:val="clear" w:color="auto" w:fill="FFFFFF"/>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160"/>
                              </w:tblGrid>
                              <w:tr w:rsidR="00023B0E" w14:paraId="695C73B5" w14:textId="77777777">
                                <w:trPr>
                                  <w:jc w:val="center"/>
                                </w:trPr>
                                <w:tc>
                                  <w:tcPr>
                                    <w:tcW w:w="0" w:type="auto"/>
                                    <w:tcMar>
                                      <w:top w:w="0" w:type="dxa"/>
                                      <w:left w:w="0" w:type="dxa"/>
                                      <w:bottom w:w="180" w:type="dxa"/>
                                      <w:right w:w="0" w:type="dxa"/>
                                    </w:tcMar>
                                    <w:vAlign w:val="center"/>
                                    <w:hideMark/>
                                  </w:tcPr>
                                  <w:p w14:paraId="51E8C1B7" w14:textId="77777777" w:rsidR="00023B0E" w:rsidRDefault="00023B0E">
                                    <w:pPr>
                                      <w:pStyle w:val="NormalWeb"/>
                                      <w:spacing w:before="0" w:beforeAutospacing="0" w:after="0" w:afterAutospacing="0" w:line="300" w:lineRule="exact"/>
                                      <w:rPr>
                                        <w:color w:val="000000"/>
                                      </w:rPr>
                                    </w:pPr>
                                    <w:r>
                                      <w:rPr>
                                        <w:color w:val="000000"/>
                                      </w:rPr>
                                      <w:t>Dear Counselor,</w:t>
                                    </w:r>
                                    <w:r>
                                      <w:rPr>
                                        <w:color w:val="000000"/>
                                      </w:rPr>
                                      <w:br/>
                                    </w:r>
                                    <w:r>
                                      <w:rPr>
                                        <w:color w:val="000000"/>
                                      </w:rPr>
                                      <w:br/>
                                      <w:t>On behalf of the College Board, I want to say thank you for your continued dedication to student success in such unprecedented times. We're keeping this month’s newsletter short and sweet to provide you with information and resources to support you and your students.</w:t>
                                    </w:r>
                                  </w:p>
                                </w:tc>
                              </w:tr>
                              <w:tr w:rsidR="00023B0E" w14:paraId="338BC5CF" w14:textId="77777777">
                                <w:trPr>
                                  <w:jc w:val="center"/>
                                </w:trPr>
                                <w:tc>
                                  <w:tcPr>
                                    <w:tcW w:w="0" w:type="auto"/>
                                    <w:tcMar>
                                      <w:top w:w="0" w:type="dxa"/>
                                      <w:left w:w="0" w:type="dxa"/>
                                      <w:bottom w:w="180" w:type="dxa"/>
                                      <w:right w:w="0" w:type="dxa"/>
                                    </w:tcMar>
                                    <w:vAlign w:val="center"/>
                                    <w:hideMark/>
                                  </w:tcPr>
                                  <w:p w14:paraId="1ACFDE31" w14:textId="77777777" w:rsidR="00023B0E" w:rsidRDefault="00023B0E">
                                    <w:pPr>
                                      <w:pStyle w:val="Heading2"/>
                                      <w:spacing w:before="0" w:beforeAutospacing="0" w:after="0" w:afterAutospacing="0" w:line="375" w:lineRule="exact"/>
                                      <w:rPr>
                                        <w:rFonts w:eastAsia="Times New Roman"/>
                                        <w:color w:val="000000"/>
                                        <w:sz w:val="32"/>
                                        <w:szCs w:val="32"/>
                                      </w:rPr>
                                    </w:pPr>
                                    <w:r>
                                      <w:rPr>
                                        <w:rFonts w:eastAsia="Times New Roman"/>
                                        <w:color w:val="000000"/>
                                        <w:sz w:val="32"/>
                                        <w:szCs w:val="32"/>
                                      </w:rPr>
                                      <w:t>COVID-19 Updates</w:t>
                                    </w:r>
                                  </w:p>
                                </w:tc>
                              </w:tr>
                              <w:tr w:rsidR="00023B0E" w14:paraId="1EBA7EAA" w14:textId="77777777">
                                <w:trPr>
                                  <w:jc w:val="center"/>
                                </w:trPr>
                                <w:tc>
                                  <w:tcPr>
                                    <w:tcW w:w="0" w:type="auto"/>
                                    <w:tcMar>
                                      <w:top w:w="0" w:type="dxa"/>
                                      <w:left w:w="0" w:type="dxa"/>
                                      <w:bottom w:w="180" w:type="dxa"/>
                                      <w:right w:w="0" w:type="dxa"/>
                                    </w:tcMar>
                                    <w:vAlign w:val="center"/>
                                    <w:hideMark/>
                                  </w:tcPr>
                                  <w:p w14:paraId="14305F08" w14:textId="77777777" w:rsidR="00023B0E" w:rsidRDefault="00023B0E">
                                    <w:pPr>
                                      <w:pStyle w:val="NormalWeb"/>
                                      <w:spacing w:before="0" w:beforeAutospacing="0" w:after="0" w:afterAutospacing="0" w:line="300" w:lineRule="exact"/>
                                      <w:rPr>
                                        <w:color w:val="000000"/>
                                      </w:rPr>
                                    </w:pPr>
                                    <w:r>
                                      <w:rPr>
                                        <w:color w:val="000000"/>
                                      </w:rPr>
                                      <w:t xml:space="preserve">Stay current on College Board program updates by visiting our </w:t>
                                    </w:r>
                                    <w:hyperlink r:id="rId8" w:tgtFrame="_blank" w:history="1">
                                      <w:r>
                                        <w:rPr>
                                          <w:rStyle w:val="Hyperlink"/>
                                          <w:color w:val="009CDE"/>
                                          <w:u w:val="single"/>
                                        </w:rPr>
                                        <w:t>COVID-19 resources page</w:t>
                                      </w:r>
                                    </w:hyperlink>
                                    <w:r>
                                      <w:rPr>
                                        <w:color w:val="000000"/>
                                      </w:rPr>
                                      <w:t>. Check back regularly, keeping in mind that information is changing rapidly.</w:t>
                                    </w:r>
                                  </w:p>
                                </w:tc>
                              </w:tr>
                              <w:tr w:rsidR="00023B0E" w14:paraId="763A1DC4" w14:textId="77777777">
                                <w:trPr>
                                  <w:jc w:val="center"/>
                                </w:trPr>
                                <w:tc>
                                  <w:tcPr>
                                    <w:tcW w:w="0" w:type="auto"/>
                                    <w:tcMar>
                                      <w:top w:w="0" w:type="dxa"/>
                                      <w:left w:w="0" w:type="dxa"/>
                                      <w:bottom w:w="180" w:type="dxa"/>
                                      <w:right w:w="0" w:type="dxa"/>
                                    </w:tcMar>
                                    <w:vAlign w:val="center"/>
                                    <w:hideMark/>
                                  </w:tcPr>
                                  <w:p w14:paraId="739A018B" w14:textId="77777777" w:rsidR="00023B0E" w:rsidRDefault="00023B0E">
                                    <w:pPr>
                                      <w:pStyle w:val="Heading2"/>
                                      <w:spacing w:before="0" w:beforeAutospacing="0" w:after="0" w:afterAutospacing="0" w:line="375" w:lineRule="exact"/>
                                      <w:rPr>
                                        <w:rFonts w:eastAsia="Times New Roman"/>
                                        <w:color w:val="000000"/>
                                        <w:sz w:val="32"/>
                                        <w:szCs w:val="32"/>
                                      </w:rPr>
                                    </w:pPr>
                                    <w:r>
                                      <w:rPr>
                                        <w:rFonts w:eastAsia="Times New Roman"/>
                                        <w:color w:val="000000"/>
                                        <w:sz w:val="32"/>
                                        <w:szCs w:val="32"/>
                                      </w:rPr>
                                      <w:br/>
                                      <w:t>College Board Counselor Supports</w:t>
                                    </w:r>
                                  </w:p>
                                </w:tc>
                              </w:tr>
                              <w:tr w:rsidR="00023B0E" w14:paraId="1E9C9273" w14:textId="77777777">
                                <w:trPr>
                                  <w:jc w:val="center"/>
                                </w:trPr>
                                <w:tc>
                                  <w:tcPr>
                                    <w:tcW w:w="0" w:type="auto"/>
                                    <w:tcMar>
                                      <w:top w:w="0" w:type="dxa"/>
                                      <w:left w:w="0" w:type="dxa"/>
                                      <w:bottom w:w="180" w:type="dxa"/>
                                      <w:right w:w="0" w:type="dxa"/>
                                    </w:tcMar>
                                    <w:vAlign w:val="center"/>
                                    <w:hideMark/>
                                  </w:tcPr>
                                  <w:p w14:paraId="2E94D42D" w14:textId="77777777" w:rsidR="00023B0E" w:rsidRDefault="00023B0E">
                                    <w:pPr>
                                      <w:pStyle w:val="NormalWeb"/>
                                      <w:spacing w:before="0" w:beforeAutospacing="0" w:after="0" w:afterAutospacing="0" w:line="300" w:lineRule="exact"/>
                                      <w:rPr>
                                        <w:color w:val="000000"/>
                                      </w:rPr>
                                    </w:pPr>
                                    <w:r>
                                      <w:rPr>
                                        <w:b/>
                                        <w:bCs/>
                                        <w:color w:val="000000"/>
                                      </w:rPr>
                                      <w:t>Upcoming Webinars</w:t>
                                    </w:r>
                                  </w:p>
                                </w:tc>
                              </w:tr>
                              <w:tr w:rsidR="00023B0E" w14:paraId="5EDBE72B"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5"/>
                                      <w:gridCol w:w="8075"/>
                                    </w:tblGrid>
                                    <w:tr w:rsidR="00023B0E" w14:paraId="18110E41" w14:textId="77777777">
                                      <w:tc>
                                        <w:tcPr>
                                          <w:tcW w:w="75" w:type="dxa"/>
                                          <w:hideMark/>
                                        </w:tcPr>
                                        <w:p w14:paraId="77AAFFEB" w14:textId="77777777" w:rsidR="00023B0E" w:rsidRDefault="00023B0E">
                                          <w:pPr>
                                            <w:spacing w:line="300" w:lineRule="exact"/>
                                            <w:rPr>
                                              <w:rFonts w:ascii="Roboto" w:hAnsi="Roboto"/>
                                              <w:color w:val="000000"/>
                                              <w:sz w:val="24"/>
                                              <w:szCs w:val="24"/>
                                            </w:rPr>
                                          </w:pPr>
                                          <w:r>
                                            <w:rPr>
                                              <w:rFonts w:ascii="Roboto" w:hAnsi="Roboto"/>
                                              <w:color w:val="000000"/>
                                              <w:sz w:val="24"/>
                                              <w:szCs w:val="24"/>
                                            </w:rPr>
                                            <w:t>•</w:t>
                                          </w:r>
                                        </w:p>
                                      </w:tc>
                                      <w:tc>
                                        <w:tcPr>
                                          <w:tcW w:w="0" w:type="auto"/>
                                          <w:tcMar>
                                            <w:top w:w="0" w:type="dxa"/>
                                            <w:left w:w="150" w:type="dxa"/>
                                            <w:bottom w:w="240" w:type="dxa"/>
                                            <w:right w:w="210" w:type="dxa"/>
                                          </w:tcMar>
                                          <w:hideMark/>
                                        </w:tcPr>
                                        <w:p w14:paraId="7628D8C6" w14:textId="77777777" w:rsidR="00023B0E" w:rsidRDefault="00023B0E">
                                          <w:pPr>
                                            <w:pStyle w:val="NormalWeb"/>
                                            <w:spacing w:before="0" w:beforeAutospacing="0" w:after="0" w:afterAutospacing="0" w:line="300" w:lineRule="exact"/>
                                            <w:rPr>
                                              <w:color w:val="000000"/>
                                            </w:rPr>
                                          </w:pPr>
                                          <w:hyperlink r:id="rId9" w:tgtFrame="_blank" w:history="1">
                                            <w:r>
                                              <w:rPr>
                                                <w:rStyle w:val="Hyperlink"/>
                                                <w:color w:val="009CDE"/>
                                                <w:u w:val="single"/>
                                              </w:rPr>
                                              <w:t>AP Program COVID-19 Updates</w:t>
                                            </w:r>
                                          </w:hyperlink>
                                          <w:r>
                                            <w:rPr>
                                              <w:color w:val="000000"/>
                                            </w:rPr>
                                            <w:t>, April 3, 1pm ET</w:t>
                                          </w:r>
                                        </w:p>
                                      </w:tc>
                                    </w:tr>
                                    <w:tr w:rsidR="00023B0E" w14:paraId="3DFE6EF3" w14:textId="77777777">
                                      <w:tc>
                                        <w:tcPr>
                                          <w:tcW w:w="75" w:type="dxa"/>
                                          <w:hideMark/>
                                        </w:tcPr>
                                        <w:p w14:paraId="615CA3DC" w14:textId="77777777" w:rsidR="00023B0E" w:rsidRDefault="00023B0E">
                                          <w:pPr>
                                            <w:spacing w:line="300" w:lineRule="exact"/>
                                            <w:rPr>
                                              <w:rFonts w:ascii="Roboto" w:hAnsi="Roboto"/>
                                              <w:color w:val="000000"/>
                                              <w:sz w:val="24"/>
                                              <w:szCs w:val="24"/>
                                            </w:rPr>
                                          </w:pPr>
                                          <w:r>
                                            <w:rPr>
                                              <w:rFonts w:ascii="Roboto" w:hAnsi="Roboto"/>
                                              <w:color w:val="000000"/>
                                              <w:sz w:val="24"/>
                                              <w:szCs w:val="24"/>
                                            </w:rPr>
                                            <w:t>•</w:t>
                                          </w:r>
                                        </w:p>
                                      </w:tc>
                                      <w:tc>
                                        <w:tcPr>
                                          <w:tcW w:w="0" w:type="auto"/>
                                          <w:tcMar>
                                            <w:top w:w="0" w:type="dxa"/>
                                            <w:left w:w="150" w:type="dxa"/>
                                            <w:bottom w:w="240" w:type="dxa"/>
                                            <w:right w:w="210" w:type="dxa"/>
                                          </w:tcMar>
                                          <w:hideMark/>
                                        </w:tcPr>
                                        <w:p w14:paraId="3A071D5E" w14:textId="77777777" w:rsidR="00023B0E" w:rsidRDefault="00023B0E">
                                          <w:pPr>
                                            <w:pStyle w:val="NormalWeb"/>
                                            <w:spacing w:before="0" w:beforeAutospacing="0" w:after="0" w:afterAutospacing="0" w:line="300" w:lineRule="exact"/>
                                            <w:rPr>
                                              <w:color w:val="000000"/>
                                            </w:rPr>
                                          </w:pPr>
                                          <w:hyperlink r:id="rId10" w:tgtFrame="_blank" w:history="1">
                                            <w:r>
                                              <w:rPr>
                                                <w:rStyle w:val="Hyperlink"/>
                                                <w:color w:val="009CDE"/>
                                                <w:u w:val="single"/>
                                              </w:rPr>
                                              <w:t>SAT Program COVID-19 Updates</w:t>
                                            </w:r>
                                          </w:hyperlink>
                                          <w:r>
                                            <w:rPr>
                                              <w:color w:val="000000"/>
                                            </w:rPr>
                                            <w:t>, April 9, 1pm ET</w:t>
                                          </w:r>
                                        </w:p>
                                      </w:tc>
                                    </w:tr>
                                  </w:tbl>
                                  <w:p w14:paraId="64F324E9" w14:textId="77777777" w:rsidR="00023B0E" w:rsidRDefault="00023B0E">
                                    <w:pPr>
                                      <w:rPr>
                                        <w:rFonts w:ascii="Times New Roman" w:eastAsia="Times New Roman" w:hAnsi="Times New Roman" w:cs="Times New Roman"/>
                                        <w:sz w:val="20"/>
                                        <w:szCs w:val="20"/>
                                      </w:rPr>
                                    </w:pPr>
                                  </w:p>
                                </w:tc>
                              </w:tr>
                              <w:tr w:rsidR="00023B0E" w14:paraId="7DB224CD" w14:textId="77777777">
                                <w:trPr>
                                  <w:jc w:val="center"/>
                                </w:trPr>
                                <w:tc>
                                  <w:tcPr>
                                    <w:tcW w:w="0" w:type="auto"/>
                                    <w:tcMar>
                                      <w:top w:w="0" w:type="dxa"/>
                                      <w:left w:w="0" w:type="dxa"/>
                                      <w:bottom w:w="180" w:type="dxa"/>
                                      <w:right w:w="0" w:type="dxa"/>
                                    </w:tcMar>
                                    <w:vAlign w:val="center"/>
                                    <w:hideMark/>
                                  </w:tcPr>
                                  <w:p w14:paraId="3540455F" w14:textId="77777777" w:rsidR="00023B0E" w:rsidRDefault="00023B0E">
                                    <w:pPr>
                                      <w:pStyle w:val="NormalWeb"/>
                                      <w:spacing w:before="0" w:beforeAutospacing="0" w:after="0" w:afterAutospacing="0" w:line="300" w:lineRule="exact"/>
                                      <w:rPr>
                                        <w:color w:val="000000"/>
                                      </w:rPr>
                                    </w:pPr>
                                    <w:r>
                                      <w:rPr>
                                        <w:color w:val="000000"/>
                                      </w:rPr>
                                      <w:t xml:space="preserve">In the event you need additional resources to support your work, please visit our </w:t>
                                    </w:r>
                                    <w:hyperlink r:id="rId11" w:tgtFrame="_blank" w:history="1">
                                      <w:r>
                                        <w:rPr>
                                          <w:rStyle w:val="Hyperlink"/>
                                          <w:color w:val="009CDE"/>
                                          <w:u w:val="single"/>
                                        </w:rPr>
                                        <w:t>counselor homepage</w:t>
                                      </w:r>
                                    </w:hyperlink>
                                    <w:r>
                                      <w:rPr>
                                        <w:color w:val="000000"/>
                                      </w:rPr>
                                      <w:t>.</w:t>
                                    </w:r>
                                    <w:r>
                                      <w:rPr>
                                        <w:color w:val="000000"/>
                                      </w:rPr>
                                      <w:br/>
                                    </w:r>
                                    <w:r>
                                      <w:rPr>
                                        <w:color w:val="000000"/>
                                      </w:rPr>
                                      <w:br/>
                                      <w:t xml:space="preserve">We recently launched our new </w:t>
                                    </w:r>
                                    <w:hyperlink r:id="rId12" w:tgtFrame="_blank" w:history="1">
                                      <w:r>
                                        <w:rPr>
                                          <w:rStyle w:val="Hyperlink"/>
                                          <w:color w:val="009CDE"/>
                                          <w:u w:val="single"/>
                                        </w:rPr>
                                        <w:t>online counselor community</w:t>
                                      </w:r>
                                    </w:hyperlink>
                                    <w:r>
                                      <w:rPr>
                                        <w:color w:val="000000"/>
                                      </w:rPr>
                                      <w:t>. Register today for updates, resources, and to network with colleagues around the world as we navigate the COVID-19 situation.</w:t>
                                    </w:r>
                                  </w:p>
                                </w:tc>
                              </w:tr>
                              <w:tr w:rsidR="00023B0E" w14:paraId="068ED442" w14:textId="77777777">
                                <w:trPr>
                                  <w:jc w:val="center"/>
                                </w:trPr>
                                <w:tc>
                                  <w:tcPr>
                                    <w:tcW w:w="0" w:type="auto"/>
                                    <w:shd w:val="clear" w:color="auto" w:fill="000000"/>
                                    <w:tcMar>
                                      <w:top w:w="180" w:type="dxa"/>
                                      <w:left w:w="180" w:type="dxa"/>
                                      <w:bottom w:w="180" w:type="dxa"/>
                                      <w:right w:w="180" w:type="dxa"/>
                                    </w:tcMar>
                                    <w:vAlign w:val="center"/>
                                    <w:hideMark/>
                                  </w:tcPr>
                                  <w:p w14:paraId="363ABDC4" w14:textId="77777777" w:rsidR="00023B0E" w:rsidRDefault="00023B0E">
                                    <w:pPr>
                                      <w:pStyle w:val="Heading2"/>
                                      <w:spacing w:before="0" w:beforeAutospacing="0" w:after="0" w:afterAutospacing="0" w:line="375" w:lineRule="exact"/>
                                      <w:jc w:val="center"/>
                                      <w:rPr>
                                        <w:rFonts w:eastAsia="Times New Roman"/>
                                        <w:color w:val="FFFFFF"/>
                                        <w:sz w:val="32"/>
                                        <w:szCs w:val="32"/>
                                      </w:rPr>
                                    </w:pPr>
                                    <w:r>
                                      <w:rPr>
                                        <w:rFonts w:eastAsia="Times New Roman"/>
                                        <w:color w:val="FFFFFF"/>
                                        <w:sz w:val="32"/>
                                        <w:szCs w:val="32"/>
                                      </w:rPr>
                                      <w:t>Counselor Supports from Our Partners</w:t>
                                    </w:r>
                                  </w:p>
                                </w:tc>
                              </w:tr>
                              <w:tr w:rsidR="00023B0E" w14:paraId="137F0AA2" w14:textId="77777777">
                                <w:trPr>
                                  <w:jc w:val="center"/>
                                </w:trPr>
                                <w:tc>
                                  <w:tcPr>
                                    <w:tcW w:w="0" w:type="auto"/>
                                    <w:tcMar>
                                      <w:top w:w="0" w:type="dxa"/>
                                      <w:left w:w="0" w:type="dxa"/>
                                      <w:bottom w:w="180" w:type="dxa"/>
                                      <w:right w:w="0" w:type="dxa"/>
                                    </w:tcMar>
                                    <w:vAlign w:val="center"/>
                                    <w:hideMark/>
                                  </w:tcPr>
                                  <w:p w14:paraId="3071A977" w14:textId="77777777" w:rsidR="00023B0E" w:rsidRDefault="00023B0E">
                                    <w:pPr>
                                      <w:pStyle w:val="Heading2"/>
                                      <w:spacing w:before="0" w:beforeAutospacing="0" w:after="0" w:afterAutospacing="0" w:line="375" w:lineRule="exact"/>
                                      <w:rPr>
                                        <w:rFonts w:eastAsia="Times New Roman"/>
                                        <w:color w:val="000000"/>
                                        <w:sz w:val="32"/>
                                        <w:szCs w:val="32"/>
                                      </w:rPr>
                                    </w:pPr>
                                    <w:r>
                                      <w:rPr>
                                        <w:rFonts w:eastAsia="Times New Roman"/>
                                        <w:color w:val="000000"/>
                                        <w:sz w:val="32"/>
                                        <w:szCs w:val="32"/>
                                      </w:rPr>
                                      <w:lastRenderedPageBreak/>
                                      <w:br/>
                                      <w:t>American School Counselor Association (ASCA)</w:t>
                                    </w:r>
                                  </w:p>
                                </w:tc>
                              </w:tr>
                              <w:tr w:rsidR="00023B0E" w14:paraId="03327ACA" w14:textId="77777777">
                                <w:trPr>
                                  <w:jc w:val="center"/>
                                </w:trPr>
                                <w:tc>
                                  <w:tcPr>
                                    <w:tcW w:w="0" w:type="auto"/>
                                    <w:tcMar>
                                      <w:top w:w="0" w:type="dxa"/>
                                      <w:left w:w="0" w:type="dxa"/>
                                      <w:bottom w:w="180" w:type="dxa"/>
                                      <w:right w:w="0" w:type="dxa"/>
                                    </w:tcMar>
                                    <w:vAlign w:val="center"/>
                                    <w:hideMark/>
                                  </w:tcPr>
                                  <w:p w14:paraId="0BC79882" w14:textId="77777777" w:rsidR="00023B0E" w:rsidRDefault="00023B0E">
                                    <w:pPr>
                                      <w:pStyle w:val="NormalWeb"/>
                                      <w:spacing w:before="0" w:beforeAutospacing="0" w:after="0" w:afterAutospacing="0" w:line="300" w:lineRule="exact"/>
                                      <w:rPr>
                                        <w:color w:val="000000"/>
                                      </w:rPr>
                                    </w:pPr>
                                    <w:hyperlink r:id="rId13" w:tgtFrame="_blank" w:history="1">
                                      <w:r>
                                        <w:rPr>
                                          <w:rStyle w:val="Hyperlink"/>
                                          <w:color w:val="009CDE"/>
                                          <w:u w:val="single"/>
                                        </w:rPr>
                                        <w:t>Coronavirus resources</w:t>
                                      </w:r>
                                    </w:hyperlink>
                                    <w:r>
                                      <w:rPr>
                                        <w:color w:val="000000"/>
                                      </w:rPr>
                                      <w:br/>
                                    </w:r>
                                    <w:r>
                                      <w:rPr>
                                        <w:color w:val="000000"/>
                                      </w:rPr>
                                      <w:br/>
                                    </w:r>
                                    <w:hyperlink r:id="rId14" w:tgtFrame="_blank" w:history="1">
                                      <w:r>
                                        <w:rPr>
                                          <w:rStyle w:val="Hyperlink"/>
                                          <w:color w:val="009CDE"/>
                                          <w:u w:val="single"/>
                                        </w:rPr>
                                        <w:t>Emergency shutdown plan</w:t>
                                      </w:r>
                                    </w:hyperlink>
                                    <w:r>
                                      <w:rPr>
                                        <w:color w:val="000000"/>
                                      </w:rPr>
                                      <w:t xml:space="preserve"> (.pdf/308.29 KB)</w:t>
                                    </w:r>
                                  </w:p>
                                </w:tc>
                              </w:tr>
                              <w:tr w:rsidR="00023B0E" w14:paraId="243CEEE7" w14:textId="77777777">
                                <w:trPr>
                                  <w:jc w:val="center"/>
                                </w:trPr>
                                <w:tc>
                                  <w:tcPr>
                                    <w:tcW w:w="0" w:type="auto"/>
                                    <w:tcMar>
                                      <w:top w:w="0" w:type="dxa"/>
                                      <w:left w:w="0" w:type="dxa"/>
                                      <w:bottom w:w="180" w:type="dxa"/>
                                      <w:right w:w="0" w:type="dxa"/>
                                    </w:tcMar>
                                    <w:vAlign w:val="center"/>
                                    <w:hideMark/>
                                  </w:tcPr>
                                  <w:p w14:paraId="429D3667" w14:textId="77777777" w:rsidR="00023B0E" w:rsidRDefault="00023B0E">
                                    <w:pPr>
                                      <w:pStyle w:val="Heading2"/>
                                      <w:spacing w:before="0" w:beforeAutospacing="0" w:after="0" w:afterAutospacing="0" w:line="375" w:lineRule="exact"/>
                                      <w:rPr>
                                        <w:rFonts w:eastAsia="Times New Roman"/>
                                        <w:color w:val="000000"/>
                                        <w:sz w:val="32"/>
                                        <w:szCs w:val="32"/>
                                      </w:rPr>
                                    </w:pPr>
                                    <w:r>
                                      <w:rPr>
                                        <w:rFonts w:eastAsia="Times New Roman"/>
                                        <w:color w:val="000000"/>
                                        <w:sz w:val="32"/>
                                        <w:szCs w:val="32"/>
                                      </w:rPr>
                                      <w:br/>
                                      <w:t>National College Attainment Network (NCAN)</w:t>
                                    </w:r>
                                  </w:p>
                                </w:tc>
                              </w:tr>
                              <w:tr w:rsidR="00023B0E" w14:paraId="082082D8" w14:textId="77777777">
                                <w:trPr>
                                  <w:jc w:val="center"/>
                                </w:trPr>
                                <w:tc>
                                  <w:tcPr>
                                    <w:tcW w:w="0" w:type="auto"/>
                                    <w:tcMar>
                                      <w:top w:w="0" w:type="dxa"/>
                                      <w:left w:w="0" w:type="dxa"/>
                                      <w:bottom w:w="180" w:type="dxa"/>
                                      <w:right w:w="0" w:type="dxa"/>
                                    </w:tcMar>
                                    <w:vAlign w:val="center"/>
                                    <w:hideMark/>
                                  </w:tcPr>
                                  <w:p w14:paraId="50A5EA76" w14:textId="77777777" w:rsidR="00023B0E" w:rsidRDefault="00023B0E">
                                    <w:pPr>
                                      <w:pStyle w:val="NormalWeb"/>
                                      <w:spacing w:before="0" w:beforeAutospacing="0" w:after="0" w:afterAutospacing="0" w:line="300" w:lineRule="exact"/>
                                      <w:rPr>
                                        <w:color w:val="000000"/>
                                      </w:rPr>
                                    </w:pPr>
                                    <w:hyperlink r:id="rId15" w:tgtFrame="_blank" w:history="1">
                                      <w:r>
                                        <w:rPr>
                                          <w:rStyle w:val="Hyperlink"/>
                                          <w:color w:val="009CDE"/>
                                          <w:u w:val="single"/>
                                        </w:rPr>
                                        <w:t>How the Education Field Is Responding: A Roundup of COVID-19 Resources</w:t>
                                      </w:r>
                                    </w:hyperlink>
                                  </w:p>
                                </w:tc>
                              </w:tr>
                              <w:tr w:rsidR="00023B0E" w14:paraId="08F2A779" w14:textId="77777777">
                                <w:trPr>
                                  <w:jc w:val="center"/>
                                </w:trPr>
                                <w:tc>
                                  <w:tcPr>
                                    <w:tcW w:w="0" w:type="auto"/>
                                    <w:tcMar>
                                      <w:top w:w="0" w:type="dxa"/>
                                      <w:left w:w="0" w:type="dxa"/>
                                      <w:bottom w:w="180" w:type="dxa"/>
                                      <w:right w:w="0" w:type="dxa"/>
                                    </w:tcMar>
                                    <w:vAlign w:val="center"/>
                                    <w:hideMark/>
                                  </w:tcPr>
                                  <w:p w14:paraId="62484101" w14:textId="77777777" w:rsidR="00023B0E" w:rsidRDefault="00023B0E">
                                    <w:pPr>
                                      <w:pStyle w:val="Heading2"/>
                                      <w:spacing w:before="0" w:beforeAutospacing="0" w:after="0" w:afterAutospacing="0" w:line="375" w:lineRule="exact"/>
                                      <w:rPr>
                                        <w:rFonts w:eastAsia="Times New Roman"/>
                                        <w:color w:val="000000"/>
                                        <w:sz w:val="32"/>
                                        <w:szCs w:val="32"/>
                                      </w:rPr>
                                    </w:pPr>
                                    <w:r>
                                      <w:rPr>
                                        <w:rFonts w:eastAsia="Times New Roman"/>
                                        <w:color w:val="000000"/>
                                        <w:sz w:val="32"/>
                                        <w:szCs w:val="32"/>
                                      </w:rPr>
                                      <w:br/>
                                      <w:t>National Association of Secondary School Principals (NASSP)</w:t>
                                    </w:r>
                                  </w:p>
                                </w:tc>
                              </w:tr>
                              <w:tr w:rsidR="00023B0E" w14:paraId="4BDC09B9" w14:textId="77777777">
                                <w:trPr>
                                  <w:jc w:val="center"/>
                                </w:trPr>
                                <w:tc>
                                  <w:tcPr>
                                    <w:tcW w:w="0" w:type="auto"/>
                                    <w:tcMar>
                                      <w:top w:w="0" w:type="dxa"/>
                                      <w:left w:w="0" w:type="dxa"/>
                                      <w:bottom w:w="180" w:type="dxa"/>
                                      <w:right w:w="0" w:type="dxa"/>
                                    </w:tcMar>
                                    <w:vAlign w:val="center"/>
                                    <w:hideMark/>
                                  </w:tcPr>
                                  <w:p w14:paraId="600F73D8" w14:textId="77777777" w:rsidR="00023B0E" w:rsidRDefault="00023B0E">
                                    <w:pPr>
                                      <w:pStyle w:val="NormalWeb"/>
                                      <w:spacing w:before="0" w:beforeAutospacing="0" w:after="0" w:afterAutospacing="0" w:line="300" w:lineRule="exact"/>
                                      <w:rPr>
                                        <w:color w:val="000000"/>
                                      </w:rPr>
                                    </w:pPr>
                                    <w:hyperlink r:id="rId16" w:tgtFrame="_blank" w:history="1">
                                      <w:r>
                                        <w:rPr>
                                          <w:rStyle w:val="Hyperlink"/>
                                          <w:color w:val="009CDE"/>
                                          <w:u w:val="single"/>
                                        </w:rPr>
                                        <w:t>News and resources</w:t>
                                      </w:r>
                                    </w:hyperlink>
                                  </w:p>
                                </w:tc>
                              </w:tr>
                              <w:tr w:rsidR="00023B0E" w14:paraId="3839D3B4" w14:textId="77777777">
                                <w:trPr>
                                  <w:jc w:val="center"/>
                                </w:trPr>
                                <w:tc>
                                  <w:tcPr>
                                    <w:tcW w:w="0" w:type="auto"/>
                                    <w:tcMar>
                                      <w:top w:w="0" w:type="dxa"/>
                                      <w:left w:w="0" w:type="dxa"/>
                                      <w:bottom w:w="180" w:type="dxa"/>
                                      <w:right w:w="0" w:type="dxa"/>
                                    </w:tcMar>
                                    <w:vAlign w:val="center"/>
                                    <w:hideMark/>
                                  </w:tcPr>
                                  <w:p w14:paraId="536DD965" w14:textId="77777777" w:rsidR="00023B0E" w:rsidRDefault="00023B0E">
                                    <w:pPr>
                                      <w:pStyle w:val="NormalWeb"/>
                                      <w:spacing w:before="0" w:beforeAutospacing="0" w:after="0" w:afterAutospacing="0" w:line="300" w:lineRule="exact"/>
                                      <w:rPr>
                                        <w:color w:val="000000"/>
                                      </w:rPr>
                                    </w:pPr>
                                    <w:r>
                                      <w:rPr>
                                        <w:color w:val="000000"/>
                                      </w:rPr>
                                      <w:br/>
                                      <w:t>Please stay safe and take care of yourselves.</w:t>
                                    </w:r>
                                    <w:r>
                                      <w:rPr>
                                        <w:color w:val="000000"/>
                                      </w:rPr>
                                      <w:br/>
                                    </w:r>
                                    <w:r>
                                      <w:rPr>
                                        <w:color w:val="000000"/>
                                      </w:rPr>
                                      <w:br/>
                                      <w:t>Sincerely,</w:t>
                                    </w:r>
                                    <w:r>
                                      <w:rPr>
                                        <w:color w:val="000000"/>
                                      </w:rPr>
                                      <w:br/>
                                    </w:r>
                                    <w:r>
                                      <w:rPr>
                                        <w:color w:val="000000"/>
                                      </w:rPr>
                                      <w:br/>
                                      <w:t>Lorraine Hastings</w:t>
                                    </w:r>
                                    <w:r>
                                      <w:rPr>
                                        <w:color w:val="000000"/>
                                      </w:rPr>
                                      <w:br/>
                                      <w:t>Vice President, Counselor Community Engagement</w:t>
                                    </w:r>
                                    <w:r>
                                      <w:rPr>
                                        <w:color w:val="000000"/>
                                      </w:rPr>
                                      <w:br/>
                                      <w:t>College Board</w:t>
                                    </w:r>
                                  </w:p>
                                </w:tc>
                              </w:tr>
                            </w:tbl>
                            <w:p w14:paraId="1D7B7C54" w14:textId="77777777" w:rsidR="00023B0E" w:rsidRDefault="00023B0E">
                              <w:pPr>
                                <w:jc w:val="center"/>
                                <w:rPr>
                                  <w:rFonts w:ascii="Times New Roman" w:eastAsia="Times New Roman" w:hAnsi="Times New Roman" w:cs="Times New Roman"/>
                                  <w:sz w:val="20"/>
                                  <w:szCs w:val="20"/>
                                </w:rPr>
                              </w:pPr>
                            </w:p>
                          </w:tc>
                        </w:tr>
                      </w:tbl>
                      <w:p w14:paraId="0DBDA924" w14:textId="77777777" w:rsidR="00023B0E" w:rsidRDefault="00023B0E">
                        <w:pPr>
                          <w:jc w:val="center"/>
                          <w:rPr>
                            <w:rFonts w:ascii="Times New Roman" w:eastAsia="Times New Roman" w:hAnsi="Times New Roman" w:cs="Times New Roman"/>
                            <w:sz w:val="20"/>
                            <w:szCs w:val="20"/>
                          </w:rPr>
                        </w:pPr>
                      </w:p>
                    </w:tc>
                  </w:tr>
                </w:tbl>
                <w:p w14:paraId="06C86434" w14:textId="77777777" w:rsidR="00023B0E" w:rsidRDefault="00023B0E">
                  <w:pPr>
                    <w:rPr>
                      <w:rFonts w:ascii="Times New Roman" w:eastAsia="Times New Roman" w:hAnsi="Times New Roman" w:cs="Times New Roman"/>
                      <w:sz w:val="20"/>
                      <w:szCs w:val="20"/>
                    </w:rPr>
                  </w:pPr>
                </w:p>
              </w:tc>
            </w:tr>
          </w:tbl>
          <w:p w14:paraId="5B1DEC55" w14:textId="77777777" w:rsidR="00023B0E" w:rsidRDefault="00023B0E">
            <w:pPr>
              <w:jc w:val="center"/>
            </w:pPr>
          </w:p>
          <w:tbl>
            <w:tblPr>
              <w:tblW w:w="5000" w:type="pct"/>
              <w:jc w:val="center"/>
              <w:tblCellMar>
                <w:left w:w="0" w:type="dxa"/>
                <w:right w:w="0" w:type="dxa"/>
              </w:tblCellMar>
              <w:tblLook w:val="04A0" w:firstRow="1" w:lastRow="0" w:firstColumn="1" w:lastColumn="0" w:noHBand="0" w:noVBand="1"/>
            </w:tblPr>
            <w:tblGrid>
              <w:gridCol w:w="9360"/>
            </w:tblGrid>
            <w:tr w:rsidR="00023B0E" w14:paraId="33333604" w14:textId="77777777">
              <w:trPr>
                <w:jc w:val="center"/>
              </w:trPr>
              <w:tc>
                <w:tcPr>
                  <w:tcW w:w="0" w:type="auto"/>
                  <w:vAlign w:val="center"/>
                  <w:hideMark/>
                </w:tcPr>
                <w:tbl>
                  <w:tblPr>
                    <w:tblW w:w="5000" w:type="pct"/>
                    <w:shd w:val="clear" w:color="auto" w:fill="EAEAEA"/>
                    <w:tblCellMar>
                      <w:left w:w="0" w:type="dxa"/>
                      <w:right w:w="0" w:type="dxa"/>
                    </w:tblCellMar>
                    <w:tblLook w:val="04A0" w:firstRow="1" w:lastRow="0" w:firstColumn="1" w:lastColumn="0" w:noHBand="0" w:noVBand="1"/>
                  </w:tblPr>
                  <w:tblGrid>
                    <w:gridCol w:w="9360"/>
                  </w:tblGrid>
                  <w:tr w:rsidR="00023B0E" w14:paraId="143723D1" w14:textId="77777777">
                    <w:tc>
                      <w:tcPr>
                        <w:tcW w:w="0" w:type="auto"/>
                        <w:shd w:val="clear" w:color="auto" w:fill="EAEAEA"/>
                        <w:tcMar>
                          <w:top w:w="150" w:type="dxa"/>
                          <w:left w:w="300" w:type="dxa"/>
                          <w:bottom w:w="6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60"/>
                        </w:tblGrid>
                        <w:tr w:rsidR="00023B0E" w14:paraId="75808DDE" w14:textId="77777777">
                          <w:trPr>
                            <w:jc w:val="center"/>
                          </w:trPr>
                          <w:tc>
                            <w:tcPr>
                              <w:tcW w:w="0" w:type="auto"/>
                              <w:tcMar>
                                <w:top w:w="0" w:type="dxa"/>
                                <w:left w:w="0" w:type="dxa"/>
                                <w:bottom w:w="300" w:type="dxa"/>
                                <w:right w:w="0" w:type="dxa"/>
                              </w:tcMar>
                              <w:vAlign w:val="center"/>
                              <w:hideMark/>
                            </w:tcPr>
                            <w:p w14:paraId="26005318" w14:textId="77777777" w:rsidR="00023B0E" w:rsidRDefault="00023B0E">
                              <w:pPr>
                                <w:jc w:val="center"/>
                              </w:pPr>
                              <w:r>
                                <w:rPr>
                                  <w:rFonts w:ascii="Arial" w:hAnsi="Arial" w:cs="Arial"/>
                                  <w:noProof/>
                                  <w:color w:val="000000"/>
                                </w:rPr>
                                <w:drawing>
                                  <wp:inline distT="0" distB="0" distL="0" distR="0" wp14:anchorId="08B2CF2A" wp14:editId="4EC2393A">
                                    <wp:extent cx="1295400" cy="228600"/>
                                    <wp:effectExtent l="0" t="0" r="0" b="0"/>
                                    <wp:docPr id="6" name="Picture 6" descr="College Board">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 Boar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228600"/>
                                            </a:xfrm>
                                            <a:prstGeom prst="rect">
                                              <a:avLst/>
                                            </a:prstGeom>
                                            <a:noFill/>
                                            <a:ln>
                                              <a:noFill/>
                                            </a:ln>
                                          </pic:spPr>
                                        </pic:pic>
                                      </a:graphicData>
                                    </a:graphic>
                                  </wp:inline>
                                </w:drawing>
                              </w:r>
                            </w:p>
                          </w:tc>
                        </w:tr>
                        <w:tr w:rsidR="00023B0E" w14:paraId="32F42A5C" w14:textId="77777777">
                          <w:trPr>
                            <w:jc w:val="center"/>
                          </w:trPr>
                          <w:tc>
                            <w:tcPr>
                              <w:tcW w:w="0" w:type="auto"/>
                              <w:tcMar>
                                <w:top w:w="0" w:type="dxa"/>
                                <w:left w:w="0" w:type="dxa"/>
                                <w:bottom w:w="270" w:type="dxa"/>
                                <w:right w:w="0" w:type="dxa"/>
                              </w:tcMar>
                              <w:vAlign w:val="center"/>
                              <w:hideMark/>
                            </w:tcPr>
                            <w:p w14:paraId="5FCF68CB" w14:textId="77777777" w:rsidR="00023B0E" w:rsidRDefault="00023B0E">
                              <w:pPr>
                                <w:jc w:val="center"/>
                                <w:rPr>
                                  <w:rFonts w:ascii="Arial" w:hAnsi="Arial" w:cs="Arial"/>
                                  <w:sz w:val="30"/>
                                  <w:szCs w:val="30"/>
                                </w:rPr>
                              </w:pPr>
                              <w:r>
                                <w:rPr>
                                  <w:rFonts w:ascii="Arial" w:hAnsi="Arial" w:cs="Arial"/>
                                  <w:noProof/>
                                  <w:color w:val="000000"/>
                                  <w:sz w:val="30"/>
                                  <w:szCs w:val="30"/>
                                </w:rPr>
                                <w:drawing>
                                  <wp:inline distT="0" distB="0" distL="0" distR="0" wp14:anchorId="0C1A3E0A" wp14:editId="65CAC28C">
                                    <wp:extent cx="381000" cy="381000"/>
                                    <wp:effectExtent l="0" t="0" r="0" b="0"/>
                                    <wp:docPr id="5" name="Picture 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ascii="Arial" w:hAnsi="Arial" w:cs="Arial"/>
                                  <w:sz w:val="30"/>
                                  <w:szCs w:val="30"/>
                                </w:rPr>
                                <w:t xml:space="preserve">  </w:t>
                              </w:r>
                              <w:r>
                                <w:rPr>
                                  <w:rFonts w:ascii="Arial" w:hAnsi="Arial" w:cs="Arial"/>
                                  <w:noProof/>
                                  <w:color w:val="000000"/>
                                  <w:sz w:val="30"/>
                                  <w:szCs w:val="30"/>
                                </w:rPr>
                                <w:drawing>
                                  <wp:inline distT="0" distB="0" distL="0" distR="0" wp14:anchorId="2E96688D" wp14:editId="5B35AE15">
                                    <wp:extent cx="381000" cy="381000"/>
                                    <wp:effectExtent l="0" t="0" r="0" b="0"/>
                                    <wp:docPr id="4" name="Picture 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ascii="Arial" w:hAnsi="Arial" w:cs="Arial"/>
                                  <w:sz w:val="30"/>
                                  <w:szCs w:val="30"/>
                                </w:rPr>
                                <w:t xml:space="preserve">  </w:t>
                              </w:r>
                              <w:r>
                                <w:rPr>
                                  <w:rFonts w:ascii="Arial" w:hAnsi="Arial" w:cs="Arial"/>
                                  <w:noProof/>
                                  <w:color w:val="000000"/>
                                  <w:sz w:val="30"/>
                                  <w:szCs w:val="30"/>
                                </w:rPr>
                                <w:drawing>
                                  <wp:inline distT="0" distB="0" distL="0" distR="0" wp14:anchorId="356432B2" wp14:editId="5FF9B30D">
                                    <wp:extent cx="381000" cy="381000"/>
                                    <wp:effectExtent l="0" t="0" r="0" b="0"/>
                                    <wp:docPr id="3" name="Picture 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ascii="Arial" w:hAnsi="Arial" w:cs="Arial"/>
                                  <w:sz w:val="30"/>
                                  <w:szCs w:val="30"/>
                                </w:rPr>
                                <w:t xml:space="preserve">  </w:t>
                              </w:r>
                              <w:r>
                                <w:rPr>
                                  <w:rFonts w:ascii="Arial" w:hAnsi="Arial" w:cs="Arial"/>
                                  <w:noProof/>
                                  <w:color w:val="000000"/>
                                  <w:sz w:val="30"/>
                                  <w:szCs w:val="30"/>
                                </w:rPr>
                                <w:drawing>
                                  <wp:inline distT="0" distB="0" distL="0" distR="0" wp14:anchorId="0956D224" wp14:editId="62C86F71">
                                    <wp:extent cx="381000" cy="381000"/>
                                    <wp:effectExtent l="0" t="0" r="0" b="0"/>
                                    <wp:docPr id="2" name="Picture 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023B0E" w14:paraId="2CA8FD65" w14:textId="77777777">
                          <w:trPr>
                            <w:jc w:val="center"/>
                          </w:trPr>
                          <w:tc>
                            <w:tcPr>
                              <w:tcW w:w="0" w:type="auto"/>
                              <w:tcMar>
                                <w:top w:w="0" w:type="dxa"/>
                                <w:left w:w="0" w:type="dxa"/>
                                <w:bottom w:w="180" w:type="dxa"/>
                                <w:right w:w="0" w:type="dxa"/>
                              </w:tcMar>
                              <w:vAlign w:val="center"/>
                              <w:hideMark/>
                            </w:tcPr>
                            <w:p w14:paraId="5C09D380" w14:textId="77777777" w:rsidR="00023B0E" w:rsidRDefault="00023B0E">
                              <w:pPr>
                                <w:pStyle w:val="NormalWeb"/>
                                <w:spacing w:before="0" w:beforeAutospacing="0" w:after="0" w:afterAutospacing="0" w:line="300" w:lineRule="exact"/>
                                <w:jc w:val="center"/>
                                <w:rPr>
                                  <w:color w:val="000000"/>
                                  <w:sz w:val="21"/>
                                  <w:szCs w:val="21"/>
                                </w:rPr>
                              </w:pPr>
                              <w:r>
                                <w:rPr>
                                  <w:rStyle w:val="Strong"/>
                                  <w:rFonts w:ascii="Arial" w:hAnsi="Arial" w:cs="Arial"/>
                                  <w:color w:val="000000"/>
                                  <w:sz w:val="21"/>
                                  <w:szCs w:val="21"/>
                                </w:rPr>
                                <w:t>College Board</w:t>
                              </w:r>
                              <w:r>
                                <w:rPr>
                                  <w:color w:val="000000"/>
                                  <w:sz w:val="21"/>
                                  <w:szCs w:val="21"/>
                                </w:rPr>
                                <w:t xml:space="preserve"> | 250 Vesey Street | New York, NY 10281</w:t>
                              </w:r>
                            </w:p>
                            <w:p w14:paraId="0003CBAB" w14:textId="77777777" w:rsidR="00023B0E" w:rsidRDefault="00023B0E">
                              <w:pPr>
                                <w:pStyle w:val="NormalWeb"/>
                                <w:spacing w:before="0" w:beforeAutospacing="0" w:after="0" w:afterAutospacing="0" w:line="360" w:lineRule="exact"/>
                                <w:jc w:val="center"/>
                                <w:rPr>
                                  <w:color w:val="000000"/>
                                  <w:sz w:val="18"/>
                                  <w:szCs w:val="18"/>
                                </w:rPr>
                              </w:pPr>
                              <w:hyperlink r:id="rId27" w:history="1">
                                <w:r>
                                  <w:rPr>
                                    <w:rStyle w:val="Hyperlink"/>
                                    <w:sz w:val="18"/>
                                    <w:szCs w:val="18"/>
                                  </w:rPr>
                                  <w:t>View as webpage</w:t>
                                </w:r>
                              </w:hyperlink>
                              <w:r>
                                <w:rPr>
                                  <w:color w:val="000000"/>
                                  <w:sz w:val="18"/>
                                  <w:szCs w:val="18"/>
                                </w:rPr>
                                <w:t xml:space="preserve"> | </w:t>
                              </w:r>
                              <w:hyperlink r:id="rId28" w:tgtFrame="_blank" w:history="1">
                                <w:r>
                                  <w:rPr>
                                    <w:rStyle w:val="Hyperlink"/>
                                    <w:sz w:val="18"/>
                                    <w:szCs w:val="18"/>
                                  </w:rPr>
                                  <w:t>Unsubscribe</w:t>
                                </w:r>
                              </w:hyperlink>
                              <w:r>
                                <w:rPr>
                                  <w:color w:val="000000"/>
                                  <w:sz w:val="18"/>
                                  <w:szCs w:val="18"/>
                                </w:rPr>
                                <w:t xml:space="preserve"> | </w:t>
                              </w:r>
                              <w:hyperlink r:id="rId29" w:tgtFrame="_blank" w:history="1">
                                <w:r>
                                  <w:rPr>
                                    <w:rStyle w:val="Hyperlink"/>
                                    <w:sz w:val="18"/>
                                    <w:szCs w:val="18"/>
                                  </w:rPr>
                                  <w:t>Customer Service</w:t>
                                </w:r>
                              </w:hyperlink>
                            </w:p>
                          </w:tc>
                        </w:tr>
                        <w:tr w:rsidR="00023B0E" w14:paraId="2E9F1AC5" w14:textId="77777777">
                          <w:trPr>
                            <w:jc w:val="center"/>
                          </w:trPr>
                          <w:tc>
                            <w:tcPr>
                              <w:tcW w:w="0" w:type="auto"/>
                              <w:tcMar>
                                <w:top w:w="0" w:type="dxa"/>
                                <w:left w:w="0" w:type="dxa"/>
                                <w:bottom w:w="180" w:type="dxa"/>
                                <w:right w:w="0" w:type="dxa"/>
                              </w:tcMar>
                              <w:vAlign w:val="center"/>
                              <w:hideMark/>
                            </w:tcPr>
                            <w:p w14:paraId="6A0DCDDA" w14:textId="77777777" w:rsidR="00023B0E" w:rsidRDefault="00023B0E">
                              <w:pPr>
                                <w:pStyle w:val="NormalWeb"/>
                                <w:spacing w:before="0" w:beforeAutospacing="0" w:after="0" w:afterAutospacing="0" w:line="300" w:lineRule="exact"/>
                                <w:jc w:val="center"/>
                                <w:rPr>
                                  <w:color w:val="000000"/>
                                  <w:sz w:val="18"/>
                                  <w:szCs w:val="18"/>
                                </w:rPr>
                              </w:pPr>
                              <w:r>
                                <w:rPr>
                                  <w:color w:val="000000"/>
                                  <w:sz w:val="18"/>
                                  <w:szCs w:val="18"/>
                                </w:rPr>
                                <w:t xml:space="preserve">To ensure these emails make it to your inbox, please add </w:t>
                              </w:r>
                              <w:hyperlink r:id="rId30" w:history="1">
                                <w:r>
                                  <w:rPr>
                                    <w:rStyle w:val="Hyperlink"/>
                                    <w:sz w:val="18"/>
                                    <w:szCs w:val="18"/>
                                  </w:rPr>
                                  <w:t>collegeboard@e.collegeboard.org</w:t>
                                </w:r>
                              </w:hyperlink>
                              <w:r>
                                <w:rPr>
                                  <w:color w:val="000000"/>
                                  <w:sz w:val="18"/>
                                  <w:szCs w:val="18"/>
                                </w:rPr>
                                <w:t xml:space="preserve"> to your address book.</w:t>
                              </w:r>
                            </w:p>
                          </w:tc>
                        </w:tr>
                        <w:tr w:rsidR="00023B0E" w14:paraId="3A6AB7F2" w14:textId="77777777">
                          <w:trPr>
                            <w:jc w:val="center"/>
                          </w:trPr>
                          <w:tc>
                            <w:tcPr>
                              <w:tcW w:w="0" w:type="auto"/>
                              <w:vAlign w:val="center"/>
                              <w:hideMark/>
                            </w:tcPr>
                            <w:p w14:paraId="28D2CF62" w14:textId="77777777" w:rsidR="00023B0E" w:rsidRDefault="00023B0E">
                              <w:pPr>
                                <w:pStyle w:val="NormalWeb"/>
                                <w:spacing w:before="0" w:beforeAutospacing="0" w:after="0" w:afterAutospacing="0" w:line="300" w:lineRule="exact"/>
                                <w:jc w:val="center"/>
                                <w:rPr>
                                  <w:color w:val="000000"/>
                                  <w:sz w:val="18"/>
                                  <w:szCs w:val="18"/>
                                </w:rPr>
                              </w:pPr>
                              <w:r>
                                <w:rPr>
                                  <w:color w:val="000000"/>
                                  <w:sz w:val="18"/>
                                  <w:szCs w:val="18"/>
                                </w:rPr>
                                <w:lastRenderedPageBreak/>
                                <w:t>© 2020 College Board</w:t>
                              </w:r>
                            </w:p>
                          </w:tc>
                        </w:tr>
                        <w:tr w:rsidR="00023B0E" w14:paraId="75901D27" w14:textId="77777777">
                          <w:trPr>
                            <w:jc w:val="center"/>
                          </w:trPr>
                          <w:tc>
                            <w:tcPr>
                              <w:tcW w:w="0" w:type="auto"/>
                              <w:vAlign w:val="center"/>
                              <w:hideMark/>
                            </w:tcPr>
                            <w:p w14:paraId="2B1F947C" w14:textId="77777777" w:rsidR="00023B0E" w:rsidRDefault="00023B0E">
                              <w:r>
                                <w:rPr>
                                  <w:noProof/>
                                </w:rPr>
                                <w:drawing>
                                  <wp:inline distT="0" distB="0" distL="0" distR="0" wp14:anchorId="3E681D04" wp14:editId="3B2DE99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34BB65A4" w14:textId="77777777" w:rsidR="00023B0E" w:rsidRDefault="00023B0E">
                        <w:pPr>
                          <w:jc w:val="center"/>
                          <w:rPr>
                            <w:rFonts w:ascii="Times New Roman" w:eastAsia="Times New Roman" w:hAnsi="Times New Roman" w:cs="Times New Roman"/>
                            <w:sz w:val="20"/>
                            <w:szCs w:val="20"/>
                          </w:rPr>
                        </w:pPr>
                      </w:p>
                    </w:tc>
                  </w:tr>
                </w:tbl>
                <w:p w14:paraId="2265B73C" w14:textId="77777777" w:rsidR="00023B0E" w:rsidRDefault="00023B0E">
                  <w:pPr>
                    <w:rPr>
                      <w:rFonts w:ascii="Times New Roman" w:eastAsia="Times New Roman" w:hAnsi="Times New Roman" w:cs="Times New Roman"/>
                      <w:sz w:val="20"/>
                      <w:szCs w:val="20"/>
                    </w:rPr>
                  </w:pPr>
                </w:p>
              </w:tc>
            </w:tr>
          </w:tbl>
          <w:p w14:paraId="4EABFA4A" w14:textId="77777777" w:rsidR="00023B0E" w:rsidRDefault="00023B0E">
            <w:pPr>
              <w:jc w:val="center"/>
              <w:rPr>
                <w:rFonts w:ascii="Times New Roman" w:hAnsi="Times New Roman" w:cs="Times New Roman"/>
                <w:sz w:val="24"/>
                <w:szCs w:val="24"/>
              </w:rPr>
            </w:pPr>
          </w:p>
        </w:tc>
      </w:tr>
    </w:tbl>
    <w:p w14:paraId="43368354" w14:textId="77777777" w:rsidR="003D3ADC" w:rsidRDefault="003D3ADC">
      <w:bookmarkStart w:id="0" w:name="_GoBack"/>
      <w:bookmarkEnd w:id="0"/>
    </w:p>
    <w:sectPr w:rsidR="003D3A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2A739" w14:textId="77777777" w:rsidR="00023B0E" w:rsidRDefault="00023B0E" w:rsidP="00023B0E">
      <w:r>
        <w:separator/>
      </w:r>
    </w:p>
  </w:endnote>
  <w:endnote w:type="continuationSeparator" w:id="0">
    <w:p w14:paraId="17A4129D" w14:textId="77777777" w:rsidR="00023B0E" w:rsidRDefault="00023B0E" w:rsidP="0002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F10C3" w14:textId="77777777" w:rsidR="00023B0E" w:rsidRDefault="00023B0E" w:rsidP="00023B0E">
      <w:r>
        <w:separator/>
      </w:r>
    </w:p>
  </w:footnote>
  <w:footnote w:type="continuationSeparator" w:id="0">
    <w:p w14:paraId="5A12819B" w14:textId="77777777" w:rsidR="00023B0E" w:rsidRDefault="00023B0E" w:rsidP="00023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23B0E"/>
    <w:rsid w:val="00023B0E"/>
    <w:rsid w:val="003D3ADC"/>
    <w:rsid w:val="00A7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0C6A3"/>
  <w15:chartTrackingRefBased/>
  <w15:docId w15:val="{CACF8531-56DF-4D27-ABC5-9352C910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B0E"/>
    <w:pPr>
      <w:spacing w:after="0" w:line="240" w:lineRule="auto"/>
    </w:pPr>
    <w:rPr>
      <w:rFonts w:ascii="Calibri" w:hAnsi="Calibri" w:cs="Calibri"/>
    </w:rPr>
  </w:style>
  <w:style w:type="paragraph" w:styleId="Heading1">
    <w:name w:val="heading 1"/>
    <w:basedOn w:val="Normal"/>
    <w:link w:val="Heading1Char"/>
    <w:uiPriority w:val="9"/>
    <w:qFormat/>
    <w:rsid w:val="00023B0E"/>
    <w:pPr>
      <w:spacing w:before="100" w:beforeAutospacing="1" w:after="100" w:afterAutospacing="1"/>
      <w:outlineLvl w:val="0"/>
    </w:pPr>
    <w:rPr>
      <w:rFonts w:ascii="Rockwell" w:hAnsi="Rockwell" w:cs="Times New Roman"/>
      <w:b/>
      <w:bCs/>
      <w:kern w:val="36"/>
      <w:sz w:val="48"/>
      <w:szCs w:val="48"/>
    </w:rPr>
  </w:style>
  <w:style w:type="paragraph" w:styleId="Heading2">
    <w:name w:val="heading 2"/>
    <w:basedOn w:val="Normal"/>
    <w:link w:val="Heading2Char"/>
    <w:uiPriority w:val="9"/>
    <w:semiHidden/>
    <w:unhideWhenUsed/>
    <w:qFormat/>
    <w:rsid w:val="00023B0E"/>
    <w:pPr>
      <w:spacing w:before="100" w:beforeAutospacing="1" w:after="100" w:afterAutospacing="1"/>
      <w:outlineLvl w:val="1"/>
    </w:pPr>
    <w:rPr>
      <w:rFonts w:ascii="Rockwell" w:hAnsi="Rockwell"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B0E"/>
    <w:rPr>
      <w:rFonts w:ascii="Rockwell" w:hAnsi="Rockwell" w:cs="Times New Roman"/>
      <w:b/>
      <w:bCs/>
      <w:kern w:val="36"/>
      <w:sz w:val="48"/>
      <w:szCs w:val="48"/>
    </w:rPr>
  </w:style>
  <w:style w:type="character" w:customStyle="1" w:styleId="Heading2Char">
    <w:name w:val="Heading 2 Char"/>
    <w:basedOn w:val="DefaultParagraphFont"/>
    <w:link w:val="Heading2"/>
    <w:uiPriority w:val="9"/>
    <w:semiHidden/>
    <w:rsid w:val="00023B0E"/>
    <w:rPr>
      <w:rFonts w:ascii="Rockwell" w:hAnsi="Rockwell" w:cs="Times New Roman"/>
      <w:b/>
      <w:bCs/>
      <w:sz w:val="36"/>
      <w:szCs w:val="36"/>
    </w:rPr>
  </w:style>
  <w:style w:type="character" w:styleId="Hyperlink">
    <w:name w:val="Hyperlink"/>
    <w:basedOn w:val="DefaultParagraphFont"/>
    <w:uiPriority w:val="99"/>
    <w:semiHidden/>
    <w:unhideWhenUsed/>
    <w:rsid w:val="00023B0E"/>
    <w:rPr>
      <w:rFonts w:ascii="Arial" w:hAnsi="Arial" w:cs="Arial" w:hint="default"/>
      <w:strike w:val="0"/>
      <w:dstrike w:val="0"/>
      <w:color w:val="000000"/>
      <w:u w:val="none"/>
      <w:effect w:val="none"/>
    </w:rPr>
  </w:style>
  <w:style w:type="paragraph" w:styleId="NormalWeb">
    <w:name w:val="Normal (Web)"/>
    <w:basedOn w:val="Normal"/>
    <w:uiPriority w:val="99"/>
    <w:semiHidden/>
    <w:unhideWhenUsed/>
    <w:rsid w:val="00023B0E"/>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023B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19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e.collegeboard.org/?qs=9d4cd5cb60f9b23dec367a19c9f7e011add3e1e4bf87897c6b48f871f1b01522427632de958580c63c697cc79e65a43ce5a80bcc40ebb31b" TargetMode="External"/><Relationship Id="rId13" Type="http://schemas.openxmlformats.org/officeDocument/2006/relationships/hyperlink" Target="https://click.e.collegeboard.org/?qs=9d4cd5cb60f9b23d148da65b906102eabe8cf83a99a056864828a66599b1fc565714dc3373e106333594b64f8459ea74060f39d5eab13736"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hyperlink" Target="https://click.e.collegeboard.org/?qs=9d4cd5cb60f9b23d2f64ca4acf7b9ee36dadc80101cbd1bec72dbd7e6002ecb952b2bdc605b11592d60ca0a6324165f8b76a41ebd24a4602" TargetMode="External"/><Relationship Id="rId7" Type="http://schemas.openxmlformats.org/officeDocument/2006/relationships/image" Target="media/image1.png"/><Relationship Id="rId12" Type="http://schemas.openxmlformats.org/officeDocument/2006/relationships/hyperlink" Target="https://click.e.collegeboard.org/?qs=9d4cd5cb60f9b23dafdf190d926c501d67a5ad6f9da1342f20e7bb7f69fb403d936c87aee64fb60b7585bf697d9f92522b59c5f1b890edcf" TargetMode="External"/><Relationship Id="rId17" Type="http://schemas.openxmlformats.org/officeDocument/2006/relationships/hyperlink" Target="https://click.e.collegeboard.org/?qs=9d4cd5cb60f9b23d6a9f6fc1bed279a76e66112382c18a40d66352441239ddd450cff3556c41d021f87f9bebd2796741b5205c01ea970df0" TargetMode="External"/><Relationship Id="rId25" Type="http://schemas.openxmlformats.org/officeDocument/2006/relationships/hyperlink" Target="https://click.e.collegeboard.org/?qs=9d4cd5cb60f9b23d76409c853ac29c6140cd4260b2e116adee25cdcd1facf6fcedb70639a1ebba09bb2e4586db3f5e5fadce2c5a2f5953df"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click.e.collegeboard.org/?qs=9d4cd5cb60f9b23d50f2a62cf4d7a259d616812ec439f63eb67152e2cbbbeb9c0c39a3a0a9a46da7ca59ad727de0d1a7a9a12d88a2340ce8" TargetMode="External"/><Relationship Id="rId20" Type="http://schemas.openxmlformats.org/officeDocument/2006/relationships/image" Target="media/image3.png"/><Relationship Id="rId29" Type="http://schemas.openxmlformats.org/officeDocument/2006/relationships/hyperlink" Target="https://click.e.collegeboard.org/?qs=9d4cd5cb60f9b23d3de92ec6ea83346d50f7caf8438e8a94fe5e9bbe6e1d50ffb8be541ef87c4f5425b0047258ad4a575a3762f323be6801" TargetMode="External"/><Relationship Id="rId1" Type="http://schemas.openxmlformats.org/officeDocument/2006/relationships/styles" Target="styles.xml"/><Relationship Id="rId6" Type="http://schemas.openxmlformats.org/officeDocument/2006/relationships/hyperlink" Target="https://click.e.collegeboard.org/?qs=9d4cd5cb60f9b23d77b92825830ab2da05955ef2adf621a13641a7ce5864e30dd936d598d60fea80691d38830ef2f456c44ebdba7bed0be7" TargetMode="External"/><Relationship Id="rId11" Type="http://schemas.openxmlformats.org/officeDocument/2006/relationships/hyperlink" Target="https://click.e.collegeboard.org/?qs=9d4cd5cb60f9b23d3bc2e82291678163060d56a03853460d4e4c5201b3f9f508a20e9a5ebb1b94020cc2ae74339bb82780ba7adfedead7a1"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click.e.collegeboard.org/?qs=9d4cd5cb60f9b23d61a992fa8719b2da5b9071bda4cfe31c12589d5ee0e640a0704cebf194cce02e4637c715566b3beb8b6f87350c90951d" TargetMode="External"/><Relationship Id="rId23" Type="http://schemas.openxmlformats.org/officeDocument/2006/relationships/hyperlink" Target="https://click.e.collegeboard.org/?qs=9d4cd5cb60f9b23d4881de3b18f24905b6234d768cb95cbd17e87d199cbc2a53dad7158fab29277f360025637ed26e318050a8f3ea08a547" TargetMode="External"/><Relationship Id="rId28" Type="http://schemas.openxmlformats.org/officeDocument/2006/relationships/hyperlink" Target="https://click.e.collegeboard.org/?qs=9d4cd5cb60f9b23d7eb9e6ac181669c991ff86adbada6e70640359e048e7482997821a6d2ede1c29daae7902940cc03a1d68a73570ddd3b3c2c18719aad1bd00" TargetMode="External"/><Relationship Id="rId10" Type="http://schemas.openxmlformats.org/officeDocument/2006/relationships/hyperlink" Target="https://click.e.collegeboard.org/?qs=9d4cd5cb60f9b23da63631326f9c2db9daff1fb25ec39171df762d3dec3814740bc4f6d66476fbdb0d7a286e5dcee98c375a11b7ab492f55" TargetMode="External"/><Relationship Id="rId19" Type="http://schemas.openxmlformats.org/officeDocument/2006/relationships/hyperlink" Target="https://click.e.collegeboard.org/?qs=9d4cd5cb60f9b23d077c7c8be2d32f3b9ca993ad62e1600afc3a6c573fa3270bc9727ade7016c66193ee285fb8c97ade5923ae223f07c2ae" TargetMode="External"/><Relationship Id="rId31" Type="http://schemas.openxmlformats.org/officeDocument/2006/relationships/image" Target="media/image7.gif"/><Relationship Id="rId4" Type="http://schemas.openxmlformats.org/officeDocument/2006/relationships/footnotes" Target="footnotes.xml"/><Relationship Id="rId9" Type="http://schemas.openxmlformats.org/officeDocument/2006/relationships/hyperlink" Target="https://click.e.collegeboard.org/?qs=9d4cd5cb60f9b23d0044a44ad463b8c3d45b0c15e6c2a114b4520c44c200225b909371a701a54da148f1271116dd4ffe984e7d3ee5f6c958" TargetMode="External"/><Relationship Id="rId14" Type="http://schemas.openxmlformats.org/officeDocument/2006/relationships/hyperlink" Target="https://click.e.collegeboard.org/?qs=9d4cd5cb60f9b23d4479e46d2f946b6be8bc561381ae84600fa0a653047efdc7a999dbf5504ba02500d522230a76f455584fcd216b2a99cb" TargetMode="External"/><Relationship Id="rId22" Type="http://schemas.openxmlformats.org/officeDocument/2006/relationships/image" Target="media/image4.png"/><Relationship Id="rId27" Type="http://schemas.openxmlformats.org/officeDocument/2006/relationships/hyperlink" Target="https://view.e.collegeboard.org/?qs=b3fd668f6885f58c55430f44ad14a654131feb80f4333e9519404c5033c8d72eea3fd79e71e8b70bd77c0312c0c8c9183e742d330aef7f6c710727995117482d9a80453d83a257204829132a18e1bb7e" TargetMode="External"/><Relationship Id="rId30" Type="http://schemas.openxmlformats.org/officeDocument/2006/relationships/hyperlink" Target="mailto:collegeboard@e.college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589</Words>
  <Characters>3363</Characters>
  <Application>Microsoft Office Word</Application>
  <DocSecurity>0</DocSecurity>
  <Lines>28</Lines>
  <Paragraphs>7</Paragraphs>
  <ScaleCrop>false</ScaleCrop>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Patricia</dc:creator>
  <cp:keywords/>
  <dc:description/>
  <cp:lastModifiedBy>Doyle, Patricia</cp:lastModifiedBy>
  <cp:revision>1</cp:revision>
  <dcterms:created xsi:type="dcterms:W3CDTF">2020-03-26T19:11:00Z</dcterms:created>
  <dcterms:modified xsi:type="dcterms:W3CDTF">2020-03-26T19:12:00Z</dcterms:modified>
</cp:coreProperties>
</file>