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55" w:rsidRPr="001C407A" w:rsidRDefault="009B7655" w:rsidP="009B7655">
      <w:pPr>
        <w:pStyle w:val="Heading2"/>
      </w:pPr>
      <w:bookmarkStart w:id="0" w:name="_Toc531809449"/>
      <w:bookmarkStart w:id="1" w:name="_Toc533672366"/>
      <w:bookmarkStart w:id="2" w:name="_Toc2331267"/>
      <w:r>
        <w:t>APPENDIX E: Sample Interview of School Test Coordinator</w:t>
      </w:r>
      <w:bookmarkEnd w:id="0"/>
      <w:bookmarkEnd w:id="1"/>
      <w:bookmarkEnd w:id="2"/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7655" w:rsidTr="00005060">
        <w:tc>
          <w:tcPr>
            <w:tcW w:w="9558" w:type="dxa"/>
          </w:tcPr>
          <w:p w:rsidR="009B7655" w:rsidRDefault="009B7655" w:rsidP="00005060">
            <w:r>
              <w:t>School Name:</w:t>
            </w:r>
          </w:p>
        </w:tc>
      </w:tr>
      <w:tr w:rsidR="009B7655" w:rsidTr="00005060">
        <w:tc>
          <w:tcPr>
            <w:tcW w:w="9558" w:type="dxa"/>
          </w:tcPr>
          <w:p w:rsidR="009B7655" w:rsidRDefault="009B7655" w:rsidP="00005060">
            <w:r>
              <w:t>School Principal:</w:t>
            </w:r>
          </w:p>
        </w:tc>
      </w:tr>
      <w:tr w:rsidR="009B7655" w:rsidTr="00005060">
        <w:tc>
          <w:tcPr>
            <w:tcW w:w="9558" w:type="dxa"/>
          </w:tcPr>
          <w:p w:rsidR="009B7655" w:rsidRDefault="009B7655" w:rsidP="00005060">
            <w:r>
              <w:t>School Test Coordinator:</w:t>
            </w:r>
          </w:p>
        </w:tc>
      </w:tr>
      <w:tr w:rsidR="009B7655" w:rsidTr="00005060">
        <w:tc>
          <w:tcPr>
            <w:tcW w:w="9558" w:type="dxa"/>
          </w:tcPr>
          <w:p w:rsidR="009B7655" w:rsidRDefault="009B7655" w:rsidP="00005060">
            <w:r>
              <w:t>Interviewer:</w:t>
            </w:r>
          </w:p>
        </w:tc>
      </w:tr>
      <w:tr w:rsidR="009B7655" w:rsidTr="00005060">
        <w:tc>
          <w:tcPr>
            <w:tcW w:w="9558" w:type="dxa"/>
          </w:tcPr>
          <w:p w:rsidR="009B7655" w:rsidRDefault="009B7655" w:rsidP="00005060">
            <w:r>
              <w:t>Interviewee:</w:t>
            </w:r>
          </w:p>
        </w:tc>
      </w:tr>
      <w:tr w:rsidR="009B7655" w:rsidTr="00005060">
        <w:tc>
          <w:tcPr>
            <w:tcW w:w="9558" w:type="dxa"/>
          </w:tcPr>
          <w:p w:rsidR="009B7655" w:rsidRDefault="009B7655" w:rsidP="00005060">
            <w:r>
              <w:t>Date of Interview:</w:t>
            </w:r>
          </w:p>
        </w:tc>
      </w:tr>
    </w:tbl>
    <w:p w:rsidR="009B7655" w:rsidRDefault="009B7655" w:rsidP="009B7655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230"/>
        <w:gridCol w:w="810"/>
        <w:gridCol w:w="4068"/>
      </w:tblGrid>
      <w:tr w:rsidR="009B7655" w:rsidTr="00005060">
        <w:tc>
          <w:tcPr>
            <w:tcW w:w="468" w:type="dxa"/>
            <w:tcBorders>
              <w:top w:val="nil"/>
              <w:left w:val="nil"/>
            </w:tcBorders>
            <w:vAlign w:val="center"/>
          </w:tcPr>
          <w:p w:rsidR="009B7655" w:rsidRDefault="009B7655" w:rsidP="00005060"/>
        </w:tc>
        <w:tc>
          <w:tcPr>
            <w:tcW w:w="4230" w:type="dxa"/>
            <w:vAlign w:val="center"/>
          </w:tcPr>
          <w:p w:rsidR="009B7655" w:rsidRDefault="009B7655" w:rsidP="00005060">
            <w:r>
              <w:t>Item</w:t>
            </w:r>
          </w:p>
        </w:tc>
        <w:tc>
          <w:tcPr>
            <w:tcW w:w="810" w:type="dxa"/>
            <w:vAlign w:val="center"/>
          </w:tcPr>
          <w:p w:rsidR="009B7655" w:rsidRDefault="009B7655" w:rsidP="00005060">
            <w:r>
              <w:t>Code*</w:t>
            </w:r>
          </w:p>
        </w:tc>
        <w:tc>
          <w:tcPr>
            <w:tcW w:w="4068" w:type="dxa"/>
            <w:vAlign w:val="center"/>
          </w:tcPr>
          <w:p w:rsidR="009B7655" w:rsidRDefault="009B7655" w:rsidP="00005060">
            <w:r>
              <w:t>Comments</w:t>
            </w:r>
          </w:p>
        </w:tc>
      </w:tr>
      <w:tr w:rsidR="009B7655" w:rsidTr="00005060">
        <w:tc>
          <w:tcPr>
            <w:tcW w:w="468" w:type="dxa"/>
            <w:vAlign w:val="center"/>
          </w:tcPr>
          <w:p w:rsidR="009B7655" w:rsidRDefault="009B7655" w:rsidP="00005060">
            <w:pPr>
              <w:jc w:val="center"/>
            </w:pPr>
            <w:r>
              <w:t>1</w:t>
            </w:r>
          </w:p>
        </w:tc>
        <w:tc>
          <w:tcPr>
            <w:tcW w:w="4230" w:type="dxa"/>
            <w:vAlign w:val="center"/>
          </w:tcPr>
          <w:p w:rsidR="009B7655" w:rsidRPr="00947A62" w:rsidRDefault="009B7655" w:rsidP="00005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</w:t>
            </w:r>
            <w:r w:rsidRPr="001D0553">
              <w:rPr>
                <w:sz w:val="20"/>
                <w:szCs w:val="20"/>
              </w:rPr>
              <w:t xml:space="preserve"> School Principal or School Test Coordinator able to produce a schedule of the testing occurring that day?</w:t>
            </w:r>
          </w:p>
        </w:tc>
        <w:tc>
          <w:tcPr>
            <w:tcW w:w="810" w:type="dxa"/>
          </w:tcPr>
          <w:p w:rsidR="009B7655" w:rsidRDefault="009B7655" w:rsidP="00005060"/>
        </w:tc>
        <w:tc>
          <w:tcPr>
            <w:tcW w:w="4068" w:type="dxa"/>
          </w:tcPr>
          <w:p w:rsidR="009B7655" w:rsidRDefault="009B7655" w:rsidP="00005060"/>
          <w:p w:rsidR="009B7655" w:rsidRDefault="009B7655" w:rsidP="00005060"/>
          <w:p w:rsidR="009B7655" w:rsidRDefault="009B7655" w:rsidP="00005060"/>
          <w:p w:rsidR="009B7655" w:rsidRDefault="009B7655" w:rsidP="00005060"/>
        </w:tc>
      </w:tr>
      <w:tr w:rsidR="009B7655" w:rsidTr="00005060">
        <w:tc>
          <w:tcPr>
            <w:tcW w:w="468" w:type="dxa"/>
            <w:vAlign w:val="center"/>
          </w:tcPr>
          <w:p w:rsidR="009B7655" w:rsidRDefault="009B7655" w:rsidP="00005060">
            <w:pPr>
              <w:jc w:val="center"/>
            </w:pPr>
            <w:r>
              <w:t>2</w:t>
            </w:r>
          </w:p>
        </w:tc>
        <w:tc>
          <w:tcPr>
            <w:tcW w:w="4230" w:type="dxa"/>
            <w:vAlign w:val="center"/>
          </w:tcPr>
          <w:p w:rsidR="009B7655" w:rsidRDefault="009B7655" w:rsidP="00005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not being used for a test administration, are test tickets/booklets stored in a secured, locked location with limited access?</w:t>
            </w:r>
          </w:p>
          <w:p w:rsidR="009B7655" w:rsidRPr="00947A62" w:rsidRDefault="009B7655" w:rsidP="00005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you see the locked secure storage space? </w:t>
            </w:r>
          </w:p>
        </w:tc>
        <w:tc>
          <w:tcPr>
            <w:tcW w:w="810" w:type="dxa"/>
          </w:tcPr>
          <w:p w:rsidR="009B7655" w:rsidRDefault="009B7655" w:rsidP="00005060"/>
        </w:tc>
        <w:tc>
          <w:tcPr>
            <w:tcW w:w="4068" w:type="dxa"/>
          </w:tcPr>
          <w:p w:rsidR="009B7655" w:rsidRDefault="009B7655" w:rsidP="00005060"/>
          <w:p w:rsidR="009B7655" w:rsidRDefault="009B7655" w:rsidP="00005060"/>
          <w:p w:rsidR="009B7655" w:rsidRDefault="009B7655" w:rsidP="00005060"/>
          <w:p w:rsidR="009B7655" w:rsidRDefault="009B7655" w:rsidP="00005060"/>
        </w:tc>
      </w:tr>
      <w:tr w:rsidR="009B7655" w:rsidTr="00005060">
        <w:tc>
          <w:tcPr>
            <w:tcW w:w="468" w:type="dxa"/>
            <w:vAlign w:val="center"/>
          </w:tcPr>
          <w:p w:rsidR="009B7655" w:rsidRDefault="009B7655" w:rsidP="00005060">
            <w:pPr>
              <w:jc w:val="center"/>
            </w:pPr>
            <w:r>
              <w:t>3</w:t>
            </w:r>
          </w:p>
        </w:tc>
        <w:tc>
          <w:tcPr>
            <w:tcW w:w="4230" w:type="dxa"/>
            <w:vAlign w:val="center"/>
          </w:tcPr>
          <w:p w:rsidR="009B7655" w:rsidRDefault="009B7655" w:rsidP="00005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see an organized plan for distributing and returning materials to Test Administrators on each day of testing?</w:t>
            </w:r>
          </w:p>
          <w:p w:rsidR="009B7655" w:rsidRPr="00947A62" w:rsidRDefault="009B7655" w:rsidP="00005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Were materials for the observed test administration(s) handled consistent with the plan?</w:t>
            </w:r>
          </w:p>
        </w:tc>
        <w:tc>
          <w:tcPr>
            <w:tcW w:w="810" w:type="dxa"/>
          </w:tcPr>
          <w:p w:rsidR="009B7655" w:rsidRDefault="009B7655" w:rsidP="00005060"/>
        </w:tc>
        <w:tc>
          <w:tcPr>
            <w:tcW w:w="4068" w:type="dxa"/>
          </w:tcPr>
          <w:p w:rsidR="009B7655" w:rsidRDefault="009B7655" w:rsidP="00005060"/>
        </w:tc>
      </w:tr>
      <w:tr w:rsidR="009B7655" w:rsidTr="00005060">
        <w:tc>
          <w:tcPr>
            <w:tcW w:w="468" w:type="dxa"/>
            <w:vAlign w:val="center"/>
          </w:tcPr>
          <w:p w:rsidR="009B7655" w:rsidRDefault="009B7655" w:rsidP="00005060">
            <w:pPr>
              <w:jc w:val="center"/>
            </w:pPr>
            <w:r>
              <w:t>4</w:t>
            </w:r>
          </w:p>
        </w:tc>
        <w:tc>
          <w:tcPr>
            <w:tcW w:w="4230" w:type="dxa"/>
            <w:vAlign w:val="center"/>
          </w:tcPr>
          <w:p w:rsidR="009B7655" w:rsidRDefault="009B7655" w:rsidP="00005060">
            <w:pPr>
              <w:rPr>
                <w:sz w:val="20"/>
                <w:szCs w:val="20"/>
              </w:rPr>
            </w:pPr>
            <w:r w:rsidRPr="002F0EB6">
              <w:rPr>
                <w:sz w:val="20"/>
                <w:szCs w:val="20"/>
              </w:rPr>
              <w:t>Does the</w:t>
            </w:r>
            <w:r>
              <w:rPr>
                <w:sz w:val="20"/>
                <w:szCs w:val="20"/>
              </w:rPr>
              <w:t xml:space="preserve"> School Test Coordinator have a signed </w:t>
            </w:r>
            <w:r>
              <w:rPr>
                <w:i/>
                <w:sz w:val="20"/>
                <w:szCs w:val="20"/>
              </w:rPr>
              <w:t>Test Security and Student Data Privacy Agreement</w:t>
            </w:r>
            <w:r>
              <w:rPr>
                <w:sz w:val="20"/>
                <w:szCs w:val="20"/>
              </w:rPr>
              <w:t xml:space="preserve"> for everyone that is in contact with the test?</w:t>
            </w:r>
          </w:p>
          <w:p w:rsidR="009B7655" w:rsidRPr="002F0EB6" w:rsidRDefault="009B7655" w:rsidP="00005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see signed agreements for the Test Administrator/Proctor(s) involved in the observed test administration(s)?</w:t>
            </w:r>
          </w:p>
        </w:tc>
        <w:tc>
          <w:tcPr>
            <w:tcW w:w="810" w:type="dxa"/>
          </w:tcPr>
          <w:p w:rsidR="009B7655" w:rsidRDefault="009B7655" w:rsidP="00005060"/>
        </w:tc>
        <w:tc>
          <w:tcPr>
            <w:tcW w:w="4068" w:type="dxa"/>
          </w:tcPr>
          <w:p w:rsidR="009B7655" w:rsidRDefault="009B7655" w:rsidP="00005060"/>
        </w:tc>
      </w:tr>
      <w:tr w:rsidR="009B7655" w:rsidTr="00005060">
        <w:tc>
          <w:tcPr>
            <w:tcW w:w="468" w:type="dxa"/>
            <w:vAlign w:val="center"/>
          </w:tcPr>
          <w:p w:rsidR="009B7655" w:rsidRDefault="009B7655" w:rsidP="00005060">
            <w:pPr>
              <w:jc w:val="center"/>
            </w:pPr>
            <w:r>
              <w:t>5</w:t>
            </w:r>
          </w:p>
        </w:tc>
        <w:tc>
          <w:tcPr>
            <w:tcW w:w="4230" w:type="dxa"/>
            <w:vAlign w:val="center"/>
          </w:tcPr>
          <w:p w:rsidR="009B7655" w:rsidRDefault="009B7655" w:rsidP="00005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evidence that Test Administrators and Proctors have been trained in test administration and test security?</w:t>
            </w:r>
          </w:p>
          <w:p w:rsidR="009B7655" w:rsidRPr="00947A62" w:rsidRDefault="009B7655" w:rsidP="00005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see documentation that such training occurred for the Test Administrator/Proctor(s) involved in the observed test administration(s)?</w:t>
            </w:r>
          </w:p>
        </w:tc>
        <w:tc>
          <w:tcPr>
            <w:tcW w:w="810" w:type="dxa"/>
          </w:tcPr>
          <w:p w:rsidR="009B7655" w:rsidRDefault="009B7655" w:rsidP="00005060"/>
        </w:tc>
        <w:tc>
          <w:tcPr>
            <w:tcW w:w="4068" w:type="dxa"/>
          </w:tcPr>
          <w:p w:rsidR="009B7655" w:rsidRDefault="009B7655" w:rsidP="00005060"/>
        </w:tc>
      </w:tr>
      <w:tr w:rsidR="009B7655" w:rsidTr="00005060">
        <w:tc>
          <w:tcPr>
            <w:tcW w:w="468" w:type="dxa"/>
            <w:vAlign w:val="center"/>
          </w:tcPr>
          <w:p w:rsidR="009B7655" w:rsidRDefault="009B7655" w:rsidP="00005060">
            <w:pPr>
              <w:jc w:val="center"/>
            </w:pPr>
            <w:r>
              <w:t>6</w:t>
            </w:r>
          </w:p>
        </w:tc>
        <w:tc>
          <w:tcPr>
            <w:tcW w:w="4230" w:type="dxa"/>
            <w:vAlign w:val="center"/>
          </w:tcPr>
          <w:p w:rsidR="009B7655" w:rsidRPr="00947A62" w:rsidRDefault="009B7655" w:rsidP="00005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the observed test administration was completed, were secure materials immediately delivered to the School Test Coordinator?</w:t>
            </w:r>
          </w:p>
        </w:tc>
        <w:tc>
          <w:tcPr>
            <w:tcW w:w="810" w:type="dxa"/>
          </w:tcPr>
          <w:p w:rsidR="009B7655" w:rsidRDefault="009B7655" w:rsidP="00005060"/>
        </w:tc>
        <w:tc>
          <w:tcPr>
            <w:tcW w:w="4068" w:type="dxa"/>
          </w:tcPr>
          <w:p w:rsidR="009B7655" w:rsidRDefault="009B7655" w:rsidP="00005060"/>
          <w:p w:rsidR="009B7655" w:rsidRDefault="009B7655" w:rsidP="00005060"/>
          <w:p w:rsidR="009B7655" w:rsidRDefault="009B7655" w:rsidP="00005060"/>
          <w:p w:rsidR="009B7655" w:rsidRDefault="009B7655" w:rsidP="00005060"/>
        </w:tc>
      </w:tr>
    </w:tbl>
    <w:p w:rsidR="009B7655" w:rsidRPr="001C407A" w:rsidRDefault="009B7655" w:rsidP="009B7655">
      <w:r>
        <w:t>*Use Codes:</w:t>
      </w:r>
      <w:r>
        <w:tab/>
        <w:t xml:space="preserve">NA = Not Applicable 1= </w:t>
      </w:r>
      <w:proofErr w:type="gramStart"/>
      <w:r>
        <w:t>Exemplary  2</w:t>
      </w:r>
      <w:proofErr w:type="gramEnd"/>
      <w:r>
        <w:t>=Acceptable  3=Minor Issue  4=Major Issue</w:t>
      </w:r>
      <w:r w:rsidDel="00FF25D4">
        <w:t xml:space="preserve"> </w:t>
      </w:r>
    </w:p>
    <w:p w:rsidR="00002B3A" w:rsidRPr="009B7655" w:rsidRDefault="009B7655" w:rsidP="009B7655">
      <w:bookmarkStart w:id="3" w:name="_GoBack"/>
      <w:bookmarkEnd w:id="3"/>
    </w:p>
    <w:sectPr w:rsidR="00002B3A" w:rsidRPr="009B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D51"/>
    <w:multiLevelType w:val="hybridMultilevel"/>
    <w:tmpl w:val="BF628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9950DE"/>
    <w:multiLevelType w:val="hybridMultilevel"/>
    <w:tmpl w:val="35A8E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9C10AF"/>
    <w:multiLevelType w:val="hybridMultilevel"/>
    <w:tmpl w:val="6A08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7B"/>
    <w:rsid w:val="00250D94"/>
    <w:rsid w:val="00295CC5"/>
    <w:rsid w:val="004B44EC"/>
    <w:rsid w:val="0058147C"/>
    <w:rsid w:val="009653D7"/>
    <w:rsid w:val="009B7655"/>
    <w:rsid w:val="00AB4B7B"/>
    <w:rsid w:val="00DA33C7"/>
    <w:rsid w:val="00E6451E"/>
    <w:rsid w:val="00F97DD1"/>
    <w:rsid w:val="00FB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4525F"/>
  <w15:chartTrackingRefBased/>
  <w15:docId w15:val="{0CBF8BEB-366D-485B-B2C0-A6D14D26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4B7B"/>
    <w:rPr>
      <w:rFonts w:eastAsiaTheme="minorEastAsia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B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4B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B4B7B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ListParagraph">
    <w:name w:val="List Paragraph"/>
    <w:basedOn w:val="Normal"/>
    <w:uiPriority w:val="34"/>
    <w:qFormat/>
    <w:rsid w:val="00AB4B7B"/>
    <w:pPr>
      <w:ind w:left="720"/>
      <w:contextualSpacing/>
    </w:pPr>
  </w:style>
  <w:style w:type="table" w:styleId="TableGrid">
    <w:name w:val="Table Grid"/>
    <w:basedOn w:val="TableNormal"/>
    <w:uiPriority w:val="59"/>
    <w:rsid w:val="00E6451E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Buckhalter, Eric</dc:creator>
  <cp:keywords/>
  <dc:description/>
  <cp:lastModifiedBy>Buckhalter, Eric</cp:lastModifiedBy>
  <cp:revision>2</cp:revision>
  <dcterms:created xsi:type="dcterms:W3CDTF">2019-03-04T19:08:00Z</dcterms:created>
  <dcterms:modified xsi:type="dcterms:W3CDTF">2019-03-04T19:08:00Z</dcterms:modified>
</cp:coreProperties>
</file>