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C5" w:rsidRPr="00685776" w:rsidRDefault="00685776" w:rsidP="0068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776">
        <w:rPr>
          <w:rFonts w:ascii="Times New Roman" w:hAnsi="Times New Roman" w:cs="Times New Roman"/>
          <w:b/>
          <w:sz w:val="32"/>
          <w:szCs w:val="32"/>
        </w:rPr>
        <w:t>5 Day Reconciliation- At Risk Sites</w:t>
      </w:r>
    </w:p>
    <w:p w:rsidR="00685776" w:rsidRPr="00685776" w:rsidRDefault="00685776" w:rsidP="0068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776" w:rsidRPr="00685776" w:rsidRDefault="00685776" w:rsidP="0068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76">
        <w:rPr>
          <w:rFonts w:ascii="Times New Roman" w:hAnsi="Times New Roman" w:cs="Times New Roman"/>
          <w:b/>
          <w:sz w:val="28"/>
          <w:szCs w:val="28"/>
        </w:rPr>
        <w:t>Reconcile attendance to meals served for the past 5 days</w:t>
      </w:r>
    </w:p>
    <w:p w:rsidR="00685776" w:rsidRPr="00685776" w:rsidRDefault="00685776" w:rsidP="00685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(Not required for Independent Centers)</w:t>
      </w:r>
    </w:p>
    <w:p w:rsidR="00FB4EC5" w:rsidRDefault="00FB4EC5" w:rsidP="00FB4EC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07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468"/>
        <w:gridCol w:w="990"/>
        <w:gridCol w:w="990"/>
        <w:gridCol w:w="900"/>
        <w:gridCol w:w="925"/>
        <w:gridCol w:w="1170"/>
        <w:gridCol w:w="1415"/>
      </w:tblGrid>
      <w:tr w:rsidR="00685776" w:rsidRPr="00BC3B6B" w:rsidTr="00685776">
        <w:trPr>
          <w:trHeight w:val="893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990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990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 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Supper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b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ning</w:t>
            </w:r>
          </w:p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776" w:rsidTr="00685776">
        <w:trPr>
          <w:trHeight w:val="525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525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525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540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9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585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76" w:rsidTr="00685776">
        <w:trPr>
          <w:trHeight w:val="476"/>
        </w:trPr>
        <w:tc>
          <w:tcPr>
            <w:tcW w:w="1952" w:type="dxa"/>
          </w:tcPr>
          <w:p w:rsidR="00685776" w:rsidRPr="00C46A35" w:rsidRDefault="00685776" w:rsidP="0068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5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</w:p>
        </w:tc>
        <w:tc>
          <w:tcPr>
            <w:tcW w:w="1468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76" w:rsidRPr="00C46A35" w:rsidRDefault="00685776" w:rsidP="00685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812" w:rsidRPr="00685776" w:rsidRDefault="001F0812" w:rsidP="001F08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9"/>
        <w:gridCol w:w="231"/>
      </w:tblGrid>
      <w:tr w:rsidR="001F0812" w:rsidTr="00685776">
        <w:trPr>
          <w:trHeight w:val="2339"/>
        </w:trPr>
        <w:tc>
          <w:tcPr>
            <w:tcW w:w="9880" w:type="dxa"/>
            <w:gridSpan w:val="2"/>
          </w:tcPr>
          <w:p w:rsidR="001F0812" w:rsidRPr="00685776" w:rsidRDefault="001F0812" w:rsidP="00C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76">
              <w:rPr>
                <w:rFonts w:ascii="Times New Roman" w:hAnsi="Times New Roman" w:cs="Times New Roman"/>
                <w:b/>
                <w:sz w:val="24"/>
                <w:szCs w:val="24"/>
              </w:rPr>
              <w:t>Discrepancies:</w:t>
            </w:r>
            <w:r w:rsidRPr="0068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812" w:rsidTr="0068577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649" w:type="dxa"/>
          <w:trHeight w:val="84"/>
        </w:trPr>
        <w:tc>
          <w:tcPr>
            <w:tcW w:w="231" w:type="dxa"/>
          </w:tcPr>
          <w:p w:rsidR="001F0812" w:rsidRDefault="001F0812" w:rsidP="00C63B66"/>
        </w:tc>
      </w:tr>
    </w:tbl>
    <w:p w:rsidR="00FB4EC5" w:rsidRPr="00685776" w:rsidRDefault="001F0812" w:rsidP="00FB4EC5">
      <w:pPr>
        <w:rPr>
          <w:rFonts w:ascii="Times New Roman" w:hAnsi="Times New Roman" w:cs="Times New Roman"/>
          <w:sz w:val="24"/>
          <w:szCs w:val="24"/>
        </w:rPr>
      </w:pPr>
      <w:r w:rsidRPr="00685776">
        <w:rPr>
          <w:rFonts w:ascii="Times New Roman" w:hAnsi="Times New Roman" w:cs="Times New Roman"/>
          <w:sz w:val="24"/>
          <w:szCs w:val="24"/>
        </w:rPr>
        <w:t>Do tod</w:t>
      </w:r>
      <w:bookmarkStart w:id="0" w:name="_GoBack"/>
      <w:bookmarkEnd w:id="0"/>
      <w:r w:rsidRPr="00685776">
        <w:rPr>
          <w:rFonts w:ascii="Times New Roman" w:hAnsi="Times New Roman" w:cs="Times New Roman"/>
          <w:sz w:val="24"/>
          <w:szCs w:val="24"/>
        </w:rPr>
        <w:t>ays meal counts appear reasonable compared to meal counts for month of review?</w:t>
      </w:r>
    </w:p>
    <w:sectPr w:rsidR="00FB4EC5" w:rsidRPr="006857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76" w:rsidRDefault="00685776" w:rsidP="00685776">
      <w:pPr>
        <w:spacing w:after="0" w:line="240" w:lineRule="auto"/>
      </w:pPr>
      <w:r>
        <w:separator/>
      </w:r>
    </w:p>
  </w:endnote>
  <w:endnote w:type="continuationSeparator" w:id="0">
    <w:p w:rsidR="00685776" w:rsidRDefault="00685776" w:rsidP="006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76" w:rsidRPr="00685776" w:rsidRDefault="00685776">
    <w:pPr>
      <w:pStyle w:val="Footer"/>
      <w:rPr>
        <w:rFonts w:ascii="Times New Roman" w:hAnsi="Times New Roman" w:cs="Times New Roman"/>
        <w:sz w:val="24"/>
        <w:szCs w:val="24"/>
      </w:rPr>
    </w:pPr>
    <w:r w:rsidRPr="00685776">
      <w:rPr>
        <w:rFonts w:ascii="Times New Roman" w:hAnsi="Times New Roman" w:cs="Times New Roman"/>
        <w:sz w:val="24"/>
        <w:szCs w:val="24"/>
      </w:rPr>
      <w:t>2/2</w:t>
    </w:r>
    <w:r w:rsidR="0081347F">
      <w:rPr>
        <w:rFonts w:ascii="Times New Roman" w:hAnsi="Times New Roman" w:cs="Times New Roman"/>
        <w:sz w:val="24"/>
        <w:szCs w:val="24"/>
      </w:rPr>
      <w:t>6</w:t>
    </w:r>
    <w:r w:rsidRPr="00685776">
      <w:rPr>
        <w:rFonts w:ascii="Times New Roman" w:hAnsi="Times New Roman" w:cs="Times New Roman"/>
        <w:sz w:val="24"/>
        <w:szCs w:val="24"/>
      </w:rPr>
      <w:t>/2020</w:t>
    </w:r>
  </w:p>
  <w:p w:rsidR="00685776" w:rsidRDefault="00685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76" w:rsidRDefault="00685776" w:rsidP="00685776">
      <w:pPr>
        <w:spacing w:after="0" w:line="240" w:lineRule="auto"/>
      </w:pPr>
      <w:r>
        <w:separator/>
      </w:r>
    </w:p>
  </w:footnote>
  <w:footnote w:type="continuationSeparator" w:id="0">
    <w:p w:rsidR="00685776" w:rsidRDefault="00685776" w:rsidP="00685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C5"/>
    <w:rsid w:val="000E49C9"/>
    <w:rsid w:val="001F0812"/>
    <w:rsid w:val="00207A71"/>
    <w:rsid w:val="00210D37"/>
    <w:rsid w:val="003B2E4D"/>
    <w:rsid w:val="00404F7E"/>
    <w:rsid w:val="004832A0"/>
    <w:rsid w:val="004D4E0A"/>
    <w:rsid w:val="00600D3C"/>
    <w:rsid w:val="00685776"/>
    <w:rsid w:val="0081347F"/>
    <w:rsid w:val="008F2B21"/>
    <w:rsid w:val="00942048"/>
    <w:rsid w:val="00A14986"/>
    <w:rsid w:val="00BC3B6B"/>
    <w:rsid w:val="00C46A35"/>
    <w:rsid w:val="00CD6A72"/>
    <w:rsid w:val="00F403D3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410F"/>
  <w15:docId w15:val="{F5684A52-9C1F-4265-BAFC-C9ADA57B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404F7E"/>
    <w:pPr>
      <w:spacing w:after="0" w:line="240" w:lineRule="auto"/>
    </w:pPr>
    <w:tblPr>
      <w:jc w:val="center"/>
    </w:tblPr>
    <w:trPr>
      <w:jc w:val="center"/>
    </w:trPr>
  </w:style>
  <w:style w:type="paragraph" w:styleId="Header">
    <w:name w:val="header"/>
    <w:basedOn w:val="Normal"/>
    <w:link w:val="HeaderChar"/>
    <w:uiPriority w:val="99"/>
    <w:unhideWhenUsed/>
    <w:rsid w:val="0068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76"/>
  </w:style>
  <w:style w:type="paragraph" w:styleId="Footer">
    <w:name w:val="footer"/>
    <w:basedOn w:val="Normal"/>
    <w:link w:val="FooterChar"/>
    <w:uiPriority w:val="99"/>
    <w:unhideWhenUsed/>
    <w:rsid w:val="0068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Nadeau, Paula</cp:lastModifiedBy>
  <cp:revision>5</cp:revision>
  <dcterms:created xsi:type="dcterms:W3CDTF">2017-04-05T16:45:00Z</dcterms:created>
  <dcterms:modified xsi:type="dcterms:W3CDTF">2020-02-26T13:18:00Z</dcterms:modified>
</cp:coreProperties>
</file>