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16BF5" w14:textId="77777777" w:rsidR="000126CC" w:rsidRDefault="000126CC"/>
    <w:p w14:paraId="306771DE" w14:textId="77777777" w:rsidR="000126CC" w:rsidRPr="00A527D8" w:rsidRDefault="000126CC">
      <w:pPr>
        <w:rPr>
          <w:rFonts w:cstheme="minorHAnsi"/>
          <w:b/>
          <w:bCs/>
          <w:sz w:val="36"/>
          <w:szCs w:val="36"/>
        </w:rPr>
      </w:pPr>
    </w:p>
    <w:p w14:paraId="0ABA23BC" w14:textId="488116B3" w:rsidR="00A527D8" w:rsidRPr="00A527D8" w:rsidRDefault="00A527D8" w:rsidP="00A527D8">
      <w:pPr>
        <w:spacing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141414"/>
          <w:sz w:val="36"/>
          <w:szCs w:val="36"/>
          <w:u w:val="single"/>
        </w:rPr>
      </w:pPr>
      <w:r w:rsidRPr="00A527D8">
        <w:rPr>
          <w:rFonts w:eastAsia="Times New Roman" w:cstheme="minorHAnsi"/>
          <w:b/>
          <w:bCs/>
          <w:color w:val="141414"/>
          <w:sz w:val="36"/>
          <w:szCs w:val="36"/>
        </w:rPr>
        <w:t> 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202</w:t>
      </w:r>
      <w:r w:rsidR="00A3727C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>2</w:t>
      </w:r>
      <w:r w:rsidRPr="00A527D8">
        <w:rPr>
          <w:rFonts w:eastAsia="Times New Roman" w:cstheme="minorHAnsi"/>
          <w:b/>
          <w:bCs/>
          <w:color w:val="141414"/>
          <w:sz w:val="36"/>
          <w:szCs w:val="36"/>
          <w:u w:val="single"/>
        </w:rPr>
        <w:t xml:space="preserve"> Reimbursement Rates</w:t>
      </w:r>
    </w:p>
    <w:tbl>
      <w:tblPr>
        <w:tblW w:w="7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5"/>
        <w:gridCol w:w="2284"/>
        <w:gridCol w:w="3021"/>
      </w:tblGrid>
      <w:tr w:rsidR="00A527D8" w:rsidRPr="00A527D8" w14:paraId="0C4A4D5D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21F99C9F" w14:textId="77777777" w:rsidR="00A527D8" w:rsidRPr="00A527D8" w:rsidRDefault="00A527D8" w:rsidP="00A527D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7FFA3183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Rural &amp; Self-Prep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14:paraId="3C4A5FCF" w14:textId="77777777" w:rsidR="00A527D8" w:rsidRPr="00A527D8" w:rsidRDefault="00A527D8" w:rsidP="00A527D8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</w:pPr>
            <w:r w:rsidRPr="00A527D8">
              <w:rPr>
                <w:rFonts w:eastAsia="Times New Roman" w:cstheme="minorHAnsi"/>
                <w:b/>
                <w:bCs/>
                <w:color w:val="141414"/>
                <w:sz w:val="36"/>
                <w:szCs w:val="36"/>
              </w:rPr>
              <w:t>All Other Types of Sites</w:t>
            </w:r>
          </w:p>
        </w:tc>
      </w:tr>
      <w:tr w:rsidR="00F430E9" w:rsidRPr="00A527D8" w14:paraId="27582D05" w14:textId="77777777" w:rsidTr="00F430E9">
        <w:trPr>
          <w:trHeight w:val="55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68F00" w14:textId="253048B0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Breakfast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8BEE7" w14:textId="560019DE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2.6050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307DD4" w14:textId="1452C346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2.5550</w:t>
            </w:r>
          </w:p>
        </w:tc>
      </w:tr>
      <w:tr w:rsidR="00F430E9" w:rsidRPr="00A527D8" w14:paraId="72DFFC61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3EE15" w14:textId="6FD09F66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Lunch or Supper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19099" w14:textId="16A865A4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4.5625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4DF87" w14:textId="7C05338D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4.4875</w:t>
            </w:r>
          </w:p>
        </w:tc>
      </w:tr>
      <w:tr w:rsidR="00F430E9" w:rsidRPr="00A527D8" w14:paraId="6DFFF837" w14:textId="77777777" w:rsidTr="00A527D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21A3E" w14:textId="49E05E08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Snack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57073" w14:textId="506FFA78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1.0775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7C0E6" w14:textId="61F3646D" w:rsidR="00F430E9" w:rsidRPr="00F430E9" w:rsidRDefault="00F430E9" w:rsidP="00F430E9">
            <w:pPr>
              <w:spacing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141414"/>
                <w:sz w:val="32"/>
                <w:szCs w:val="32"/>
              </w:rPr>
            </w:pPr>
            <w:r w:rsidRPr="00F430E9">
              <w:rPr>
                <w:rFonts w:ascii="Arial" w:hAnsi="Arial" w:cs="Arial"/>
                <w:color w:val="141414"/>
                <w:sz w:val="32"/>
                <w:szCs w:val="32"/>
              </w:rPr>
              <w:t>1.0525</w:t>
            </w:r>
          </w:p>
        </w:tc>
      </w:tr>
    </w:tbl>
    <w:p w14:paraId="1711BC67" w14:textId="77777777" w:rsidR="000126CC" w:rsidRDefault="000126CC"/>
    <w:p w14:paraId="1E7573C4" w14:textId="77777777" w:rsidR="000126CC" w:rsidRDefault="000126CC"/>
    <w:p w14:paraId="1AE6F076" w14:textId="77777777" w:rsidR="000126CC" w:rsidRDefault="000126CC"/>
    <w:p w14:paraId="28A39292" w14:textId="77777777" w:rsidR="000126CC" w:rsidRDefault="000126CC"/>
    <w:p w14:paraId="263AAB41" w14:textId="77777777" w:rsidR="000126CC" w:rsidRDefault="000126CC"/>
    <w:p w14:paraId="33C8A9A4" w14:textId="0FE24CD2" w:rsidR="000126CC" w:rsidRDefault="000126CC"/>
    <w:p w14:paraId="77A9CB0F" w14:textId="47DFF62F" w:rsidR="00A527D8" w:rsidRDefault="00A527D8"/>
    <w:p w14:paraId="75F44D1A" w14:textId="77777777" w:rsidR="00A527D8" w:rsidRDefault="00A527D8"/>
    <w:p w14:paraId="3420C7EE" w14:textId="77777777" w:rsidR="000126CC" w:rsidRDefault="000126CC"/>
    <w:tbl>
      <w:tblPr>
        <w:tblStyle w:val="TableGrid"/>
        <w:tblW w:w="135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590"/>
      </w:tblGrid>
      <w:tr w:rsidR="00A527D8" w:rsidRPr="00A527D8" w14:paraId="315976EA" w14:textId="77777777" w:rsidTr="00A3727C">
        <w:tc>
          <w:tcPr>
            <w:tcW w:w="13590" w:type="dxa"/>
          </w:tcPr>
          <w:p w14:paraId="0CF1099B" w14:textId="77777777" w:rsidR="00A527D8" w:rsidRPr="00A527D8" w:rsidRDefault="00A527D8" w:rsidP="00A527D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527D8">
              <w:rPr>
                <w:rFonts w:asciiTheme="minorHAnsi" w:hAnsiTheme="minorHAnsi" w:cstheme="minorHAnsi"/>
                <w:b/>
                <w:bCs/>
              </w:rPr>
              <w:lastRenderedPageBreak/>
              <w:t>Income Eligibility Guidelines</w:t>
            </w:r>
          </w:p>
          <w:p w14:paraId="160A376F" w14:textId="4390BBF4" w:rsidR="00A527D8" w:rsidRPr="00A527D8" w:rsidRDefault="00A527D8" w:rsidP="00A527D8">
            <w:pPr>
              <w:shd w:val="clear" w:color="auto" w:fill="D9D9D9" w:themeFill="background1" w:themeFillShade="D9"/>
              <w:jc w:val="center"/>
              <w:rPr>
                <w:rFonts w:asciiTheme="minorHAnsi" w:hAnsiTheme="minorHAnsi" w:cstheme="minorHAnsi"/>
              </w:rPr>
            </w:pPr>
            <w:r w:rsidRPr="00A527D8">
              <w:rPr>
                <w:rFonts w:asciiTheme="minorHAnsi" w:hAnsiTheme="minorHAnsi" w:cstheme="minorHAnsi"/>
                <w:b/>
                <w:bCs/>
              </w:rPr>
              <w:t>Effective</w:t>
            </w:r>
            <w:r w:rsidR="006F36F5">
              <w:rPr>
                <w:rFonts w:asciiTheme="minorHAnsi" w:hAnsiTheme="minorHAnsi" w:cstheme="minorHAnsi"/>
                <w:b/>
                <w:bCs/>
              </w:rPr>
              <w:t xml:space="preserve"> School Year</w:t>
            </w:r>
            <w:r w:rsidRPr="00A527D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2F57A8">
              <w:rPr>
                <w:rFonts w:asciiTheme="minorHAnsi" w:hAnsiTheme="minorHAnsi" w:cstheme="minorHAnsi"/>
                <w:b/>
                <w:bCs/>
              </w:rPr>
              <w:t>2021-2022</w:t>
            </w:r>
          </w:p>
          <w:p w14:paraId="20FD52AD" w14:textId="77777777" w:rsidR="00A527D8" w:rsidRPr="00A527D8" w:rsidRDefault="00A527D8" w:rsidP="001C2B0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13571" w:type="dxa"/>
        <w:tblLook w:val="04A0" w:firstRow="1" w:lastRow="0" w:firstColumn="1" w:lastColumn="0" w:noHBand="0" w:noVBand="1"/>
      </w:tblPr>
      <w:tblGrid>
        <w:gridCol w:w="1199"/>
        <w:gridCol w:w="1200"/>
        <w:gridCol w:w="1220"/>
        <w:gridCol w:w="1040"/>
        <w:gridCol w:w="1060"/>
        <w:gridCol w:w="1040"/>
        <w:gridCol w:w="1049"/>
        <w:gridCol w:w="1603"/>
        <w:gridCol w:w="1040"/>
        <w:gridCol w:w="1040"/>
        <w:gridCol w:w="1040"/>
        <w:gridCol w:w="1040"/>
      </w:tblGrid>
      <w:tr w:rsidR="00A3727C" w:rsidRPr="002F57A8" w14:paraId="37B38BF2" w14:textId="77777777" w:rsidTr="00A3727C">
        <w:trPr>
          <w:trHeight w:val="37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CC658" w14:textId="77777777" w:rsidR="00A3727C" w:rsidRPr="002F57A8" w:rsidRDefault="00A3727C" w:rsidP="002F57A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2188E" w14:textId="1FFE400B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FREE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4B95B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7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B39F" w14:textId="4988B93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REDUCED</w:t>
            </w:r>
          </w:p>
        </w:tc>
      </w:tr>
      <w:tr w:rsidR="00A3727C" w:rsidRPr="002F57A8" w14:paraId="4575456A" w14:textId="77777777" w:rsidTr="00A3727C">
        <w:trPr>
          <w:trHeight w:val="735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99C1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Household Size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6EF5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Annual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491EF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Monthly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4B00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Twice a Month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C48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Every 2 Weeks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FBD5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Weekly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3CFA7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1921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Annual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A33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Monthly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BDDBE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Twice a Month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AC59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Every 2 Weeks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EA296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F57A8">
              <w:rPr>
                <w:rFonts w:ascii="Calibri" w:eastAsia="Times New Roman" w:hAnsi="Calibri" w:cs="Calibri"/>
                <w:b/>
                <w:bCs/>
                <w:color w:val="000000"/>
              </w:rPr>
              <w:t>Weekly</w:t>
            </w:r>
          </w:p>
        </w:tc>
      </w:tr>
      <w:tr w:rsidR="00A3727C" w:rsidRPr="002F57A8" w14:paraId="62417C0E" w14:textId="77777777" w:rsidTr="00A3727C">
        <w:trPr>
          <w:trHeight w:val="390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F4DE81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308E363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16,744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70835B8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1,396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10184C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698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24F6ADC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 644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C345F9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322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D60494E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E92C19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23,828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4D912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1,986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FC739D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993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90407A4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917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AA5DA2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459 </w:t>
            </w:r>
          </w:p>
        </w:tc>
      </w:tr>
      <w:tr w:rsidR="00A3727C" w:rsidRPr="002F57A8" w14:paraId="3C3AE920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1BC7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49FB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22,646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EDDD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1,888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FC4B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944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AE41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 871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A16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436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78DB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493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32,227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DA7A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2,686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096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1,343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C68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1,240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FDC0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620 </w:t>
            </w:r>
          </w:p>
        </w:tc>
      </w:tr>
      <w:tr w:rsidR="00A3727C" w:rsidRPr="002F57A8" w14:paraId="2BFEE0E0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B0E48AB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E068C02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28,548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35F1E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2,379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8F230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1,190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40C9F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1,098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92036C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549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699FA2A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1ECC03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40,626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85761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3,386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112D5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1,693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106727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1,563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635BF0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782 </w:t>
            </w:r>
          </w:p>
        </w:tc>
      </w:tr>
      <w:tr w:rsidR="00A3727C" w:rsidRPr="002F57A8" w14:paraId="7349EA52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C2AB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1D6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34,450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8E87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2,871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67490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1,436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6F89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1,325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C697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663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8774F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CD4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49,025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0930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4,086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426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2,043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1362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1,886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3F4A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943 </w:t>
            </w:r>
          </w:p>
        </w:tc>
      </w:tr>
      <w:tr w:rsidR="00A3727C" w:rsidRPr="002F57A8" w14:paraId="04DBC568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5AF30DD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CF28FD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40,352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084E0D4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3,363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B207EB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1,682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CE6B99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1,552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A6A6298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776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E55366A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6154823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57,424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97D596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4,786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8DCAE53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2,393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5186612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2,209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071B2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1,105 </w:t>
            </w:r>
          </w:p>
        </w:tc>
      </w:tr>
      <w:tr w:rsidR="00A3727C" w:rsidRPr="002F57A8" w14:paraId="2D291B88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E964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8D87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46,254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329C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3,855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57DA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1,928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FD1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1,779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473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890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97E4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E54A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65,823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0B19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5,486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56EE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2,743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B12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2,532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CEFB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1,266 </w:t>
            </w:r>
          </w:p>
        </w:tc>
      </w:tr>
      <w:tr w:rsidR="00A3727C" w:rsidRPr="002F57A8" w14:paraId="7A1F95E7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11F4AB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4E409C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52,156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58FAD4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4,347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F9B6C6F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2,174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89BBADC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2,006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5C7047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1,003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4C0C11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277AB77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74,222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F9AC0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6,186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4A54EC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3,093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AA8D8A4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2,855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8C15F9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1,428 </w:t>
            </w:r>
          </w:p>
        </w:tc>
      </w:tr>
      <w:tr w:rsidR="00A3727C" w:rsidRPr="002F57A8" w14:paraId="3309B097" w14:textId="77777777" w:rsidTr="00A3727C">
        <w:trPr>
          <w:trHeight w:val="39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6BBFA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1F70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58,058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0FFA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4,839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7094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2,420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CAB7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2,233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8600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1,117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9EB1" w14:textId="77777777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CD5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82,621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185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6,886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68A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3,443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4DC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3,178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95183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1,589 </w:t>
            </w:r>
          </w:p>
        </w:tc>
      </w:tr>
      <w:tr w:rsidR="00A3727C" w:rsidRPr="002F57A8" w14:paraId="5C565F25" w14:textId="77777777" w:rsidTr="00A3727C">
        <w:trPr>
          <w:trHeight w:val="143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5C862FB" w14:textId="1DD010C0" w:rsidR="00A3727C" w:rsidRPr="002F57A8" w:rsidRDefault="00A3727C" w:rsidP="002F57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47F6E">
              <w:rPr>
                <w:rFonts w:cstheme="minorHAnsi"/>
                <w:b/>
                <w:bCs/>
              </w:rPr>
              <w:t>For each add ’l family member, add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389EDA8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5,902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6F21E5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   492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B741C31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246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6A6103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 227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C18886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114 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436C3B8" w14:textId="15EF43CB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> </w:t>
            </w:r>
            <w:r w:rsidRPr="00947F6E">
              <w:rPr>
                <w:rFonts w:cstheme="minorHAnsi"/>
                <w:b/>
                <w:bCs/>
              </w:rPr>
              <w:t>For each add ’l family member, add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3FF48EE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 8,399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39D9932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700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00AD8A0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350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B25343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324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50DD66" w14:textId="77777777" w:rsidR="00A3727C" w:rsidRPr="002F57A8" w:rsidRDefault="00A3727C" w:rsidP="002F57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F57A8">
              <w:rPr>
                <w:rFonts w:ascii="Calibri" w:eastAsia="Times New Roman" w:hAnsi="Calibri" w:cs="Calibri"/>
                <w:color w:val="000000"/>
              </w:rPr>
              <w:t xml:space="preserve">       162 </w:t>
            </w:r>
          </w:p>
        </w:tc>
      </w:tr>
    </w:tbl>
    <w:p w14:paraId="058E4660" w14:textId="77777777" w:rsidR="000126CC" w:rsidRDefault="000126CC"/>
    <w:sectPr w:rsidR="000126CC" w:rsidSect="000126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CC"/>
    <w:rsid w:val="000126CC"/>
    <w:rsid w:val="00036E75"/>
    <w:rsid w:val="000D6156"/>
    <w:rsid w:val="002F57A8"/>
    <w:rsid w:val="006F36F5"/>
    <w:rsid w:val="00705F5B"/>
    <w:rsid w:val="00777FE7"/>
    <w:rsid w:val="007E3EC4"/>
    <w:rsid w:val="00947F6E"/>
    <w:rsid w:val="00A3727C"/>
    <w:rsid w:val="00A527D8"/>
    <w:rsid w:val="00A5683C"/>
    <w:rsid w:val="00A60BC7"/>
    <w:rsid w:val="00B50ABD"/>
    <w:rsid w:val="00E908DD"/>
    <w:rsid w:val="00F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26D05"/>
  <w15:docId w15:val="{9F99AE83-BEA2-41AF-A34A-8A8165DA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27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27D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Ackroyd, Adriane</dc:creator>
  <cp:lastModifiedBy>Ackroyd, Adriane</cp:lastModifiedBy>
  <cp:revision>5</cp:revision>
  <cp:lastPrinted>2020-02-26T18:47:00Z</cp:lastPrinted>
  <dcterms:created xsi:type="dcterms:W3CDTF">2022-03-21T12:47:00Z</dcterms:created>
  <dcterms:modified xsi:type="dcterms:W3CDTF">2022-03-21T13:27:00Z</dcterms:modified>
</cp:coreProperties>
</file>