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ECD" w:rsidRDefault="00362D76">
      <w:r>
        <w:t>Lewiston 9: Nice if</w:t>
      </w:r>
      <w:r>
        <w:tab/>
        <w:t>6-11-19</w:t>
      </w:r>
    </w:p>
    <w:p w:rsidR="00362D76" w:rsidRDefault="00362D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2D76" w:rsidTr="00362D76">
        <w:tc>
          <w:tcPr>
            <w:tcW w:w="9350" w:type="dxa"/>
          </w:tcPr>
          <w:p w:rsidR="00362D76" w:rsidRPr="00362D76" w:rsidRDefault="00362D76">
            <w:pPr>
              <w:rPr>
                <w:b/>
              </w:rPr>
            </w:pPr>
            <w:r w:rsidRPr="00362D76">
              <w:rPr>
                <w:b/>
              </w:rPr>
              <w:t xml:space="preserve">Wouldn’t it be nice </w:t>
            </w:r>
            <w:proofErr w:type="gramStart"/>
            <w:r w:rsidRPr="00362D76">
              <w:rPr>
                <w:b/>
              </w:rPr>
              <w:t>if . . .</w:t>
            </w:r>
            <w:proofErr w:type="gramEnd"/>
            <w:r w:rsidRPr="00362D76">
              <w:rPr>
                <w:b/>
              </w:rPr>
              <w:t xml:space="preserve"> </w:t>
            </w:r>
          </w:p>
          <w:p w:rsidR="00362D76" w:rsidRDefault="00362D76"/>
          <w:p w:rsidR="00362D76" w:rsidRDefault="00362D76">
            <w:r>
              <w:t>Schools were more student-centered in terms of teaching and learning; this might attract more versatile, entrepreneurial teachers</w:t>
            </w:r>
          </w:p>
          <w:p w:rsidR="00362D76" w:rsidRDefault="00362D76"/>
          <w:p w:rsidR="00362D76" w:rsidRDefault="00362D76">
            <w:r>
              <w:t>If arts and creativity were infused in all schools *</w:t>
            </w:r>
          </w:p>
          <w:p w:rsidR="00362D76" w:rsidRDefault="00362D76"/>
          <w:p w:rsidR="00362D76" w:rsidRDefault="00362D76">
            <w:r>
              <w:t>We had (more) family literacy programs in early childhood in high needs areas</w:t>
            </w:r>
          </w:p>
          <w:p w:rsidR="00362D76" w:rsidRDefault="00362D76"/>
          <w:p w:rsidR="00362D76" w:rsidRDefault="00362D76">
            <w:r>
              <w:t>We had more diversity of experience, lifestyle, demographics to expose to kids</w:t>
            </w:r>
          </w:p>
          <w:p w:rsidR="00362D76" w:rsidRDefault="00362D76">
            <w:bookmarkStart w:id="0" w:name="_GoBack"/>
            <w:bookmarkEnd w:id="0"/>
          </w:p>
          <w:p w:rsidR="00362D76" w:rsidRDefault="00362D76">
            <w:r>
              <w:t>We identified and actively recruited high school students to become a teacher?</w:t>
            </w:r>
          </w:p>
          <w:p w:rsidR="00362D76" w:rsidRDefault="00362D76"/>
          <w:p w:rsidR="00362D76" w:rsidRDefault="00362D76">
            <w:r>
              <w:t xml:space="preserve">We offered more non-traditional, interdisciplinary courses/opportunities to kids (and the time/training/funding to create them). </w:t>
            </w:r>
          </w:p>
          <w:p w:rsidR="00362D76" w:rsidRDefault="00362D76"/>
          <w:p w:rsidR="00362D76" w:rsidRDefault="00362D76">
            <w:r>
              <w:t>Clear narrative about what expectations re in Maine, written by someone who has historical perspective, clearly identifying what educators can stop doing. Clear up the confusion. *</w:t>
            </w:r>
          </w:p>
          <w:p w:rsidR="00362D76" w:rsidRDefault="00362D76"/>
          <w:p w:rsidR="00362D76" w:rsidRDefault="00362D76"/>
        </w:tc>
      </w:tr>
    </w:tbl>
    <w:p w:rsidR="00362D76" w:rsidRDefault="00362D76"/>
    <w:sectPr w:rsidR="00362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97"/>
    <w:rsid w:val="00044D99"/>
    <w:rsid w:val="001153EA"/>
    <w:rsid w:val="00197397"/>
    <w:rsid w:val="0036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0FE44"/>
  <w15:chartTrackingRefBased/>
  <w15:docId w15:val="{C3717679-23C6-4260-96B1-5808A17F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Ranger, Tamara</dc:creator>
  <cp:keywords/>
  <dc:description/>
  <cp:lastModifiedBy>Ranger, Tamara</cp:lastModifiedBy>
  <cp:revision>2</cp:revision>
  <cp:lastPrinted>2019-07-03T20:49:00Z</cp:lastPrinted>
  <dcterms:created xsi:type="dcterms:W3CDTF">2019-07-03T20:43:00Z</dcterms:created>
  <dcterms:modified xsi:type="dcterms:W3CDTF">2019-07-03T20:51:00Z</dcterms:modified>
</cp:coreProperties>
</file>