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ECD" w:rsidRDefault="009851A8">
      <w:r>
        <w:t>Lewiston 7: Stakeholders 6 – 11 – 19</w:t>
      </w:r>
    </w:p>
    <w:p w:rsidR="009851A8" w:rsidRDefault="009851A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90"/>
        <w:gridCol w:w="4360"/>
      </w:tblGrid>
      <w:tr w:rsidR="009851A8" w:rsidTr="009851A8">
        <w:tc>
          <w:tcPr>
            <w:tcW w:w="4990" w:type="dxa"/>
          </w:tcPr>
          <w:p w:rsidR="009851A8" w:rsidRPr="009851A8" w:rsidRDefault="009851A8">
            <w:pPr>
              <w:rPr>
                <w:b/>
              </w:rPr>
            </w:pPr>
            <w:r w:rsidRPr="009851A8">
              <w:rPr>
                <w:b/>
              </w:rPr>
              <w:t>Stakeholders – T. Shortage Recruitment and          Retention</w:t>
            </w:r>
          </w:p>
          <w:p w:rsidR="009851A8" w:rsidRDefault="009851A8"/>
          <w:p w:rsidR="009851A8" w:rsidRDefault="009851A8">
            <w:pPr>
              <w:rPr>
                <w:b/>
              </w:rPr>
            </w:pPr>
            <w:r w:rsidRPr="009851A8">
              <w:rPr>
                <w:b/>
              </w:rPr>
              <w:t>Who are they?</w:t>
            </w:r>
          </w:p>
          <w:p w:rsidR="009851A8" w:rsidRDefault="009851A8">
            <w:pPr>
              <w:rPr>
                <w:b/>
              </w:rPr>
            </w:pPr>
          </w:p>
          <w:p w:rsidR="009851A8" w:rsidRDefault="009851A8" w:rsidP="009851A8">
            <w:pPr>
              <w:spacing w:line="360" w:lineRule="auto"/>
            </w:pPr>
            <w:r w:rsidRPr="009851A8">
              <w:t>Teacher Ed institutions</w:t>
            </w:r>
          </w:p>
          <w:p w:rsidR="009851A8" w:rsidRDefault="009851A8" w:rsidP="009851A8">
            <w:pPr>
              <w:spacing w:line="360" w:lineRule="auto"/>
            </w:pPr>
            <w:r>
              <w:t xml:space="preserve">Business, manufacturing, retail, arts, etc., </w:t>
            </w:r>
          </w:p>
          <w:p w:rsidR="009851A8" w:rsidRDefault="009851A8" w:rsidP="009851A8">
            <w:pPr>
              <w:spacing w:line="360" w:lineRule="auto"/>
            </w:pPr>
            <w:r>
              <w:t>Teachers (past + present)</w:t>
            </w:r>
          </w:p>
          <w:p w:rsidR="009851A8" w:rsidRDefault="009851A8" w:rsidP="009851A8">
            <w:pPr>
              <w:spacing w:line="360" w:lineRule="auto"/>
            </w:pPr>
            <w:r>
              <w:t xml:space="preserve">Retired pp </w:t>
            </w:r>
            <w:proofErr w:type="gramStart"/>
            <w:r>
              <w:t>have</w:t>
            </w:r>
            <w:proofErr w:type="gramEnd"/>
            <w:r>
              <w:t xml:space="preserve"> better standard of life here in ME if schools are successful</w:t>
            </w:r>
          </w:p>
          <w:p w:rsidR="009851A8" w:rsidRDefault="009851A8" w:rsidP="009851A8">
            <w:pPr>
              <w:spacing w:line="360" w:lineRule="auto"/>
            </w:pPr>
            <w:r>
              <w:t>Admin</w:t>
            </w:r>
          </w:p>
          <w:p w:rsidR="009851A8" w:rsidRDefault="009851A8" w:rsidP="009851A8">
            <w:pPr>
              <w:spacing w:line="360" w:lineRule="auto"/>
            </w:pPr>
            <w:r>
              <w:t>Parents</w:t>
            </w:r>
          </w:p>
          <w:p w:rsidR="009851A8" w:rsidRDefault="009851A8" w:rsidP="009851A8">
            <w:pPr>
              <w:spacing w:line="360" w:lineRule="auto"/>
            </w:pPr>
            <w:r>
              <w:t>Students</w:t>
            </w:r>
          </w:p>
          <w:p w:rsidR="009851A8" w:rsidRDefault="009851A8" w:rsidP="009851A8">
            <w:pPr>
              <w:spacing w:line="360" w:lineRule="auto"/>
            </w:pPr>
            <w:r>
              <w:t>Mental Health professionals</w:t>
            </w:r>
          </w:p>
          <w:p w:rsidR="009851A8" w:rsidRDefault="009851A8"/>
          <w:p w:rsidR="009851A8" w:rsidRPr="009851A8" w:rsidRDefault="009851A8"/>
        </w:tc>
        <w:tc>
          <w:tcPr>
            <w:tcW w:w="4360" w:type="dxa"/>
          </w:tcPr>
          <w:p w:rsidR="009851A8" w:rsidRDefault="009851A8"/>
          <w:p w:rsidR="009851A8" w:rsidRDefault="009851A8"/>
          <w:p w:rsidR="009851A8" w:rsidRDefault="009851A8"/>
          <w:p w:rsidR="009851A8" w:rsidRDefault="009851A8">
            <w:pPr>
              <w:rPr>
                <w:b/>
              </w:rPr>
            </w:pPr>
            <w:r w:rsidRPr="009851A8">
              <w:rPr>
                <w:b/>
              </w:rPr>
              <w:t>Whose voice is not represented?</w:t>
            </w:r>
          </w:p>
          <w:p w:rsidR="009851A8" w:rsidRDefault="009851A8">
            <w:pPr>
              <w:rPr>
                <w:b/>
              </w:rPr>
            </w:pPr>
          </w:p>
          <w:p w:rsidR="009851A8" w:rsidRPr="009851A8" w:rsidRDefault="009851A8">
            <w:r w:rsidRPr="009851A8">
              <w:t>Children</w:t>
            </w:r>
          </w:p>
          <w:p w:rsidR="009851A8" w:rsidRPr="009851A8" w:rsidRDefault="009851A8"/>
          <w:p w:rsidR="009851A8" w:rsidRPr="009851A8" w:rsidRDefault="009851A8">
            <w:r w:rsidRPr="009851A8">
              <w:t>Interview teachers that leave profession</w:t>
            </w:r>
          </w:p>
          <w:p w:rsidR="009851A8" w:rsidRPr="009851A8" w:rsidRDefault="009851A8"/>
          <w:p w:rsidR="009851A8" w:rsidRPr="009851A8" w:rsidRDefault="009851A8">
            <w:r w:rsidRPr="009851A8">
              <w:t>Lower income parents</w:t>
            </w:r>
          </w:p>
          <w:p w:rsidR="009851A8" w:rsidRPr="009851A8" w:rsidRDefault="009851A8"/>
          <w:p w:rsidR="009851A8" w:rsidRPr="009851A8" w:rsidRDefault="009851A8">
            <w:r w:rsidRPr="009851A8">
              <w:t>Student off-track from graduating</w:t>
            </w:r>
          </w:p>
          <w:p w:rsidR="009851A8" w:rsidRPr="009851A8" w:rsidRDefault="009851A8"/>
          <w:p w:rsidR="009851A8" w:rsidRPr="009851A8" w:rsidRDefault="009851A8">
            <w:r w:rsidRPr="009851A8">
              <w:t>People who leave the state</w:t>
            </w:r>
          </w:p>
          <w:p w:rsidR="009851A8" w:rsidRPr="009851A8" w:rsidRDefault="009851A8"/>
          <w:p w:rsidR="009851A8" w:rsidRDefault="009851A8"/>
          <w:p w:rsidR="009851A8" w:rsidRDefault="009851A8"/>
          <w:p w:rsidR="009851A8" w:rsidRPr="009851A8" w:rsidRDefault="009851A8">
            <w:bookmarkStart w:id="0" w:name="_GoBack"/>
            <w:bookmarkEnd w:id="0"/>
            <w:r w:rsidRPr="009851A8">
              <w:t xml:space="preserve">Behavioral specialists </w:t>
            </w:r>
          </w:p>
          <w:p w:rsidR="009851A8" w:rsidRDefault="009851A8">
            <w:pPr>
              <w:rPr>
                <w:b/>
              </w:rPr>
            </w:pPr>
          </w:p>
          <w:p w:rsidR="009851A8" w:rsidRPr="009851A8" w:rsidRDefault="009851A8">
            <w:pPr>
              <w:rPr>
                <w:b/>
              </w:rPr>
            </w:pPr>
          </w:p>
        </w:tc>
      </w:tr>
    </w:tbl>
    <w:p w:rsidR="009851A8" w:rsidRDefault="009851A8"/>
    <w:sectPr w:rsidR="009851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1A8"/>
    <w:rsid w:val="00044D99"/>
    <w:rsid w:val="001153EA"/>
    <w:rsid w:val="0098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A1791"/>
  <w15:chartTrackingRefBased/>
  <w15:docId w15:val="{DFE36215-5849-4B4D-9155-6DE04F934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5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Ranger, Tamara</dc:creator>
  <cp:keywords/>
  <dc:description/>
  <cp:lastModifiedBy>Ranger, Tamara</cp:lastModifiedBy>
  <cp:revision>1</cp:revision>
  <dcterms:created xsi:type="dcterms:W3CDTF">2019-07-03T20:23:00Z</dcterms:created>
  <dcterms:modified xsi:type="dcterms:W3CDTF">2019-07-03T20:28:00Z</dcterms:modified>
</cp:coreProperties>
</file>