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E59E" w14:textId="5F783057" w:rsidR="007660E0" w:rsidRPr="003028E9" w:rsidRDefault="00B279E1" w:rsidP="53FE0327">
      <w:pPr>
        <w:jc w:val="center"/>
        <w:rPr>
          <w:rFonts w:ascii="Calibri" w:hAnsi="Calibri" w:cs="Calibri"/>
          <w:b/>
          <w:sz w:val="22"/>
          <w:szCs w:val="22"/>
        </w:rPr>
      </w:pPr>
      <w:r w:rsidRPr="53FE0327">
        <w:rPr>
          <w:rFonts w:ascii="Calibri" w:hAnsi="Calibri" w:cs="Calibri"/>
          <w:b/>
          <w:sz w:val="22"/>
          <w:szCs w:val="22"/>
        </w:rPr>
        <w:t>Require</w:t>
      </w:r>
      <w:r w:rsidR="2168E171" w:rsidRPr="53FE0327">
        <w:rPr>
          <w:rFonts w:ascii="Calibri" w:hAnsi="Calibri" w:cs="Calibri"/>
          <w:b/>
          <w:sz w:val="22"/>
          <w:szCs w:val="22"/>
        </w:rPr>
        <w:t>d Health and Safety Measures for All Schools</w:t>
      </w:r>
    </w:p>
    <w:p w14:paraId="521AAD15" w14:textId="5D83E085" w:rsidR="00590A16" w:rsidRPr="003028E9" w:rsidRDefault="55F857EB" w:rsidP="53FE0327">
      <w:pPr>
        <w:spacing w:after="0"/>
        <w:rPr>
          <w:rFonts w:ascii="Calibri" w:hAnsi="Calibri" w:cs="Calibri"/>
          <w:sz w:val="22"/>
          <w:szCs w:val="22"/>
        </w:rPr>
      </w:pPr>
      <w:r w:rsidRPr="53FE0327">
        <w:rPr>
          <w:rFonts w:ascii="Calibri" w:eastAsia="Times New Roman" w:hAnsi="Calibri" w:cs="Calibri"/>
          <w:b/>
          <w:color w:val="201F1E"/>
          <w:sz w:val="22"/>
          <w:szCs w:val="22"/>
        </w:rPr>
        <w:t xml:space="preserve">1) </w:t>
      </w:r>
      <w:r w:rsidR="002D6C09" w:rsidRPr="53FE0327">
        <w:rPr>
          <w:rFonts w:ascii="Calibri" w:eastAsia="Times New Roman" w:hAnsi="Calibri" w:cs="Calibri"/>
          <w:b/>
          <w:color w:val="201F1E"/>
          <w:sz w:val="22"/>
          <w:szCs w:val="22"/>
        </w:rPr>
        <w:t xml:space="preserve">Symptom </w:t>
      </w:r>
      <w:r w:rsidR="42EF73FC" w:rsidRPr="53FE0327">
        <w:rPr>
          <w:rFonts w:ascii="Calibri" w:eastAsia="Times New Roman" w:hAnsi="Calibri" w:cs="Calibri"/>
          <w:b/>
          <w:color w:val="201F1E"/>
          <w:sz w:val="22"/>
          <w:szCs w:val="22"/>
        </w:rPr>
        <w:t>Screening</w:t>
      </w:r>
      <w:r w:rsidR="4E654606" w:rsidRPr="53FE0327">
        <w:rPr>
          <w:rFonts w:ascii="Calibri" w:eastAsia="Times New Roman" w:hAnsi="Calibri" w:cs="Calibri"/>
          <w:b/>
          <w:color w:val="201F1E"/>
          <w:sz w:val="22"/>
          <w:szCs w:val="22"/>
        </w:rPr>
        <w:t xml:space="preserve"> Before Coming to School</w:t>
      </w:r>
      <w:r w:rsidR="549B3F7A" w:rsidRPr="53FE0327">
        <w:rPr>
          <w:rFonts w:ascii="Calibri" w:eastAsia="Times New Roman" w:hAnsi="Calibri" w:cs="Calibri"/>
          <w:b/>
          <w:color w:val="201F1E"/>
          <w:sz w:val="22"/>
          <w:szCs w:val="22"/>
        </w:rPr>
        <w:t>:</w:t>
      </w:r>
      <w:r w:rsidR="1520786D" w:rsidRPr="53FE0327">
        <w:rPr>
          <w:rFonts w:ascii="Calibri" w:eastAsia="Times New Roman" w:hAnsi="Calibri" w:cs="Calibri"/>
          <w:b/>
          <w:color w:val="201F1E"/>
          <w:sz w:val="22"/>
          <w:szCs w:val="22"/>
        </w:rPr>
        <w:t xml:space="preserve">    </w:t>
      </w:r>
    </w:p>
    <w:p w14:paraId="40932E08" w14:textId="733385CB" w:rsidR="00590A16" w:rsidRPr="003028E9" w:rsidRDefault="39F4B33E" w:rsidP="53FE0327">
      <w:pPr>
        <w:spacing w:after="0"/>
        <w:rPr>
          <w:rFonts w:ascii="Calibri" w:eastAsia="Times New Roman" w:hAnsi="Calibri" w:cs="Calibri"/>
          <w:b/>
          <w:color w:val="201F1E"/>
          <w:sz w:val="22"/>
          <w:szCs w:val="22"/>
          <w:u w:val="single"/>
        </w:rPr>
      </w:pPr>
      <w:r w:rsidRPr="29E16F40">
        <w:rPr>
          <w:rFonts w:ascii="Calibri" w:eastAsia="Times New Roman" w:hAnsi="Calibri" w:cs="Calibri"/>
          <w:color w:val="201F1E"/>
          <w:sz w:val="22"/>
          <w:szCs w:val="22"/>
        </w:rPr>
        <w:t xml:space="preserve">   </w:t>
      </w:r>
    </w:p>
    <w:p w14:paraId="41222368" w14:textId="4D104474" w:rsidR="00590A16" w:rsidRPr="003028E9" w:rsidRDefault="2665B10A" w:rsidP="00B87888">
      <w:pPr>
        <w:spacing w:after="0"/>
        <w:rPr>
          <w:rFonts w:ascii="Calibri" w:hAnsi="Calibri" w:cs="Calibri"/>
          <w:sz w:val="22"/>
          <w:szCs w:val="22"/>
        </w:rPr>
      </w:pPr>
      <w:r w:rsidRPr="53FE0327">
        <w:rPr>
          <w:rFonts w:ascii="Calibri" w:hAnsi="Calibri" w:cs="Calibri"/>
          <w:sz w:val="22"/>
          <w:szCs w:val="22"/>
        </w:rPr>
        <w:t>Students (parents/caregivers) and staff members must conduct self-checks for symptoms</w:t>
      </w:r>
      <w:r w:rsidR="7224AA96" w:rsidRPr="53FE0327">
        <w:rPr>
          <w:rFonts w:ascii="Calibri" w:hAnsi="Calibri" w:cs="Calibri"/>
          <w:sz w:val="22"/>
          <w:szCs w:val="22"/>
        </w:rPr>
        <w:t xml:space="preserve"> prior to </w:t>
      </w:r>
      <w:r w:rsidR="3E530385" w:rsidRPr="53FE0327">
        <w:rPr>
          <w:rFonts w:ascii="Calibri" w:hAnsi="Calibri" w:cs="Calibri"/>
          <w:sz w:val="22"/>
          <w:szCs w:val="22"/>
        </w:rPr>
        <w:t xml:space="preserve">     </w:t>
      </w:r>
      <w:r w:rsidR="7224AA96" w:rsidRPr="53FE0327">
        <w:rPr>
          <w:rFonts w:ascii="Calibri" w:hAnsi="Calibri" w:cs="Calibri"/>
          <w:sz w:val="22"/>
          <w:szCs w:val="22"/>
        </w:rPr>
        <w:t>boarding buses or entering school buildings</w:t>
      </w:r>
      <w:r w:rsidR="143C5170" w:rsidRPr="53FE0327">
        <w:rPr>
          <w:rFonts w:ascii="Calibri" w:hAnsi="Calibri" w:cs="Calibri"/>
          <w:sz w:val="22"/>
          <w:szCs w:val="22"/>
        </w:rPr>
        <w:t xml:space="preserve"> each day</w:t>
      </w:r>
      <w:r w:rsidR="7224AA96" w:rsidRPr="53FE0327">
        <w:rPr>
          <w:rFonts w:ascii="Calibri" w:hAnsi="Calibri" w:cs="Calibri"/>
          <w:sz w:val="22"/>
          <w:szCs w:val="22"/>
        </w:rPr>
        <w:t xml:space="preserve">. </w:t>
      </w:r>
      <w:r w:rsidR="002D6C09" w:rsidRPr="53FE0327">
        <w:rPr>
          <w:rFonts w:ascii="Calibri" w:hAnsi="Calibri" w:cs="Calibri"/>
          <w:sz w:val="22"/>
          <w:szCs w:val="22"/>
        </w:rPr>
        <w:t xml:space="preserve"> Schools should provide information to families in their primary language to support them in conducting this check.</w:t>
      </w:r>
      <w:r w:rsidR="202404B9" w:rsidRPr="53FE0327">
        <w:rPr>
          <w:rFonts w:ascii="Calibri" w:hAnsi="Calibri" w:cs="Calibri"/>
          <w:sz w:val="22"/>
          <w:szCs w:val="22"/>
        </w:rPr>
        <w:t xml:space="preserve"> </w:t>
      </w:r>
    </w:p>
    <w:p w14:paraId="3455E57C" w14:textId="1854CD77" w:rsidR="53FE0327" w:rsidRDefault="53FE0327" w:rsidP="53FE0327">
      <w:pPr>
        <w:spacing w:after="0"/>
        <w:rPr>
          <w:rFonts w:ascii="Calibri" w:hAnsi="Calibri" w:cs="Calibri"/>
          <w:sz w:val="22"/>
          <w:szCs w:val="22"/>
        </w:rPr>
      </w:pPr>
    </w:p>
    <w:p w14:paraId="0B717D61" w14:textId="76010D22" w:rsidR="002D6C09" w:rsidRPr="003028E9" w:rsidRDefault="02374463" w:rsidP="00B87888">
      <w:pPr>
        <w:spacing w:after="0"/>
        <w:rPr>
          <w:rFonts w:ascii="Calibri" w:eastAsia="Calibri" w:hAnsi="Calibri" w:cs="Calibri"/>
          <w:sz w:val="22"/>
          <w:szCs w:val="22"/>
        </w:rPr>
      </w:pPr>
      <w:r w:rsidRPr="53FE0327">
        <w:rPr>
          <w:rFonts w:ascii="Calibri" w:hAnsi="Calibri" w:cs="Calibri"/>
          <w:sz w:val="22"/>
          <w:szCs w:val="22"/>
        </w:rPr>
        <w:t>Any person showing symptoms</w:t>
      </w:r>
      <w:r w:rsidR="00B87888" w:rsidRPr="53FE0327">
        <w:rPr>
          <w:rFonts w:ascii="Calibri" w:hAnsi="Calibri" w:cs="Calibri"/>
          <w:sz w:val="22"/>
          <w:szCs w:val="22"/>
        </w:rPr>
        <w:t xml:space="preserve"> </w:t>
      </w:r>
      <w:r w:rsidRPr="53FE0327">
        <w:rPr>
          <w:rFonts w:ascii="Calibri" w:hAnsi="Calibri" w:cs="Calibri"/>
          <w:sz w:val="22"/>
          <w:szCs w:val="22"/>
        </w:rPr>
        <w:t>must report their symptoms</w:t>
      </w:r>
      <w:r w:rsidR="5E91D666" w:rsidRPr="53FE0327">
        <w:rPr>
          <w:rFonts w:ascii="Calibri" w:hAnsi="Calibri" w:cs="Calibri"/>
          <w:sz w:val="22"/>
          <w:szCs w:val="22"/>
        </w:rPr>
        <w:t xml:space="preserve"> and not be present at school.</w:t>
      </w:r>
    </w:p>
    <w:p w14:paraId="261E973C" w14:textId="77777777" w:rsidR="00590A16" w:rsidRPr="003028E9" w:rsidRDefault="00590A16" w:rsidP="00B87888">
      <w:pPr>
        <w:shd w:val="clear" w:color="auto" w:fill="FFFFFF" w:themeFill="background1"/>
        <w:spacing w:after="0" w:line="240" w:lineRule="auto"/>
        <w:rPr>
          <w:rFonts w:ascii="Calibri" w:hAnsi="Calibri" w:cs="Calibri"/>
          <w:sz w:val="22"/>
          <w:szCs w:val="22"/>
        </w:rPr>
      </w:pPr>
    </w:p>
    <w:p w14:paraId="13BAE1E0" w14:textId="78FA0AE9" w:rsidR="02374463" w:rsidRDefault="02374463" w:rsidP="53FE0327">
      <w:pPr>
        <w:shd w:val="clear" w:color="auto" w:fill="FFFFFF" w:themeFill="background1"/>
        <w:spacing w:after="0" w:line="240" w:lineRule="auto"/>
        <w:rPr>
          <w:rFonts w:ascii="Calibri" w:hAnsi="Calibri" w:cs="Calibri"/>
          <w:sz w:val="22"/>
          <w:szCs w:val="22"/>
        </w:rPr>
      </w:pPr>
      <w:r w:rsidRPr="53FE0327">
        <w:rPr>
          <w:rFonts w:ascii="Calibri" w:hAnsi="Calibri" w:cs="Calibri"/>
          <w:sz w:val="22"/>
          <w:szCs w:val="22"/>
        </w:rPr>
        <w:t xml:space="preserve">Schools </w:t>
      </w:r>
      <w:r w:rsidR="26A18BF0" w:rsidRPr="53FE0327">
        <w:rPr>
          <w:rFonts w:ascii="Calibri" w:hAnsi="Calibri" w:cs="Calibri"/>
          <w:sz w:val="22"/>
          <w:szCs w:val="22"/>
        </w:rPr>
        <w:t xml:space="preserve">must </w:t>
      </w:r>
      <w:r w:rsidRPr="53FE0327">
        <w:rPr>
          <w:rFonts w:ascii="Calibri" w:hAnsi="Calibri" w:cs="Calibri"/>
          <w:sz w:val="22"/>
          <w:szCs w:val="22"/>
        </w:rPr>
        <w:t>provide clear and accessible directions</w:t>
      </w:r>
      <w:r w:rsidR="57BFAE04" w:rsidRPr="53FE0327">
        <w:rPr>
          <w:rFonts w:ascii="Calibri" w:hAnsi="Calibri" w:cs="Calibri"/>
          <w:sz w:val="22"/>
          <w:szCs w:val="22"/>
        </w:rPr>
        <w:t xml:space="preserve"> to parents/caregivers and students</w:t>
      </w:r>
      <w:r w:rsidRPr="53FE0327">
        <w:rPr>
          <w:rFonts w:ascii="Calibri" w:hAnsi="Calibri" w:cs="Calibri"/>
          <w:sz w:val="22"/>
          <w:szCs w:val="22"/>
        </w:rPr>
        <w:t xml:space="preserve"> for reporting symptoms and absences</w:t>
      </w:r>
      <w:r w:rsidR="3733AC60" w:rsidRPr="53FE0327">
        <w:rPr>
          <w:rFonts w:ascii="Calibri" w:hAnsi="Calibri" w:cs="Calibri"/>
          <w:sz w:val="22"/>
          <w:szCs w:val="22"/>
        </w:rPr>
        <w:t>.</w:t>
      </w:r>
    </w:p>
    <w:p w14:paraId="1A44681E" w14:textId="2BF95654" w:rsidR="53FE0327" w:rsidRDefault="53FE0327" w:rsidP="53FE0327">
      <w:pPr>
        <w:shd w:val="clear" w:color="auto" w:fill="FFFFFF" w:themeFill="background1"/>
        <w:spacing w:after="0" w:line="240" w:lineRule="auto"/>
        <w:rPr>
          <w:rFonts w:ascii="Calibri" w:hAnsi="Calibri" w:cs="Calibri"/>
          <w:sz w:val="22"/>
          <w:szCs w:val="22"/>
        </w:rPr>
      </w:pPr>
    </w:p>
    <w:p w14:paraId="23FD443B" w14:textId="77777777" w:rsidR="00B87888" w:rsidRPr="003028E9" w:rsidRDefault="00B87888" w:rsidP="00B87888">
      <w:pPr>
        <w:shd w:val="clear" w:color="auto" w:fill="FFFFFF" w:themeFill="background1"/>
        <w:spacing w:after="0" w:line="240" w:lineRule="auto"/>
        <w:rPr>
          <w:rFonts w:ascii="Calibri" w:hAnsi="Calibri" w:cs="Calibri"/>
          <w:sz w:val="22"/>
          <w:szCs w:val="22"/>
        </w:rPr>
      </w:pPr>
    </w:p>
    <w:p w14:paraId="1BFD2CA5" w14:textId="2D52ADAB" w:rsidR="00BB0FD8" w:rsidRPr="003028E9" w:rsidRDefault="601A00E4" w:rsidP="00B87888">
      <w:pPr>
        <w:shd w:val="clear" w:color="auto" w:fill="FFFFFF" w:themeFill="background1"/>
        <w:spacing w:after="0" w:line="240" w:lineRule="auto"/>
        <w:rPr>
          <w:rFonts w:ascii="Calibri" w:eastAsia="Times New Roman" w:hAnsi="Calibri" w:cs="Calibri"/>
          <w:color w:val="201F1E"/>
          <w:sz w:val="22"/>
          <w:szCs w:val="22"/>
        </w:rPr>
      </w:pPr>
      <w:r w:rsidRPr="53FE0327">
        <w:rPr>
          <w:rFonts w:ascii="Calibri" w:eastAsia="Times New Roman" w:hAnsi="Calibri" w:cs="Calibri"/>
          <w:b/>
          <w:color w:val="201F1E"/>
          <w:sz w:val="22"/>
          <w:szCs w:val="22"/>
        </w:rPr>
        <w:t xml:space="preserve">2) </w:t>
      </w:r>
      <w:r w:rsidR="001417C7" w:rsidRPr="53FE0327">
        <w:rPr>
          <w:rFonts w:ascii="Calibri" w:eastAsia="Times New Roman" w:hAnsi="Calibri" w:cs="Calibri"/>
          <w:b/>
          <w:color w:val="201F1E"/>
          <w:sz w:val="22"/>
          <w:szCs w:val="22"/>
        </w:rPr>
        <w:t>Physical Distanc</w:t>
      </w:r>
      <w:r w:rsidR="6DF5094E" w:rsidRPr="53FE0327">
        <w:rPr>
          <w:rFonts w:ascii="Calibri" w:eastAsia="Times New Roman" w:hAnsi="Calibri" w:cs="Calibri"/>
          <w:b/>
          <w:color w:val="201F1E"/>
          <w:sz w:val="22"/>
          <w:szCs w:val="22"/>
        </w:rPr>
        <w:t>ing</w:t>
      </w:r>
      <w:r w:rsidR="22653B55" w:rsidRPr="53FE0327">
        <w:rPr>
          <w:rFonts w:ascii="Calibri" w:eastAsia="Times New Roman" w:hAnsi="Calibri" w:cs="Calibri"/>
          <w:b/>
          <w:color w:val="201F1E"/>
          <w:sz w:val="22"/>
          <w:szCs w:val="22"/>
        </w:rPr>
        <w:t xml:space="preserve"> and </w:t>
      </w:r>
      <w:r w:rsidR="4B89E4D6" w:rsidRPr="53FE0327">
        <w:rPr>
          <w:rFonts w:ascii="Calibri" w:eastAsia="Times New Roman" w:hAnsi="Calibri" w:cs="Calibri"/>
          <w:b/>
          <w:color w:val="201F1E"/>
          <w:sz w:val="22"/>
          <w:szCs w:val="22"/>
        </w:rPr>
        <w:t>F</w:t>
      </w:r>
      <w:r w:rsidR="22653B55" w:rsidRPr="53FE0327">
        <w:rPr>
          <w:rFonts w:ascii="Calibri" w:eastAsia="Times New Roman" w:hAnsi="Calibri" w:cs="Calibri"/>
          <w:b/>
          <w:color w:val="201F1E"/>
          <w:sz w:val="22"/>
          <w:szCs w:val="22"/>
        </w:rPr>
        <w:t>acilities</w:t>
      </w:r>
      <w:r w:rsidR="002D6C09" w:rsidRPr="53FE0327">
        <w:rPr>
          <w:rFonts w:ascii="Calibri" w:eastAsia="Times New Roman" w:hAnsi="Calibri" w:cs="Calibri"/>
          <w:b/>
          <w:color w:val="201F1E"/>
          <w:sz w:val="22"/>
          <w:szCs w:val="22"/>
        </w:rPr>
        <w:t xml:space="preserve">: </w:t>
      </w:r>
    </w:p>
    <w:p w14:paraId="11B04957" w14:textId="0D4C4DEC" w:rsidR="00590A16" w:rsidRPr="003028E9" w:rsidRDefault="00590A16" w:rsidP="53FE0327">
      <w:pPr>
        <w:shd w:val="clear" w:color="auto" w:fill="FFFFFF" w:themeFill="background1"/>
        <w:spacing w:after="0" w:line="240" w:lineRule="auto"/>
        <w:rPr>
          <w:rFonts w:ascii="Calibri" w:eastAsia="Times New Roman" w:hAnsi="Calibri" w:cs="Calibri"/>
          <w:color w:val="201F1E"/>
          <w:sz w:val="22"/>
          <w:szCs w:val="22"/>
        </w:rPr>
      </w:pPr>
    </w:p>
    <w:p w14:paraId="36C5035C" w14:textId="1F7B45DF" w:rsidR="00590A16" w:rsidRPr="003028E9" w:rsidRDefault="58EFB5AA" w:rsidP="53FE0327">
      <w:pPr>
        <w:shd w:val="clear" w:color="auto" w:fill="FFFFFF" w:themeFill="background1"/>
        <w:spacing w:after="0" w:line="240" w:lineRule="auto"/>
        <w:rPr>
          <w:rFonts w:ascii="Calibri" w:eastAsia="MS Gothic" w:hAnsi="Calibri" w:cs="Calibri"/>
          <w:sz w:val="22"/>
          <w:szCs w:val="22"/>
        </w:rPr>
      </w:pPr>
      <w:r w:rsidRPr="53FE0327">
        <w:rPr>
          <w:rFonts w:ascii="Calibri" w:eastAsia="Times New Roman" w:hAnsi="Calibri" w:cs="Calibri"/>
          <w:color w:val="201F1E"/>
          <w:sz w:val="22"/>
          <w:szCs w:val="22"/>
        </w:rPr>
        <w:t xml:space="preserve">Adults must maintain </w:t>
      </w:r>
      <w:r w:rsidR="00907DE6">
        <w:rPr>
          <w:rFonts w:ascii="Calibri" w:eastAsia="Times New Roman" w:hAnsi="Calibri" w:cs="Calibri"/>
          <w:color w:val="201F1E"/>
          <w:sz w:val="22"/>
          <w:szCs w:val="22"/>
        </w:rPr>
        <w:t>6 feet</w:t>
      </w:r>
      <w:r w:rsidR="00907DE6" w:rsidRPr="53FE0327">
        <w:rPr>
          <w:rFonts w:ascii="Calibri" w:eastAsia="Times New Roman" w:hAnsi="Calibri" w:cs="Calibri"/>
          <w:color w:val="201F1E"/>
          <w:sz w:val="22"/>
          <w:szCs w:val="22"/>
        </w:rPr>
        <w:t xml:space="preserve"> </w:t>
      </w:r>
      <w:r w:rsidRPr="53FE0327">
        <w:rPr>
          <w:rFonts w:ascii="Calibri" w:eastAsia="Times New Roman" w:hAnsi="Calibri" w:cs="Calibri"/>
          <w:color w:val="201F1E"/>
          <w:sz w:val="22"/>
          <w:szCs w:val="22"/>
        </w:rPr>
        <w:t>of distance from others</w:t>
      </w:r>
      <w:r w:rsidR="54712D2A" w:rsidRPr="53FE0327">
        <w:rPr>
          <w:rFonts w:ascii="Calibri" w:eastAsia="Times New Roman" w:hAnsi="Calibri" w:cs="Calibri"/>
          <w:color w:val="201F1E"/>
          <w:sz w:val="22"/>
          <w:szCs w:val="22"/>
        </w:rPr>
        <w:t xml:space="preserve"> to the extent possible</w:t>
      </w:r>
      <w:r w:rsidRPr="53FE0327">
        <w:rPr>
          <w:rFonts w:ascii="Calibri" w:eastAsia="Times New Roman" w:hAnsi="Calibri" w:cs="Calibri"/>
          <w:color w:val="201F1E"/>
          <w:sz w:val="22"/>
          <w:szCs w:val="22"/>
        </w:rPr>
        <w:t xml:space="preserve">. </w:t>
      </w:r>
      <w:r w:rsidR="498FA5F4" w:rsidRPr="53FE0327">
        <w:rPr>
          <w:rFonts w:ascii="Calibri" w:eastAsia="Times New Roman" w:hAnsi="Calibri" w:cs="Calibri"/>
          <w:color w:val="201F1E"/>
          <w:sz w:val="22"/>
          <w:szCs w:val="22"/>
        </w:rPr>
        <w:t xml:space="preserve">Maintaining </w:t>
      </w:r>
      <w:r w:rsidR="00B279E1" w:rsidRPr="53FE0327">
        <w:rPr>
          <w:rFonts w:ascii="Calibri" w:eastAsia="Times New Roman" w:hAnsi="Calibri" w:cs="Calibri"/>
          <w:color w:val="201F1E"/>
          <w:sz w:val="22"/>
          <w:szCs w:val="22"/>
        </w:rPr>
        <w:t xml:space="preserve">3 </w:t>
      </w:r>
      <w:r w:rsidR="00907DE6">
        <w:rPr>
          <w:rFonts w:ascii="Calibri" w:eastAsia="Times New Roman" w:hAnsi="Calibri" w:cs="Calibri"/>
          <w:color w:val="201F1E"/>
          <w:sz w:val="22"/>
          <w:szCs w:val="22"/>
        </w:rPr>
        <w:t>feet</w:t>
      </w:r>
      <w:r w:rsidR="00907DE6" w:rsidRPr="53FE0327">
        <w:rPr>
          <w:rFonts w:ascii="Calibri" w:eastAsia="Times New Roman" w:hAnsi="Calibri" w:cs="Calibri"/>
          <w:color w:val="201F1E"/>
          <w:sz w:val="22"/>
          <w:szCs w:val="22"/>
        </w:rPr>
        <w:t xml:space="preserve"> </w:t>
      </w:r>
      <w:r w:rsidR="0045343C">
        <w:rPr>
          <w:rFonts w:ascii="Calibri" w:eastAsia="Times New Roman" w:hAnsi="Calibri" w:cs="Calibri"/>
          <w:color w:val="201F1E"/>
          <w:sz w:val="22"/>
          <w:szCs w:val="22"/>
        </w:rPr>
        <w:t xml:space="preserve">of </w:t>
      </w:r>
      <w:r w:rsidR="00B279E1" w:rsidRPr="53FE0327">
        <w:rPr>
          <w:rFonts w:ascii="Calibri" w:eastAsia="Times New Roman" w:hAnsi="Calibri" w:cs="Calibri"/>
          <w:color w:val="201F1E"/>
          <w:sz w:val="22"/>
          <w:szCs w:val="22"/>
        </w:rPr>
        <w:t>distance is</w:t>
      </w:r>
      <w:r w:rsidR="006614A8" w:rsidRPr="53FE0327">
        <w:rPr>
          <w:rFonts w:ascii="Calibri" w:eastAsia="Times New Roman" w:hAnsi="Calibri" w:cs="Calibri"/>
          <w:color w:val="201F1E"/>
          <w:sz w:val="22"/>
          <w:szCs w:val="22"/>
        </w:rPr>
        <w:t xml:space="preserve"> acceptable</w:t>
      </w:r>
      <w:r w:rsidR="002D63BC" w:rsidRPr="53FE0327">
        <w:rPr>
          <w:rFonts w:ascii="Calibri" w:eastAsia="Times New Roman" w:hAnsi="Calibri" w:cs="Calibri"/>
          <w:color w:val="201F1E"/>
          <w:sz w:val="22"/>
          <w:szCs w:val="22"/>
        </w:rPr>
        <w:t xml:space="preserve"> </w:t>
      </w:r>
      <w:r w:rsidR="6AE94FDE" w:rsidRPr="53FE0327">
        <w:rPr>
          <w:rFonts w:ascii="Calibri" w:eastAsia="Times New Roman" w:hAnsi="Calibri" w:cs="Calibri"/>
          <w:color w:val="201F1E"/>
          <w:sz w:val="22"/>
          <w:szCs w:val="22"/>
        </w:rPr>
        <w:t xml:space="preserve">between </w:t>
      </w:r>
      <w:r w:rsidR="7CC4745B" w:rsidRPr="53FE0327">
        <w:rPr>
          <w:rFonts w:ascii="Calibri" w:eastAsia="Times New Roman" w:hAnsi="Calibri" w:cs="Calibri"/>
          <w:color w:val="201F1E"/>
          <w:sz w:val="22"/>
          <w:szCs w:val="22"/>
        </w:rPr>
        <w:t xml:space="preserve">and among </w:t>
      </w:r>
      <w:r w:rsidR="6AE94FDE" w:rsidRPr="53FE0327">
        <w:rPr>
          <w:rFonts w:ascii="Calibri" w:eastAsia="Times New Roman" w:hAnsi="Calibri" w:cs="Calibri"/>
          <w:color w:val="201F1E"/>
          <w:sz w:val="22"/>
          <w:szCs w:val="22"/>
        </w:rPr>
        <w:t xml:space="preserve">students </w:t>
      </w:r>
      <w:r w:rsidR="007565D3" w:rsidRPr="53FE0327">
        <w:rPr>
          <w:rFonts w:ascii="Calibri" w:eastAsia="MS Gothic" w:hAnsi="Calibri" w:cs="Calibri"/>
          <w:sz w:val="22"/>
          <w:szCs w:val="22"/>
        </w:rPr>
        <w:t>when combined with the other measures outlined in this list of safety requirements</w:t>
      </w:r>
      <w:r w:rsidR="4252C818" w:rsidRPr="53FE0327">
        <w:rPr>
          <w:rFonts w:ascii="Calibri" w:eastAsia="MS Gothic" w:hAnsi="Calibri" w:cs="Calibri"/>
          <w:sz w:val="22"/>
          <w:szCs w:val="22"/>
        </w:rPr>
        <w:t>.</w:t>
      </w:r>
    </w:p>
    <w:p w14:paraId="3CDADC7F" w14:textId="40FFC85E" w:rsidR="53FE0327" w:rsidRDefault="53FE0327" w:rsidP="53FE0327">
      <w:pPr>
        <w:shd w:val="clear" w:color="auto" w:fill="FFFFFF" w:themeFill="background1"/>
        <w:spacing w:after="0" w:line="240" w:lineRule="auto"/>
        <w:rPr>
          <w:rFonts w:ascii="Calibri" w:eastAsia="MS Gothic" w:hAnsi="Calibri" w:cs="Calibri"/>
          <w:sz w:val="22"/>
          <w:szCs w:val="22"/>
        </w:rPr>
      </w:pPr>
    </w:p>
    <w:p w14:paraId="4900EBFF" w14:textId="09593137" w:rsidR="4252C818" w:rsidRDefault="4252C818" w:rsidP="53FE0327">
      <w:pPr>
        <w:rPr>
          <w:rFonts w:ascii="Calibri" w:hAnsi="Calibri" w:cs="Calibri"/>
          <w:sz w:val="22"/>
          <w:szCs w:val="22"/>
        </w:rPr>
      </w:pPr>
      <w:r w:rsidRPr="53FE0327">
        <w:rPr>
          <w:rFonts w:ascii="Calibri" w:eastAsia="Times New Roman" w:hAnsi="Calibri" w:cs="Calibri"/>
          <w:color w:val="201F1E"/>
          <w:sz w:val="22"/>
          <w:szCs w:val="22"/>
        </w:rPr>
        <w:t>6</w:t>
      </w:r>
      <w:r w:rsidR="00907DE6">
        <w:rPr>
          <w:rFonts w:ascii="Calibri" w:eastAsia="Times New Roman" w:hAnsi="Calibri" w:cs="Calibri"/>
          <w:color w:val="201F1E"/>
          <w:sz w:val="22"/>
          <w:szCs w:val="22"/>
        </w:rPr>
        <w:t xml:space="preserve"> feet of</w:t>
      </w:r>
      <w:r w:rsidRPr="53FE0327">
        <w:rPr>
          <w:rFonts w:ascii="Calibri" w:eastAsia="Times New Roman" w:hAnsi="Calibri" w:cs="Calibri"/>
          <w:color w:val="201F1E"/>
          <w:sz w:val="22"/>
          <w:szCs w:val="22"/>
        </w:rPr>
        <w:t xml:space="preserve"> physical distancing is required for students while eating breakfast and lunch, as students will be unable to wear masks at that time. </w:t>
      </w:r>
    </w:p>
    <w:p w14:paraId="733FEEC3" w14:textId="0C89567C" w:rsidR="44242EC7" w:rsidRPr="003028E9" w:rsidRDefault="7C40C93B" w:rsidP="00590A16">
      <w:pPr>
        <w:shd w:val="clear" w:color="auto" w:fill="FFFFFF" w:themeFill="background1"/>
        <w:spacing w:after="0" w:line="240" w:lineRule="auto"/>
        <w:rPr>
          <w:rFonts w:ascii="Calibri" w:hAnsi="Calibri" w:cs="Calibri"/>
          <w:sz w:val="22"/>
          <w:szCs w:val="22"/>
        </w:rPr>
      </w:pPr>
      <w:r w:rsidRPr="53FE0327">
        <w:rPr>
          <w:rFonts w:ascii="Calibri" w:hAnsi="Calibri" w:cs="Calibri"/>
          <w:sz w:val="22"/>
          <w:szCs w:val="22"/>
        </w:rPr>
        <w:t>A</w:t>
      </w:r>
      <w:r w:rsidR="44242EC7" w:rsidRPr="53FE0327">
        <w:rPr>
          <w:rFonts w:ascii="Calibri" w:hAnsi="Calibri" w:cs="Calibri"/>
          <w:sz w:val="22"/>
          <w:szCs w:val="22"/>
        </w:rPr>
        <w:t xml:space="preserve"> “medical isolation room”</w:t>
      </w:r>
      <w:r w:rsidR="31961C0E" w:rsidRPr="53FE0327">
        <w:rPr>
          <w:rFonts w:ascii="Calibri" w:hAnsi="Calibri" w:cs="Calibri"/>
          <w:sz w:val="22"/>
          <w:szCs w:val="22"/>
        </w:rPr>
        <w:t xml:space="preserve"> </w:t>
      </w:r>
      <w:r w:rsidR="4AA3EFAF" w:rsidRPr="53FE0327">
        <w:rPr>
          <w:rFonts w:ascii="Calibri" w:hAnsi="Calibri" w:cs="Calibri"/>
          <w:sz w:val="22"/>
          <w:szCs w:val="22"/>
        </w:rPr>
        <w:t xml:space="preserve">must be designated </w:t>
      </w:r>
      <w:r w:rsidR="44242EC7" w:rsidRPr="53FE0327">
        <w:rPr>
          <w:rFonts w:ascii="Calibri" w:hAnsi="Calibri" w:cs="Calibri"/>
          <w:sz w:val="22"/>
          <w:szCs w:val="22"/>
        </w:rPr>
        <w:t>for students/staff who exhibit COVID-19 symptoms during the school day.</w:t>
      </w:r>
    </w:p>
    <w:p w14:paraId="2674938D" w14:textId="77777777" w:rsidR="003028E9" w:rsidRPr="003028E9" w:rsidRDefault="003028E9" w:rsidP="00590A16">
      <w:pPr>
        <w:shd w:val="clear" w:color="auto" w:fill="FFFFFF" w:themeFill="background1"/>
        <w:spacing w:after="0" w:line="240" w:lineRule="auto"/>
        <w:rPr>
          <w:rFonts w:ascii="Calibri" w:hAnsi="Calibri" w:cs="Calibri"/>
          <w:sz w:val="22"/>
          <w:szCs w:val="22"/>
        </w:rPr>
      </w:pPr>
    </w:p>
    <w:p w14:paraId="7128C17C" w14:textId="7343A78C" w:rsidR="00590A16" w:rsidRDefault="00B961C2" w:rsidP="00590A16">
      <w:pPr>
        <w:spacing w:after="0"/>
        <w:rPr>
          <w:rFonts w:ascii="Calibri" w:hAnsi="Calibri" w:cs="Calibri"/>
          <w:sz w:val="22"/>
          <w:szCs w:val="22"/>
        </w:rPr>
      </w:pPr>
      <w:r w:rsidRPr="00B961C2">
        <w:rPr>
          <w:rFonts w:ascii="Calibri" w:hAnsi="Calibri" w:cs="Calibri"/>
          <w:sz w:val="22"/>
          <w:szCs w:val="22"/>
        </w:rPr>
        <w:t>Schools should evaluate their existing ventilation capabilities and ensure that they are maximizing their current capacity. Adequate ventilation is required for classrooms, with schools having flexibility in implementation such as using properly working ventilation systems or outdoor air exchange using fans in open windows or doors.</w:t>
      </w:r>
    </w:p>
    <w:p w14:paraId="057F8E17" w14:textId="77777777" w:rsidR="00B961C2" w:rsidRPr="003028E9" w:rsidRDefault="00B961C2" w:rsidP="00590A16">
      <w:pPr>
        <w:spacing w:after="0"/>
        <w:rPr>
          <w:rFonts w:ascii="Calibri" w:eastAsia="Times New Roman" w:hAnsi="Calibri" w:cs="Calibri"/>
          <w:sz w:val="22"/>
          <w:szCs w:val="22"/>
        </w:rPr>
      </w:pPr>
    </w:p>
    <w:p w14:paraId="690D810F" w14:textId="4943DAF3" w:rsidR="44242EC7" w:rsidRPr="003028E9" w:rsidRDefault="44242EC7" w:rsidP="53FE0327">
      <w:pPr>
        <w:spacing w:after="0"/>
        <w:rPr>
          <w:rFonts w:ascii="Calibri" w:eastAsiaTheme="minorEastAsia" w:hAnsi="Calibri" w:cs="Calibri"/>
          <w:sz w:val="22"/>
          <w:szCs w:val="22"/>
        </w:rPr>
      </w:pPr>
      <w:r w:rsidRPr="53FE0327">
        <w:rPr>
          <w:rFonts w:ascii="Calibri" w:eastAsia="Times New Roman" w:hAnsi="Calibri" w:cs="Calibri"/>
          <w:sz w:val="22"/>
          <w:szCs w:val="22"/>
        </w:rPr>
        <w:t xml:space="preserve">Groups </w:t>
      </w:r>
      <w:r w:rsidR="0FC420E1" w:rsidRPr="53FE0327">
        <w:rPr>
          <w:rFonts w:ascii="Calibri" w:eastAsia="Times New Roman" w:hAnsi="Calibri" w:cs="Calibri"/>
          <w:sz w:val="22"/>
          <w:szCs w:val="22"/>
        </w:rPr>
        <w:t>in any one area</w:t>
      </w:r>
      <w:r w:rsidR="226EF313" w:rsidRPr="53FE0327">
        <w:rPr>
          <w:rFonts w:ascii="Calibri" w:eastAsia="Times New Roman" w:hAnsi="Calibri" w:cs="Calibri"/>
          <w:sz w:val="22"/>
          <w:szCs w:val="22"/>
        </w:rPr>
        <w:t>, room, or classroom</w:t>
      </w:r>
      <w:r w:rsidR="0FC420E1" w:rsidRPr="53FE0327">
        <w:rPr>
          <w:rFonts w:ascii="Calibri" w:eastAsia="Times New Roman" w:hAnsi="Calibri" w:cs="Calibri"/>
          <w:sz w:val="22"/>
          <w:szCs w:val="22"/>
        </w:rPr>
        <w:t xml:space="preserve"> </w:t>
      </w:r>
      <w:r w:rsidRPr="53FE0327">
        <w:rPr>
          <w:rFonts w:ascii="Calibri" w:eastAsia="Times New Roman" w:hAnsi="Calibri" w:cs="Calibri"/>
          <w:sz w:val="22"/>
          <w:szCs w:val="22"/>
        </w:rPr>
        <w:t>must not exceed the Governor’s gathering size limits.</w:t>
      </w:r>
      <w:r w:rsidR="00822076">
        <w:rPr>
          <w:rFonts w:ascii="Calibri" w:eastAsia="Times New Roman" w:hAnsi="Calibri" w:cs="Calibri"/>
          <w:sz w:val="22"/>
          <w:szCs w:val="22"/>
        </w:rPr>
        <w:t xml:space="preserve"> </w:t>
      </w:r>
    </w:p>
    <w:p w14:paraId="186CCC51" w14:textId="77777777" w:rsidR="002D63BC" w:rsidRPr="003028E9" w:rsidRDefault="002D63BC" w:rsidP="00590A16">
      <w:pPr>
        <w:shd w:val="clear" w:color="auto" w:fill="FFFFFF" w:themeFill="background1"/>
        <w:spacing w:after="0" w:line="240" w:lineRule="auto"/>
        <w:rPr>
          <w:rFonts w:ascii="Calibri" w:hAnsi="Calibri" w:cs="Calibri"/>
          <w:color w:val="201F1E"/>
          <w:sz w:val="22"/>
          <w:szCs w:val="22"/>
        </w:rPr>
      </w:pPr>
    </w:p>
    <w:p w14:paraId="6655FBAB" w14:textId="6DF4EA4C" w:rsidR="00237DAA" w:rsidRPr="003028E9" w:rsidRDefault="0AD2B9A1" w:rsidP="00C16376">
      <w:pPr>
        <w:spacing w:after="0"/>
        <w:rPr>
          <w:rFonts w:ascii="Calibri" w:hAnsi="Calibri" w:cs="Calibri"/>
          <w:sz w:val="22"/>
          <w:szCs w:val="22"/>
        </w:rPr>
      </w:pPr>
      <w:r w:rsidRPr="53FE0327">
        <w:rPr>
          <w:rFonts w:ascii="Calibri" w:eastAsia="Times New Roman" w:hAnsi="Calibri" w:cs="Calibri"/>
          <w:b/>
          <w:color w:val="201F1E"/>
          <w:sz w:val="22"/>
          <w:szCs w:val="22"/>
        </w:rPr>
        <w:t xml:space="preserve">3) </w:t>
      </w:r>
      <w:r w:rsidR="001417C7" w:rsidRPr="53FE0327">
        <w:rPr>
          <w:rFonts w:ascii="Calibri" w:eastAsia="Times New Roman" w:hAnsi="Calibri" w:cs="Calibri"/>
          <w:b/>
          <w:color w:val="201F1E"/>
          <w:sz w:val="22"/>
          <w:szCs w:val="22"/>
        </w:rPr>
        <w:t>Masks</w:t>
      </w:r>
      <w:r w:rsidR="00590A16" w:rsidRPr="53FE0327">
        <w:rPr>
          <w:rFonts w:ascii="Calibri" w:eastAsia="Times New Roman" w:hAnsi="Calibri" w:cs="Calibri"/>
          <w:b/>
          <w:color w:val="201F1E"/>
          <w:sz w:val="22"/>
          <w:szCs w:val="22"/>
        </w:rPr>
        <w:t>/Face Coverings</w:t>
      </w:r>
      <w:r w:rsidR="001417C7" w:rsidRPr="53FE0327">
        <w:rPr>
          <w:rFonts w:ascii="Calibri" w:eastAsia="Times New Roman" w:hAnsi="Calibri" w:cs="Calibri"/>
          <w:b/>
          <w:color w:val="201F1E"/>
          <w:sz w:val="22"/>
          <w:szCs w:val="22"/>
        </w:rPr>
        <w:t>:</w:t>
      </w:r>
      <w:r w:rsidR="002D6C09" w:rsidRPr="53FE0327">
        <w:rPr>
          <w:rFonts w:ascii="Calibri" w:eastAsia="Times New Roman" w:hAnsi="Calibri" w:cs="Calibri"/>
          <w:b/>
          <w:color w:val="201F1E"/>
          <w:sz w:val="22"/>
          <w:szCs w:val="22"/>
        </w:rPr>
        <w:t xml:space="preserve"> </w:t>
      </w:r>
    </w:p>
    <w:p w14:paraId="2E662D7E" w14:textId="427093BA" w:rsidR="53FE0327" w:rsidRDefault="53FE0327" w:rsidP="53FE0327">
      <w:pPr>
        <w:spacing w:after="0"/>
        <w:rPr>
          <w:rFonts w:ascii="Calibri" w:eastAsia="Times New Roman" w:hAnsi="Calibri" w:cs="Calibri"/>
          <w:b/>
          <w:color w:val="201F1E"/>
          <w:sz w:val="22"/>
          <w:szCs w:val="22"/>
        </w:rPr>
      </w:pPr>
    </w:p>
    <w:p w14:paraId="58D9DA4E" w14:textId="0B45DAA7" w:rsidR="00237DAA" w:rsidRPr="003028E9" w:rsidRDefault="00237DAA" w:rsidP="00590A16">
      <w:pPr>
        <w:spacing w:after="0"/>
        <w:rPr>
          <w:rFonts w:ascii="Calibri" w:eastAsia="Calibri" w:hAnsi="Calibri" w:cs="Calibri"/>
          <w:sz w:val="22"/>
          <w:szCs w:val="22"/>
        </w:rPr>
      </w:pPr>
      <w:r w:rsidRPr="53FE0327">
        <w:rPr>
          <w:rFonts w:ascii="Calibri" w:hAnsi="Calibri" w:cs="Calibri"/>
          <w:sz w:val="22"/>
          <w:szCs w:val="22"/>
        </w:rPr>
        <w:t xml:space="preserve">Adults, including educators and staff, are required to wear a mask/face covering. </w:t>
      </w:r>
    </w:p>
    <w:p w14:paraId="6840CDC3" w14:textId="646D686A" w:rsidR="53FE0327" w:rsidRDefault="53FE0327" w:rsidP="53FE0327">
      <w:pPr>
        <w:shd w:val="clear" w:color="auto" w:fill="FFFFFF" w:themeFill="background1"/>
        <w:spacing w:after="0" w:line="240" w:lineRule="auto"/>
        <w:rPr>
          <w:rFonts w:ascii="Calibri" w:hAnsi="Calibri" w:cs="Calibri"/>
          <w:sz w:val="22"/>
          <w:szCs w:val="22"/>
        </w:rPr>
      </w:pPr>
    </w:p>
    <w:p w14:paraId="4CB6FAEA" w14:textId="77777777" w:rsidR="00A52C9C" w:rsidRPr="003028E9" w:rsidRDefault="00237DAA" w:rsidP="00A52C9C">
      <w:pPr>
        <w:shd w:val="clear" w:color="auto" w:fill="FFFFFF" w:themeFill="background1"/>
        <w:spacing w:after="0" w:line="240" w:lineRule="auto"/>
        <w:rPr>
          <w:rFonts w:ascii="Calibri" w:hAnsi="Calibri" w:cs="Calibri"/>
          <w:sz w:val="22"/>
          <w:szCs w:val="22"/>
        </w:rPr>
      </w:pPr>
      <w:r w:rsidRPr="53FE0327">
        <w:rPr>
          <w:rFonts w:ascii="Calibri" w:hAnsi="Calibri" w:cs="Calibri"/>
          <w:sz w:val="22"/>
          <w:szCs w:val="22"/>
        </w:rPr>
        <w:t>Students age two and above are required to wear a mask/face covering that covers their nose and mouth</w:t>
      </w:r>
      <w:r w:rsidR="002D63BC" w:rsidRPr="53FE0327">
        <w:rPr>
          <w:rFonts w:ascii="Calibri" w:hAnsi="Calibri" w:cs="Calibri"/>
          <w:sz w:val="22"/>
          <w:szCs w:val="22"/>
        </w:rPr>
        <w:t xml:space="preserve">. </w:t>
      </w:r>
    </w:p>
    <w:p w14:paraId="7A73FDFA" w14:textId="5EC236B0" w:rsidR="53FE0327" w:rsidRDefault="53FE0327" w:rsidP="53FE0327">
      <w:pPr>
        <w:shd w:val="clear" w:color="auto" w:fill="FFFFFF" w:themeFill="background1"/>
        <w:spacing w:after="0" w:line="240" w:lineRule="auto"/>
        <w:rPr>
          <w:rFonts w:ascii="Calibri" w:eastAsia="Times New Roman" w:hAnsi="Calibri" w:cs="Calibri"/>
          <w:color w:val="201F1E"/>
          <w:sz w:val="22"/>
          <w:szCs w:val="22"/>
        </w:rPr>
      </w:pPr>
    </w:p>
    <w:p w14:paraId="4225E570" w14:textId="097AAEF2" w:rsidR="00B279E1" w:rsidRPr="003028E9" w:rsidRDefault="00B279E1" w:rsidP="00A52C9C">
      <w:pPr>
        <w:shd w:val="clear" w:color="auto" w:fill="FFFFFF" w:themeFill="background1"/>
        <w:spacing w:after="0" w:line="240" w:lineRule="auto"/>
        <w:rPr>
          <w:rFonts w:ascii="Calibri" w:eastAsia="Times New Roman" w:hAnsi="Calibri" w:cs="Calibri"/>
          <w:color w:val="201F1E"/>
          <w:sz w:val="22"/>
          <w:szCs w:val="22"/>
        </w:rPr>
      </w:pPr>
      <w:r w:rsidRPr="53FE0327">
        <w:rPr>
          <w:rFonts w:ascii="Calibri" w:eastAsia="Times New Roman" w:hAnsi="Calibri" w:cs="Calibri"/>
          <w:color w:val="201F1E"/>
          <w:sz w:val="22"/>
          <w:szCs w:val="22"/>
        </w:rPr>
        <w:t>Masks</w:t>
      </w:r>
      <w:r w:rsidR="00907DE6">
        <w:rPr>
          <w:rFonts w:ascii="Calibri" w:eastAsia="Times New Roman" w:hAnsi="Calibri" w:cs="Calibri"/>
          <w:color w:val="201F1E"/>
          <w:sz w:val="22"/>
          <w:szCs w:val="22"/>
        </w:rPr>
        <w:t>/face covering</w:t>
      </w:r>
      <w:r w:rsidR="00B961C2">
        <w:rPr>
          <w:rFonts w:ascii="Calibri" w:eastAsia="Times New Roman" w:hAnsi="Calibri" w:cs="Calibri"/>
          <w:color w:val="201F1E"/>
          <w:sz w:val="22"/>
          <w:szCs w:val="22"/>
        </w:rPr>
        <w:t>s</w:t>
      </w:r>
      <w:r w:rsidRPr="53FE0327">
        <w:rPr>
          <w:rFonts w:ascii="Calibri" w:eastAsia="Times New Roman" w:hAnsi="Calibri" w:cs="Calibri"/>
          <w:color w:val="201F1E"/>
          <w:sz w:val="22"/>
          <w:szCs w:val="22"/>
        </w:rPr>
        <w:t xml:space="preserve"> must be worn by </w:t>
      </w:r>
      <w:r w:rsidR="3FE15C89" w:rsidRPr="53FE0327">
        <w:rPr>
          <w:rFonts w:ascii="Calibri" w:eastAsia="Times New Roman" w:hAnsi="Calibri" w:cs="Calibri"/>
          <w:color w:val="201F1E"/>
          <w:sz w:val="22"/>
          <w:szCs w:val="22"/>
        </w:rPr>
        <w:t xml:space="preserve">all students </w:t>
      </w:r>
      <w:r w:rsidRPr="53FE0327">
        <w:rPr>
          <w:rFonts w:ascii="Calibri" w:eastAsia="Times New Roman" w:hAnsi="Calibri" w:cs="Calibri"/>
          <w:color w:val="201F1E"/>
          <w:sz w:val="22"/>
          <w:szCs w:val="22"/>
        </w:rPr>
        <w:t>on the bus</w:t>
      </w:r>
      <w:r w:rsidR="00A52C9C" w:rsidRPr="53FE0327">
        <w:rPr>
          <w:rFonts w:ascii="Calibri" w:eastAsia="Times New Roman" w:hAnsi="Calibri" w:cs="Calibri"/>
          <w:color w:val="201F1E"/>
          <w:sz w:val="22"/>
          <w:szCs w:val="22"/>
        </w:rPr>
        <w:t>.</w:t>
      </w:r>
    </w:p>
    <w:p w14:paraId="154367C0" w14:textId="77777777" w:rsidR="00A52C9C" w:rsidRPr="003028E9" w:rsidRDefault="00A52C9C" w:rsidP="00A52C9C">
      <w:pPr>
        <w:shd w:val="clear" w:color="auto" w:fill="FFFFFF" w:themeFill="background1"/>
        <w:spacing w:after="0" w:line="240" w:lineRule="auto"/>
        <w:rPr>
          <w:rFonts w:ascii="Calibri" w:hAnsi="Calibri" w:cs="Calibri"/>
          <w:sz w:val="22"/>
          <w:szCs w:val="22"/>
        </w:rPr>
      </w:pPr>
    </w:p>
    <w:p w14:paraId="4F299A6B" w14:textId="2463AAF2" w:rsidR="00A52C9C" w:rsidRDefault="00B961C2" w:rsidP="00B961C2">
      <w:pPr>
        <w:shd w:val="clear" w:color="auto" w:fill="FFFFFF" w:themeFill="background1"/>
        <w:spacing w:after="0" w:line="240" w:lineRule="auto"/>
        <w:rPr>
          <w:rFonts w:ascii="Calibri" w:hAnsi="Calibri" w:cs="Calibri"/>
          <w:sz w:val="22"/>
          <w:szCs w:val="22"/>
        </w:rPr>
      </w:pPr>
      <w:r w:rsidRPr="00B961C2">
        <w:rPr>
          <w:rFonts w:ascii="Calibri" w:hAnsi="Calibri" w:cs="Calibri"/>
          <w:sz w:val="22"/>
          <w:szCs w:val="22"/>
        </w:rPr>
        <w:t xml:space="preserve">Face shields may be an alternative for those students with medical, behavioral, or other challenges who are unable to wear masks/face coverings. The same applies to staff with medical or other health reasons </w:t>
      </w:r>
      <w:r w:rsidRPr="00B961C2">
        <w:rPr>
          <w:rFonts w:ascii="Calibri" w:hAnsi="Calibri" w:cs="Calibri"/>
          <w:sz w:val="22"/>
          <w:szCs w:val="22"/>
        </w:rPr>
        <w:lastRenderedPageBreak/>
        <w:t>for being unable to wear face coverings.</w:t>
      </w:r>
      <w:r>
        <w:rPr>
          <w:rFonts w:ascii="Calibri" w:hAnsi="Calibri" w:cs="Calibri"/>
          <w:sz w:val="22"/>
          <w:szCs w:val="22"/>
        </w:rPr>
        <w:t xml:space="preserve"> </w:t>
      </w:r>
      <w:r w:rsidRPr="00B961C2">
        <w:rPr>
          <w:rFonts w:ascii="Calibri" w:hAnsi="Calibri" w:cs="Calibri"/>
          <w:sz w:val="22"/>
          <w:szCs w:val="22"/>
        </w:rPr>
        <w:t>Face shields worn in place of a face covering must extend below the chin and back to the ears.</w:t>
      </w:r>
    </w:p>
    <w:p w14:paraId="1EA1C84E" w14:textId="77777777" w:rsidR="00B961C2" w:rsidRPr="00B961C2" w:rsidRDefault="00B961C2" w:rsidP="00B961C2">
      <w:pPr>
        <w:shd w:val="clear" w:color="auto" w:fill="FFFFFF" w:themeFill="background1"/>
        <w:spacing w:after="0" w:line="240" w:lineRule="auto"/>
        <w:rPr>
          <w:rFonts w:ascii="Calibri" w:hAnsi="Calibri" w:cs="Calibri"/>
          <w:sz w:val="22"/>
          <w:szCs w:val="22"/>
        </w:rPr>
      </w:pPr>
    </w:p>
    <w:p w14:paraId="05302A55" w14:textId="48DEB8CB" w:rsidR="6F53ABA4" w:rsidRPr="003028E9" w:rsidRDefault="7903B21C" w:rsidP="53FE0327">
      <w:pPr>
        <w:shd w:val="clear" w:color="auto" w:fill="FFFFFF" w:themeFill="background1"/>
        <w:spacing w:after="0" w:line="240" w:lineRule="auto"/>
        <w:rPr>
          <w:rFonts w:ascii="Calibri" w:hAnsi="Calibri" w:cs="Calibri"/>
          <w:b/>
          <w:sz w:val="22"/>
          <w:szCs w:val="22"/>
        </w:rPr>
      </w:pPr>
      <w:r w:rsidRPr="53FE0327">
        <w:rPr>
          <w:rFonts w:ascii="Calibri" w:hAnsi="Calibri" w:cs="Calibri"/>
          <w:b/>
          <w:sz w:val="22"/>
          <w:szCs w:val="22"/>
        </w:rPr>
        <w:t xml:space="preserve">4) </w:t>
      </w:r>
      <w:r w:rsidR="6F53ABA4" w:rsidRPr="53FE0327">
        <w:rPr>
          <w:rFonts w:ascii="Calibri" w:hAnsi="Calibri" w:cs="Calibri"/>
          <w:b/>
          <w:sz w:val="22"/>
          <w:szCs w:val="22"/>
        </w:rPr>
        <w:t>Hand Hygiene</w:t>
      </w:r>
      <w:r w:rsidR="68F0762A" w:rsidRPr="53FE0327">
        <w:rPr>
          <w:rFonts w:ascii="Calibri" w:hAnsi="Calibri" w:cs="Calibri"/>
          <w:b/>
          <w:sz w:val="22"/>
          <w:szCs w:val="22"/>
        </w:rPr>
        <w:t>:</w:t>
      </w:r>
    </w:p>
    <w:p w14:paraId="4D5573B7" w14:textId="79AB62ED" w:rsidR="53FE0327" w:rsidRDefault="53FE0327" w:rsidP="53FE0327">
      <w:pPr>
        <w:shd w:val="clear" w:color="auto" w:fill="FFFFFF" w:themeFill="background1"/>
        <w:spacing w:after="0" w:line="240" w:lineRule="auto"/>
        <w:rPr>
          <w:rFonts w:ascii="Calibri" w:hAnsi="Calibri" w:cs="Calibri"/>
          <w:b/>
          <w:sz w:val="22"/>
          <w:szCs w:val="22"/>
        </w:rPr>
      </w:pPr>
    </w:p>
    <w:p w14:paraId="43BA0AD6" w14:textId="77777777" w:rsidR="00A10D8B" w:rsidRPr="003028E9" w:rsidRDefault="00A10D8B" w:rsidP="00A10D8B">
      <w:pPr>
        <w:shd w:val="clear" w:color="auto" w:fill="FFFFFF"/>
        <w:spacing w:after="0" w:line="240" w:lineRule="auto"/>
        <w:rPr>
          <w:rFonts w:ascii="Calibri" w:eastAsia="Times New Roman" w:hAnsi="Calibri" w:cs="Calibri"/>
          <w:bCs w:val="0"/>
          <w:color w:val="201F1E"/>
          <w:sz w:val="22"/>
          <w:szCs w:val="22"/>
        </w:rPr>
      </w:pPr>
      <w:r w:rsidRPr="003028E9">
        <w:rPr>
          <w:rFonts w:ascii="Calibri" w:eastAsia="Times New Roman" w:hAnsi="Calibri" w:cs="Calibri"/>
          <w:bCs w:val="0"/>
          <w:color w:val="201F1E"/>
          <w:sz w:val="22"/>
          <w:szCs w:val="22"/>
        </w:rPr>
        <w:t>All students and staff in a school must receive training in proper hand hygiene.</w:t>
      </w:r>
    </w:p>
    <w:p w14:paraId="7BF5C8B8" w14:textId="77777777" w:rsidR="00A52C9C" w:rsidRPr="003028E9" w:rsidRDefault="00A52C9C" w:rsidP="00A52C9C">
      <w:pPr>
        <w:shd w:val="clear" w:color="auto" w:fill="FFFFFF" w:themeFill="background1"/>
        <w:spacing w:after="0" w:line="240" w:lineRule="auto"/>
        <w:rPr>
          <w:rFonts w:ascii="Calibri" w:eastAsia="Times New Roman" w:hAnsi="Calibri" w:cs="Calibri"/>
          <w:bCs w:val="0"/>
          <w:color w:val="201F1E"/>
          <w:sz w:val="22"/>
          <w:szCs w:val="22"/>
        </w:rPr>
      </w:pPr>
    </w:p>
    <w:p w14:paraId="533E9FA3" w14:textId="4ABA57FC" w:rsidR="00A10D8B" w:rsidRPr="003028E9" w:rsidRDefault="6E978840" w:rsidP="00A52C9C">
      <w:pPr>
        <w:shd w:val="clear" w:color="auto" w:fill="FFFFFF" w:themeFill="background1"/>
        <w:spacing w:after="0" w:line="240" w:lineRule="auto"/>
        <w:rPr>
          <w:rFonts w:ascii="Calibri" w:eastAsia="Times New Roman" w:hAnsi="Calibri" w:cs="Calibri"/>
          <w:color w:val="201F1E"/>
          <w:sz w:val="22"/>
          <w:szCs w:val="22"/>
        </w:rPr>
      </w:pPr>
      <w:r w:rsidRPr="53FE0327">
        <w:rPr>
          <w:rFonts w:ascii="Calibri" w:eastAsia="Times New Roman" w:hAnsi="Calibri" w:cs="Calibri"/>
          <w:color w:val="201F1E"/>
          <w:sz w:val="22"/>
          <w:szCs w:val="22"/>
        </w:rPr>
        <w:t>All students and staff must</w:t>
      </w:r>
      <w:r w:rsidR="00A10D8B" w:rsidRPr="53FE0327">
        <w:rPr>
          <w:rFonts w:ascii="Calibri" w:eastAsia="Times New Roman" w:hAnsi="Calibri" w:cs="Calibri"/>
          <w:color w:val="201F1E"/>
          <w:sz w:val="22"/>
          <w:szCs w:val="22"/>
        </w:rPr>
        <w:t xml:space="preserve"> wash hands or use sanitizing gel upon entering the school, before and after eating, before and after donning or removing a face mask, after using the restroom, before and after use of </w:t>
      </w:r>
      <w:r w:rsidR="006677E1">
        <w:rPr>
          <w:rFonts w:ascii="Calibri" w:eastAsia="Times New Roman" w:hAnsi="Calibri" w:cs="Calibri"/>
          <w:color w:val="201F1E"/>
          <w:sz w:val="22"/>
          <w:szCs w:val="22"/>
        </w:rPr>
        <w:t>playgrounds and</w:t>
      </w:r>
      <w:r w:rsidR="00983D06">
        <w:rPr>
          <w:rFonts w:ascii="Calibri" w:eastAsia="Times New Roman" w:hAnsi="Calibri" w:cs="Calibri"/>
          <w:color w:val="201F1E"/>
          <w:sz w:val="22"/>
          <w:szCs w:val="22"/>
        </w:rPr>
        <w:t xml:space="preserve"> </w:t>
      </w:r>
      <w:r w:rsidR="00A10D8B" w:rsidRPr="53FE0327">
        <w:rPr>
          <w:rFonts w:ascii="Calibri" w:eastAsia="Times New Roman" w:hAnsi="Calibri" w:cs="Calibri"/>
          <w:color w:val="201F1E"/>
          <w:sz w:val="22"/>
          <w:szCs w:val="22"/>
        </w:rPr>
        <w:t xml:space="preserve">shared equipment, </w:t>
      </w:r>
      <w:r w:rsidR="006677E1">
        <w:rPr>
          <w:rFonts w:ascii="Calibri" w:eastAsia="Times New Roman" w:hAnsi="Calibri" w:cs="Calibri"/>
          <w:color w:val="201F1E"/>
          <w:sz w:val="22"/>
          <w:szCs w:val="22"/>
        </w:rPr>
        <w:t xml:space="preserve">and </w:t>
      </w:r>
      <w:r w:rsidR="00A10D8B" w:rsidRPr="53FE0327">
        <w:rPr>
          <w:rFonts w:ascii="Calibri" w:eastAsia="Times New Roman" w:hAnsi="Calibri" w:cs="Calibri"/>
          <w:color w:val="201F1E"/>
          <w:sz w:val="22"/>
          <w:szCs w:val="22"/>
        </w:rPr>
        <w:t>upon entering and exiting</w:t>
      </w:r>
      <w:r w:rsidR="6A73C08F" w:rsidRPr="53FE0327">
        <w:rPr>
          <w:rFonts w:ascii="Calibri" w:eastAsia="Times New Roman" w:hAnsi="Calibri" w:cs="Calibri"/>
          <w:color w:val="201F1E"/>
          <w:sz w:val="22"/>
          <w:szCs w:val="22"/>
        </w:rPr>
        <w:t xml:space="preserve"> a</w:t>
      </w:r>
      <w:r w:rsidR="00A10D8B" w:rsidRPr="53FE0327">
        <w:rPr>
          <w:rFonts w:ascii="Calibri" w:eastAsia="Times New Roman" w:hAnsi="Calibri" w:cs="Calibri"/>
          <w:color w:val="201F1E"/>
          <w:sz w:val="22"/>
          <w:szCs w:val="22"/>
        </w:rPr>
        <w:t xml:space="preserve"> school bus.</w:t>
      </w:r>
    </w:p>
    <w:p w14:paraId="4649AC24" w14:textId="77777777" w:rsidR="00D0224C" w:rsidRPr="003028E9" w:rsidRDefault="00B279E1" w:rsidP="00A7203D">
      <w:pPr>
        <w:shd w:val="clear" w:color="auto" w:fill="FFFFFF" w:themeFill="background1"/>
        <w:spacing w:after="0" w:line="240" w:lineRule="auto"/>
        <w:ind w:left="360"/>
        <w:rPr>
          <w:rFonts w:ascii="Calibri" w:eastAsia="Times New Roman" w:hAnsi="Calibri" w:cs="Calibri"/>
          <w:bCs w:val="0"/>
          <w:color w:val="201F1E"/>
          <w:sz w:val="22"/>
          <w:szCs w:val="22"/>
        </w:rPr>
      </w:pPr>
      <w:r w:rsidRPr="003028E9">
        <w:rPr>
          <w:rFonts w:ascii="Calibri" w:eastAsia="Times New Roman" w:hAnsi="Calibri" w:cs="Calibri"/>
          <w:bCs w:val="0"/>
          <w:color w:val="201F1E"/>
          <w:sz w:val="22"/>
          <w:szCs w:val="22"/>
        </w:rPr>
        <w:t> </w:t>
      </w:r>
    </w:p>
    <w:p w14:paraId="5B34C35D" w14:textId="470640A2" w:rsidR="00BB1D13" w:rsidRDefault="2A33624C" w:rsidP="53FE0327">
      <w:pPr>
        <w:shd w:val="clear" w:color="auto" w:fill="FFFFFF" w:themeFill="background1"/>
        <w:spacing w:after="0" w:line="240" w:lineRule="auto"/>
        <w:rPr>
          <w:rFonts w:ascii="Calibri" w:eastAsia="Times New Roman" w:hAnsi="Calibri" w:cs="Calibri"/>
          <w:b/>
          <w:color w:val="201F1E"/>
          <w:sz w:val="22"/>
          <w:szCs w:val="22"/>
        </w:rPr>
      </w:pPr>
      <w:r w:rsidRPr="53FE0327">
        <w:rPr>
          <w:rFonts w:ascii="Calibri" w:eastAsia="Times New Roman" w:hAnsi="Calibri" w:cs="Calibri"/>
          <w:b/>
          <w:color w:val="201F1E"/>
          <w:sz w:val="22"/>
          <w:szCs w:val="22"/>
        </w:rPr>
        <w:t xml:space="preserve">5) </w:t>
      </w:r>
      <w:r w:rsidR="00907DE6">
        <w:rPr>
          <w:rFonts w:ascii="Calibri" w:eastAsia="Times New Roman" w:hAnsi="Calibri" w:cs="Calibri"/>
          <w:b/>
          <w:color w:val="201F1E"/>
          <w:sz w:val="22"/>
          <w:szCs w:val="22"/>
        </w:rPr>
        <w:t>Personal Protective Equipment</w:t>
      </w:r>
    </w:p>
    <w:p w14:paraId="7A1E151F" w14:textId="02E094E2" w:rsidR="53FE0327" w:rsidRDefault="53FE0327" w:rsidP="53FE0327">
      <w:pPr>
        <w:shd w:val="clear" w:color="auto" w:fill="FFFFFF" w:themeFill="background1"/>
        <w:spacing w:after="0" w:line="240" w:lineRule="auto"/>
        <w:rPr>
          <w:rFonts w:ascii="Calibri" w:eastAsia="Times New Roman" w:hAnsi="Calibri" w:cs="Calibri"/>
          <w:b/>
          <w:color w:val="201F1E"/>
          <w:sz w:val="22"/>
          <w:szCs w:val="22"/>
        </w:rPr>
      </w:pPr>
    </w:p>
    <w:p w14:paraId="329FC94E" w14:textId="57AECE34" w:rsidR="000B711B" w:rsidRPr="003028E9" w:rsidRDefault="00727DBB" w:rsidP="53FE0327">
      <w:pPr>
        <w:shd w:val="clear" w:color="auto" w:fill="FFFFFF" w:themeFill="background1"/>
        <w:spacing w:after="0" w:line="240" w:lineRule="auto"/>
        <w:rPr>
          <w:rFonts w:ascii="Calibri" w:eastAsia="Arial" w:hAnsi="Calibri" w:cs="Calibri"/>
          <w:sz w:val="22"/>
          <w:szCs w:val="22"/>
        </w:rPr>
      </w:pPr>
      <w:r w:rsidRPr="53FE0327">
        <w:rPr>
          <w:rFonts w:ascii="Calibri" w:eastAsia="Arial" w:hAnsi="Calibri" w:cs="Calibri"/>
          <w:sz w:val="22"/>
          <w:szCs w:val="22"/>
        </w:rPr>
        <w:t>Additional safety precautions are required for school nurses and/or any staff supporting students  in close proximity, when distance is not possible</w:t>
      </w:r>
      <w:r w:rsidR="16D4BE7A" w:rsidRPr="53FE0327">
        <w:rPr>
          <w:rFonts w:ascii="Calibri" w:eastAsia="Arial" w:hAnsi="Calibri" w:cs="Calibri"/>
          <w:sz w:val="22"/>
          <w:szCs w:val="22"/>
        </w:rPr>
        <w:t>, or when student require physical assistance.</w:t>
      </w:r>
      <w:r w:rsidRPr="53FE0327">
        <w:rPr>
          <w:rFonts w:ascii="Calibri" w:eastAsia="Arial" w:hAnsi="Calibri" w:cs="Calibri"/>
          <w:sz w:val="22"/>
          <w:szCs w:val="22"/>
        </w:rPr>
        <w:t xml:space="preserve"> These precautions must at a minimum include eye protection (e.g., face shield or goggles) and a mask/face covering</w:t>
      </w:r>
      <w:r w:rsidR="035C216D" w:rsidRPr="53FE0327">
        <w:rPr>
          <w:rFonts w:ascii="Calibri" w:eastAsia="Arial" w:hAnsi="Calibri" w:cs="Calibri"/>
          <w:sz w:val="22"/>
          <w:szCs w:val="22"/>
        </w:rPr>
        <w:t>.</w:t>
      </w:r>
      <w:bookmarkStart w:id="0" w:name="_GoBack"/>
      <w:bookmarkEnd w:id="0"/>
    </w:p>
    <w:p w14:paraId="0273BF21" w14:textId="61AB72D6" w:rsidR="4A68F326" w:rsidRDefault="4A68F326" w:rsidP="53FE0327">
      <w:pPr>
        <w:shd w:val="clear" w:color="auto" w:fill="FFFFFF" w:themeFill="background1"/>
        <w:spacing w:after="0" w:line="240" w:lineRule="auto"/>
        <w:rPr>
          <w:rFonts w:ascii="Calibri" w:eastAsia="Times New Roman" w:hAnsi="Calibri" w:cs="Calibri"/>
          <w:color w:val="201F1E"/>
          <w:sz w:val="22"/>
          <w:szCs w:val="22"/>
        </w:rPr>
      </w:pPr>
      <w:r w:rsidRPr="53FE0327">
        <w:rPr>
          <w:rFonts w:ascii="Calibri" w:eastAsia="Times New Roman" w:hAnsi="Calibri" w:cs="Calibri"/>
          <w:color w:val="201F1E"/>
          <w:sz w:val="22"/>
          <w:szCs w:val="22"/>
        </w:rPr>
        <w:t xml:space="preserve"> </w:t>
      </w:r>
    </w:p>
    <w:p w14:paraId="2432AD13" w14:textId="553FBBC6" w:rsidR="00B279E1" w:rsidRPr="006843F5" w:rsidRDefault="00B279E1" w:rsidP="53FE0327">
      <w:pPr>
        <w:shd w:val="clear" w:color="auto" w:fill="FFFFFF" w:themeFill="background1"/>
        <w:spacing w:after="0" w:line="240" w:lineRule="auto"/>
        <w:rPr>
          <w:rFonts w:ascii="Calibri" w:eastAsia="Times New Roman" w:hAnsi="Calibri" w:cs="Calibri"/>
          <w:color w:val="201F1E"/>
          <w:sz w:val="22"/>
          <w:szCs w:val="22"/>
        </w:rPr>
      </w:pPr>
      <w:r w:rsidRPr="53FE0327">
        <w:rPr>
          <w:rFonts w:ascii="Calibri" w:eastAsia="Times New Roman" w:hAnsi="Calibri" w:cs="Calibri"/>
          <w:color w:val="201F1E"/>
          <w:sz w:val="22"/>
          <w:szCs w:val="22"/>
        </w:rPr>
        <w:t xml:space="preserve">Classrooms and/or areas that have been used by </w:t>
      </w:r>
      <w:r w:rsidR="16319EC4" w:rsidRPr="53FE0327">
        <w:rPr>
          <w:rFonts w:ascii="Calibri" w:eastAsia="Times New Roman" w:hAnsi="Calibri" w:cs="Calibri"/>
          <w:color w:val="201F1E"/>
          <w:sz w:val="22"/>
          <w:szCs w:val="22"/>
        </w:rPr>
        <w:t>an</w:t>
      </w:r>
      <w:r w:rsidRPr="53FE0327">
        <w:rPr>
          <w:rFonts w:ascii="Calibri" w:eastAsia="Times New Roman" w:hAnsi="Calibri" w:cs="Calibri"/>
          <w:color w:val="201F1E"/>
          <w:sz w:val="22"/>
          <w:szCs w:val="22"/>
        </w:rPr>
        <w:t xml:space="preserve"> individual </w:t>
      </w:r>
      <w:r w:rsidR="090FB5A7" w:rsidRPr="53FE0327">
        <w:rPr>
          <w:rFonts w:ascii="Calibri" w:eastAsia="Times New Roman" w:hAnsi="Calibri" w:cs="Calibri"/>
          <w:color w:val="201F1E"/>
          <w:sz w:val="22"/>
          <w:szCs w:val="22"/>
        </w:rPr>
        <w:t xml:space="preserve">diagnosed with Covid-19 must be closed off </w:t>
      </w:r>
      <w:r w:rsidRPr="53FE0327">
        <w:rPr>
          <w:rFonts w:ascii="Calibri" w:eastAsia="Times New Roman" w:hAnsi="Calibri" w:cs="Calibri"/>
          <w:color w:val="201F1E"/>
          <w:sz w:val="22"/>
          <w:szCs w:val="22"/>
        </w:rPr>
        <w:t>until thorough cleaning and sanitization takes place. </w:t>
      </w:r>
    </w:p>
    <w:p w14:paraId="0C5012F2" w14:textId="6A256E59" w:rsidR="53FE0327" w:rsidRDefault="53FE0327" w:rsidP="53FE0327">
      <w:pPr>
        <w:shd w:val="clear" w:color="auto" w:fill="FFFFFF" w:themeFill="background1"/>
        <w:spacing w:after="0" w:line="240" w:lineRule="auto"/>
        <w:ind w:left="360"/>
        <w:rPr>
          <w:rFonts w:ascii="Calibri" w:eastAsia="Times New Roman" w:hAnsi="Calibri" w:cs="Calibri"/>
          <w:color w:val="201F1E"/>
          <w:sz w:val="22"/>
          <w:szCs w:val="22"/>
        </w:rPr>
      </w:pPr>
    </w:p>
    <w:p w14:paraId="402C8772" w14:textId="1815966E" w:rsidR="00907DE6" w:rsidRPr="00B961C2" w:rsidRDefault="00907DE6" w:rsidP="53FE0327">
      <w:pPr>
        <w:shd w:val="clear" w:color="auto" w:fill="FFFFFF" w:themeFill="background1"/>
        <w:spacing w:after="0" w:line="240" w:lineRule="auto"/>
        <w:rPr>
          <w:rFonts w:ascii="Calibri" w:eastAsia="Times New Roman" w:hAnsi="Calibri" w:cs="Calibri"/>
          <w:b/>
          <w:color w:val="201F1E"/>
          <w:sz w:val="22"/>
          <w:szCs w:val="22"/>
        </w:rPr>
      </w:pPr>
      <w:r w:rsidRPr="00B961C2">
        <w:rPr>
          <w:rFonts w:ascii="Calibri" w:eastAsia="Times New Roman" w:hAnsi="Calibri" w:cs="Calibri"/>
          <w:b/>
          <w:color w:val="201F1E"/>
          <w:sz w:val="22"/>
          <w:szCs w:val="22"/>
        </w:rPr>
        <w:t>6</w:t>
      </w:r>
      <w:r w:rsidR="00B22F65">
        <w:rPr>
          <w:rFonts w:ascii="Calibri" w:eastAsia="Times New Roman" w:hAnsi="Calibri" w:cs="Calibri"/>
          <w:b/>
          <w:color w:val="201F1E"/>
          <w:sz w:val="22"/>
          <w:szCs w:val="22"/>
        </w:rPr>
        <w:t>)</w:t>
      </w:r>
      <w:r w:rsidRPr="00B961C2">
        <w:rPr>
          <w:rFonts w:ascii="Calibri" w:eastAsia="Times New Roman" w:hAnsi="Calibri" w:cs="Calibri"/>
          <w:b/>
          <w:color w:val="201F1E"/>
          <w:sz w:val="22"/>
          <w:szCs w:val="22"/>
        </w:rPr>
        <w:t xml:space="preserve"> Return to School</w:t>
      </w:r>
      <w:r w:rsidR="00822076">
        <w:rPr>
          <w:rFonts w:ascii="Calibri" w:eastAsia="Times New Roman" w:hAnsi="Calibri" w:cs="Calibri"/>
          <w:b/>
          <w:color w:val="201F1E"/>
          <w:sz w:val="22"/>
          <w:szCs w:val="22"/>
        </w:rPr>
        <w:t xml:space="preserve"> after Illness</w:t>
      </w:r>
    </w:p>
    <w:p w14:paraId="628FDB98" w14:textId="77777777" w:rsidR="00907DE6" w:rsidRDefault="00907DE6" w:rsidP="53FE0327">
      <w:pPr>
        <w:shd w:val="clear" w:color="auto" w:fill="FFFFFF" w:themeFill="background1"/>
        <w:spacing w:after="0" w:line="240" w:lineRule="auto"/>
        <w:rPr>
          <w:rFonts w:ascii="Calibri" w:eastAsia="Times New Roman" w:hAnsi="Calibri" w:cs="Calibri"/>
          <w:color w:val="201F1E"/>
          <w:sz w:val="22"/>
          <w:szCs w:val="22"/>
        </w:rPr>
      </w:pPr>
    </w:p>
    <w:p w14:paraId="1F0830B7" w14:textId="3E54C1C0" w:rsidR="00B279E1" w:rsidRPr="00BB1D13" w:rsidRDefault="00B279E1" w:rsidP="53FE0327">
      <w:pPr>
        <w:shd w:val="clear" w:color="auto" w:fill="FFFFFF" w:themeFill="background1"/>
        <w:spacing w:after="0" w:line="240" w:lineRule="auto"/>
        <w:rPr>
          <w:rFonts w:ascii="Calibri" w:eastAsia="Times New Roman" w:hAnsi="Calibri" w:cs="Calibri"/>
          <w:color w:val="201F1E"/>
          <w:sz w:val="22"/>
          <w:szCs w:val="22"/>
        </w:rPr>
      </w:pPr>
      <w:r w:rsidRPr="53FE0327">
        <w:rPr>
          <w:rFonts w:ascii="Calibri" w:eastAsia="Times New Roman" w:hAnsi="Calibri" w:cs="Calibri"/>
          <w:color w:val="201F1E"/>
          <w:sz w:val="22"/>
          <w:szCs w:val="22"/>
        </w:rPr>
        <w:t>Sick staff members and students must use home isolation until they meet criteria for returning to school.</w:t>
      </w:r>
    </w:p>
    <w:sectPr w:rsidR="00B279E1" w:rsidRPr="00BB1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596"/>
    <w:multiLevelType w:val="multilevel"/>
    <w:tmpl w:val="FB62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902CB"/>
    <w:multiLevelType w:val="multilevel"/>
    <w:tmpl w:val="A3B6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92615"/>
    <w:multiLevelType w:val="multilevel"/>
    <w:tmpl w:val="54F0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61739"/>
    <w:multiLevelType w:val="multilevel"/>
    <w:tmpl w:val="306E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82662"/>
    <w:multiLevelType w:val="hybridMultilevel"/>
    <w:tmpl w:val="FFFFFFFF"/>
    <w:lvl w:ilvl="0" w:tplc="806E74C2">
      <w:start w:val="1"/>
      <w:numFmt w:val="bullet"/>
      <w:lvlText w:val=""/>
      <w:lvlJc w:val="left"/>
      <w:pPr>
        <w:ind w:left="720" w:hanging="360"/>
      </w:pPr>
      <w:rPr>
        <w:rFonts w:ascii="Symbol" w:hAnsi="Symbol" w:hint="default"/>
      </w:rPr>
    </w:lvl>
    <w:lvl w:ilvl="1" w:tplc="CB145754">
      <w:start w:val="1"/>
      <w:numFmt w:val="bullet"/>
      <w:lvlText w:val="o"/>
      <w:lvlJc w:val="left"/>
      <w:pPr>
        <w:ind w:left="1440" w:hanging="360"/>
      </w:pPr>
      <w:rPr>
        <w:rFonts w:ascii="Courier New" w:hAnsi="Courier New" w:hint="default"/>
      </w:rPr>
    </w:lvl>
    <w:lvl w:ilvl="2" w:tplc="8DC416F4">
      <w:start w:val="1"/>
      <w:numFmt w:val="bullet"/>
      <w:lvlText w:val=""/>
      <w:lvlJc w:val="left"/>
      <w:pPr>
        <w:ind w:left="2160" w:hanging="360"/>
      </w:pPr>
      <w:rPr>
        <w:rFonts w:ascii="Wingdings" w:hAnsi="Wingdings" w:hint="default"/>
      </w:rPr>
    </w:lvl>
    <w:lvl w:ilvl="3" w:tplc="E6C21EDC">
      <w:start w:val="1"/>
      <w:numFmt w:val="bullet"/>
      <w:lvlText w:val=""/>
      <w:lvlJc w:val="left"/>
      <w:pPr>
        <w:ind w:left="2880" w:hanging="360"/>
      </w:pPr>
      <w:rPr>
        <w:rFonts w:ascii="Symbol" w:hAnsi="Symbol" w:hint="default"/>
      </w:rPr>
    </w:lvl>
    <w:lvl w:ilvl="4" w:tplc="2772CE24">
      <w:start w:val="1"/>
      <w:numFmt w:val="bullet"/>
      <w:lvlText w:val="o"/>
      <w:lvlJc w:val="left"/>
      <w:pPr>
        <w:ind w:left="3600" w:hanging="360"/>
      </w:pPr>
      <w:rPr>
        <w:rFonts w:ascii="Courier New" w:hAnsi="Courier New" w:hint="default"/>
      </w:rPr>
    </w:lvl>
    <w:lvl w:ilvl="5" w:tplc="AFE0AC18">
      <w:start w:val="1"/>
      <w:numFmt w:val="bullet"/>
      <w:lvlText w:val=""/>
      <w:lvlJc w:val="left"/>
      <w:pPr>
        <w:ind w:left="4320" w:hanging="360"/>
      </w:pPr>
      <w:rPr>
        <w:rFonts w:ascii="Wingdings" w:hAnsi="Wingdings" w:hint="default"/>
      </w:rPr>
    </w:lvl>
    <w:lvl w:ilvl="6" w:tplc="B7524D48">
      <w:start w:val="1"/>
      <w:numFmt w:val="bullet"/>
      <w:lvlText w:val=""/>
      <w:lvlJc w:val="left"/>
      <w:pPr>
        <w:ind w:left="5040" w:hanging="360"/>
      </w:pPr>
      <w:rPr>
        <w:rFonts w:ascii="Symbol" w:hAnsi="Symbol" w:hint="default"/>
      </w:rPr>
    </w:lvl>
    <w:lvl w:ilvl="7" w:tplc="2A16DA8E">
      <w:start w:val="1"/>
      <w:numFmt w:val="bullet"/>
      <w:lvlText w:val="o"/>
      <w:lvlJc w:val="left"/>
      <w:pPr>
        <w:ind w:left="5760" w:hanging="360"/>
      </w:pPr>
      <w:rPr>
        <w:rFonts w:ascii="Courier New" w:hAnsi="Courier New" w:hint="default"/>
      </w:rPr>
    </w:lvl>
    <w:lvl w:ilvl="8" w:tplc="F3B64740">
      <w:start w:val="1"/>
      <w:numFmt w:val="bullet"/>
      <w:lvlText w:val=""/>
      <w:lvlJc w:val="left"/>
      <w:pPr>
        <w:ind w:left="6480" w:hanging="360"/>
      </w:pPr>
      <w:rPr>
        <w:rFonts w:ascii="Wingdings" w:hAnsi="Wingdings" w:hint="default"/>
      </w:rPr>
    </w:lvl>
  </w:abstractNum>
  <w:abstractNum w:abstractNumId="5" w15:restartNumberingAfterBreak="0">
    <w:nsid w:val="0DA94E83"/>
    <w:multiLevelType w:val="multilevel"/>
    <w:tmpl w:val="5DAE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10793"/>
    <w:multiLevelType w:val="multilevel"/>
    <w:tmpl w:val="749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C50D1E"/>
    <w:multiLevelType w:val="multilevel"/>
    <w:tmpl w:val="F5FA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DC63EA"/>
    <w:multiLevelType w:val="hybridMultilevel"/>
    <w:tmpl w:val="FFFFFFFF"/>
    <w:lvl w:ilvl="0" w:tplc="83E8CAF2">
      <w:start w:val="1"/>
      <w:numFmt w:val="bullet"/>
      <w:lvlText w:val=""/>
      <w:lvlJc w:val="left"/>
      <w:pPr>
        <w:ind w:left="720" w:hanging="360"/>
      </w:pPr>
      <w:rPr>
        <w:rFonts w:ascii="Symbol" w:hAnsi="Symbol" w:hint="default"/>
      </w:rPr>
    </w:lvl>
    <w:lvl w:ilvl="1" w:tplc="191478D4">
      <w:start w:val="1"/>
      <w:numFmt w:val="bullet"/>
      <w:lvlText w:val="o"/>
      <w:lvlJc w:val="left"/>
      <w:pPr>
        <w:ind w:left="1440" w:hanging="360"/>
      </w:pPr>
      <w:rPr>
        <w:rFonts w:ascii="Courier New" w:hAnsi="Courier New" w:hint="default"/>
      </w:rPr>
    </w:lvl>
    <w:lvl w:ilvl="2" w:tplc="F7DC3D98">
      <w:start w:val="1"/>
      <w:numFmt w:val="bullet"/>
      <w:lvlText w:val=""/>
      <w:lvlJc w:val="left"/>
      <w:pPr>
        <w:ind w:left="2160" w:hanging="360"/>
      </w:pPr>
      <w:rPr>
        <w:rFonts w:ascii="Wingdings" w:hAnsi="Wingdings" w:hint="default"/>
      </w:rPr>
    </w:lvl>
    <w:lvl w:ilvl="3" w:tplc="6980E5DA">
      <w:start w:val="1"/>
      <w:numFmt w:val="bullet"/>
      <w:lvlText w:val=""/>
      <w:lvlJc w:val="left"/>
      <w:pPr>
        <w:ind w:left="2880" w:hanging="360"/>
      </w:pPr>
      <w:rPr>
        <w:rFonts w:ascii="Symbol" w:hAnsi="Symbol" w:hint="default"/>
      </w:rPr>
    </w:lvl>
    <w:lvl w:ilvl="4" w:tplc="6EA66160">
      <w:start w:val="1"/>
      <w:numFmt w:val="bullet"/>
      <w:lvlText w:val="o"/>
      <w:lvlJc w:val="left"/>
      <w:pPr>
        <w:ind w:left="3600" w:hanging="360"/>
      </w:pPr>
      <w:rPr>
        <w:rFonts w:ascii="Courier New" w:hAnsi="Courier New" w:hint="default"/>
      </w:rPr>
    </w:lvl>
    <w:lvl w:ilvl="5" w:tplc="1FB4AE44">
      <w:start w:val="1"/>
      <w:numFmt w:val="bullet"/>
      <w:lvlText w:val=""/>
      <w:lvlJc w:val="left"/>
      <w:pPr>
        <w:ind w:left="4320" w:hanging="360"/>
      </w:pPr>
      <w:rPr>
        <w:rFonts w:ascii="Wingdings" w:hAnsi="Wingdings" w:hint="default"/>
      </w:rPr>
    </w:lvl>
    <w:lvl w:ilvl="6" w:tplc="0A28DB72">
      <w:start w:val="1"/>
      <w:numFmt w:val="bullet"/>
      <w:lvlText w:val=""/>
      <w:lvlJc w:val="left"/>
      <w:pPr>
        <w:ind w:left="5040" w:hanging="360"/>
      </w:pPr>
      <w:rPr>
        <w:rFonts w:ascii="Symbol" w:hAnsi="Symbol" w:hint="default"/>
      </w:rPr>
    </w:lvl>
    <w:lvl w:ilvl="7" w:tplc="1D80F88E">
      <w:start w:val="1"/>
      <w:numFmt w:val="bullet"/>
      <w:lvlText w:val="o"/>
      <w:lvlJc w:val="left"/>
      <w:pPr>
        <w:ind w:left="5760" w:hanging="360"/>
      </w:pPr>
      <w:rPr>
        <w:rFonts w:ascii="Courier New" w:hAnsi="Courier New" w:hint="default"/>
      </w:rPr>
    </w:lvl>
    <w:lvl w:ilvl="8" w:tplc="0D2ED9E6">
      <w:start w:val="1"/>
      <w:numFmt w:val="bullet"/>
      <w:lvlText w:val=""/>
      <w:lvlJc w:val="left"/>
      <w:pPr>
        <w:ind w:left="6480" w:hanging="360"/>
      </w:pPr>
      <w:rPr>
        <w:rFonts w:ascii="Wingdings" w:hAnsi="Wingdings" w:hint="default"/>
      </w:rPr>
    </w:lvl>
  </w:abstractNum>
  <w:abstractNum w:abstractNumId="9" w15:restartNumberingAfterBreak="0">
    <w:nsid w:val="168E6C3B"/>
    <w:multiLevelType w:val="multilevel"/>
    <w:tmpl w:val="A76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CB7041"/>
    <w:multiLevelType w:val="multilevel"/>
    <w:tmpl w:val="76D8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FA0668"/>
    <w:multiLevelType w:val="multilevel"/>
    <w:tmpl w:val="C35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355F44"/>
    <w:multiLevelType w:val="hybridMultilevel"/>
    <w:tmpl w:val="08AA9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C432C"/>
    <w:multiLevelType w:val="multilevel"/>
    <w:tmpl w:val="7E02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FB4051"/>
    <w:multiLevelType w:val="hybridMultilevel"/>
    <w:tmpl w:val="3A3EB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904AE9"/>
    <w:multiLevelType w:val="multilevel"/>
    <w:tmpl w:val="08B0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6B4F08"/>
    <w:multiLevelType w:val="hybridMultilevel"/>
    <w:tmpl w:val="FFFFFFFF"/>
    <w:lvl w:ilvl="0" w:tplc="65F6FF78">
      <w:start w:val="1"/>
      <w:numFmt w:val="bullet"/>
      <w:lvlText w:val=""/>
      <w:lvlJc w:val="left"/>
      <w:pPr>
        <w:ind w:left="720" w:hanging="360"/>
      </w:pPr>
      <w:rPr>
        <w:rFonts w:ascii="Symbol" w:hAnsi="Symbol" w:hint="default"/>
      </w:rPr>
    </w:lvl>
    <w:lvl w:ilvl="1" w:tplc="265C1EC6">
      <w:start w:val="1"/>
      <w:numFmt w:val="bullet"/>
      <w:lvlText w:val="o"/>
      <w:lvlJc w:val="left"/>
      <w:pPr>
        <w:ind w:left="1440" w:hanging="360"/>
      </w:pPr>
      <w:rPr>
        <w:rFonts w:ascii="Courier New" w:hAnsi="Courier New" w:hint="default"/>
      </w:rPr>
    </w:lvl>
    <w:lvl w:ilvl="2" w:tplc="F4A4F48A">
      <w:start w:val="1"/>
      <w:numFmt w:val="bullet"/>
      <w:lvlText w:val=""/>
      <w:lvlJc w:val="left"/>
      <w:pPr>
        <w:ind w:left="2160" w:hanging="360"/>
      </w:pPr>
      <w:rPr>
        <w:rFonts w:ascii="Wingdings" w:hAnsi="Wingdings" w:hint="default"/>
      </w:rPr>
    </w:lvl>
    <w:lvl w:ilvl="3" w:tplc="E9B8E400">
      <w:start w:val="1"/>
      <w:numFmt w:val="bullet"/>
      <w:lvlText w:val=""/>
      <w:lvlJc w:val="left"/>
      <w:pPr>
        <w:ind w:left="2880" w:hanging="360"/>
      </w:pPr>
      <w:rPr>
        <w:rFonts w:ascii="Symbol" w:hAnsi="Symbol" w:hint="default"/>
      </w:rPr>
    </w:lvl>
    <w:lvl w:ilvl="4" w:tplc="8F6A7318">
      <w:start w:val="1"/>
      <w:numFmt w:val="bullet"/>
      <w:lvlText w:val="o"/>
      <w:lvlJc w:val="left"/>
      <w:pPr>
        <w:ind w:left="3600" w:hanging="360"/>
      </w:pPr>
      <w:rPr>
        <w:rFonts w:ascii="Courier New" w:hAnsi="Courier New" w:hint="default"/>
      </w:rPr>
    </w:lvl>
    <w:lvl w:ilvl="5" w:tplc="C7C43CC4">
      <w:start w:val="1"/>
      <w:numFmt w:val="bullet"/>
      <w:lvlText w:val=""/>
      <w:lvlJc w:val="left"/>
      <w:pPr>
        <w:ind w:left="4320" w:hanging="360"/>
      </w:pPr>
      <w:rPr>
        <w:rFonts w:ascii="Wingdings" w:hAnsi="Wingdings" w:hint="default"/>
      </w:rPr>
    </w:lvl>
    <w:lvl w:ilvl="6" w:tplc="B734F10C">
      <w:start w:val="1"/>
      <w:numFmt w:val="bullet"/>
      <w:lvlText w:val=""/>
      <w:lvlJc w:val="left"/>
      <w:pPr>
        <w:ind w:left="5040" w:hanging="360"/>
      </w:pPr>
      <w:rPr>
        <w:rFonts w:ascii="Symbol" w:hAnsi="Symbol" w:hint="default"/>
      </w:rPr>
    </w:lvl>
    <w:lvl w:ilvl="7" w:tplc="F21E1658">
      <w:start w:val="1"/>
      <w:numFmt w:val="bullet"/>
      <w:lvlText w:val="o"/>
      <w:lvlJc w:val="left"/>
      <w:pPr>
        <w:ind w:left="5760" w:hanging="360"/>
      </w:pPr>
      <w:rPr>
        <w:rFonts w:ascii="Courier New" w:hAnsi="Courier New" w:hint="default"/>
      </w:rPr>
    </w:lvl>
    <w:lvl w:ilvl="8" w:tplc="856287F6">
      <w:start w:val="1"/>
      <w:numFmt w:val="bullet"/>
      <w:lvlText w:val=""/>
      <w:lvlJc w:val="left"/>
      <w:pPr>
        <w:ind w:left="6480" w:hanging="360"/>
      </w:pPr>
      <w:rPr>
        <w:rFonts w:ascii="Wingdings" w:hAnsi="Wingdings" w:hint="default"/>
      </w:rPr>
    </w:lvl>
  </w:abstractNum>
  <w:abstractNum w:abstractNumId="17" w15:restartNumberingAfterBreak="0">
    <w:nsid w:val="33753C65"/>
    <w:multiLevelType w:val="multilevel"/>
    <w:tmpl w:val="42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34567A"/>
    <w:multiLevelType w:val="hybridMultilevel"/>
    <w:tmpl w:val="A892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E6B09"/>
    <w:multiLevelType w:val="hybridMultilevel"/>
    <w:tmpl w:val="FFFFFFFF"/>
    <w:lvl w:ilvl="0" w:tplc="29921E4E">
      <w:start w:val="1"/>
      <w:numFmt w:val="bullet"/>
      <w:lvlText w:val=""/>
      <w:lvlJc w:val="left"/>
      <w:pPr>
        <w:ind w:left="720" w:hanging="360"/>
      </w:pPr>
      <w:rPr>
        <w:rFonts w:ascii="Symbol" w:hAnsi="Symbol" w:hint="default"/>
      </w:rPr>
    </w:lvl>
    <w:lvl w:ilvl="1" w:tplc="EA485B8C">
      <w:start w:val="1"/>
      <w:numFmt w:val="bullet"/>
      <w:lvlText w:val="o"/>
      <w:lvlJc w:val="left"/>
      <w:pPr>
        <w:ind w:left="1440" w:hanging="360"/>
      </w:pPr>
      <w:rPr>
        <w:rFonts w:ascii="Courier New" w:hAnsi="Courier New" w:hint="default"/>
      </w:rPr>
    </w:lvl>
    <w:lvl w:ilvl="2" w:tplc="8714A8EA">
      <w:start w:val="1"/>
      <w:numFmt w:val="bullet"/>
      <w:lvlText w:val=""/>
      <w:lvlJc w:val="left"/>
      <w:pPr>
        <w:ind w:left="2160" w:hanging="360"/>
      </w:pPr>
      <w:rPr>
        <w:rFonts w:ascii="Wingdings" w:hAnsi="Wingdings" w:hint="default"/>
      </w:rPr>
    </w:lvl>
    <w:lvl w:ilvl="3" w:tplc="8A9CFC46">
      <w:start w:val="1"/>
      <w:numFmt w:val="bullet"/>
      <w:lvlText w:val=""/>
      <w:lvlJc w:val="left"/>
      <w:pPr>
        <w:ind w:left="2880" w:hanging="360"/>
      </w:pPr>
      <w:rPr>
        <w:rFonts w:ascii="Symbol" w:hAnsi="Symbol" w:hint="default"/>
      </w:rPr>
    </w:lvl>
    <w:lvl w:ilvl="4" w:tplc="D25CAFF6">
      <w:start w:val="1"/>
      <w:numFmt w:val="bullet"/>
      <w:lvlText w:val="o"/>
      <w:lvlJc w:val="left"/>
      <w:pPr>
        <w:ind w:left="3600" w:hanging="360"/>
      </w:pPr>
      <w:rPr>
        <w:rFonts w:ascii="Courier New" w:hAnsi="Courier New" w:hint="default"/>
      </w:rPr>
    </w:lvl>
    <w:lvl w:ilvl="5" w:tplc="DC60F056">
      <w:start w:val="1"/>
      <w:numFmt w:val="bullet"/>
      <w:lvlText w:val=""/>
      <w:lvlJc w:val="left"/>
      <w:pPr>
        <w:ind w:left="4320" w:hanging="360"/>
      </w:pPr>
      <w:rPr>
        <w:rFonts w:ascii="Wingdings" w:hAnsi="Wingdings" w:hint="default"/>
      </w:rPr>
    </w:lvl>
    <w:lvl w:ilvl="6" w:tplc="CC240734">
      <w:start w:val="1"/>
      <w:numFmt w:val="bullet"/>
      <w:lvlText w:val=""/>
      <w:lvlJc w:val="left"/>
      <w:pPr>
        <w:ind w:left="5040" w:hanging="360"/>
      </w:pPr>
      <w:rPr>
        <w:rFonts w:ascii="Symbol" w:hAnsi="Symbol" w:hint="default"/>
      </w:rPr>
    </w:lvl>
    <w:lvl w:ilvl="7" w:tplc="C1A43626">
      <w:start w:val="1"/>
      <w:numFmt w:val="bullet"/>
      <w:lvlText w:val="o"/>
      <w:lvlJc w:val="left"/>
      <w:pPr>
        <w:ind w:left="5760" w:hanging="360"/>
      </w:pPr>
      <w:rPr>
        <w:rFonts w:ascii="Courier New" w:hAnsi="Courier New" w:hint="default"/>
      </w:rPr>
    </w:lvl>
    <w:lvl w:ilvl="8" w:tplc="D5B4163C">
      <w:start w:val="1"/>
      <w:numFmt w:val="bullet"/>
      <w:lvlText w:val=""/>
      <w:lvlJc w:val="left"/>
      <w:pPr>
        <w:ind w:left="6480" w:hanging="360"/>
      </w:pPr>
      <w:rPr>
        <w:rFonts w:ascii="Wingdings" w:hAnsi="Wingdings" w:hint="default"/>
      </w:rPr>
    </w:lvl>
  </w:abstractNum>
  <w:abstractNum w:abstractNumId="20" w15:restartNumberingAfterBreak="0">
    <w:nsid w:val="3BD23098"/>
    <w:multiLevelType w:val="multilevel"/>
    <w:tmpl w:val="E854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A33160"/>
    <w:multiLevelType w:val="hybridMultilevel"/>
    <w:tmpl w:val="53F8C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30AF4"/>
    <w:multiLevelType w:val="multilevel"/>
    <w:tmpl w:val="B1E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7F2607"/>
    <w:multiLevelType w:val="multilevel"/>
    <w:tmpl w:val="46F8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1A521C"/>
    <w:multiLevelType w:val="multilevel"/>
    <w:tmpl w:val="6964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6A41C8"/>
    <w:multiLevelType w:val="hybridMultilevel"/>
    <w:tmpl w:val="FFFFFFFF"/>
    <w:lvl w:ilvl="0" w:tplc="8AFE9712">
      <w:start w:val="1"/>
      <w:numFmt w:val="bullet"/>
      <w:lvlText w:val=""/>
      <w:lvlJc w:val="left"/>
      <w:pPr>
        <w:ind w:left="720" w:hanging="360"/>
      </w:pPr>
      <w:rPr>
        <w:rFonts w:ascii="Symbol" w:hAnsi="Symbol" w:hint="default"/>
      </w:rPr>
    </w:lvl>
    <w:lvl w:ilvl="1" w:tplc="02304C40">
      <w:start w:val="1"/>
      <w:numFmt w:val="bullet"/>
      <w:lvlText w:val="o"/>
      <w:lvlJc w:val="left"/>
      <w:pPr>
        <w:ind w:left="1440" w:hanging="360"/>
      </w:pPr>
      <w:rPr>
        <w:rFonts w:ascii="Courier New" w:hAnsi="Courier New" w:hint="default"/>
      </w:rPr>
    </w:lvl>
    <w:lvl w:ilvl="2" w:tplc="BC78D234">
      <w:start w:val="1"/>
      <w:numFmt w:val="bullet"/>
      <w:lvlText w:val=""/>
      <w:lvlJc w:val="left"/>
      <w:pPr>
        <w:ind w:left="2160" w:hanging="360"/>
      </w:pPr>
      <w:rPr>
        <w:rFonts w:ascii="Wingdings" w:hAnsi="Wingdings" w:hint="default"/>
      </w:rPr>
    </w:lvl>
    <w:lvl w:ilvl="3" w:tplc="B5D09A04">
      <w:start w:val="1"/>
      <w:numFmt w:val="bullet"/>
      <w:lvlText w:val=""/>
      <w:lvlJc w:val="left"/>
      <w:pPr>
        <w:ind w:left="2880" w:hanging="360"/>
      </w:pPr>
      <w:rPr>
        <w:rFonts w:ascii="Symbol" w:hAnsi="Symbol" w:hint="default"/>
      </w:rPr>
    </w:lvl>
    <w:lvl w:ilvl="4" w:tplc="22E8727C">
      <w:start w:val="1"/>
      <w:numFmt w:val="bullet"/>
      <w:lvlText w:val="o"/>
      <w:lvlJc w:val="left"/>
      <w:pPr>
        <w:ind w:left="3600" w:hanging="360"/>
      </w:pPr>
      <w:rPr>
        <w:rFonts w:ascii="Courier New" w:hAnsi="Courier New" w:hint="default"/>
      </w:rPr>
    </w:lvl>
    <w:lvl w:ilvl="5" w:tplc="7CBA4778">
      <w:start w:val="1"/>
      <w:numFmt w:val="bullet"/>
      <w:lvlText w:val=""/>
      <w:lvlJc w:val="left"/>
      <w:pPr>
        <w:ind w:left="4320" w:hanging="360"/>
      </w:pPr>
      <w:rPr>
        <w:rFonts w:ascii="Wingdings" w:hAnsi="Wingdings" w:hint="default"/>
      </w:rPr>
    </w:lvl>
    <w:lvl w:ilvl="6" w:tplc="284EA93C">
      <w:start w:val="1"/>
      <w:numFmt w:val="bullet"/>
      <w:lvlText w:val=""/>
      <w:lvlJc w:val="left"/>
      <w:pPr>
        <w:ind w:left="5040" w:hanging="360"/>
      </w:pPr>
      <w:rPr>
        <w:rFonts w:ascii="Symbol" w:hAnsi="Symbol" w:hint="default"/>
      </w:rPr>
    </w:lvl>
    <w:lvl w:ilvl="7" w:tplc="DEA62BE0">
      <w:start w:val="1"/>
      <w:numFmt w:val="bullet"/>
      <w:lvlText w:val="o"/>
      <w:lvlJc w:val="left"/>
      <w:pPr>
        <w:ind w:left="5760" w:hanging="360"/>
      </w:pPr>
      <w:rPr>
        <w:rFonts w:ascii="Courier New" w:hAnsi="Courier New" w:hint="default"/>
      </w:rPr>
    </w:lvl>
    <w:lvl w:ilvl="8" w:tplc="7D0A4D1A">
      <w:start w:val="1"/>
      <w:numFmt w:val="bullet"/>
      <w:lvlText w:val=""/>
      <w:lvlJc w:val="left"/>
      <w:pPr>
        <w:ind w:left="6480" w:hanging="360"/>
      </w:pPr>
      <w:rPr>
        <w:rFonts w:ascii="Wingdings" w:hAnsi="Wingdings" w:hint="default"/>
      </w:rPr>
    </w:lvl>
  </w:abstractNum>
  <w:abstractNum w:abstractNumId="26" w15:restartNumberingAfterBreak="0">
    <w:nsid w:val="62216A2E"/>
    <w:multiLevelType w:val="multilevel"/>
    <w:tmpl w:val="6B60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0149B4"/>
    <w:multiLevelType w:val="multilevel"/>
    <w:tmpl w:val="A1E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893A30"/>
    <w:multiLevelType w:val="multilevel"/>
    <w:tmpl w:val="F630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CE04C7"/>
    <w:multiLevelType w:val="hybridMultilevel"/>
    <w:tmpl w:val="FFFFFFFF"/>
    <w:lvl w:ilvl="0" w:tplc="D5D84E42">
      <w:start w:val="1"/>
      <w:numFmt w:val="bullet"/>
      <w:lvlText w:val=""/>
      <w:lvlJc w:val="left"/>
      <w:pPr>
        <w:ind w:left="720" w:hanging="360"/>
      </w:pPr>
      <w:rPr>
        <w:rFonts w:ascii="Symbol" w:hAnsi="Symbol" w:hint="default"/>
      </w:rPr>
    </w:lvl>
    <w:lvl w:ilvl="1" w:tplc="C4A2FAC2">
      <w:start w:val="1"/>
      <w:numFmt w:val="bullet"/>
      <w:lvlText w:val="o"/>
      <w:lvlJc w:val="left"/>
      <w:pPr>
        <w:ind w:left="1440" w:hanging="360"/>
      </w:pPr>
      <w:rPr>
        <w:rFonts w:ascii="Courier New" w:hAnsi="Courier New" w:hint="default"/>
      </w:rPr>
    </w:lvl>
    <w:lvl w:ilvl="2" w:tplc="A13AAF6E">
      <w:start w:val="1"/>
      <w:numFmt w:val="bullet"/>
      <w:lvlText w:val=""/>
      <w:lvlJc w:val="left"/>
      <w:pPr>
        <w:ind w:left="2160" w:hanging="360"/>
      </w:pPr>
      <w:rPr>
        <w:rFonts w:ascii="Wingdings" w:hAnsi="Wingdings" w:hint="default"/>
      </w:rPr>
    </w:lvl>
    <w:lvl w:ilvl="3" w:tplc="AFC2379E">
      <w:start w:val="1"/>
      <w:numFmt w:val="bullet"/>
      <w:lvlText w:val=""/>
      <w:lvlJc w:val="left"/>
      <w:pPr>
        <w:ind w:left="2880" w:hanging="360"/>
      </w:pPr>
      <w:rPr>
        <w:rFonts w:ascii="Symbol" w:hAnsi="Symbol" w:hint="default"/>
      </w:rPr>
    </w:lvl>
    <w:lvl w:ilvl="4" w:tplc="17FC8420">
      <w:start w:val="1"/>
      <w:numFmt w:val="bullet"/>
      <w:lvlText w:val="o"/>
      <w:lvlJc w:val="left"/>
      <w:pPr>
        <w:ind w:left="3600" w:hanging="360"/>
      </w:pPr>
      <w:rPr>
        <w:rFonts w:ascii="Courier New" w:hAnsi="Courier New" w:hint="default"/>
      </w:rPr>
    </w:lvl>
    <w:lvl w:ilvl="5" w:tplc="1FA2FD0E">
      <w:start w:val="1"/>
      <w:numFmt w:val="bullet"/>
      <w:lvlText w:val=""/>
      <w:lvlJc w:val="left"/>
      <w:pPr>
        <w:ind w:left="4320" w:hanging="360"/>
      </w:pPr>
      <w:rPr>
        <w:rFonts w:ascii="Wingdings" w:hAnsi="Wingdings" w:hint="default"/>
      </w:rPr>
    </w:lvl>
    <w:lvl w:ilvl="6" w:tplc="B4CCA324">
      <w:start w:val="1"/>
      <w:numFmt w:val="bullet"/>
      <w:lvlText w:val=""/>
      <w:lvlJc w:val="left"/>
      <w:pPr>
        <w:ind w:left="5040" w:hanging="360"/>
      </w:pPr>
      <w:rPr>
        <w:rFonts w:ascii="Symbol" w:hAnsi="Symbol" w:hint="default"/>
      </w:rPr>
    </w:lvl>
    <w:lvl w:ilvl="7" w:tplc="06E6E356">
      <w:start w:val="1"/>
      <w:numFmt w:val="bullet"/>
      <w:lvlText w:val="o"/>
      <w:lvlJc w:val="left"/>
      <w:pPr>
        <w:ind w:left="5760" w:hanging="360"/>
      </w:pPr>
      <w:rPr>
        <w:rFonts w:ascii="Courier New" w:hAnsi="Courier New" w:hint="default"/>
      </w:rPr>
    </w:lvl>
    <w:lvl w:ilvl="8" w:tplc="07269C16">
      <w:start w:val="1"/>
      <w:numFmt w:val="bullet"/>
      <w:lvlText w:val=""/>
      <w:lvlJc w:val="left"/>
      <w:pPr>
        <w:ind w:left="6480" w:hanging="360"/>
      </w:pPr>
      <w:rPr>
        <w:rFonts w:ascii="Wingdings" w:hAnsi="Wingdings" w:hint="default"/>
      </w:rPr>
    </w:lvl>
  </w:abstractNum>
  <w:abstractNum w:abstractNumId="30" w15:restartNumberingAfterBreak="0">
    <w:nsid w:val="69496BB6"/>
    <w:multiLevelType w:val="multilevel"/>
    <w:tmpl w:val="0840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490C3A"/>
    <w:multiLevelType w:val="multilevel"/>
    <w:tmpl w:val="732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E163CC"/>
    <w:multiLevelType w:val="hybridMultilevel"/>
    <w:tmpl w:val="FFFFFFFF"/>
    <w:lvl w:ilvl="0" w:tplc="8D66FC32">
      <w:start w:val="1"/>
      <w:numFmt w:val="bullet"/>
      <w:lvlText w:val=""/>
      <w:lvlJc w:val="left"/>
      <w:pPr>
        <w:ind w:left="720" w:hanging="360"/>
      </w:pPr>
      <w:rPr>
        <w:rFonts w:ascii="Symbol" w:hAnsi="Symbol" w:hint="default"/>
      </w:rPr>
    </w:lvl>
    <w:lvl w:ilvl="1" w:tplc="CCC66830">
      <w:start w:val="1"/>
      <w:numFmt w:val="bullet"/>
      <w:lvlText w:val="o"/>
      <w:lvlJc w:val="left"/>
      <w:pPr>
        <w:ind w:left="1440" w:hanging="360"/>
      </w:pPr>
      <w:rPr>
        <w:rFonts w:ascii="Courier New" w:hAnsi="Courier New" w:hint="default"/>
      </w:rPr>
    </w:lvl>
    <w:lvl w:ilvl="2" w:tplc="785C02F4">
      <w:start w:val="1"/>
      <w:numFmt w:val="bullet"/>
      <w:lvlText w:val=""/>
      <w:lvlJc w:val="left"/>
      <w:pPr>
        <w:ind w:left="2160" w:hanging="360"/>
      </w:pPr>
      <w:rPr>
        <w:rFonts w:ascii="Wingdings" w:hAnsi="Wingdings" w:hint="default"/>
      </w:rPr>
    </w:lvl>
    <w:lvl w:ilvl="3" w:tplc="8604E3C8">
      <w:start w:val="1"/>
      <w:numFmt w:val="bullet"/>
      <w:lvlText w:val=""/>
      <w:lvlJc w:val="left"/>
      <w:pPr>
        <w:ind w:left="2880" w:hanging="360"/>
      </w:pPr>
      <w:rPr>
        <w:rFonts w:ascii="Symbol" w:hAnsi="Symbol" w:hint="default"/>
      </w:rPr>
    </w:lvl>
    <w:lvl w:ilvl="4" w:tplc="EA22AE1A">
      <w:start w:val="1"/>
      <w:numFmt w:val="bullet"/>
      <w:lvlText w:val="o"/>
      <w:lvlJc w:val="left"/>
      <w:pPr>
        <w:ind w:left="3600" w:hanging="360"/>
      </w:pPr>
      <w:rPr>
        <w:rFonts w:ascii="Courier New" w:hAnsi="Courier New" w:hint="default"/>
      </w:rPr>
    </w:lvl>
    <w:lvl w:ilvl="5" w:tplc="9266F46E">
      <w:start w:val="1"/>
      <w:numFmt w:val="bullet"/>
      <w:lvlText w:val=""/>
      <w:lvlJc w:val="left"/>
      <w:pPr>
        <w:ind w:left="4320" w:hanging="360"/>
      </w:pPr>
      <w:rPr>
        <w:rFonts w:ascii="Wingdings" w:hAnsi="Wingdings" w:hint="default"/>
      </w:rPr>
    </w:lvl>
    <w:lvl w:ilvl="6" w:tplc="9FE6CB92">
      <w:start w:val="1"/>
      <w:numFmt w:val="bullet"/>
      <w:lvlText w:val=""/>
      <w:lvlJc w:val="left"/>
      <w:pPr>
        <w:ind w:left="5040" w:hanging="360"/>
      </w:pPr>
      <w:rPr>
        <w:rFonts w:ascii="Symbol" w:hAnsi="Symbol" w:hint="default"/>
      </w:rPr>
    </w:lvl>
    <w:lvl w:ilvl="7" w:tplc="31249AAC">
      <w:start w:val="1"/>
      <w:numFmt w:val="bullet"/>
      <w:lvlText w:val="o"/>
      <w:lvlJc w:val="left"/>
      <w:pPr>
        <w:ind w:left="5760" w:hanging="360"/>
      </w:pPr>
      <w:rPr>
        <w:rFonts w:ascii="Courier New" w:hAnsi="Courier New" w:hint="default"/>
      </w:rPr>
    </w:lvl>
    <w:lvl w:ilvl="8" w:tplc="4B4C0C12">
      <w:start w:val="1"/>
      <w:numFmt w:val="bullet"/>
      <w:lvlText w:val=""/>
      <w:lvlJc w:val="left"/>
      <w:pPr>
        <w:ind w:left="6480" w:hanging="360"/>
      </w:pPr>
      <w:rPr>
        <w:rFonts w:ascii="Wingdings" w:hAnsi="Wingdings" w:hint="default"/>
      </w:rPr>
    </w:lvl>
  </w:abstractNum>
  <w:abstractNum w:abstractNumId="33" w15:restartNumberingAfterBreak="0">
    <w:nsid w:val="7FBD46C9"/>
    <w:multiLevelType w:val="multilevel"/>
    <w:tmpl w:val="BE58DD58"/>
    <w:lvl w:ilvl="0">
      <w:start w:val="1"/>
      <w:numFmt w:val="decimal"/>
      <w:lvlText w:val="%1."/>
      <w:lvlJc w:val="left"/>
      <w:pPr>
        <w:ind w:left="720" w:hanging="360"/>
      </w:pPr>
      <w:rPr>
        <w:rFonts w:hint="default"/>
        <w:sz w:val="20"/>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color w:val="FF0000"/>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num w:numId="1">
    <w:abstractNumId w:val="9"/>
  </w:num>
  <w:num w:numId="2">
    <w:abstractNumId w:val="0"/>
  </w:num>
  <w:num w:numId="3">
    <w:abstractNumId w:val="30"/>
  </w:num>
  <w:num w:numId="4">
    <w:abstractNumId w:val="24"/>
  </w:num>
  <w:num w:numId="5">
    <w:abstractNumId w:val="2"/>
  </w:num>
  <w:num w:numId="6">
    <w:abstractNumId w:val="23"/>
  </w:num>
  <w:num w:numId="7">
    <w:abstractNumId w:val="10"/>
  </w:num>
  <w:num w:numId="8">
    <w:abstractNumId w:val="27"/>
  </w:num>
  <w:num w:numId="9">
    <w:abstractNumId w:val="31"/>
  </w:num>
  <w:num w:numId="10">
    <w:abstractNumId w:val="6"/>
  </w:num>
  <w:num w:numId="11">
    <w:abstractNumId w:val="20"/>
  </w:num>
  <w:num w:numId="12">
    <w:abstractNumId w:val="3"/>
  </w:num>
  <w:num w:numId="13">
    <w:abstractNumId w:val="22"/>
  </w:num>
  <w:num w:numId="14">
    <w:abstractNumId w:val="11"/>
  </w:num>
  <w:num w:numId="15">
    <w:abstractNumId w:val="15"/>
  </w:num>
  <w:num w:numId="16">
    <w:abstractNumId w:val="28"/>
  </w:num>
  <w:num w:numId="17">
    <w:abstractNumId w:val="17"/>
  </w:num>
  <w:num w:numId="18">
    <w:abstractNumId w:val="5"/>
  </w:num>
  <w:num w:numId="19">
    <w:abstractNumId w:val="1"/>
  </w:num>
  <w:num w:numId="20">
    <w:abstractNumId w:val="7"/>
  </w:num>
  <w:num w:numId="21">
    <w:abstractNumId w:val="13"/>
  </w:num>
  <w:num w:numId="22">
    <w:abstractNumId w:val="26"/>
  </w:num>
  <w:num w:numId="23">
    <w:abstractNumId w:val="18"/>
  </w:num>
  <w:num w:numId="24">
    <w:abstractNumId w:val="21"/>
  </w:num>
  <w:num w:numId="25">
    <w:abstractNumId w:val="14"/>
  </w:num>
  <w:num w:numId="26">
    <w:abstractNumId w:val="12"/>
  </w:num>
  <w:num w:numId="27">
    <w:abstractNumId w:val="33"/>
  </w:num>
  <w:num w:numId="28">
    <w:abstractNumId w:val="25"/>
  </w:num>
  <w:num w:numId="29">
    <w:abstractNumId w:val="16"/>
  </w:num>
  <w:num w:numId="30">
    <w:abstractNumId w:val="19"/>
  </w:num>
  <w:num w:numId="31">
    <w:abstractNumId w:val="32"/>
  </w:num>
  <w:num w:numId="32">
    <w:abstractNumId w:val="8"/>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E1"/>
    <w:rsid w:val="00010D80"/>
    <w:rsid w:val="00012B11"/>
    <w:rsid w:val="00013F0C"/>
    <w:rsid w:val="00014AA7"/>
    <w:rsid w:val="00017061"/>
    <w:rsid w:val="00022750"/>
    <w:rsid w:val="00043C29"/>
    <w:rsid w:val="00051B69"/>
    <w:rsid w:val="00053C48"/>
    <w:rsid w:val="00055E13"/>
    <w:rsid w:val="0006009F"/>
    <w:rsid w:val="00062863"/>
    <w:rsid w:val="000634C6"/>
    <w:rsid w:val="000648EC"/>
    <w:rsid w:val="00067469"/>
    <w:rsid w:val="00075AC6"/>
    <w:rsid w:val="00076615"/>
    <w:rsid w:val="00090E27"/>
    <w:rsid w:val="00097627"/>
    <w:rsid w:val="000A08EB"/>
    <w:rsid w:val="000A39D7"/>
    <w:rsid w:val="000B711B"/>
    <w:rsid w:val="000B7438"/>
    <w:rsid w:val="000B7623"/>
    <w:rsid w:val="000C1FB2"/>
    <w:rsid w:val="000C5B89"/>
    <w:rsid w:val="000C79E9"/>
    <w:rsid w:val="000D47E2"/>
    <w:rsid w:val="000D754E"/>
    <w:rsid w:val="000F09BB"/>
    <w:rsid w:val="001056FE"/>
    <w:rsid w:val="00105C31"/>
    <w:rsid w:val="00107167"/>
    <w:rsid w:val="00107441"/>
    <w:rsid w:val="00114B27"/>
    <w:rsid w:val="00117257"/>
    <w:rsid w:val="00122C9B"/>
    <w:rsid w:val="00126DE4"/>
    <w:rsid w:val="00130EF5"/>
    <w:rsid w:val="001370F9"/>
    <w:rsid w:val="00137709"/>
    <w:rsid w:val="00140160"/>
    <w:rsid w:val="00140FC6"/>
    <w:rsid w:val="001417C7"/>
    <w:rsid w:val="00151097"/>
    <w:rsid w:val="00151A7F"/>
    <w:rsid w:val="00151F79"/>
    <w:rsid w:val="00155E5C"/>
    <w:rsid w:val="00161D46"/>
    <w:rsid w:val="0016765A"/>
    <w:rsid w:val="00172C44"/>
    <w:rsid w:val="001A0B3A"/>
    <w:rsid w:val="001A33F7"/>
    <w:rsid w:val="001A72F8"/>
    <w:rsid w:val="001B4C32"/>
    <w:rsid w:val="001C0093"/>
    <w:rsid w:val="001C44B0"/>
    <w:rsid w:val="001C4677"/>
    <w:rsid w:val="001C5459"/>
    <w:rsid w:val="001C5F65"/>
    <w:rsid w:val="001D29C0"/>
    <w:rsid w:val="001D55DF"/>
    <w:rsid w:val="001D7FDF"/>
    <w:rsid w:val="001F4D58"/>
    <w:rsid w:val="002071E3"/>
    <w:rsid w:val="0020750F"/>
    <w:rsid w:val="00212749"/>
    <w:rsid w:val="00213BC6"/>
    <w:rsid w:val="002194C5"/>
    <w:rsid w:val="0022095D"/>
    <w:rsid w:val="00223E17"/>
    <w:rsid w:val="00225E3F"/>
    <w:rsid w:val="0023072A"/>
    <w:rsid w:val="00235BD7"/>
    <w:rsid w:val="00236913"/>
    <w:rsid w:val="0023743D"/>
    <w:rsid w:val="00237DAA"/>
    <w:rsid w:val="00237DD8"/>
    <w:rsid w:val="002516C2"/>
    <w:rsid w:val="0025636F"/>
    <w:rsid w:val="00264ED1"/>
    <w:rsid w:val="0027364E"/>
    <w:rsid w:val="00292235"/>
    <w:rsid w:val="002A05F3"/>
    <w:rsid w:val="002A184C"/>
    <w:rsid w:val="002A4B07"/>
    <w:rsid w:val="002A52C2"/>
    <w:rsid w:val="002B3ED6"/>
    <w:rsid w:val="002B4E91"/>
    <w:rsid w:val="002C1F09"/>
    <w:rsid w:val="002D2064"/>
    <w:rsid w:val="002D5BAF"/>
    <w:rsid w:val="002D63BC"/>
    <w:rsid w:val="002D6C09"/>
    <w:rsid w:val="002E0853"/>
    <w:rsid w:val="002E484C"/>
    <w:rsid w:val="002E7A25"/>
    <w:rsid w:val="002F0921"/>
    <w:rsid w:val="002F3CA3"/>
    <w:rsid w:val="003019C9"/>
    <w:rsid w:val="003028E9"/>
    <w:rsid w:val="00303E34"/>
    <w:rsid w:val="0030642F"/>
    <w:rsid w:val="00310334"/>
    <w:rsid w:val="00323EAC"/>
    <w:rsid w:val="00326E72"/>
    <w:rsid w:val="00327BB3"/>
    <w:rsid w:val="00337C1B"/>
    <w:rsid w:val="00343131"/>
    <w:rsid w:val="00347E59"/>
    <w:rsid w:val="003546C9"/>
    <w:rsid w:val="0036298A"/>
    <w:rsid w:val="003643EE"/>
    <w:rsid w:val="00386954"/>
    <w:rsid w:val="003902A6"/>
    <w:rsid w:val="00390837"/>
    <w:rsid w:val="00391B5D"/>
    <w:rsid w:val="003A2FDE"/>
    <w:rsid w:val="003A3BF4"/>
    <w:rsid w:val="003A6827"/>
    <w:rsid w:val="003B3824"/>
    <w:rsid w:val="003C21DE"/>
    <w:rsid w:val="003D33F6"/>
    <w:rsid w:val="003E4026"/>
    <w:rsid w:val="003E58C3"/>
    <w:rsid w:val="003E62C9"/>
    <w:rsid w:val="00427143"/>
    <w:rsid w:val="00433B01"/>
    <w:rsid w:val="00435EA8"/>
    <w:rsid w:val="00436B59"/>
    <w:rsid w:val="00440A59"/>
    <w:rsid w:val="00441A87"/>
    <w:rsid w:val="0045343C"/>
    <w:rsid w:val="0046165E"/>
    <w:rsid w:val="0046609E"/>
    <w:rsid w:val="004738EF"/>
    <w:rsid w:val="00474E62"/>
    <w:rsid w:val="0048128E"/>
    <w:rsid w:val="004906F4"/>
    <w:rsid w:val="00492B40"/>
    <w:rsid w:val="00493709"/>
    <w:rsid w:val="0049588E"/>
    <w:rsid w:val="004A672C"/>
    <w:rsid w:val="004C6755"/>
    <w:rsid w:val="004C6EB8"/>
    <w:rsid w:val="004D19D6"/>
    <w:rsid w:val="004E0747"/>
    <w:rsid w:val="004F2355"/>
    <w:rsid w:val="00503802"/>
    <w:rsid w:val="00504D21"/>
    <w:rsid w:val="005064C2"/>
    <w:rsid w:val="00524E3C"/>
    <w:rsid w:val="00527316"/>
    <w:rsid w:val="005277EA"/>
    <w:rsid w:val="00527A78"/>
    <w:rsid w:val="005334FA"/>
    <w:rsid w:val="00546F75"/>
    <w:rsid w:val="005523C3"/>
    <w:rsid w:val="005533A5"/>
    <w:rsid w:val="00553E53"/>
    <w:rsid w:val="00554467"/>
    <w:rsid w:val="00563F30"/>
    <w:rsid w:val="00565FBE"/>
    <w:rsid w:val="005669D4"/>
    <w:rsid w:val="00567D30"/>
    <w:rsid w:val="00583614"/>
    <w:rsid w:val="00590A16"/>
    <w:rsid w:val="005B1589"/>
    <w:rsid w:val="005C66D1"/>
    <w:rsid w:val="005D0C7E"/>
    <w:rsid w:val="005D740B"/>
    <w:rsid w:val="0060040F"/>
    <w:rsid w:val="00603C1C"/>
    <w:rsid w:val="0060655F"/>
    <w:rsid w:val="00606C86"/>
    <w:rsid w:val="00613CCD"/>
    <w:rsid w:val="00615933"/>
    <w:rsid w:val="00617475"/>
    <w:rsid w:val="00621204"/>
    <w:rsid w:val="006226B1"/>
    <w:rsid w:val="00625F5B"/>
    <w:rsid w:val="00633DEA"/>
    <w:rsid w:val="00637FFE"/>
    <w:rsid w:val="006614A8"/>
    <w:rsid w:val="00662907"/>
    <w:rsid w:val="006677E1"/>
    <w:rsid w:val="00675EBE"/>
    <w:rsid w:val="006843F5"/>
    <w:rsid w:val="0068745C"/>
    <w:rsid w:val="00696ED3"/>
    <w:rsid w:val="0069779A"/>
    <w:rsid w:val="006A6A50"/>
    <w:rsid w:val="006B02CE"/>
    <w:rsid w:val="006B1612"/>
    <w:rsid w:val="006B30DF"/>
    <w:rsid w:val="006B3AEB"/>
    <w:rsid w:val="006D0207"/>
    <w:rsid w:val="006D1F4A"/>
    <w:rsid w:val="006D6A85"/>
    <w:rsid w:val="006E2490"/>
    <w:rsid w:val="006E3734"/>
    <w:rsid w:val="006E67A8"/>
    <w:rsid w:val="006E7BD5"/>
    <w:rsid w:val="006F19FE"/>
    <w:rsid w:val="006F5F09"/>
    <w:rsid w:val="006F6586"/>
    <w:rsid w:val="00712D09"/>
    <w:rsid w:val="00715944"/>
    <w:rsid w:val="00717A8F"/>
    <w:rsid w:val="00723C3D"/>
    <w:rsid w:val="00725894"/>
    <w:rsid w:val="00726087"/>
    <w:rsid w:val="00727DBB"/>
    <w:rsid w:val="00732729"/>
    <w:rsid w:val="007354FE"/>
    <w:rsid w:val="00736738"/>
    <w:rsid w:val="007442D9"/>
    <w:rsid w:val="007443B9"/>
    <w:rsid w:val="007565D3"/>
    <w:rsid w:val="00762688"/>
    <w:rsid w:val="007660E0"/>
    <w:rsid w:val="00767E12"/>
    <w:rsid w:val="007718B5"/>
    <w:rsid w:val="00773529"/>
    <w:rsid w:val="00775162"/>
    <w:rsid w:val="007907DD"/>
    <w:rsid w:val="007909F8"/>
    <w:rsid w:val="0079472A"/>
    <w:rsid w:val="00796374"/>
    <w:rsid w:val="00796E5F"/>
    <w:rsid w:val="007B0DBF"/>
    <w:rsid w:val="007B19D2"/>
    <w:rsid w:val="007D134E"/>
    <w:rsid w:val="007D34CA"/>
    <w:rsid w:val="007E1081"/>
    <w:rsid w:val="007E146F"/>
    <w:rsid w:val="007F6CDE"/>
    <w:rsid w:val="00800A4E"/>
    <w:rsid w:val="00815215"/>
    <w:rsid w:val="00822076"/>
    <w:rsid w:val="00825A8E"/>
    <w:rsid w:val="00827335"/>
    <w:rsid w:val="0083081E"/>
    <w:rsid w:val="00831D78"/>
    <w:rsid w:val="00834719"/>
    <w:rsid w:val="00834EA0"/>
    <w:rsid w:val="00853947"/>
    <w:rsid w:val="00853C43"/>
    <w:rsid w:val="008572BE"/>
    <w:rsid w:val="00862E51"/>
    <w:rsid w:val="008632F0"/>
    <w:rsid w:val="00865D22"/>
    <w:rsid w:val="00867449"/>
    <w:rsid w:val="008769A6"/>
    <w:rsid w:val="008803FC"/>
    <w:rsid w:val="00890D36"/>
    <w:rsid w:val="00896085"/>
    <w:rsid w:val="008A1A8B"/>
    <w:rsid w:val="008B04C1"/>
    <w:rsid w:val="008B674D"/>
    <w:rsid w:val="008B7D2D"/>
    <w:rsid w:val="008C06D4"/>
    <w:rsid w:val="008C3F47"/>
    <w:rsid w:val="008E002D"/>
    <w:rsid w:val="008E1927"/>
    <w:rsid w:val="008E3E13"/>
    <w:rsid w:val="008F2299"/>
    <w:rsid w:val="00907DE6"/>
    <w:rsid w:val="009116C4"/>
    <w:rsid w:val="00912FB5"/>
    <w:rsid w:val="00915E9F"/>
    <w:rsid w:val="0092243D"/>
    <w:rsid w:val="0093153C"/>
    <w:rsid w:val="0093156F"/>
    <w:rsid w:val="009317ED"/>
    <w:rsid w:val="009346D1"/>
    <w:rsid w:val="009452D1"/>
    <w:rsid w:val="00961F39"/>
    <w:rsid w:val="00962411"/>
    <w:rsid w:val="00962460"/>
    <w:rsid w:val="00971703"/>
    <w:rsid w:val="00974037"/>
    <w:rsid w:val="009744CD"/>
    <w:rsid w:val="00975A93"/>
    <w:rsid w:val="00983D06"/>
    <w:rsid w:val="00991D0B"/>
    <w:rsid w:val="00995654"/>
    <w:rsid w:val="009A3E1B"/>
    <w:rsid w:val="009B028B"/>
    <w:rsid w:val="009B1FAC"/>
    <w:rsid w:val="009B396D"/>
    <w:rsid w:val="009C2546"/>
    <w:rsid w:val="009C3D4A"/>
    <w:rsid w:val="009C4A76"/>
    <w:rsid w:val="009D6429"/>
    <w:rsid w:val="009D79D2"/>
    <w:rsid w:val="009F2D78"/>
    <w:rsid w:val="00A005F7"/>
    <w:rsid w:val="00A05512"/>
    <w:rsid w:val="00A10B67"/>
    <w:rsid w:val="00A10D8B"/>
    <w:rsid w:val="00A21AAE"/>
    <w:rsid w:val="00A23248"/>
    <w:rsid w:val="00A277CD"/>
    <w:rsid w:val="00A350BF"/>
    <w:rsid w:val="00A37BDF"/>
    <w:rsid w:val="00A52C9C"/>
    <w:rsid w:val="00A55D57"/>
    <w:rsid w:val="00A60E03"/>
    <w:rsid w:val="00A6226E"/>
    <w:rsid w:val="00A655E4"/>
    <w:rsid w:val="00A67DBD"/>
    <w:rsid w:val="00A7203D"/>
    <w:rsid w:val="00A834AE"/>
    <w:rsid w:val="00A916E8"/>
    <w:rsid w:val="00A937A1"/>
    <w:rsid w:val="00AA1297"/>
    <w:rsid w:val="00AA2776"/>
    <w:rsid w:val="00AA52E6"/>
    <w:rsid w:val="00AB2437"/>
    <w:rsid w:val="00AB2E75"/>
    <w:rsid w:val="00AC18D5"/>
    <w:rsid w:val="00AE3762"/>
    <w:rsid w:val="00AE768D"/>
    <w:rsid w:val="00B0428F"/>
    <w:rsid w:val="00B05127"/>
    <w:rsid w:val="00B07D3E"/>
    <w:rsid w:val="00B14D02"/>
    <w:rsid w:val="00B22F65"/>
    <w:rsid w:val="00B279E1"/>
    <w:rsid w:val="00B34FC7"/>
    <w:rsid w:val="00B36B6C"/>
    <w:rsid w:val="00B415AD"/>
    <w:rsid w:val="00B44462"/>
    <w:rsid w:val="00B51C83"/>
    <w:rsid w:val="00B55ADC"/>
    <w:rsid w:val="00B60AEC"/>
    <w:rsid w:val="00B64DC6"/>
    <w:rsid w:val="00B70F8D"/>
    <w:rsid w:val="00B72D59"/>
    <w:rsid w:val="00B80531"/>
    <w:rsid w:val="00B87888"/>
    <w:rsid w:val="00B90493"/>
    <w:rsid w:val="00B961C2"/>
    <w:rsid w:val="00BA1BDC"/>
    <w:rsid w:val="00BB065A"/>
    <w:rsid w:val="00BB0FD8"/>
    <w:rsid w:val="00BB1D13"/>
    <w:rsid w:val="00BB5997"/>
    <w:rsid w:val="00BD318D"/>
    <w:rsid w:val="00BD4055"/>
    <w:rsid w:val="00BD759C"/>
    <w:rsid w:val="00BE7BCE"/>
    <w:rsid w:val="00BF14C6"/>
    <w:rsid w:val="00C026A2"/>
    <w:rsid w:val="00C05334"/>
    <w:rsid w:val="00C11960"/>
    <w:rsid w:val="00C12BF6"/>
    <w:rsid w:val="00C15027"/>
    <w:rsid w:val="00C16376"/>
    <w:rsid w:val="00C277C4"/>
    <w:rsid w:val="00C321A1"/>
    <w:rsid w:val="00C419C7"/>
    <w:rsid w:val="00C47EF1"/>
    <w:rsid w:val="00C5438C"/>
    <w:rsid w:val="00C558D4"/>
    <w:rsid w:val="00C57741"/>
    <w:rsid w:val="00C60657"/>
    <w:rsid w:val="00C61D82"/>
    <w:rsid w:val="00C63F01"/>
    <w:rsid w:val="00C76DDB"/>
    <w:rsid w:val="00C77D1A"/>
    <w:rsid w:val="00C803C5"/>
    <w:rsid w:val="00C808FB"/>
    <w:rsid w:val="00C97F15"/>
    <w:rsid w:val="00CA130E"/>
    <w:rsid w:val="00CA29E9"/>
    <w:rsid w:val="00CA3505"/>
    <w:rsid w:val="00CA5F4E"/>
    <w:rsid w:val="00CB0688"/>
    <w:rsid w:val="00CB13E4"/>
    <w:rsid w:val="00CB38BF"/>
    <w:rsid w:val="00CB4463"/>
    <w:rsid w:val="00CB4DDE"/>
    <w:rsid w:val="00CB752A"/>
    <w:rsid w:val="00CC228D"/>
    <w:rsid w:val="00CC54A5"/>
    <w:rsid w:val="00CC7D57"/>
    <w:rsid w:val="00CD0F3C"/>
    <w:rsid w:val="00CD2B92"/>
    <w:rsid w:val="00CD466C"/>
    <w:rsid w:val="00CD53D7"/>
    <w:rsid w:val="00CE479E"/>
    <w:rsid w:val="00D012EF"/>
    <w:rsid w:val="00D015F0"/>
    <w:rsid w:val="00D0224C"/>
    <w:rsid w:val="00D0408C"/>
    <w:rsid w:val="00D10AA2"/>
    <w:rsid w:val="00D12486"/>
    <w:rsid w:val="00D12DB8"/>
    <w:rsid w:val="00D13C8E"/>
    <w:rsid w:val="00D16030"/>
    <w:rsid w:val="00D27E4D"/>
    <w:rsid w:val="00D40306"/>
    <w:rsid w:val="00D4171F"/>
    <w:rsid w:val="00D41985"/>
    <w:rsid w:val="00D44A6F"/>
    <w:rsid w:val="00D543EE"/>
    <w:rsid w:val="00D5519F"/>
    <w:rsid w:val="00D570F9"/>
    <w:rsid w:val="00D6438F"/>
    <w:rsid w:val="00D8048F"/>
    <w:rsid w:val="00D81A92"/>
    <w:rsid w:val="00DA3DBC"/>
    <w:rsid w:val="00DA6C0B"/>
    <w:rsid w:val="00DB04BD"/>
    <w:rsid w:val="00DB3724"/>
    <w:rsid w:val="00DB4A69"/>
    <w:rsid w:val="00DB5914"/>
    <w:rsid w:val="00DB5AAA"/>
    <w:rsid w:val="00DD542A"/>
    <w:rsid w:val="00DE43C5"/>
    <w:rsid w:val="00DE7379"/>
    <w:rsid w:val="00DF1F56"/>
    <w:rsid w:val="00DF74F4"/>
    <w:rsid w:val="00DF77CB"/>
    <w:rsid w:val="00E14E9A"/>
    <w:rsid w:val="00E152F9"/>
    <w:rsid w:val="00E2796D"/>
    <w:rsid w:val="00E27E55"/>
    <w:rsid w:val="00E3215E"/>
    <w:rsid w:val="00E32E94"/>
    <w:rsid w:val="00E34532"/>
    <w:rsid w:val="00E41384"/>
    <w:rsid w:val="00E52E90"/>
    <w:rsid w:val="00E61F5F"/>
    <w:rsid w:val="00E65277"/>
    <w:rsid w:val="00E654CF"/>
    <w:rsid w:val="00E66D4A"/>
    <w:rsid w:val="00E73F0C"/>
    <w:rsid w:val="00E74316"/>
    <w:rsid w:val="00E76F85"/>
    <w:rsid w:val="00E80844"/>
    <w:rsid w:val="00E81245"/>
    <w:rsid w:val="00E86282"/>
    <w:rsid w:val="00E9285A"/>
    <w:rsid w:val="00E92F4F"/>
    <w:rsid w:val="00E943FB"/>
    <w:rsid w:val="00E94DCB"/>
    <w:rsid w:val="00EA02D6"/>
    <w:rsid w:val="00EA3D1D"/>
    <w:rsid w:val="00EA5009"/>
    <w:rsid w:val="00EA6728"/>
    <w:rsid w:val="00EB29AE"/>
    <w:rsid w:val="00EC2092"/>
    <w:rsid w:val="00EC3093"/>
    <w:rsid w:val="00EC64C4"/>
    <w:rsid w:val="00EC6931"/>
    <w:rsid w:val="00EC7D63"/>
    <w:rsid w:val="00ED23BC"/>
    <w:rsid w:val="00EE1934"/>
    <w:rsid w:val="00EE7972"/>
    <w:rsid w:val="00F02B97"/>
    <w:rsid w:val="00F04106"/>
    <w:rsid w:val="00F04641"/>
    <w:rsid w:val="00F11E04"/>
    <w:rsid w:val="00F2727E"/>
    <w:rsid w:val="00F32A63"/>
    <w:rsid w:val="00F33578"/>
    <w:rsid w:val="00F35981"/>
    <w:rsid w:val="00F44E25"/>
    <w:rsid w:val="00F47D22"/>
    <w:rsid w:val="00F500E5"/>
    <w:rsid w:val="00F53CA2"/>
    <w:rsid w:val="00F647E4"/>
    <w:rsid w:val="00F672EA"/>
    <w:rsid w:val="00F67578"/>
    <w:rsid w:val="00F70522"/>
    <w:rsid w:val="00F73B4D"/>
    <w:rsid w:val="00F74806"/>
    <w:rsid w:val="00F7597B"/>
    <w:rsid w:val="00F77D6D"/>
    <w:rsid w:val="00F812C7"/>
    <w:rsid w:val="00F86BFC"/>
    <w:rsid w:val="00F95362"/>
    <w:rsid w:val="00F97C56"/>
    <w:rsid w:val="00FA1AD2"/>
    <w:rsid w:val="00FA388F"/>
    <w:rsid w:val="00FA3ADF"/>
    <w:rsid w:val="00FA4F04"/>
    <w:rsid w:val="00FB0640"/>
    <w:rsid w:val="00FB21A2"/>
    <w:rsid w:val="00FB6608"/>
    <w:rsid w:val="00FE0ED9"/>
    <w:rsid w:val="00FF5F2B"/>
    <w:rsid w:val="00FF65D9"/>
    <w:rsid w:val="02374463"/>
    <w:rsid w:val="02D6798A"/>
    <w:rsid w:val="035C216D"/>
    <w:rsid w:val="0674DE4D"/>
    <w:rsid w:val="07CCCA87"/>
    <w:rsid w:val="0884C414"/>
    <w:rsid w:val="090FB5A7"/>
    <w:rsid w:val="09BFE63F"/>
    <w:rsid w:val="0AB0C7BD"/>
    <w:rsid w:val="0AB650A5"/>
    <w:rsid w:val="0AD2B9A1"/>
    <w:rsid w:val="0AF64631"/>
    <w:rsid w:val="0AF80C99"/>
    <w:rsid w:val="0EF7EBB2"/>
    <w:rsid w:val="0F2A9951"/>
    <w:rsid w:val="0FC420E1"/>
    <w:rsid w:val="107023F2"/>
    <w:rsid w:val="113BF2A4"/>
    <w:rsid w:val="11E68573"/>
    <w:rsid w:val="13A0BEA3"/>
    <w:rsid w:val="143C5170"/>
    <w:rsid w:val="14CA538B"/>
    <w:rsid w:val="1520786D"/>
    <w:rsid w:val="16319EC4"/>
    <w:rsid w:val="16A4C443"/>
    <w:rsid w:val="16D4BE7A"/>
    <w:rsid w:val="19FC8BF6"/>
    <w:rsid w:val="1ABB0F29"/>
    <w:rsid w:val="1AEC99EB"/>
    <w:rsid w:val="1C06E20C"/>
    <w:rsid w:val="1E7ED58E"/>
    <w:rsid w:val="1FF471F4"/>
    <w:rsid w:val="202404B9"/>
    <w:rsid w:val="2118C09E"/>
    <w:rsid w:val="2168E171"/>
    <w:rsid w:val="21F73165"/>
    <w:rsid w:val="2229FBDF"/>
    <w:rsid w:val="22466F5D"/>
    <w:rsid w:val="22653B55"/>
    <w:rsid w:val="226EF313"/>
    <w:rsid w:val="245BA94E"/>
    <w:rsid w:val="2592AA32"/>
    <w:rsid w:val="2665B10A"/>
    <w:rsid w:val="26A18BF0"/>
    <w:rsid w:val="26B3F810"/>
    <w:rsid w:val="27245717"/>
    <w:rsid w:val="288AB54D"/>
    <w:rsid w:val="29B75020"/>
    <w:rsid w:val="29D0F31F"/>
    <w:rsid w:val="29E16F40"/>
    <w:rsid w:val="2A33624C"/>
    <w:rsid w:val="2DE813F6"/>
    <w:rsid w:val="2DF2EBE2"/>
    <w:rsid w:val="2F5CABAC"/>
    <w:rsid w:val="2F794D03"/>
    <w:rsid w:val="313E6A5F"/>
    <w:rsid w:val="31961C0E"/>
    <w:rsid w:val="3272D240"/>
    <w:rsid w:val="3387EE85"/>
    <w:rsid w:val="34476D3F"/>
    <w:rsid w:val="36742698"/>
    <w:rsid w:val="36C10AB1"/>
    <w:rsid w:val="373235D4"/>
    <w:rsid w:val="3733AC60"/>
    <w:rsid w:val="377E26FE"/>
    <w:rsid w:val="3796A755"/>
    <w:rsid w:val="384E768F"/>
    <w:rsid w:val="390D4DDB"/>
    <w:rsid w:val="39F4B33E"/>
    <w:rsid w:val="3A1CDB4B"/>
    <w:rsid w:val="3A35DD15"/>
    <w:rsid w:val="3BD09CEB"/>
    <w:rsid w:val="3C242B8A"/>
    <w:rsid w:val="3D0A6B32"/>
    <w:rsid w:val="3D1D5D40"/>
    <w:rsid w:val="3DD65C7F"/>
    <w:rsid w:val="3E530385"/>
    <w:rsid w:val="3EC2FB0A"/>
    <w:rsid w:val="3EF55E2C"/>
    <w:rsid w:val="3F531F5D"/>
    <w:rsid w:val="3FE15C89"/>
    <w:rsid w:val="4231314C"/>
    <w:rsid w:val="4252C818"/>
    <w:rsid w:val="42632DBA"/>
    <w:rsid w:val="42991DBA"/>
    <w:rsid w:val="42EF73FC"/>
    <w:rsid w:val="440B8E93"/>
    <w:rsid w:val="440D9A44"/>
    <w:rsid w:val="44242EC7"/>
    <w:rsid w:val="452ED52F"/>
    <w:rsid w:val="4637D286"/>
    <w:rsid w:val="46D8EF88"/>
    <w:rsid w:val="486A7246"/>
    <w:rsid w:val="48CDB518"/>
    <w:rsid w:val="498FA5F4"/>
    <w:rsid w:val="4A68F326"/>
    <w:rsid w:val="4AA3EFAF"/>
    <w:rsid w:val="4B89E4D6"/>
    <w:rsid w:val="4C44295B"/>
    <w:rsid w:val="4C7D7B62"/>
    <w:rsid w:val="4E654606"/>
    <w:rsid w:val="51101DF0"/>
    <w:rsid w:val="52DF40B5"/>
    <w:rsid w:val="531767B1"/>
    <w:rsid w:val="53938178"/>
    <w:rsid w:val="53CBE65D"/>
    <w:rsid w:val="53FE0327"/>
    <w:rsid w:val="54712D2A"/>
    <w:rsid w:val="5474C6D7"/>
    <w:rsid w:val="549B3F7A"/>
    <w:rsid w:val="55F857EB"/>
    <w:rsid w:val="564F2C5A"/>
    <w:rsid w:val="5685BEB0"/>
    <w:rsid w:val="56879F47"/>
    <w:rsid w:val="57BFAE04"/>
    <w:rsid w:val="57D10C26"/>
    <w:rsid w:val="57D1E5CD"/>
    <w:rsid w:val="58EFB5AA"/>
    <w:rsid w:val="59454B94"/>
    <w:rsid w:val="5994F075"/>
    <w:rsid w:val="5B8282BF"/>
    <w:rsid w:val="5BC86A9C"/>
    <w:rsid w:val="5C17307F"/>
    <w:rsid w:val="5D3670E4"/>
    <w:rsid w:val="5E75BD06"/>
    <w:rsid w:val="5E91D666"/>
    <w:rsid w:val="5EFF07D9"/>
    <w:rsid w:val="5F0F6135"/>
    <w:rsid w:val="5F673801"/>
    <w:rsid w:val="601A00E4"/>
    <w:rsid w:val="60460A37"/>
    <w:rsid w:val="6182E622"/>
    <w:rsid w:val="6189A85B"/>
    <w:rsid w:val="6319FF60"/>
    <w:rsid w:val="63C7B7AF"/>
    <w:rsid w:val="64CC8116"/>
    <w:rsid w:val="66A2F565"/>
    <w:rsid w:val="68D53A4A"/>
    <w:rsid w:val="68F0762A"/>
    <w:rsid w:val="6A68838E"/>
    <w:rsid w:val="6A73C08F"/>
    <w:rsid w:val="6AE94FDE"/>
    <w:rsid w:val="6B3FD732"/>
    <w:rsid w:val="6B8B3A9F"/>
    <w:rsid w:val="6C989622"/>
    <w:rsid w:val="6D7B866C"/>
    <w:rsid w:val="6DD6006F"/>
    <w:rsid w:val="6DF5094E"/>
    <w:rsid w:val="6E65A117"/>
    <w:rsid w:val="6E978840"/>
    <w:rsid w:val="6F53ABA4"/>
    <w:rsid w:val="6FEDE301"/>
    <w:rsid w:val="71E83104"/>
    <w:rsid w:val="7224AA96"/>
    <w:rsid w:val="729350D2"/>
    <w:rsid w:val="7378E0A2"/>
    <w:rsid w:val="74D4F9A3"/>
    <w:rsid w:val="7811DD1A"/>
    <w:rsid w:val="788B21AA"/>
    <w:rsid w:val="7903B21C"/>
    <w:rsid w:val="7962B5D5"/>
    <w:rsid w:val="79AC3355"/>
    <w:rsid w:val="7C40C93B"/>
    <w:rsid w:val="7C5CB55A"/>
    <w:rsid w:val="7CC4745B"/>
    <w:rsid w:val="7E5FA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3E39"/>
  <w15:chartTrackingRefBased/>
  <w15:docId w15:val="{2F2B2833-E6AF-4533-AAA3-0C683C13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FD8"/>
    <w:rPr>
      <w:rFonts w:ascii="Segoe UI" w:hAnsi="Segoe UI" w:cs="Segoe UI"/>
      <w:sz w:val="18"/>
      <w:szCs w:val="18"/>
    </w:rPr>
  </w:style>
  <w:style w:type="paragraph" w:styleId="ListParagraph">
    <w:name w:val="List Paragraph"/>
    <w:basedOn w:val="Normal"/>
    <w:uiPriority w:val="34"/>
    <w:qFormat/>
    <w:rsid w:val="00237DAA"/>
    <w:pPr>
      <w:spacing w:after="160" w:line="259" w:lineRule="auto"/>
      <w:ind w:left="720"/>
      <w:contextualSpacing/>
    </w:pPr>
    <w:rPr>
      <w:rFonts w:asciiTheme="minorHAnsi" w:hAnsiTheme="minorHAnsi" w:cstheme="minorBidi"/>
      <w:bCs w:val="0"/>
      <w:sz w:val="22"/>
      <w:szCs w:val="22"/>
    </w:rPr>
  </w:style>
  <w:style w:type="character" w:styleId="CommentReference">
    <w:name w:val="annotation reference"/>
    <w:basedOn w:val="DefaultParagraphFont"/>
    <w:uiPriority w:val="99"/>
    <w:semiHidden/>
    <w:unhideWhenUsed/>
    <w:rsid w:val="002D6C09"/>
    <w:rPr>
      <w:sz w:val="16"/>
      <w:szCs w:val="16"/>
    </w:rPr>
  </w:style>
  <w:style w:type="paragraph" w:styleId="CommentText">
    <w:name w:val="annotation text"/>
    <w:basedOn w:val="Normal"/>
    <w:link w:val="CommentTextChar"/>
    <w:uiPriority w:val="99"/>
    <w:unhideWhenUsed/>
    <w:rsid w:val="002D6C09"/>
    <w:pPr>
      <w:spacing w:after="160" w:line="240" w:lineRule="auto"/>
    </w:pPr>
    <w:rPr>
      <w:rFonts w:asciiTheme="minorHAnsi" w:hAnsiTheme="minorHAnsi" w:cstheme="minorBidi"/>
      <w:bCs w:val="0"/>
      <w:sz w:val="20"/>
      <w:szCs w:val="20"/>
    </w:rPr>
  </w:style>
  <w:style w:type="character" w:customStyle="1" w:styleId="CommentTextChar">
    <w:name w:val="Comment Text Char"/>
    <w:basedOn w:val="DefaultParagraphFont"/>
    <w:link w:val="CommentText"/>
    <w:uiPriority w:val="99"/>
    <w:rsid w:val="002D6C09"/>
    <w:rPr>
      <w:rFonts w:asciiTheme="minorHAnsi" w:hAnsiTheme="minorHAnsi" w:cstheme="minorBidi"/>
      <w:bCs w:val="0"/>
      <w:sz w:val="20"/>
      <w:szCs w:val="20"/>
    </w:rPr>
  </w:style>
  <w:style w:type="paragraph" w:styleId="CommentSubject">
    <w:name w:val="annotation subject"/>
    <w:basedOn w:val="CommentText"/>
    <w:next w:val="CommentText"/>
    <w:link w:val="CommentSubjectChar"/>
    <w:uiPriority w:val="99"/>
    <w:semiHidden/>
    <w:unhideWhenUsed/>
    <w:rsid w:val="00C76DDB"/>
    <w:pPr>
      <w:spacing w:after="20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C76DDB"/>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fab47c-d684-4111-b3ea-dbbb3a1beb64">
      <UserInfo>
        <DisplayName>Chuhta, Daniel</DisplayName>
        <AccountId>48</AccountId>
        <AccountType/>
      </UserInfo>
      <UserInfo>
        <DisplayName>Johnson, Heather</DisplayName>
        <AccountId>97</AccountId>
        <AccountType/>
      </UserInfo>
      <UserInfo>
        <DisplayName>Lambrew, Jeanne M</DisplayName>
        <AccountId>92</AccountId>
        <AccountType/>
      </UserInfo>
      <UserInfo>
        <DisplayName>Pingree, Hannah</DisplayName>
        <AccountId>95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B8E9F13F998C45AFE949C7C12837DB" ma:contentTypeVersion="14" ma:contentTypeDescription="Create a new document." ma:contentTypeScope="" ma:versionID="f5fa288e05e1f78e68d18506d91402c0">
  <xsd:schema xmlns:xsd="http://www.w3.org/2001/XMLSchema" xmlns:xs="http://www.w3.org/2001/XMLSchema" xmlns:p="http://schemas.microsoft.com/office/2006/metadata/properties" xmlns:ns1="http://schemas.microsoft.com/sharepoint/v3" xmlns:ns3="0f2956d0-640d-4a8a-9a4d-54be5956dbba" xmlns:ns4="32fab47c-d684-4111-b3ea-dbbb3a1beb64" targetNamespace="http://schemas.microsoft.com/office/2006/metadata/properties" ma:root="true" ma:fieldsID="8307e7e0e1bc77ebcacbfd24d227b699" ns1:_="" ns3:_="" ns4:_="">
    <xsd:import namespace="http://schemas.microsoft.com/sharepoint/v3"/>
    <xsd:import namespace="0f2956d0-640d-4a8a-9a4d-54be5956dbba"/>
    <xsd:import namespace="32fab47c-d684-4111-b3ea-dbbb3a1beb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956d0-640d-4a8a-9a4d-54be5956d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ab47c-d684-4111-b3ea-dbbb3a1beb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FE5C9-C905-4C10-AC2E-7833D2F83374}">
  <ds:schemaRefs>
    <ds:schemaRef ds:uri="http://schemas.microsoft.com/sharepoint/v3/contenttype/forms"/>
  </ds:schemaRefs>
</ds:datastoreItem>
</file>

<file path=customXml/itemProps2.xml><?xml version="1.0" encoding="utf-8"?>
<ds:datastoreItem xmlns:ds="http://schemas.openxmlformats.org/officeDocument/2006/customXml" ds:itemID="{0F89FFE8-6723-4840-BE44-49505D5F133D}">
  <ds:schemaRefs>
    <ds:schemaRef ds:uri="http://schemas.microsoft.com/office/2006/metadata/properties"/>
    <ds:schemaRef ds:uri="http://schemas.microsoft.com/office/infopath/2007/PartnerControls"/>
    <ds:schemaRef ds:uri="32fab47c-d684-4111-b3ea-dbbb3a1beb64"/>
    <ds:schemaRef ds:uri="http://schemas.microsoft.com/sharepoint/v3"/>
  </ds:schemaRefs>
</ds:datastoreItem>
</file>

<file path=customXml/itemProps3.xml><?xml version="1.0" encoding="utf-8"?>
<ds:datastoreItem xmlns:ds="http://schemas.openxmlformats.org/officeDocument/2006/customXml" ds:itemID="{8B043D1D-32AF-46B5-98C9-AA1D606BF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2956d0-640d-4a8a-9a4d-54be5956dbba"/>
    <ds:schemaRef ds:uri="32fab47c-d684-4111-b3ea-dbbb3a1b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Emily</dc:creator>
  <cp:keywords/>
  <dc:description/>
  <cp:lastModifiedBy>McLaughlin, Phoenix</cp:lastModifiedBy>
  <cp:revision>3</cp:revision>
  <dcterms:created xsi:type="dcterms:W3CDTF">2020-07-14T22:54:00Z</dcterms:created>
  <dcterms:modified xsi:type="dcterms:W3CDTF">2020-07-15T20:26:00Z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0x0101001EB8E9F13F998C45AFE949C7C12837DB</vt:lpwstr>
  </property>
</Properties>
</file>