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ABF" w14:textId="2D1E22D8" w:rsidR="00163E75" w:rsidRDefault="00267C3B" w:rsidP="00163E75">
      <w:pPr>
        <w:jc w:val="center"/>
        <w:rPr>
          <w:rFonts w:ascii="Gill Sans" w:hAnsi="Gill Sans" w:cs="Microsoft Sans Serif"/>
          <w:b/>
          <w:sz w:val="28"/>
          <w:szCs w:val="28"/>
        </w:rPr>
      </w:pPr>
      <w:r>
        <w:rPr>
          <w:rFonts w:ascii="Gill Sans" w:hAnsi="Gill Sans" w:cs="Microsoft Sans Serif"/>
          <w:b/>
          <w:sz w:val="28"/>
          <w:szCs w:val="28"/>
        </w:rPr>
        <w:t>20</w:t>
      </w:r>
      <w:r w:rsidR="006524F1">
        <w:rPr>
          <w:rFonts w:ascii="Gill Sans" w:hAnsi="Gill Sans" w:cs="Microsoft Sans Serif"/>
          <w:b/>
          <w:sz w:val="28"/>
          <w:szCs w:val="28"/>
        </w:rPr>
        <w:t>2</w:t>
      </w:r>
      <w:r w:rsidR="002549C0">
        <w:rPr>
          <w:rFonts w:ascii="Gill Sans" w:hAnsi="Gill Sans" w:cs="Microsoft Sans Serif"/>
          <w:b/>
          <w:sz w:val="28"/>
          <w:szCs w:val="28"/>
        </w:rPr>
        <w:t>6</w:t>
      </w:r>
      <w:r w:rsidR="00163E75">
        <w:rPr>
          <w:rFonts w:ascii="Gill Sans" w:hAnsi="Gill Sans" w:cs="Microsoft Sans Serif"/>
          <w:b/>
          <w:sz w:val="28"/>
          <w:szCs w:val="28"/>
        </w:rPr>
        <w:t xml:space="preserve"> MAINE SEA RUN RAINBOW SMELT</w:t>
      </w:r>
      <w:r w:rsidR="00163E75" w:rsidRPr="00877AC4">
        <w:rPr>
          <w:rFonts w:ascii="Gill Sans" w:hAnsi="Gill Sans" w:cs="Microsoft Sans Serif"/>
          <w:b/>
          <w:sz w:val="28"/>
          <w:szCs w:val="28"/>
        </w:rPr>
        <w:t xml:space="preserve"> REGULATIONS</w:t>
      </w:r>
    </w:p>
    <w:p w14:paraId="45DFD99E" w14:textId="77777777" w:rsidR="00E16DF8" w:rsidRDefault="00DF48E1" w:rsidP="00163E75">
      <w:pPr>
        <w:jc w:val="center"/>
        <w:rPr>
          <w:rFonts w:ascii="Gill Sans" w:hAnsi="Gill Sans" w:cs="Microsoft Sans Serif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5751A" wp14:editId="394A4FCC">
                <wp:simplePos x="0" y="0"/>
                <wp:positionH relativeFrom="column">
                  <wp:posOffset>15240</wp:posOffset>
                </wp:positionH>
                <wp:positionV relativeFrom="paragraph">
                  <wp:posOffset>140970</wp:posOffset>
                </wp:positionV>
                <wp:extent cx="6858000" cy="685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rgbClr val="69CC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8DA68C" w14:textId="37446CDB" w:rsidR="00AC4A58" w:rsidRPr="000D7180" w:rsidRDefault="00AC4A58" w:rsidP="00482FB9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0D7180">
                              <w:rPr>
                                <w:rFonts w:ascii="Tahoma" w:hAnsi="Tahoma"/>
                              </w:rPr>
                              <w:t xml:space="preserve">If you are a recreational saltwater fisherman, a Maine law may require you to register with the </w:t>
                            </w:r>
                            <w:r w:rsidRPr="00DF48E1">
                              <w:rPr>
                                <w:rFonts w:ascii="Tahoma" w:hAnsi="Tahoma"/>
                              </w:rPr>
                              <w:t>Maine Saltwater Recreational Fishing Registry</w:t>
                            </w:r>
                            <w:r w:rsidRPr="000D7180">
                              <w:rPr>
                                <w:rFonts w:ascii="Tahoma" w:hAnsi="Tahoma"/>
                              </w:rPr>
                              <w:t>.</w:t>
                            </w:r>
                            <w:r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Pr="000D7180">
                              <w:rPr>
                                <w:rFonts w:ascii="Tahoma" w:hAnsi="Tahoma"/>
                              </w:rPr>
                              <w:t xml:space="preserve">To learn more or to register visit: </w:t>
                            </w:r>
                            <w:r w:rsidR="00F4424F">
                              <w:rPr>
                                <w:rFonts w:ascii="Tahoma" w:hAnsi="Tahoma"/>
                              </w:rPr>
                              <w:t xml:space="preserve">www.maine.gov/dmr/recreational-fishing/licenses/registry </w:t>
                            </w:r>
                            <w:r w:rsidR="00267C3B">
                              <w:rPr>
                                <w:rFonts w:ascii="Tahoma" w:hAnsi="Tahoma"/>
                              </w:rPr>
                              <w:t>or call 207-6</w:t>
                            </w:r>
                            <w:r w:rsidR="00F4424F">
                              <w:rPr>
                                <w:rFonts w:ascii="Tahoma" w:hAnsi="Tahoma"/>
                              </w:rPr>
                              <w:t>24</w:t>
                            </w:r>
                            <w:r w:rsidR="00267C3B">
                              <w:rPr>
                                <w:rFonts w:ascii="Tahoma" w:hAnsi="Tahoma"/>
                              </w:rPr>
                              <w:t>-95</w:t>
                            </w:r>
                            <w:r w:rsidR="00F4424F">
                              <w:rPr>
                                <w:rFonts w:ascii="Tahoma" w:hAnsi="Tahoma"/>
                              </w:rPr>
                              <w:t>5</w:t>
                            </w:r>
                            <w:r w:rsidR="00267C3B">
                              <w:rPr>
                                <w:rFonts w:ascii="Tahoma" w:hAnsi="Tahoma"/>
                              </w:rPr>
                              <w:t>0</w:t>
                            </w:r>
                            <w:r w:rsidRPr="000D7180">
                              <w:rPr>
                                <w:rFonts w:ascii="Tahoma" w:hAnsi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575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11.1pt;width:54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" fillcolor="#69ccd9" stroked="f">
                <v:textbox>
                  <w:txbxContent>
                    <w:p w14:paraId="4B8DA68C" w14:textId="37446CDB" w:rsidR="00AC4A58" w:rsidRPr="000D7180" w:rsidRDefault="00AC4A58" w:rsidP="00482FB9">
                      <w:pPr>
                        <w:jc w:val="center"/>
                        <w:rPr>
                          <w:rFonts w:ascii="Tahoma" w:hAnsi="Tahoma"/>
                        </w:rPr>
                      </w:pPr>
                      <w:r w:rsidRPr="000D7180">
                        <w:rPr>
                          <w:rFonts w:ascii="Tahoma" w:hAnsi="Tahoma"/>
                        </w:rPr>
                        <w:t xml:space="preserve">If you are a recreational saltwater fisherman, a Maine law may require you to register with the </w:t>
                      </w:r>
                      <w:r w:rsidRPr="00DF48E1">
                        <w:rPr>
                          <w:rFonts w:ascii="Tahoma" w:hAnsi="Tahoma"/>
                        </w:rPr>
                        <w:t>Maine Saltwater Recreational Fishing Registry</w:t>
                      </w:r>
                      <w:r w:rsidRPr="000D7180">
                        <w:rPr>
                          <w:rFonts w:ascii="Tahoma" w:hAnsi="Tahoma"/>
                        </w:rPr>
                        <w:t>.</w:t>
                      </w:r>
                      <w:r>
                        <w:rPr>
                          <w:rFonts w:ascii="Tahoma" w:hAnsi="Tahoma"/>
                        </w:rPr>
                        <w:t xml:space="preserve"> </w:t>
                      </w:r>
                      <w:r w:rsidRPr="000D7180">
                        <w:rPr>
                          <w:rFonts w:ascii="Tahoma" w:hAnsi="Tahoma"/>
                        </w:rPr>
                        <w:t xml:space="preserve">To learn more or to register visit: </w:t>
                      </w:r>
                      <w:r w:rsidR="00F4424F">
                        <w:rPr>
                          <w:rFonts w:ascii="Tahoma" w:hAnsi="Tahoma"/>
                        </w:rPr>
                        <w:t xml:space="preserve">www.maine.gov/dmr/recreational-fishing/licenses/registry </w:t>
                      </w:r>
                      <w:r w:rsidR="00267C3B">
                        <w:rPr>
                          <w:rFonts w:ascii="Tahoma" w:hAnsi="Tahoma"/>
                        </w:rPr>
                        <w:t>or call 207-6</w:t>
                      </w:r>
                      <w:r w:rsidR="00F4424F">
                        <w:rPr>
                          <w:rFonts w:ascii="Tahoma" w:hAnsi="Tahoma"/>
                        </w:rPr>
                        <w:t>24</w:t>
                      </w:r>
                      <w:r w:rsidR="00267C3B">
                        <w:rPr>
                          <w:rFonts w:ascii="Tahoma" w:hAnsi="Tahoma"/>
                        </w:rPr>
                        <w:t>-95</w:t>
                      </w:r>
                      <w:r w:rsidR="00F4424F">
                        <w:rPr>
                          <w:rFonts w:ascii="Tahoma" w:hAnsi="Tahoma"/>
                        </w:rPr>
                        <w:t>5</w:t>
                      </w:r>
                      <w:r w:rsidR="00267C3B">
                        <w:rPr>
                          <w:rFonts w:ascii="Tahoma" w:hAnsi="Tahoma"/>
                        </w:rPr>
                        <w:t>0</w:t>
                      </w:r>
                      <w:r w:rsidRPr="000D7180">
                        <w:rPr>
                          <w:rFonts w:ascii="Tahoma" w:hAnsi="Tahom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7AC6022" w14:textId="77777777" w:rsidR="00AC4A58" w:rsidRDefault="00AC4A58" w:rsidP="00163E75">
      <w:pPr>
        <w:jc w:val="center"/>
      </w:pPr>
    </w:p>
    <w:p w14:paraId="6AF0DB1B" w14:textId="77777777" w:rsidR="00AC4A58" w:rsidRDefault="00AC4A58" w:rsidP="00163E75">
      <w:pPr>
        <w:jc w:val="center"/>
      </w:pPr>
    </w:p>
    <w:p w14:paraId="35128415" w14:textId="77777777" w:rsidR="00AC4A58" w:rsidRDefault="00AC4A58" w:rsidP="00163E75">
      <w:pPr>
        <w:jc w:val="center"/>
      </w:pPr>
    </w:p>
    <w:p w14:paraId="2261FB6A" w14:textId="48D36058" w:rsidR="00AC4A58" w:rsidRDefault="00AC4A58" w:rsidP="00163E75">
      <w:pPr>
        <w:jc w:val="center"/>
      </w:pPr>
    </w:p>
    <w:p w14:paraId="23F6C68F" w14:textId="77777777" w:rsidR="00AC4A58" w:rsidRDefault="00AC4A58" w:rsidP="00163E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0791" wp14:editId="31034A4D">
                <wp:simplePos x="0" y="0"/>
                <wp:positionH relativeFrom="column">
                  <wp:posOffset>15240</wp:posOffset>
                </wp:positionH>
                <wp:positionV relativeFrom="paragraph">
                  <wp:posOffset>12065</wp:posOffset>
                </wp:positionV>
                <wp:extent cx="6858000" cy="50863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0863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B3079" w14:textId="744029F9" w:rsidR="00AC4A58" w:rsidRDefault="00AC4A58" w:rsidP="000D7180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>The following Maine saltwater recreational fishing regul</w:t>
                            </w:r>
                            <w:r w:rsidR="006F7840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>ations a</w:t>
                            </w:r>
                            <w:r w:rsidR="00267C3B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 xml:space="preserve">re current as of </w:t>
                            </w:r>
                            <w:r w:rsidR="000D0025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>January 1, 202</w:t>
                            </w:r>
                            <w:r w:rsidR="002549C0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 w:rsidRPr="00B105DA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However, they are subject to change.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 xml:space="preserve"> Please contact our office or your local Marine Patrol Officer with questions. All minimum lengths are total length,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  <w:t xml:space="preserve"> fork length.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  <w:t>sale of fish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by recreational anglers is prohibited.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0791" id="Text Box 2" o:spid="_x0000_s1027" type="#_x0000_t202" style="position:absolute;left:0;text-align:left;margin-left:1.2pt;margin-top:.95pt;width:540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" fillcolor="#b2b2b2" stroked="f">
                <v:textbox inset="0,0,0,0">
                  <w:txbxContent>
                    <w:p w14:paraId="3CEB3079" w14:textId="744029F9" w:rsidR="00AC4A58" w:rsidRDefault="00AC4A58" w:rsidP="000D7180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>The following Maine saltwater recreational fishing regul</w:t>
                      </w:r>
                      <w:r w:rsidR="006F7840"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>ations a</w:t>
                      </w:r>
                      <w:r w:rsidR="00267C3B"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 xml:space="preserve">re current as of </w:t>
                      </w:r>
                      <w:r w:rsidR="000D0025"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>January 1, 202</w:t>
                      </w:r>
                      <w:r w:rsidR="002549C0"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>6</w:t>
                      </w:r>
                      <w:r w:rsidRPr="00B105DA"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>.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0"/>
                        </w:rPr>
                        <w:t>However, they are subject to change.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 xml:space="preserve"> Please contact our office or your local Marine Patrol Officer with questions. All minimum lengths are total length,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20"/>
                        </w:rPr>
                        <w:t>NOT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  <w:t xml:space="preserve"> fork length.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000000"/>
                          <w:sz w:val="20"/>
                        </w:rPr>
                        <w:t xml:space="preserve">The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00"/>
                          <w:sz w:val="20"/>
                        </w:rPr>
                        <w:t>sale of fish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000000"/>
                          <w:sz w:val="20"/>
                        </w:rPr>
                        <w:t xml:space="preserve"> by recreational anglers is prohibited.</w:t>
                      </w:r>
                    </w:p>
                  </w:txbxContent>
                </v:textbox>
              </v:shape>
            </w:pict>
          </mc:Fallback>
        </mc:AlternateContent>
      </w:r>
    </w:p>
    <w:p w14:paraId="4D2C2681" w14:textId="77777777" w:rsidR="00AC4A58" w:rsidRDefault="00AC4A58" w:rsidP="00163E75">
      <w:pPr>
        <w:jc w:val="center"/>
      </w:pPr>
    </w:p>
    <w:p w14:paraId="31CDF270" w14:textId="77777777" w:rsidR="00DF48E1" w:rsidRDefault="00DF48E1" w:rsidP="00CE0408"/>
    <w:p w14:paraId="44DA88C8" w14:textId="77777777" w:rsidR="004B214E" w:rsidRPr="006A30F4" w:rsidRDefault="004B214E" w:rsidP="00CE0408">
      <w:pPr>
        <w:rPr>
          <w:noProof/>
          <w:sz w:val="20"/>
          <w:szCs w:val="20"/>
        </w:rPr>
      </w:pPr>
    </w:p>
    <w:p w14:paraId="0EBE2F2F" w14:textId="222E301C" w:rsidR="008938F3" w:rsidRDefault="00DF48E1" w:rsidP="00CE040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64632EE" wp14:editId="51A5E090">
            <wp:simplePos x="0" y="0"/>
            <wp:positionH relativeFrom="column">
              <wp:posOffset>80010</wp:posOffset>
            </wp:positionH>
            <wp:positionV relativeFrom="paragraph">
              <wp:posOffset>795655</wp:posOffset>
            </wp:positionV>
            <wp:extent cx="2176145" cy="831850"/>
            <wp:effectExtent l="0" t="0" r="0" b="6350"/>
            <wp:wrapSquare wrapText="bothSides"/>
            <wp:docPr id="4" name="Picture 4" descr="Drawing of a rainbow sm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rawing of a rainbow smel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08">
        <w:rPr>
          <w:noProof/>
        </w:rPr>
        <w:t xml:space="preserve">    </w:t>
      </w:r>
      <w:r>
        <w:rPr>
          <w:noProof/>
        </w:rPr>
        <w:t xml:space="preserve"> </w:t>
      </w:r>
      <w:r w:rsidR="00754784">
        <w:rPr>
          <w:noProof/>
        </w:rPr>
        <w:t xml:space="preserve">  </w:t>
      </w:r>
      <w:r>
        <w:rPr>
          <w:noProof/>
        </w:rPr>
        <w:t xml:space="preserve"> </w:t>
      </w:r>
      <w:r w:rsidR="00CE0408">
        <w:rPr>
          <w:noProof/>
        </w:rPr>
        <w:drawing>
          <wp:inline distT="0" distB="0" distL="0" distR="0" wp14:anchorId="1D6BB0BE" wp14:editId="17FEC42F">
            <wp:extent cx="4169664" cy="2304288"/>
            <wp:effectExtent l="0" t="0" r="2540" b="1270"/>
            <wp:docPr id="12" name="Picture 12" descr="Map of the coast of Maine with vertical lines illustrating the 3 different fishing zones for rainbow smel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p of the coast of Maine with vertical lines illustrating the 3 different fishing zones for rainbow smelt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664" cy="230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0408">
        <w:rPr>
          <w:noProof/>
        </w:rPr>
        <w:t xml:space="preserve">                                                                 </w:t>
      </w:r>
    </w:p>
    <w:p w14:paraId="1B1213B9" w14:textId="25028CB8" w:rsidR="00F20DE6" w:rsidRDefault="00682FB4" w:rsidP="00334E40">
      <w:pPr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/>
          <w:noProof/>
        </w:rPr>
        <w:t>Statewide:</w:t>
      </w:r>
      <w:r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334E40" w:rsidRPr="00334E40">
        <w:rPr>
          <w:rFonts w:ascii="Tahoma" w:hAnsi="Tahoma" w:cs="Tahoma"/>
          <w:noProof/>
          <w:sz w:val="22"/>
          <w:szCs w:val="22"/>
        </w:rPr>
        <w:t>It is unlawful to stand in the coastal waters, including the coastal waters of any</w:t>
      </w:r>
      <w:r w:rsidR="00334E40">
        <w:rPr>
          <w:rFonts w:ascii="Tahoma" w:hAnsi="Tahoma" w:cs="Tahoma"/>
          <w:noProof/>
          <w:sz w:val="22"/>
          <w:szCs w:val="22"/>
        </w:rPr>
        <w:t xml:space="preserve"> </w:t>
      </w:r>
      <w:r w:rsidR="00334E40" w:rsidRPr="00334E40">
        <w:rPr>
          <w:rFonts w:ascii="Tahoma" w:hAnsi="Tahoma" w:cs="Tahoma"/>
          <w:noProof/>
          <w:sz w:val="22"/>
          <w:szCs w:val="22"/>
        </w:rPr>
        <w:t>river, brook, or stream, while fishing for smelts.</w:t>
      </w:r>
    </w:p>
    <w:p w14:paraId="6E98C819" w14:textId="5ACC609D" w:rsidR="00682FB4" w:rsidRPr="006A30F4" w:rsidRDefault="00682FB4" w:rsidP="00CE0408">
      <w:pPr>
        <w:rPr>
          <w:rFonts w:ascii="Tahoma" w:hAnsi="Tahoma" w:cs="Tahoma"/>
          <w:b/>
          <w:noProof/>
          <w:sz w:val="20"/>
          <w:szCs w:val="20"/>
        </w:rPr>
      </w:pPr>
    </w:p>
    <w:p w14:paraId="76414976" w14:textId="370DF5CD" w:rsidR="00CE0408" w:rsidRDefault="00CE0408" w:rsidP="00CE0408">
      <w:pPr>
        <w:rPr>
          <w:rFonts w:ascii="Tahoma" w:hAnsi="Tahoma" w:cs="Tahoma"/>
          <w:noProof/>
          <w:sz w:val="22"/>
          <w:szCs w:val="22"/>
        </w:rPr>
      </w:pPr>
      <w:r w:rsidRPr="004837A7">
        <w:rPr>
          <w:rFonts w:ascii="Tahoma" w:hAnsi="Tahoma" w:cs="Tahoma"/>
          <w:b/>
          <w:noProof/>
        </w:rPr>
        <w:t xml:space="preserve">Zone 1: </w:t>
      </w:r>
      <w:r w:rsidRPr="00A94142">
        <w:rPr>
          <w:rFonts w:ascii="Tahoma" w:hAnsi="Tahoma" w:cs="Tahoma"/>
          <w:b/>
          <w:bCs/>
          <w:noProof/>
          <w:sz w:val="22"/>
          <w:szCs w:val="22"/>
        </w:rPr>
        <w:t>From the New Hampshire border to Owl’s Head</w:t>
      </w:r>
      <w:r w:rsidR="00082F84" w:rsidRPr="00A94142">
        <w:rPr>
          <w:rFonts w:ascii="Tahoma" w:hAnsi="Tahoma" w:cs="Tahoma"/>
          <w:b/>
          <w:bCs/>
          <w:noProof/>
          <w:sz w:val="22"/>
          <w:szCs w:val="22"/>
        </w:rPr>
        <w:t xml:space="preserve"> Light</w:t>
      </w:r>
      <w:r w:rsidRPr="00A94142">
        <w:rPr>
          <w:rFonts w:ascii="Tahoma" w:hAnsi="Tahoma" w:cs="Tahoma"/>
          <w:b/>
          <w:bCs/>
          <w:noProof/>
          <w:sz w:val="22"/>
          <w:szCs w:val="22"/>
        </w:rPr>
        <w:t xml:space="preserve"> in Rockland.</w:t>
      </w:r>
    </w:p>
    <w:p w14:paraId="7F51E2B6" w14:textId="05D26D88" w:rsidR="00933989" w:rsidRDefault="00CD4A1C" w:rsidP="00CD4A1C">
      <w:pPr>
        <w:pStyle w:val="ListParagraph"/>
        <w:numPr>
          <w:ilvl w:val="0"/>
          <w:numId w:val="3"/>
        </w:numPr>
        <w:rPr>
          <w:rFonts w:ascii="Tahoma" w:hAnsi="Tahoma" w:cs="Tahoma"/>
          <w:noProof/>
          <w:sz w:val="22"/>
          <w:szCs w:val="22"/>
        </w:rPr>
      </w:pPr>
      <w:r w:rsidRPr="00CD4A1C">
        <w:rPr>
          <w:rFonts w:ascii="Tahoma" w:hAnsi="Tahoma" w:cs="Tahoma"/>
          <w:noProof/>
          <w:sz w:val="22"/>
          <w:szCs w:val="22"/>
        </w:rPr>
        <w:t xml:space="preserve">From February 1 to September 30, both days inclusive, it </w:t>
      </w:r>
      <w:r w:rsidR="004C1024">
        <w:rPr>
          <w:rFonts w:ascii="Tahoma" w:hAnsi="Tahoma" w:cs="Tahoma"/>
          <w:noProof/>
          <w:sz w:val="22"/>
          <w:szCs w:val="22"/>
        </w:rPr>
        <w:t xml:space="preserve">is </w:t>
      </w:r>
      <w:r w:rsidR="00933989">
        <w:rPr>
          <w:rFonts w:ascii="Tahoma" w:hAnsi="Tahoma" w:cs="Tahoma"/>
          <w:noProof/>
          <w:sz w:val="22"/>
          <w:szCs w:val="22"/>
        </w:rPr>
        <w:t>only legal to</w:t>
      </w:r>
      <w:r w:rsidRPr="00CD4A1C">
        <w:rPr>
          <w:rFonts w:ascii="Tahoma" w:hAnsi="Tahoma" w:cs="Tahoma"/>
          <w:noProof/>
          <w:sz w:val="22"/>
          <w:szCs w:val="22"/>
        </w:rPr>
        <w:t xml:space="preserve"> fish for, take or possess smelt by hook and line through</w:t>
      </w:r>
      <w:r>
        <w:rPr>
          <w:rFonts w:ascii="Tahoma" w:hAnsi="Tahoma" w:cs="Tahoma"/>
          <w:noProof/>
          <w:sz w:val="22"/>
          <w:szCs w:val="22"/>
        </w:rPr>
        <w:t xml:space="preserve"> </w:t>
      </w:r>
      <w:r w:rsidRPr="00CD4A1C">
        <w:rPr>
          <w:rFonts w:ascii="Tahoma" w:hAnsi="Tahoma" w:cs="Tahoma"/>
          <w:noProof/>
          <w:sz w:val="22"/>
          <w:szCs w:val="22"/>
        </w:rPr>
        <w:t xml:space="preserve">the ice. </w:t>
      </w:r>
    </w:p>
    <w:p w14:paraId="63DA326C" w14:textId="3E123217" w:rsidR="00933989" w:rsidRDefault="00CD4A1C" w:rsidP="00933989">
      <w:pPr>
        <w:pStyle w:val="ListParagraph"/>
        <w:numPr>
          <w:ilvl w:val="0"/>
          <w:numId w:val="3"/>
        </w:numPr>
        <w:rPr>
          <w:rFonts w:ascii="Tahoma" w:hAnsi="Tahoma" w:cs="Tahoma"/>
          <w:noProof/>
          <w:sz w:val="22"/>
          <w:szCs w:val="22"/>
        </w:rPr>
      </w:pPr>
      <w:r w:rsidRPr="00933989">
        <w:rPr>
          <w:rFonts w:ascii="Tahoma" w:hAnsi="Tahoma" w:cs="Tahoma"/>
          <w:noProof/>
          <w:sz w:val="22"/>
          <w:szCs w:val="22"/>
        </w:rPr>
        <w:t xml:space="preserve">From October 1 to January 31, both days inclusive, </w:t>
      </w:r>
      <w:r w:rsidR="004C1024" w:rsidRPr="00CD4A1C">
        <w:rPr>
          <w:rFonts w:ascii="Tahoma" w:hAnsi="Tahoma" w:cs="Tahoma"/>
          <w:noProof/>
          <w:sz w:val="22"/>
          <w:szCs w:val="22"/>
        </w:rPr>
        <w:t xml:space="preserve">it </w:t>
      </w:r>
      <w:r w:rsidR="004C1024">
        <w:rPr>
          <w:rFonts w:ascii="Tahoma" w:hAnsi="Tahoma" w:cs="Tahoma"/>
          <w:noProof/>
          <w:sz w:val="22"/>
          <w:szCs w:val="22"/>
        </w:rPr>
        <w:t>is only legal to</w:t>
      </w:r>
      <w:r w:rsidR="004C1024" w:rsidRPr="00CD4A1C">
        <w:rPr>
          <w:rFonts w:ascii="Tahoma" w:hAnsi="Tahoma" w:cs="Tahoma"/>
          <w:noProof/>
          <w:sz w:val="22"/>
          <w:szCs w:val="22"/>
        </w:rPr>
        <w:t xml:space="preserve"> </w:t>
      </w:r>
      <w:r w:rsidRPr="00933989">
        <w:rPr>
          <w:rFonts w:ascii="Tahoma" w:hAnsi="Tahoma" w:cs="Tahoma"/>
          <w:noProof/>
          <w:sz w:val="22"/>
          <w:szCs w:val="22"/>
        </w:rPr>
        <w:t>fish for or take smelt by hook and line.</w:t>
      </w:r>
      <w:r w:rsidR="00933989" w:rsidRPr="00933989">
        <w:rPr>
          <w:rFonts w:ascii="Tahoma" w:hAnsi="Tahoma" w:cs="Tahoma"/>
          <w:noProof/>
          <w:sz w:val="22"/>
          <w:szCs w:val="22"/>
        </w:rPr>
        <w:t xml:space="preserve"> </w:t>
      </w:r>
    </w:p>
    <w:p w14:paraId="6603E9DD" w14:textId="6DDD2278" w:rsidR="00933989" w:rsidRDefault="00933989" w:rsidP="00933989">
      <w:pPr>
        <w:pStyle w:val="ListParagraph"/>
        <w:numPr>
          <w:ilvl w:val="0"/>
          <w:numId w:val="3"/>
        </w:numPr>
        <w:rPr>
          <w:rFonts w:ascii="Tahoma" w:hAnsi="Tahoma" w:cs="Tahoma"/>
          <w:noProof/>
          <w:sz w:val="22"/>
          <w:szCs w:val="22"/>
        </w:rPr>
      </w:pPr>
      <w:r w:rsidRPr="00933989">
        <w:rPr>
          <w:rFonts w:ascii="Tahoma" w:hAnsi="Tahoma" w:cs="Tahoma"/>
          <w:noProof/>
          <w:sz w:val="22"/>
          <w:szCs w:val="22"/>
        </w:rPr>
        <w:t xml:space="preserve">From March 15 to September 30, both days inclusive, </w:t>
      </w:r>
      <w:r>
        <w:rPr>
          <w:rFonts w:ascii="Tahoma" w:hAnsi="Tahoma" w:cs="Tahoma"/>
          <w:noProof/>
          <w:sz w:val="22"/>
          <w:szCs w:val="22"/>
        </w:rPr>
        <w:t>you may not</w:t>
      </w:r>
      <w:r w:rsidRPr="00933989">
        <w:rPr>
          <w:rFonts w:ascii="Tahoma" w:hAnsi="Tahoma" w:cs="Tahoma"/>
          <w:noProof/>
          <w:sz w:val="22"/>
          <w:szCs w:val="22"/>
        </w:rPr>
        <w:t xml:space="preserve"> fish for,</w:t>
      </w:r>
      <w:r>
        <w:rPr>
          <w:rFonts w:ascii="Tahoma" w:hAnsi="Tahoma" w:cs="Tahoma"/>
          <w:noProof/>
          <w:sz w:val="22"/>
          <w:szCs w:val="22"/>
        </w:rPr>
        <w:t xml:space="preserve"> </w:t>
      </w:r>
      <w:r w:rsidRPr="00933989">
        <w:rPr>
          <w:rFonts w:ascii="Tahoma" w:hAnsi="Tahoma" w:cs="Tahoma"/>
          <w:noProof/>
          <w:sz w:val="22"/>
          <w:szCs w:val="22"/>
        </w:rPr>
        <w:t>take or possess more than 2 quarts of smelt</w:t>
      </w:r>
      <w:r w:rsidR="00A94142">
        <w:rPr>
          <w:rFonts w:ascii="Tahoma" w:hAnsi="Tahoma" w:cs="Tahoma"/>
          <w:noProof/>
          <w:sz w:val="22"/>
          <w:szCs w:val="22"/>
        </w:rPr>
        <w:t>s</w:t>
      </w:r>
      <w:r w:rsidRPr="00933989">
        <w:rPr>
          <w:rFonts w:ascii="Tahoma" w:hAnsi="Tahoma" w:cs="Tahoma"/>
          <w:noProof/>
          <w:sz w:val="22"/>
          <w:szCs w:val="22"/>
        </w:rPr>
        <w:t xml:space="preserve"> per day. </w:t>
      </w:r>
    </w:p>
    <w:p w14:paraId="26EF76C5" w14:textId="697042FF" w:rsidR="00933989" w:rsidRPr="00933989" w:rsidRDefault="00933989" w:rsidP="00933989">
      <w:pPr>
        <w:pStyle w:val="ListParagraph"/>
        <w:numPr>
          <w:ilvl w:val="0"/>
          <w:numId w:val="3"/>
        </w:numPr>
        <w:rPr>
          <w:rFonts w:ascii="Tahoma" w:hAnsi="Tahoma" w:cs="Tahoma"/>
          <w:noProof/>
          <w:sz w:val="22"/>
          <w:szCs w:val="22"/>
        </w:rPr>
      </w:pPr>
      <w:r w:rsidRPr="00933989">
        <w:rPr>
          <w:rFonts w:ascii="Tahoma" w:hAnsi="Tahoma" w:cs="Tahoma"/>
          <w:noProof/>
          <w:sz w:val="22"/>
          <w:szCs w:val="22"/>
        </w:rPr>
        <w:t>From October 1 to March 14,</w:t>
      </w:r>
      <w:r>
        <w:rPr>
          <w:rFonts w:ascii="Tahoma" w:hAnsi="Tahoma" w:cs="Tahoma"/>
          <w:noProof/>
          <w:sz w:val="22"/>
          <w:szCs w:val="22"/>
        </w:rPr>
        <w:t xml:space="preserve"> </w:t>
      </w:r>
      <w:r w:rsidRPr="00933989">
        <w:rPr>
          <w:rFonts w:ascii="Tahoma" w:hAnsi="Tahoma" w:cs="Tahoma"/>
          <w:noProof/>
          <w:sz w:val="22"/>
          <w:szCs w:val="22"/>
        </w:rPr>
        <w:t>both days inclusive,</w:t>
      </w:r>
      <w:r w:rsidR="00785237">
        <w:rPr>
          <w:rFonts w:ascii="Tahoma" w:hAnsi="Tahoma" w:cs="Tahoma"/>
          <w:noProof/>
          <w:sz w:val="22"/>
          <w:szCs w:val="22"/>
        </w:rPr>
        <w:t xml:space="preserve"> you may only </w:t>
      </w:r>
      <w:r w:rsidR="00785237" w:rsidRPr="00CD4A1C">
        <w:rPr>
          <w:rFonts w:ascii="Tahoma" w:hAnsi="Tahoma" w:cs="Tahoma"/>
          <w:noProof/>
          <w:sz w:val="22"/>
          <w:szCs w:val="22"/>
        </w:rPr>
        <w:t>fish for, take or possess</w:t>
      </w:r>
      <w:r w:rsidRPr="00933989">
        <w:rPr>
          <w:rFonts w:ascii="Tahoma" w:hAnsi="Tahoma" w:cs="Tahoma"/>
          <w:noProof/>
          <w:sz w:val="22"/>
          <w:szCs w:val="22"/>
        </w:rPr>
        <w:t xml:space="preserve"> 4 quarts of</w:t>
      </w:r>
      <w:r>
        <w:rPr>
          <w:rFonts w:ascii="Tahoma" w:hAnsi="Tahoma" w:cs="Tahoma"/>
          <w:noProof/>
          <w:sz w:val="22"/>
          <w:szCs w:val="22"/>
        </w:rPr>
        <w:t xml:space="preserve"> </w:t>
      </w:r>
      <w:r w:rsidRPr="00933989">
        <w:rPr>
          <w:rFonts w:ascii="Tahoma" w:hAnsi="Tahoma" w:cs="Tahoma"/>
          <w:noProof/>
          <w:sz w:val="22"/>
          <w:szCs w:val="22"/>
        </w:rPr>
        <w:t>smelts per day</w:t>
      </w:r>
      <w:r>
        <w:rPr>
          <w:rFonts w:ascii="Tahoma" w:hAnsi="Tahoma" w:cs="Tahoma"/>
          <w:noProof/>
          <w:sz w:val="22"/>
          <w:szCs w:val="22"/>
        </w:rPr>
        <w:t>.</w:t>
      </w:r>
    </w:p>
    <w:p w14:paraId="18F4E117" w14:textId="30E6ED24" w:rsidR="00953F6E" w:rsidRPr="00953F6E" w:rsidRDefault="00953F6E" w:rsidP="00953F6E">
      <w:pPr>
        <w:ind w:left="720"/>
        <w:rPr>
          <w:rFonts w:ascii="Tahoma" w:hAnsi="Tahoma" w:cs="Tahoma"/>
          <w:noProof/>
          <w:sz w:val="20"/>
          <w:szCs w:val="20"/>
        </w:rPr>
      </w:pPr>
    </w:p>
    <w:p w14:paraId="056BE588" w14:textId="77777777" w:rsidR="006843D1" w:rsidRPr="004837A7" w:rsidRDefault="006843D1" w:rsidP="00CE0408">
      <w:pPr>
        <w:rPr>
          <w:rFonts w:ascii="Tahoma" w:hAnsi="Tahoma" w:cs="Tahoma"/>
          <w:noProof/>
          <w:sz w:val="22"/>
          <w:szCs w:val="22"/>
        </w:rPr>
      </w:pPr>
      <w:r w:rsidRPr="004837A7">
        <w:rPr>
          <w:rFonts w:ascii="Tahoma" w:hAnsi="Tahoma" w:cs="Tahoma"/>
          <w:b/>
          <w:noProof/>
        </w:rPr>
        <w:t>Zone 2:</w:t>
      </w:r>
      <w:r>
        <w:rPr>
          <w:rFonts w:ascii="Tahoma" w:hAnsi="Tahoma" w:cs="Tahoma"/>
          <w:b/>
          <w:noProof/>
          <w:sz w:val="28"/>
          <w:szCs w:val="28"/>
        </w:rPr>
        <w:t xml:space="preserve">  </w:t>
      </w:r>
      <w:r w:rsidR="00A25EF5" w:rsidRPr="00A94142">
        <w:rPr>
          <w:rFonts w:ascii="Tahoma" w:hAnsi="Tahoma" w:cs="Tahoma"/>
          <w:b/>
          <w:bCs/>
          <w:noProof/>
          <w:sz w:val="22"/>
          <w:szCs w:val="22"/>
        </w:rPr>
        <w:t>East of Owl’s Head in Rockland to Naskeag Point in Brooklin.</w:t>
      </w:r>
    </w:p>
    <w:p w14:paraId="17515266" w14:textId="779B85E2" w:rsidR="008938F3" w:rsidRPr="00C169D5" w:rsidRDefault="00A25EF5" w:rsidP="00C169D5">
      <w:pPr>
        <w:pStyle w:val="ListParagraph"/>
        <w:numPr>
          <w:ilvl w:val="0"/>
          <w:numId w:val="1"/>
        </w:numPr>
        <w:rPr>
          <w:rFonts w:ascii="Tahoma" w:hAnsi="Tahoma" w:cs="Tahoma"/>
          <w:noProof/>
          <w:sz w:val="22"/>
          <w:szCs w:val="22"/>
        </w:rPr>
      </w:pPr>
      <w:r w:rsidRPr="002A17A1">
        <w:rPr>
          <w:rFonts w:ascii="Tahoma" w:hAnsi="Tahoma" w:cs="Tahoma"/>
          <w:noProof/>
          <w:sz w:val="22"/>
          <w:szCs w:val="22"/>
        </w:rPr>
        <w:t>From March 15 to June 30</w:t>
      </w:r>
      <w:r w:rsidR="007A0B1B" w:rsidRPr="002A17A1">
        <w:rPr>
          <w:rFonts w:ascii="Tahoma" w:hAnsi="Tahoma" w:cs="Tahoma"/>
          <w:noProof/>
          <w:sz w:val="22"/>
          <w:szCs w:val="22"/>
        </w:rPr>
        <w:t xml:space="preserve">, </w:t>
      </w:r>
      <w:r w:rsidR="00D46425" w:rsidRPr="002A17A1">
        <w:rPr>
          <w:rFonts w:ascii="Tahoma" w:hAnsi="Tahoma" w:cs="Tahoma"/>
          <w:noProof/>
          <w:sz w:val="22"/>
          <w:szCs w:val="22"/>
        </w:rPr>
        <w:t xml:space="preserve">both days </w:t>
      </w:r>
      <w:r w:rsidR="007A0B1B" w:rsidRPr="002A17A1">
        <w:rPr>
          <w:rFonts w:ascii="Tahoma" w:hAnsi="Tahoma" w:cs="Tahoma"/>
          <w:noProof/>
          <w:sz w:val="22"/>
          <w:szCs w:val="22"/>
        </w:rPr>
        <w:t>inclusive,</w:t>
      </w:r>
      <w:r w:rsidRPr="002A17A1">
        <w:rPr>
          <w:rFonts w:ascii="Tahoma" w:hAnsi="Tahoma" w:cs="Tahoma"/>
          <w:noProof/>
          <w:sz w:val="22"/>
          <w:szCs w:val="22"/>
        </w:rPr>
        <w:t xml:space="preserve"> </w:t>
      </w:r>
      <w:r w:rsidR="00C169D5">
        <w:rPr>
          <w:rFonts w:ascii="Tahoma" w:hAnsi="Tahoma" w:cs="Tahoma"/>
          <w:noProof/>
          <w:sz w:val="22"/>
          <w:szCs w:val="22"/>
        </w:rPr>
        <w:t>it is only legal to</w:t>
      </w:r>
      <w:r w:rsidR="00C169D5" w:rsidRPr="00334E40">
        <w:rPr>
          <w:rFonts w:ascii="Tahoma" w:hAnsi="Tahoma" w:cs="Tahoma"/>
          <w:noProof/>
          <w:sz w:val="22"/>
          <w:szCs w:val="22"/>
        </w:rPr>
        <w:t xml:space="preserve"> fish for, take or possess smelt by dip net or by hook and line</w:t>
      </w:r>
      <w:r w:rsidR="00C169D5">
        <w:rPr>
          <w:rFonts w:ascii="Tahoma" w:hAnsi="Tahoma" w:cs="Tahoma"/>
          <w:noProof/>
          <w:sz w:val="22"/>
          <w:szCs w:val="22"/>
        </w:rPr>
        <w:t>. T</w:t>
      </w:r>
      <w:r w:rsidR="004837A7" w:rsidRPr="00C169D5">
        <w:rPr>
          <w:rFonts w:ascii="Tahoma" w:hAnsi="Tahoma" w:cs="Tahoma"/>
          <w:noProof/>
          <w:sz w:val="22"/>
          <w:szCs w:val="22"/>
        </w:rPr>
        <w:t xml:space="preserve">he bag </w:t>
      </w:r>
      <w:r w:rsidR="00ED3160" w:rsidRPr="00C169D5">
        <w:rPr>
          <w:rFonts w:ascii="Tahoma" w:hAnsi="Tahoma" w:cs="Tahoma"/>
          <w:noProof/>
          <w:sz w:val="22"/>
          <w:szCs w:val="22"/>
        </w:rPr>
        <w:t>limit is 1 quart</w:t>
      </w:r>
      <w:r w:rsidR="00356129" w:rsidRPr="00C169D5">
        <w:rPr>
          <w:rFonts w:ascii="Tahoma" w:hAnsi="Tahoma" w:cs="Tahoma"/>
          <w:noProof/>
          <w:sz w:val="22"/>
          <w:szCs w:val="22"/>
        </w:rPr>
        <w:t xml:space="preserve"> of smelts per day</w:t>
      </w:r>
      <w:r w:rsidR="00C169D5">
        <w:rPr>
          <w:rFonts w:ascii="Tahoma" w:hAnsi="Tahoma" w:cs="Tahoma"/>
          <w:noProof/>
          <w:sz w:val="22"/>
          <w:szCs w:val="22"/>
        </w:rPr>
        <w:t xml:space="preserve"> and n</w:t>
      </w:r>
      <w:r w:rsidR="00ED3160" w:rsidRPr="00C169D5">
        <w:rPr>
          <w:rFonts w:ascii="Tahoma" w:hAnsi="Tahoma" w:cs="Tahoma"/>
          <w:noProof/>
          <w:sz w:val="22"/>
          <w:szCs w:val="22"/>
        </w:rPr>
        <w:t xml:space="preserve">o smelt fishing </w:t>
      </w:r>
      <w:r w:rsidR="00C169D5">
        <w:rPr>
          <w:rFonts w:ascii="Tahoma" w:hAnsi="Tahoma" w:cs="Tahoma"/>
          <w:noProof/>
          <w:sz w:val="22"/>
          <w:szCs w:val="22"/>
        </w:rPr>
        <w:t xml:space="preserve">is allowed </w:t>
      </w:r>
      <w:r w:rsidR="00ED3160" w:rsidRPr="00C169D5">
        <w:rPr>
          <w:rFonts w:ascii="Tahoma" w:hAnsi="Tahoma" w:cs="Tahoma"/>
          <w:noProof/>
          <w:sz w:val="22"/>
          <w:szCs w:val="22"/>
        </w:rPr>
        <w:t>on Tuesday</w:t>
      </w:r>
      <w:r w:rsidR="00A94142">
        <w:rPr>
          <w:rFonts w:ascii="Tahoma" w:hAnsi="Tahoma" w:cs="Tahoma"/>
          <w:noProof/>
          <w:sz w:val="22"/>
          <w:szCs w:val="22"/>
        </w:rPr>
        <w:t>s</w:t>
      </w:r>
      <w:r w:rsidR="00ED3160" w:rsidRPr="00C169D5">
        <w:rPr>
          <w:rFonts w:ascii="Tahoma" w:hAnsi="Tahoma" w:cs="Tahoma"/>
          <w:noProof/>
          <w:sz w:val="22"/>
          <w:szCs w:val="22"/>
        </w:rPr>
        <w:t xml:space="preserve"> and Wednesdays.</w:t>
      </w:r>
    </w:p>
    <w:p w14:paraId="25D2CB2E" w14:textId="6997EE6B" w:rsidR="00ED3160" w:rsidRPr="002A17A1" w:rsidRDefault="002665CE" w:rsidP="002A17A1">
      <w:pPr>
        <w:pStyle w:val="ListParagraph"/>
        <w:numPr>
          <w:ilvl w:val="0"/>
          <w:numId w:val="1"/>
        </w:numPr>
        <w:rPr>
          <w:rFonts w:ascii="Tahoma" w:hAnsi="Tahoma" w:cs="Tahoma"/>
          <w:noProof/>
          <w:sz w:val="22"/>
          <w:szCs w:val="22"/>
        </w:rPr>
      </w:pPr>
      <w:r w:rsidRPr="002A17A1">
        <w:rPr>
          <w:rFonts w:ascii="Tahoma" w:hAnsi="Tahoma" w:cs="Tahoma"/>
          <w:noProof/>
          <w:sz w:val="22"/>
          <w:szCs w:val="22"/>
        </w:rPr>
        <w:t>From July 1 through March 14</w:t>
      </w:r>
      <w:r w:rsidR="00DE563C" w:rsidRPr="002A17A1">
        <w:rPr>
          <w:rFonts w:ascii="Tahoma" w:hAnsi="Tahoma" w:cs="Tahoma"/>
          <w:noProof/>
          <w:sz w:val="22"/>
          <w:szCs w:val="22"/>
        </w:rPr>
        <w:t xml:space="preserve">, </w:t>
      </w:r>
      <w:r w:rsidR="004837A7" w:rsidRPr="002A17A1">
        <w:rPr>
          <w:rFonts w:ascii="Tahoma" w:hAnsi="Tahoma" w:cs="Tahoma"/>
          <w:noProof/>
          <w:sz w:val="22"/>
          <w:szCs w:val="22"/>
        </w:rPr>
        <w:t xml:space="preserve">both days inclusive, </w:t>
      </w:r>
      <w:r w:rsidR="00ED3160" w:rsidRPr="002A17A1">
        <w:rPr>
          <w:rFonts w:ascii="Tahoma" w:hAnsi="Tahoma" w:cs="Tahoma"/>
          <w:noProof/>
          <w:sz w:val="22"/>
          <w:szCs w:val="22"/>
        </w:rPr>
        <w:t xml:space="preserve">it is </w:t>
      </w:r>
      <w:r w:rsidR="00C31C90">
        <w:rPr>
          <w:rFonts w:ascii="Tahoma" w:hAnsi="Tahoma" w:cs="Tahoma"/>
          <w:noProof/>
          <w:sz w:val="22"/>
          <w:szCs w:val="22"/>
        </w:rPr>
        <w:t xml:space="preserve">only </w:t>
      </w:r>
      <w:r w:rsidR="00ED3160" w:rsidRPr="002A17A1">
        <w:rPr>
          <w:rFonts w:ascii="Tahoma" w:hAnsi="Tahoma" w:cs="Tahoma"/>
          <w:noProof/>
          <w:sz w:val="22"/>
          <w:szCs w:val="22"/>
        </w:rPr>
        <w:t>l</w:t>
      </w:r>
      <w:r w:rsidR="004837A7" w:rsidRPr="002A17A1">
        <w:rPr>
          <w:rFonts w:ascii="Tahoma" w:hAnsi="Tahoma" w:cs="Tahoma"/>
          <w:noProof/>
          <w:sz w:val="22"/>
          <w:szCs w:val="22"/>
        </w:rPr>
        <w:t xml:space="preserve">egal to fish for </w:t>
      </w:r>
      <w:r w:rsidR="00A94142">
        <w:rPr>
          <w:rFonts w:ascii="Tahoma" w:hAnsi="Tahoma" w:cs="Tahoma"/>
          <w:noProof/>
          <w:sz w:val="22"/>
          <w:szCs w:val="22"/>
        </w:rPr>
        <w:t xml:space="preserve">smelt </w:t>
      </w:r>
      <w:r w:rsidR="00ED3160" w:rsidRPr="002A17A1">
        <w:rPr>
          <w:rFonts w:ascii="Tahoma" w:hAnsi="Tahoma" w:cs="Tahoma"/>
          <w:noProof/>
          <w:sz w:val="22"/>
          <w:szCs w:val="22"/>
        </w:rPr>
        <w:t>using hook and line</w:t>
      </w:r>
      <w:r w:rsidR="00D965A0" w:rsidRPr="002A17A1">
        <w:rPr>
          <w:rFonts w:ascii="Tahoma" w:hAnsi="Tahoma" w:cs="Tahoma"/>
          <w:noProof/>
          <w:sz w:val="22"/>
          <w:szCs w:val="22"/>
        </w:rPr>
        <w:t>.</w:t>
      </w:r>
      <w:r w:rsidR="00ED3160" w:rsidRPr="002A17A1">
        <w:rPr>
          <w:rFonts w:ascii="Tahoma" w:hAnsi="Tahoma" w:cs="Tahoma"/>
          <w:noProof/>
          <w:sz w:val="22"/>
          <w:szCs w:val="22"/>
        </w:rPr>
        <w:t xml:space="preserve"> </w:t>
      </w:r>
      <w:r w:rsidR="00785237">
        <w:rPr>
          <w:rFonts w:ascii="Tahoma" w:hAnsi="Tahoma" w:cs="Tahoma"/>
          <w:sz w:val="22"/>
          <w:szCs w:val="22"/>
        </w:rPr>
        <w:t xml:space="preserve">You may only </w:t>
      </w:r>
      <w:r w:rsidR="00785237" w:rsidRPr="00CD4A1C">
        <w:rPr>
          <w:rFonts w:ascii="Tahoma" w:hAnsi="Tahoma" w:cs="Tahoma"/>
          <w:noProof/>
          <w:sz w:val="22"/>
          <w:szCs w:val="22"/>
        </w:rPr>
        <w:t xml:space="preserve">fish for, take or possess </w:t>
      </w:r>
      <w:r w:rsidR="00D965A0" w:rsidRPr="002A17A1">
        <w:rPr>
          <w:rFonts w:ascii="Tahoma" w:hAnsi="Tahoma" w:cs="Tahoma"/>
          <w:sz w:val="22"/>
          <w:szCs w:val="22"/>
        </w:rPr>
        <w:t>4 quarts of smelts per day</w:t>
      </w:r>
      <w:r w:rsidR="00785237">
        <w:rPr>
          <w:rFonts w:ascii="Tahoma" w:hAnsi="Tahoma" w:cs="Tahoma"/>
          <w:sz w:val="22"/>
          <w:szCs w:val="22"/>
        </w:rPr>
        <w:t xml:space="preserve"> during this period</w:t>
      </w:r>
      <w:r w:rsidR="00D965A0" w:rsidRPr="002A17A1">
        <w:rPr>
          <w:rFonts w:ascii="Tahoma" w:hAnsi="Tahoma" w:cs="Tahoma"/>
          <w:sz w:val="22"/>
          <w:szCs w:val="22"/>
        </w:rPr>
        <w:t>.</w:t>
      </w:r>
    </w:p>
    <w:p w14:paraId="22C95910" w14:textId="77777777" w:rsidR="00416064" w:rsidRDefault="00416064" w:rsidP="00CE0408">
      <w:pPr>
        <w:rPr>
          <w:rFonts w:ascii="Tahoma" w:hAnsi="Tahoma" w:cs="Tahoma"/>
          <w:noProof/>
          <w:sz w:val="20"/>
          <w:szCs w:val="20"/>
        </w:rPr>
      </w:pPr>
    </w:p>
    <w:p w14:paraId="216A7AE1" w14:textId="77777777" w:rsidR="00603A64" w:rsidRPr="00A94142" w:rsidRDefault="00603A64" w:rsidP="00CE0408">
      <w:pPr>
        <w:rPr>
          <w:rFonts w:ascii="Tahoma" w:hAnsi="Tahoma" w:cs="Tahoma"/>
          <w:b/>
          <w:bCs/>
          <w:noProof/>
          <w:sz w:val="22"/>
          <w:szCs w:val="22"/>
        </w:rPr>
      </w:pPr>
      <w:r w:rsidRPr="004837A7">
        <w:rPr>
          <w:rFonts w:ascii="Tahoma" w:hAnsi="Tahoma" w:cs="Tahoma"/>
          <w:b/>
          <w:noProof/>
        </w:rPr>
        <w:t>Zone 3:</w:t>
      </w:r>
      <w:r>
        <w:rPr>
          <w:rFonts w:ascii="Tahoma" w:hAnsi="Tahoma" w:cs="Tahoma"/>
          <w:noProof/>
          <w:sz w:val="20"/>
          <w:szCs w:val="20"/>
        </w:rPr>
        <w:t xml:space="preserve">  </w:t>
      </w:r>
      <w:r w:rsidRPr="00A94142">
        <w:rPr>
          <w:rFonts w:ascii="Tahoma" w:hAnsi="Tahoma" w:cs="Tahoma"/>
          <w:b/>
          <w:bCs/>
          <w:noProof/>
          <w:sz w:val="22"/>
          <w:szCs w:val="22"/>
        </w:rPr>
        <w:t>East of Naskeag Point to the head of tide on the St. Croix River.</w:t>
      </w:r>
    </w:p>
    <w:p w14:paraId="0D4E6B71" w14:textId="7D6C998A" w:rsidR="00334E40" w:rsidRPr="00334E40" w:rsidRDefault="00CD4A1C" w:rsidP="00B20300">
      <w:pPr>
        <w:pStyle w:val="ListParagraph"/>
        <w:numPr>
          <w:ilvl w:val="0"/>
          <w:numId w:val="1"/>
        </w:numPr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It is only legal to</w:t>
      </w:r>
      <w:r w:rsidR="00334E40" w:rsidRPr="00334E40">
        <w:rPr>
          <w:rFonts w:ascii="Tahoma" w:hAnsi="Tahoma" w:cs="Tahoma"/>
          <w:noProof/>
          <w:sz w:val="22"/>
          <w:szCs w:val="22"/>
        </w:rPr>
        <w:t xml:space="preserve"> fish for, take or possess smelt by dip net or by hook and line</w:t>
      </w:r>
      <w:r w:rsidR="00334E40">
        <w:rPr>
          <w:rFonts w:ascii="Tahoma" w:hAnsi="Tahoma" w:cs="Tahoma"/>
          <w:noProof/>
          <w:sz w:val="22"/>
          <w:szCs w:val="22"/>
        </w:rPr>
        <w:t>.</w:t>
      </w:r>
    </w:p>
    <w:p w14:paraId="0CF8C8D5" w14:textId="4A835B13" w:rsidR="002A17A1" w:rsidRPr="002A17A1" w:rsidRDefault="00ED3160" w:rsidP="002A17A1">
      <w:pPr>
        <w:pStyle w:val="ListParagraph"/>
        <w:numPr>
          <w:ilvl w:val="0"/>
          <w:numId w:val="1"/>
        </w:numPr>
        <w:rPr>
          <w:rFonts w:ascii="Tahoma" w:hAnsi="Tahoma" w:cs="Tahoma"/>
          <w:noProof/>
          <w:sz w:val="22"/>
          <w:szCs w:val="22"/>
        </w:rPr>
      </w:pPr>
      <w:r w:rsidRPr="002A17A1">
        <w:rPr>
          <w:rFonts w:ascii="Tahoma" w:hAnsi="Tahoma" w:cs="Tahoma"/>
          <w:noProof/>
          <w:sz w:val="22"/>
          <w:szCs w:val="22"/>
        </w:rPr>
        <w:t>From March 15 through</w:t>
      </w:r>
      <w:r w:rsidR="00603A64" w:rsidRPr="002A17A1">
        <w:rPr>
          <w:rFonts w:ascii="Tahoma" w:hAnsi="Tahoma" w:cs="Tahoma"/>
          <w:noProof/>
          <w:sz w:val="22"/>
          <w:szCs w:val="22"/>
        </w:rPr>
        <w:t xml:space="preserve"> June 30</w:t>
      </w:r>
      <w:r w:rsidR="007A0B1B" w:rsidRPr="002A17A1">
        <w:rPr>
          <w:rFonts w:ascii="Tahoma" w:hAnsi="Tahoma" w:cs="Tahoma"/>
          <w:noProof/>
          <w:sz w:val="22"/>
          <w:szCs w:val="22"/>
        </w:rPr>
        <w:t>,</w:t>
      </w:r>
      <w:r w:rsidRPr="002A17A1">
        <w:rPr>
          <w:rFonts w:ascii="Tahoma" w:hAnsi="Tahoma" w:cs="Tahoma"/>
          <w:noProof/>
          <w:sz w:val="22"/>
          <w:szCs w:val="22"/>
        </w:rPr>
        <w:t xml:space="preserve"> both days</w:t>
      </w:r>
      <w:r w:rsidR="007A0B1B" w:rsidRPr="002A17A1">
        <w:rPr>
          <w:rFonts w:ascii="Tahoma" w:hAnsi="Tahoma" w:cs="Tahoma"/>
          <w:noProof/>
          <w:sz w:val="22"/>
          <w:szCs w:val="22"/>
        </w:rPr>
        <w:t xml:space="preserve"> inclusive,</w:t>
      </w:r>
      <w:r w:rsidR="00F20DE6">
        <w:rPr>
          <w:rFonts w:ascii="Tahoma" w:hAnsi="Tahoma" w:cs="Tahoma"/>
          <w:noProof/>
          <w:sz w:val="22"/>
          <w:szCs w:val="22"/>
        </w:rPr>
        <w:t xml:space="preserve"> </w:t>
      </w:r>
      <w:r w:rsidR="00785237">
        <w:rPr>
          <w:rFonts w:ascii="Tahoma" w:hAnsi="Tahoma" w:cs="Tahoma"/>
          <w:noProof/>
          <w:sz w:val="22"/>
          <w:szCs w:val="22"/>
        </w:rPr>
        <w:t xml:space="preserve">you may only </w:t>
      </w:r>
      <w:r w:rsidR="00785237" w:rsidRPr="00CD4A1C">
        <w:rPr>
          <w:rFonts w:ascii="Tahoma" w:hAnsi="Tahoma" w:cs="Tahoma"/>
          <w:noProof/>
          <w:sz w:val="22"/>
          <w:szCs w:val="22"/>
        </w:rPr>
        <w:t>fish for, take or possess</w:t>
      </w:r>
      <w:r w:rsidR="002A17A1">
        <w:rPr>
          <w:rFonts w:ascii="Tahoma" w:hAnsi="Tahoma" w:cs="Tahoma"/>
          <w:sz w:val="22"/>
          <w:szCs w:val="22"/>
        </w:rPr>
        <w:t xml:space="preserve"> 2</w:t>
      </w:r>
      <w:r w:rsidR="002A17A1" w:rsidRPr="002A17A1">
        <w:rPr>
          <w:rFonts w:ascii="Tahoma" w:hAnsi="Tahoma" w:cs="Tahoma"/>
          <w:sz w:val="22"/>
          <w:szCs w:val="22"/>
        </w:rPr>
        <w:t xml:space="preserve"> quarts of smelts per day.</w:t>
      </w:r>
    </w:p>
    <w:p w14:paraId="2C7DD51D" w14:textId="447DE6BD" w:rsidR="00163E75" w:rsidRPr="00785237" w:rsidRDefault="008938F3" w:rsidP="00155F51">
      <w:pPr>
        <w:pStyle w:val="ListParagraph"/>
        <w:numPr>
          <w:ilvl w:val="0"/>
          <w:numId w:val="1"/>
        </w:numPr>
        <w:rPr>
          <w:rFonts w:ascii="Tahoma" w:hAnsi="Tahoma" w:cs="Tahoma"/>
          <w:noProof/>
          <w:sz w:val="22"/>
          <w:szCs w:val="22"/>
        </w:rPr>
      </w:pPr>
      <w:r w:rsidRPr="002A17A1">
        <w:rPr>
          <w:rFonts w:ascii="Tahoma" w:hAnsi="Tahoma" w:cs="Tahoma"/>
          <w:noProof/>
          <w:sz w:val="22"/>
          <w:szCs w:val="22"/>
        </w:rPr>
        <w:t>From July 1 through March 14</w:t>
      </w:r>
      <w:r w:rsidR="007A0B1B" w:rsidRPr="002A17A1">
        <w:rPr>
          <w:rFonts w:ascii="Tahoma" w:hAnsi="Tahoma" w:cs="Tahoma"/>
          <w:noProof/>
          <w:sz w:val="22"/>
          <w:szCs w:val="22"/>
        </w:rPr>
        <w:t xml:space="preserve">, </w:t>
      </w:r>
      <w:r w:rsidR="00ED3160" w:rsidRPr="002A17A1">
        <w:rPr>
          <w:rFonts w:ascii="Tahoma" w:hAnsi="Tahoma" w:cs="Tahoma"/>
          <w:noProof/>
          <w:sz w:val="22"/>
          <w:szCs w:val="22"/>
        </w:rPr>
        <w:t xml:space="preserve">both days </w:t>
      </w:r>
      <w:r w:rsidR="007A0B1B" w:rsidRPr="002A17A1">
        <w:rPr>
          <w:rFonts w:ascii="Tahoma" w:hAnsi="Tahoma" w:cs="Tahoma"/>
          <w:noProof/>
          <w:sz w:val="22"/>
          <w:szCs w:val="22"/>
        </w:rPr>
        <w:t>inclusive,</w:t>
      </w:r>
      <w:r w:rsidRPr="002A17A1">
        <w:rPr>
          <w:rFonts w:ascii="Tahoma" w:hAnsi="Tahoma" w:cs="Tahoma"/>
          <w:noProof/>
          <w:sz w:val="22"/>
          <w:szCs w:val="22"/>
        </w:rPr>
        <w:t xml:space="preserve"> </w:t>
      </w:r>
      <w:r w:rsidR="00ED3160" w:rsidRPr="002A17A1">
        <w:rPr>
          <w:rFonts w:ascii="Tahoma" w:hAnsi="Tahoma" w:cs="Tahoma"/>
          <w:noProof/>
          <w:sz w:val="22"/>
          <w:szCs w:val="22"/>
        </w:rPr>
        <w:t xml:space="preserve">there is no </w:t>
      </w:r>
      <w:r w:rsidR="002A17A1">
        <w:rPr>
          <w:rFonts w:ascii="Tahoma" w:hAnsi="Tahoma" w:cs="Tahoma"/>
          <w:noProof/>
          <w:sz w:val="22"/>
          <w:szCs w:val="22"/>
        </w:rPr>
        <w:t>daily</w:t>
      </w:r>
      <w:r w:rsidR="004B10CD" w:rsidRPr="002A17A1">
        <w:rPr>
          <w:rFonts w:ascii="Tahoma" w:hAnsi="Tahoma" w:cs="Tahoma"/>
          <w:noProof/>
          <w:sz w:val="22"/>
          <w:szCs w:val="22"/>
        </w:rPr>
        <w:t xml:space="preserve"> limit</w:t>
      </w:r>
      <w:r w:rsidR="00320FB7">
        <w:rPr>
          <w:rFonts w:ascii="Tahoma" w:hAnsi="Tahoma" w:cs="Tahoma"/>
          <w:noProof/>
          <w:sz w:val="22"/>
          <w:szCs w:val="22"/>
        </w:rPr>
        <w:t>.</w:t>
      </w:r>
      <w:r w:rsidR="0046526D" w:rsidRPr="00E16DF8">
        <w:rPr>
          <w:noProof/>
        </w:rPr>
        <w:drawing>
          <wp:anchor distT="0" distB="0" distL="114300" distR="114300" simplePos="0" relativeHeight="251667456" behindDoc="0" locked="0" layoutInCell="1" allowOverlap="1" wp14:anchorId="1E0BB2A3" wp14:editId="741F9725">
            <wp:simplePos x="0" y="0"/>
            <wp:positionH relativeFrom="column">
              <wp:posOffset>1421765</wp:posOffset>
            </wp:positionH>
            <wp:positionV relativeFrom="paragraph">
              <wp:posOffset>464820</wp:posOffset>
            </wp:positionV>
            <wp:extent cx="638175" cy="781050"/>
            <wp:effectExtent l="0" t="0" r="9525" b="0"/>
            <wp:wrapNone/>
            <wp:docPr id="5" name="Picture 5" descr="State of Main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ate of Maine se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52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5FC87" wp14:editId="3BAA4DC7">
                <wp:simplePos x="0" y="0"/>
                <wp:positionH relativeFrom="column">
                  <wp:posOffset>2175510</wp:posOffset>
                </wp:positionH>
                <wp:positionV relativeFrom="paragraph">
                  <wp:posOffset>465455</wp:posOffset>
                </wp:positionV>
                <wp:extent cx="3133725" cy="8286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3766" w14:textId="77777777" w:rsidR="00E16DF8" w:rsidRPr="00E16DF8" w:rsidRDefault="00E21BCD" w:rsidP="00155F51">
                            <w:pPr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 xml:space="preserve">MAINE </w:t>
                            </w:r>
                            <w:r w:rsidR="00E16DF8" w:rsidRPr="00E16DF8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DEPARTMENT OF MARINE RESOURCES</w:t>
                            </w:r>
                          </w:p>
                          <w:p w14:paraId="408E326D" w14:textId="77777777" w:rsidR="00E16DF8" w:rsidRDefault="00E16DF8" w:rsidP="00155F51">
                            <w:pPr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E16DF8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Marine Resources Laboratory</w:t>
                            </w:r>
                          </w:p>
                          <w:p w14:paraId="2A31486E" w14:textId="77777777" w:rsidR="00E16DF8" w:rsidRPr="00F24681" w:rsidRDefault="00E16DF8" w:rsidP="00155F51">
                            <w:pPr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F2468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PO Box 8, West Boothbay Harbor, ME  04575-0008</w:t>
                            </w:r>
                          </w:p>
                          <w:p w14:paraId="3FB46CB7" w14:textId="77777777" w:rsidR="00E16DF8" w:rsidRPr="00F24681" w:rsidRDefault="00E16DF8" w:rsidP="00155F51">
                            <w:pPr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F2468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Telephone (207) 633-9500    Fax (207) 633-9579</w:t>
                            </w:r>
                          </w:p>
                          <w:p w14:paraId="07BB90A2" w14:textId="77777777" w:rsidR="00E16DF8" w:rsidRPr="00E16DF8" w:rsidRDefault="00E16DF8" w:rsidP="00155F51">
                            <w:pPr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FC87" id="_x0000_s1028" type="#_x0000_t202" style="position:absolute;left:0;text-align:left;margin-left:171.3pt;margin-top:36.65pt;width:246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" stroked="f">
                <v:textbox>
                  <w:txbxContent>
                    <w:p w14:paraId="56C43766" w14:textId="77777777" w:rsidR="00E16DF8" w:rsidRPr="00E16DF8" w:rsidRDefault="00E21BCD" w:rsidP="00155F51">
                      <w:pPr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000080"/>
                          <w:sz w:val="20"/>
                        </w:rPr>
                        <w:t xml:space="preserve">MAINE </w:t>
                      </w:r>
                      <w:r w:rsidR="00E16DF8" w:rsidRPr="00E16DF8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DEPARTMENT OF MARINE RESOURCES</w:t>
                      </w:r>
                    </w:p>
                    <w:p w14:paraId="408E326D" w14:textId="77777777" w:rsidR="00E16DF8" w:rsidRDefault="00E16DF8" w:rsidP="00155F51">
                      <w:pPr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E16DF8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Marine Resources Laboratory</w:t>
                      </w:r>
                    </w:p>
                    <w:p w14:paraId="2A31486E" w14:textId="77777777" w:rsidR="00E16DF8" w:rsidRPr="00F24681" w:rsidRDefault="00E16DF8" w:rsidP="00155F51">
                      <w:pPr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F2468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PO Box 8, West Boothbay Harbor, ME  04575-0008</w:t>
                      </w:r>
                    </w:p>
                    <w:p w14:paraId="3FB46CB7" w14:textId="77777777" w:rsidR="00E16DF8" w:rsidRPr="00F24681" w:rsidRDefault="00E16DF8" w:rsidP="00155F51">
                      <w:pPr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F2468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Telephone (207) 633-9500    Fax (207) 633-9579</w:t>
                      </w:r>
                    </w:p>
                    <w:p w14:paraId="07BB90A2" w14:textId="77777777" w:rsidR="00E16DF8" w:rsidRPr="00E16DF8" w:rsidRDefault="00E16DF8" w:rsidP="00155F51">
                      <w:pPr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B3356" wp14:editId="56AD21B0">
                <wp:simplePos x="0" y="0"/>
                <wp:positionH relativeFrom="column">
                  <wp:posOffset>1493520</wp:posOffset>
                </wp:positionH>
                <wp:positionV relativeFrom="paragraph">
                  <wp:posOffset>8717915</wp:posOffset>
                </wp:positionV>
                <wp:extent cx="4114800" cy="800100"/>
                <wp:effectExtent l="0" t="381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B6A5F" w14:textId="77777777" w:rsidR="00E16DF8" w:rsidRPr="005A4812" w:rsidRDefault="00E16DF8">
                            <w:pPr>
                              <w:ind w:right="-645"/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6"/>
                                <w:szCs w:val="6"/>
                              </w:rPr>
                            </w:pPr>
                          </w:p>
                          <w:p w14:paraId="322CADEE" w14:textId="77777777" w:rsidR="00E16DF8" w:rsidRDefault="00E16DF8">
                            <w:pPr>
                              <w:ind w:right="-645"/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F2468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DEPARTMENT OF MARINE RESOURCES</w:t>
                            </w:r>
                          </w:p>
                          <w:p w14:paraId="77196131" w14:textId="77777777" w:rsidR="00E16DF8" w:rsidRPr="005A4812" w:rsidRDefault="00E16DF8" w:rsidP="005A4812">
                            <w:pPr>
                              <w:ind w:right="-645"/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5A4812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Marine Resources Laboratory</w:t>
                            </w:r>
                          </w:p>
                          <w:p w14:paraId="23B29DEC" w14:textId="77777777" w:rsidR="00E16DF8" w:rsidRPr="00F24681" w:rsidRDefault="00E16DF8">
                            <w:pPr>
                              <w:ind w:right="-645"/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F2468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PO Box 8, West Boothbay Harbor, ME  04575-0008</w:t>
                            </w:r>
                          </w:p>
                          <w:p w14:paraId="166129CC" w14:textId="77777777" w:rsidR="00E16DF8" w:rsidRPr="00F24681" w:rsidRDefault="00E16DF8">
                            <w:pPr>
                              <w:ind w:right="-645"/>
                              <w:jc w:val="center"/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</w:pPr>
                            <w:r w:rsidRPr="00F24681">
                              <w:rPr>
                                <w:rFonts w:ascii="Tahoma" w:hAnsi="Tahoma" w:cs="Tahoma"/>
                                <w:color w:val="000080"/>
                                <w:sz w:val="20"/>
                              </w:rPr>
                              <w:t>Telephone (207) 633-9500    Fax (207) 633-9579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3356" id="Text Box 3" o:spid="_x0000_s1029" type="#_x0000_t202" style="position:absolute;left:0;text-align:left;margin-left:117.6pt;margin-top:686.45pt;width:324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" filled="f" stroked="f">
                <v:textbox>
                  <w:txbxContent>
                    <w:p w14:paraId="72FB6A5F" w14:textId="77777777" w:rsidR="00E16DF8" w:rsidRPr="005A4812" w:rsidRDefault="00E16DF8">
                      <w:pPr>
                        <w:ind w:right="-645"/>
                        <w:jc w:val="center"/>
                        <w:rPr>
                          <w:rFonts w:ascii="Tahoma" w:hAnsi="Tahoma" w:cs="Tahoma"/>
                          <w:color w:val="000080"/>
                          <w:sz w:val="6"/>
                          <w:szCs w:val="6"/>
                        </w:rPr>
                      </w:pPr>
                    </w:p>
                    <w:p w14:paraId="322CADEE" w14:textId="77777777" w:rsidR="00E16DF8" w:rsidRDefault="00E16DF8">
                      <w:pPr>
                        <w:ind w:right="-645"/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F2468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DEPARTMENT OF MARINE RESOURCES</w:t>
                      </w:r>
                    </w:p>
                    <w:p w14:paraId="77196131" w14:textId="77777777" w:rsidR="00E16DF8" w:rsidRPr="005A4812" w:rsidRDefault="00E16DF8" w:rsidP="005A4812">
                      <w:pPr>
                        <w:ind w:right="-645"/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5A4812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Marine Resources Laboratory</w:t>
                      </w:r>
                    </w:p>
                    <w:p w14:paraId="23B29DEC" w14:textId="77777777" w:rsidR="00E16DF8" w:rsidRPr="00F24681" w:rsidRDefault="00E16DF8">
                      <w:pPr>
                        <w:ind w:right="-645"/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F2468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PO Box 8, West Boothbay Harbor, ME  04575-0008</w:t>
                      </w:r>
                    </w:p>
                    <w:p w14:paraId="166129CC" w14:textId="77777777" w:rsidR="00E16DF8" w:rsidRPr="00F24681" w:rsidRDefault="00E16DF8">
                      <w:pPr>
                        <w:ind w:right="-645"/>
                        <w:jc w:val="center"/>
                        <w:rPr>
                          <w:rFonts w:ascii="Tahoma" w:hAnsi="Tahoma" w:cs="Tahoma"/>
                          <w:color w:val="000080"/>
                          <w:sz w:val="20"/>
                        </w:rPr>
                      </w:pPr>
                      <w:r w:rsidRPr="00F24681">
                        <w:rPr>
                          <w:rFonts w:ascii="Tahoma" w:hAnsi="Tahoma" w:cs="Tahoma"/>
                          <w:color w:val="000080"/>
                          <w:sz w:val="20"/>
                        </w:rPr>
                        <w:t>Telephone (207) 633-9500    Fax (207) 633-9579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3E75" w:rsidRPr="00785237" w:rsidSect="00163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77D2"/>
    <w:multiLevelType w:val="hybridMultilevel"/>
    <w:tmpl w:val="E706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E7526"/>
    <w:multiLevelType w:val="hybridMultilevel"/>
    <w:tmpl w:val="C8226556"/>
    <w:lvl w:ilvl="0" w:tplc="7480DF8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16439A"/>
    <w:multiLevelType w:val="hybridMultilevel"/>
    <w:tmpl w:val="67B04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249814">
    <w:abstractNumId w:val="1"/>
  </w:num>
  <w:num w:numId="2" w16cid:durableId="1632857135">
    <w:abstractNumId w:val="0"/>
  </w:num>
  <w:num w:numId="3" w16cid:durableId="822746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75"/>
    <w:rsid w:val="0000271C"/>
    <w:rsid w:val="00066D0B"/>
    <w:rsid w:val="00067EA9"/>
    <w:rsid w:val="00082F84"/>
    <w:rsid w:val="000A3D78"/>
    <w:rsid w:val="000D0025"/>
    <w:rsid w:val="000D4440"/>
    <w:rsid w:val="00116F18"/>
    <w:rsid w:val="00155F51"/>
    <w:rsid w:val="001600AA"/>
    <w:rsid w:val="00163130"/>
    <w:rsid w:val="00163E75"/>
    <w:rsid w:val="00182550"/>
    <w:rsid w:val="001908E1"/>
    <w:rsid w:val="002128E2"/>
    <w:rsid w:val="002212B8"/>
    <w:rsid w:val="002549C0"/>
    <w:rsid w:val="002665CE"/>
    <w:rsid w:val="00267C3B"/>
    <w:rsid w:val="002A17A1"/>
    <w:rsid w:val="002C459B"/>
    <w:rsid w:val="00320FB7"/>
    <w:rsid w:val="00334E40"/>
    <w:rsid w:val="003465CC"/>
    <w:rsid w:val="00346B0F"/>
    <w:rsid w:val="00356129"/>
    <w:rsid w:val="003A16CC"/>
    <w:rsid w:val="003B3062"/>
    <w:rsid w:val="00416064"/>
    <w:rsid w:val="004360A2"/>
    <w:rsid w:val="004515E1"/>
    <w:rsid w:val="0046030A"/>
    <w:rsid w:val="0046526D"/>
    <w:rsid w:val="00482FB9"/>
    <w:rsid w:val="004837A7"/>
    <w:rsid w:val="004B10CD"/>
    <w:rsid w:val="004B214E"/>
    <w:rsid w:val="004C1024"/>
    <w:rsid w:val="004D664E"/>
    <w:rsid w:val="005123CE"/>
    <w:rsid w:val="00513CBB"/>
    <w:rsid w:val="00564381"/>
    <w:rsid w:val="00565959"/>
    <w:rsid w:val="00567A72"/>
    <w:rsid w:val="005A3143"/>
    <w:rsid w:val="005C3D63"/>
    <w:rsid w:val="005F3FB9"/>
    <w:rsid w:val="005F4D4F"/>
    <w:rsid w:val="00602225"/>
    <w:rsid w:val="00603A64"/>
    <w:rsid w:val="0064230E"/>
    <w:rsid w:val="006524F1"/>
    <w:rsid w:val="00682FB4"/>
    <w:rsid w:val="006843D1"/>
    <w:rsid w:val="00687E6E"/>
    <w:rsid w:val="006A30F4"/>
    <w:rsid w:val="006E71F7"/>
    <w:rsid w:val="006F7840"/>
    <w:rsid w:val="00754784"/>
    <w:rsid w:val="00764017"/>
    <w:rsid w:val="00785237"/>
    <w:rsid w:val="00795357"/>
    <w:rsid w:val="007A0B1B"/>
    <w:rsid w:val="007B0E8F"/>
    <w:rsid w:val="00833A1F"/>
    <w:rsid w:val="008938F3"/>
    <w:rsid w:val="00915B28"/>
    <w:rsid w:val="00933989"/>
    <w:rsid w:val="00953F6E"/>
    <w:rsid w:val="0095423C"/>
    <w:rsid w:val="00A25EF5"/>
    <w:rsid w:val="00A42CFD"/>
    <w:rsid w:val="00A63D50"/>
    <w:rsid w:val="00A658A1"/>
    <w:rsid w:val="00A94142"/>
    <w:rsid w:val="00AC4A58"/>
    <w:rsid w:val="00AD7D52"/>
    <w:rsid w:val="00B01BF5"/>
    <w:rsid w:val="00B105DA"/>
    <w:rsid w:val="00B5107C"/>
    <w:rsid w:val="00BC12B4"/>
    <w:rsid w:val="00BC7E1B"/>
    <w:rsid w:val="00BF0BFD"/>
    <w:rsid w:val="00BF3076"/>
    <w:rsid w:val="00C13E0F"/>
    <w:rsid w:val="00C169D5"/>
    <w:rsid w:val="00C31C90"/>
    <w:rsid w:val="00C84205"/>
    <w:rsid w:val="00C907BD"/>
    <w:rsid w:val="00C9642B"/>
    <w:rsid w:val="00C97910"/>
    <w:rsid w:val="00CC1A45"/>
    <w:rsid w:val="00CD4A1C"/>
    <w:rsid w:val="00CE0408"/>
    <w:rsid w:val="00D3302D"/>
    <w:rsid w:val="00D46425"/>
    <w:rsid w:val="00D913AE"/>
    <w:rsid w:val="00D965A0"/>
    <w:rsid w:val="00DA0E93"/>
    <w:rsid w:val="00DB449C"/>
    <w:rsid w:val="00DE263B"/>
    <w:rsid w:val="00DE563C"/>
    <w:rsid w:val="00DF48E1"/>
    <w:rsid w:val="00E16DF8"/>
    <w:rsid w:val="00E21BCD"/>
    <w:rsid w:val="00E23412"/>
    <w:rsid w:val="00E95A8D"/>
    <w:rsid w:val="00ED3160"/>
    <w:rsid w:val="00F1208B"/>
    <w:rsid w:val="00F20DE6"/>
    <w:rsid w:val="00F4424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6B89"/>
  <w15:docId w15:val="{363D3FC4-3D86-4DD6-8EF1-C86EA2AA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E7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75"/>
    <w:rPr>
      <w:rFonts w:ascii="Tahoma" w:hAnsi="Tahoma" w:cs="Tahoma"/>
      <w:sz w:val="16"/>
      <w:szCs w:val="16"/>
    </w:rPr>
  </w:style>
  <w:style w:type="character" w:styleId="Hyperlink">
    <w:name w:val="Hyperlink"/>
    <w:rsid w:val="00AC4A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A5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58A1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A17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E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E8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4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1110B5604E7458026ADB684F9F262" ma:contentTypeVersion="8" ma:contentTypeDescription="Create a new document." ma:contentTypeScope="" ma:versionID="9b1948ff31c131c1430184734ad8df2c">
  <xsd:schema xmlns:xsd="http://www.w3.org/2001/XMLSchema" xmlns:xs="http://www.w3.org/2001/XMLSchema" xmlns:p="http://schemas.microsoft.com/office/2006/metadata/properties" xmlns:ns3="80b9f4ab-0233-4b9c-95b6-0eb6b570dd7c" targetNamespace="http://schemas.microsoft.com/office/2006/metadata/properties" ma:root="true" ma:fieldsID="179fad7e9da38cd499a2c86e81f4a641" ns3:_="">
    <xsd:import namespace="80b9f4ab-0233-4b9c-95b6-0eb6b570dd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9f4ab-0233-4b9c-95b6-0eb6b570d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0E73-6D1B-47B4-BD11-3F800AF46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9f4ab-0233-4b9c-95b6-0eb6b570d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B700E-CA1F-481B-9FEC-AA8423D88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10298-4ABB-40AB-9716-DAD20DEE3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A92D8D-09C5-48E1-941C-A63C45B4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Uraneck, Chris B</dc:creator>
  <cp:lastModifiedBy>Page, Gabrielle</cp:lastModifiedBy>
  <cp:revision>7</cp:revision>
  <cp:lastPrinted>2026-03-26T12:56:00Z</cp:lastPrinted>
  <dcterms:created xsi:type="dcterms:W3CDTF">2025-01-14T20:12:00Z</dcterms:created>
  <dcterms:modified xsi:type="dcterms:W3CDTF">2026-03-26T12:56:00Z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0x0101009FD1110B5604E7458026ADB684F9F262</vt:lpwstr>
  </property>
</Properties>
</file>