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23" w:rsidRDefault="00294D23" w:rsidP="00A532A4">
      <w:pPr>
        <w:ind w:left="36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BB37D0" w:rsidRDefault="001445B3" w:rsidP="00A532A4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A532A4">
        <w:rPr>
          <w:rFonts w:ascii="Arial" w:hAnsi="Arial" w:cs="Arial"/>
          <w:b/>
          <w:sz w:val="22"/>
          <w:szCs w:val="22"/>
        </w:rPr>
        <w:t xml:space="preserve">The </w:t>
      </w:r>
      <w:r w:rsidR="00D80953" w:rsidRPr="00A532A4">
        <w:rPr>
          <w:rFonts w:ascii="Arial" w:hAnsi="Arial" w:cs="Arial"/>
          <w:b/>
          <w:sz w:val="22"/>
          <w:szCs w:val="22"/>
        </w:rPr>
        <w:t>Maine State Innovation Model Su</w:t>
      </w:r>
      <w:r w:rsidR="00A532A4" w:rsidRPr="00A532A4">
        <w:rPr>
          <w:rFonts w:ascii="Arial" w:hAnsi="Arial" w:cs="Arial"/>
          <w:b/>
          <w:sz w:val="22"/>
          <w:szCs w:val="22"/>
        </w:rPr>
        <w:t>b-C</w:t>
      </w:r>
      <w:r w:rsidR="00D80953" w:rsidRPr="00A532A4">
        <w:rPr>
          <w:rFonts w:ascii="Arial" w:hAnsi="Arial" w:cs="Arial"/>
          <w:b/>
          <w:sz w:val="22"/>
          <w:szCs w:val="22"/>
        </w:rPr>
        <w:t>ommittees</w:t>
      </w:r>
      <w:r w:rsidR="00A532A4" w:rsidRPr="00A532A4">
        <w:rPr>
          <w:rFonts w:ascii="Arial" w:hAnsi="Arial" w:cs="Arial"/>
          <w:b/>
          <w:sz w:val="22"/>
          <w:szCs w:val="22"/>
        </w:rPr>
        <w:t xml:space="preserve"> </w:t>
      </w:r>
    </w:p>
    <w:p w:rsidR="00294D23" w:rsidRDefault="00294D23" w:rsidP="001445B3">
      <w:pPr>
        <w:pStyle w:val="msolistparagraph0"/>
        <w:rPr>
          <w:rFonts w:ascii="Arial" w:hAnsi="Arial" w:cs="Arial"/>
          <w:u w:val="single"/>
        </w:rPr>
      </w:pPr>
    </w:p>
    <w:p w:rsidR="00294D23" w:rsidRPr="00A532A4" w:rsidRDefault="00294D23" w:rsidP="00294D23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A532A4">
        <w:rPr>
          <w:rFonts w:ascii="Arial" w:hAnsi="Arial" w:cs="Arial"/>
          <w:b/>
          <w:sz w:val="22"/>
          <w:szCs w:val="22"/>
        </w:rPr>
        <w:t>General and Program Requirements</w:t>
      </w:r>
    </w:p>
    <w:p w:rsidR="00294D23" w:rsidRDefault="00294D23" w:rsidP="00294D23">
      <w:pPr>
        <w:pStyle w:val="msolistparagraph0"/>
        <w:ind w:left="1080" w:hanging="360"/>
        <w:rPr>
          <w:rFonts w:ascii="Arial" w:hAnsi="Arial" w:cs="Arial"/>
        </w:rPr>
      </w:pPr>
    </w:p>
    <w:p w:rsidR="00294D23" w:rsidRDefault="00294D23" w:rsidP="00294D23">
      <w:pPr>
        <w:pStyle w:val="msolistparagraph0"/>
        <w:rPr>
          <w:rFonts w:ascii="Arial" w:hAnsi="Arial" w:cs="Arial"/>
          <w:u w:val="single"/>
        </w:rPr>
      </w:pPr>
    </w:p>
    <w:p w:rsidR="00294D23" w:rsidRDefault="00294D23" w:rsidP="00294D23">
      <w:pPr>
        <w:pStyle w:val="msolistparagraph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The Maine State Innovation Model Sub-Committees are a critical piece of the SIM Governance structure, as illustrated below:</w:t>
      </w:r>
    </w:p>
    <w:p w:rsidR="00294D23" w:rsidRDefault="00294D23" w:rsidP="00294D23">
      <w:pPr>
        <w:pStyle w:val="msolistparagraph0"/>
        <w:rPr>
          <w:rFonts w:ascii="Arial" w:hAnsi="Arial" w:cs="Arial"/>
          <w:u w:val="single"/>
        </w:rPr>
      </w:pPr>
    </w:p>
    <w:p w:rsidR="00294D23" w:rsidRDefault="00294D23" w:rsidP="001445B3">
      <w:pPr>
        <w:pStyle w:val="msolistparagraph0"/>
        <w:rPr>
          <w:rFonts w:ascii="Arial" w:hAnsi="Arial" w:cs="Arial"/>
          <w:u w:val="single"/>
        </w:rPr>
      </w:pPr>
    </w:p>
    <w:p w:rsidR="00294D23" w:rsidRDefault="00294D23" w:rsidP="001445B3">
      <w:pPr>
        <w:pStyle w:val="msolistparagraph0"/>
        <w:rPr>
          <w:rFonts w:ascii="Arial" w:hAnsi="Arial" w:cs="Arial"/>
          <w:u w:val="single"/>
        </w:rPr>
      </w:pPr>
      <w:r w:rsidRPr="00C64DF4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FBD1B31" wp14:editId="44C913D2">
            <wp:simplePos x="0" y="0"/>
            <wp:positionH relativeFrom="column">
              <wp:posOffset>-336550</wp:posOffset>
            </wp:positionH>
            <wp:positionV relativeFrom="paragraph">
              <wp:posOffset>19685</wp:posOffset>
            </wp:positionV>
            <wp:extent cx="6464300" cy="3759200"/>
            <wp:effectExtent l="0" t="19050" r="0" b="1270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D23" w:rsidRDefault="00294D23" w:rsidP="001445B3">
      <w:pPr>
        <w:pStyle w:val="msolistparagraph0"/>
        <w:rPr>
          <w:rFonts w:ascii="Arial" w:hAnsi="Arial" w:cs="Arial"/>
          <w:u w:val="single"/>
        </w:rPr>
      </w:pPr>
    </w:p>
    <w:p w:rsidR="00294D23" w:rsidRDefault="00294D23" w:rsidP="001445B3">
      <w:pPr>
        <w:pStyle w:val="msolistparagraph0"/>
        <w:rPr>
          <w:rFonts w:ascii="Arial" w:hAnsi="Arial" w:cs="Arial"/>
          <w:u w:val="single"/>
        </w:rPr>
      </w:pPr>
    </w:p>
    <w:p w:rsidR="00A532A4" w:rsidRPr="00477A79" w:rsidRDefault="00BB37D0" w:rsidP="001445B3">
      <w:pPr>
        <w:pStyle w:val="msolistparagraph0"/>
        <w:rPr>
          <w:rFonts w:ascii="Arial" w:hAnsi="Arial" w:cs="Arial"/>
          <w:b/>
          <w:i/>
          <w:u w:val="single"/>
        </w:rPr>
      </w:pPr>
      <w:r w:rsidRPr="00477A79">
        <w:rPr>
          <w:rFonts w:ascii="Arial" w:hAnsi="Arial" w:cs="Arial"/>
          <w:b/>
          <w:i/>
          <w:u w:val="single"/>
        </w:rPr>
        <w:t xml:space="preserve">General </w:t>
      </w:r>
      <w:r w:rsidR="002318E8" w:rsidRPr="00477A79">
        <w:rPr>
          <w:rFonts w:ascii="Arial" w:hAnsi="Arial" w:cs="Arial"/>
          <w:b/>
          <w:i/>
          <w:u w:val="single"/>
        </w:rPr>
        <w:t xml:space="preserve">Sub-Committee </w:t>
      </w:r>
      <w:r w:rsidRPr="00477A79">
        <w:rPr>
          <w:rFonts w:ascii="Arial" w:hAnsi="Arial" w:cs="Arial"/>
          <w:b/>
          <w:i/>
          <w:u w:val="single"/>
        </w:rPr>
        <w:t>Accountabilities</w:t>
      </w:r>
    </w:p>
    <w:p w:rsidR="00BD1302" w:rsidRDefault="00BB37D0" w:rsidP="001445B3">
      <w:pPr>
        <w:pStyle w:val="msolistparagraph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:rsidR="00BB37D0" w:rsidRPr="006A642B" w:rsidRDefault="0060544D" w:rsidP="00477A79">
      <w:pPr>
        <w:pStyle w:val="msolistparagraph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Inform, g</w:t>
      </w:r>
      <w:r w:rsidR="00BB37D0" w:rsidRPr="006A642B">
        <w:rPr>
          <w:rFonts w:ascii="Arial" w:hAnsi="Arial" w:cs="Arial"/>
        </w:rPr>
        <w:t xml:space="preserve">uide, and </w:t>
      </w:r>
      <w:r w:rsidR="002318E8" w:rsidRPr="006A642B">
        <w:rPr>
          <w:rFonts w:ascii="Arial" w:hAnsi="Arial" w:cs="Arial"/>
        </w:rPr>
        <w:t>recommend</w:t>
      </w:r>
      <w:r w:rsidR="00BB37D0" w:rsidRPr="006A642B">
        <w:rPr>
          <w:rFonts w:ascii="Arial" w:hAnsi="Arial" w:cs="Arial"/>
        </w:rPr>
        <w:t xml:space="preserve"> how work from each Maine State Innovation Model </w:t>
      </w:r>
      <w:r>
        <w:rPr>
          <w:rFonts w:ascii="Arial" w:hAnsi="Arial" w:cs="Arial"/>
        </w:rPr>
        <w:t>partner</w:t>
      </w:r>
      <w:r w:rsidR="00BB37D0" w:rsidRPr="006A642B">
        <w:rPr>
          <w:rFonts w:ascii="Arial" w:hAnsi="Arial" w:cs="Arial"/>
        </w:rPr>
        <w:t xml:space="preserve"> </w:t>
      </w:r>
      <w:r w:rsidR="002318E8" w:rsidRPr="006A642B">
        <w:rPr>
          <w:rFonts w:ascii="Arial" w:hAnsi="Arial" w:cs="Arial"/>
        </w:rPr>
        <w:t xml:space="preserve">aligned to sub-committee </w:t>
      </w:r>
      <w:r w:rsidR="00BB37D0" w:rsidRPr="006A642B">
        <w:rPr>
          <w:rFonts w:ascii="Arial" w:hAnsi="Arial" w:cs="Arial"/>
        </w:rPr>
        <w:t xml:space="preserve">should proceed to achieve the most </w:t>
      </w:r>
      <w:r>
        <w:rPr>
          <w:rFonts w:ascii="Arial" w:hAnsi="Arial" w:cs="Arial"/>
        </w:rPr>
        <w:t>successful</w:t>
      </w:r>
      <w:r w:rsidR="00BB37D0" w:rsidRPr="006A642B">
        <w:rPr>
          <w:rFonts w:ascii="Arial" w:hAnsi="Arial" w:cs="Arial"/>
        </w:rPr>
        <w:t xml:space="preserve"> result aligned with </w:t>
      </w:r>
      <w:r>
        <w:rPr>
          <w:rFonts w:ascii="Arial" w:hAnsi="Arial" w:cs="Arial"/>
        </w:rPr>
        <w:t>the scope of the sub-committee charge</w:t>
      </w:r>
      <w:r w:rsidR="00BB37D0" w:rsidRPr="006A642B">
        <w:rPr>
          <w:rFonts w:ascii="Arial" w:hAnsi="Arial" w:cs="Arial"/>
        </w:rPr>
        <w:t xml:space="preserve"> </w:t>
      </w:r>
    </w:p>
    <w:p w:rsidR="00BB37D0" w:rsidRDefault="00BB37D0" w:rsidP="001445B3">
      <w:pPr>
        <w:pStyle w:val="msolistparagraph0"/>
        <w:rPr>
          <w:rFonts w:ascii="Arial" w:hAnsi="Arial" w:cs="Arial"/>
          <w:u w:val="single"/>
        </w:rPr>
      </w:pPr>
    </w:p>
    <w:p w:rsidR="00E20D2D" w:rsidRPr="00E92A73" w:rsidRDefault="00E20D2D" w:rsidP="00E20D2D">
      <w:pPr>
        <w:pStyle w:val="msolistparagraph0"/>
        <w:numPr>
          <w:ilvl w:val="0"/>
          <w:numId w:val="14"/>
        </w:numPr>
        <w:rPr>
          <w:rFonts w:ascii="Arial" w:hAnsi="Arial" w:cs="Arial"/>
        </w:rPr>
      </w:pPr>
      <w:r w:rsidRPr="00E92A73">
        <w:rPr>
          <w:rFonts w:ascii="Arial" w:hAnsi="Arial" w:cs="Arial"/>
        </w:rPr>
        <w:t>Identify the most effective approach to achieve the deliverables associated with each subcommittee’s scope of oversight and provide recommendations to the Steering Committee, as appropriate</w:t>
      </w:r>
    </w:p>
    <w:p w:rsidR="00477A79" w:rsidRDefault="00477A79" w:rsidP="001445B3">
      <w:pPr>
        <w:pStyle w:val="msolistparagraph0"/>
        <w:rPr>
          <w:rFonts w:ascii="Arial" w:hAnsi="Arial" w:cs="Arial"/>
          <w:color w:val="FF0000"/>
          <w:u w:val="single"/>
        </w:rPr>
      </w:pPr>
    </w:p>
    <w:p w:rsidR="0060544D" w:rsidRDefault="0060544D" w:rsidP="0060544D">
      <w:pPr>
        <w:pStyle w:val="msolistparagraph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Serves as a liaison to State programs, committees, and organizations to ensure proactive communication of SIM work is occurring.   </w:t>
      </w:r>
    </w:p>
    <w:p w:rsidR="00477A79" w:rsidRDefault="00477A79" w:rsidP="001445B3">
      <w:pPr>
        <w:pStyle w:val="msolistparagraph0"/>
        <w:rPr>
          <w:rFonts w:ascii="Arial" w:hAnsi="Arial" w:cs="Arial"/>
          <w:color w:val="FF0000"/>
          <w:u w:val="single"/>
        </w:rPr>
      </w:pPr>
    </w:p>
    <w:p w:rsidR="00477A79" w:rsidRDefault="00477A79" w:rsidP="001445B3">
      <w:pPr>
        <w:pStyle w:val="msolistparagraph0"/>
        <w:rPr>
          <w:rFonts w:ascii="Arial" w:hAnsi="Arial" w:cs="Arial"/>
          <w:color w:val="FF0000"/>
          <w:u w:val="single"/>
        </w:rPr>
      </w:pPr>
    </w:p>
    <w:p w:rsidR="00BB37D0" w:rsidRPr="00477A79" w:rsidRDefault="00747B0C" w:rsidP="001445B3">
      <w:pPr>
        <w:pStyle w:val="msolistparagraph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General </w:t>
      </w:r>
      <w:r w:rsidR="00BB37D0" w:rsidRPr="00477A79">
        <w:rPr>
          <w:rFonts w:ascii="Arial" w:hAnsi="Arial" w:cs="Arial"/>
          <w:b/>
          <w:i/>
          <w:u w:val="single"/>
        </w:rPr>
        <w:t>Accountabilities of Sub-Committee Chair</w:t>
      </w:r>
    </w:p>
    <w:p w:rsidR="00BB37D0" w:rsidRDefault="00BB37D0" w:rsidP="001445B3">
      <w:pPr>
        <w:pStyle w:val="msolistparagraph0"/>
        <w:rPr>
          <w:rFonts w:ascii="Arial" w:hAnsi="Arial" w:cs="Arial"/>
          <w:u w:val="single"/>
        </w:rPr>
      </w:pPr>
    </w:p>
    <w:p w:rsidR="002318E8" w:rsidRPr="006A642B" w:rsidRDefault="00BB37D0" w:rsidP="00477A79">
      <w:pPr>
        <w:pStyle w:val="msolistparagraph0"/>
        <w:numPr>
          <w:ilvl w:val="0"/>
          <w:numId w:val="15"/>
        </w:numPr>
        <w:rPr>
          <w:rFonts w:ascii="Arial" w:hAnsi="Arial" w:cs="Arial"/>
        </w:rPr>
      </w:pPr>
      <w:r w:rsidRPr="006A642B">
        <w:rPr>
          <w:rFonts w:ascii="Arial" w:hAnsi="Arial" w:cs="Arial"/>
        </w:rPr>
        <w:t>M</w:t>
      </w:r>
      <w:r w:rsidR="002318E8" w:rsidRPr="006A642B">
        <w:rPr>
          <w:rFonts w:ascii="Arial" w:hAnsi="Arial" w:cs="Arial"/>
        </w:rPr>
        <w:t>anage the collaboration required between sub-committee members and the entities executing the SIM deliverables</w:t>
      </w:r>
      <w:r w:rsidR="00747B0C" w:rsidRPr="006A642B">
        <w:rPr>
          <w:rFonts w:ascii="Arial" w:hAnsi="Arial" w:cs="Arial"/>
        </w:rPr>
        <w:t>, to ensure achievement of sub-committee objectives</w:t>
      </w:r>
    </w:p>
    <w:p w:rsidR="002318E8" w:rsidRDefault="002318E8" w:rsidP="00477A79">
      <w:pPr>
        <w:pStyle w:val="msolistparagraph0"/>
        <w:ind w:firstLine="60"/>
        <w:rPr>
          <w:rFonts w:ascii="Arial" w:hAnsi="Arial" w:cs="Arial"/>
          <w:color w:val="FF0000"/>
          <w:u w:val="single"/>
        </w:rPr>
      </w:pPr>
    </w:p>
    <w:p w:rsidR="002318E8" w:rsidRDefault="002318E8" w:rsidP="00477A79">
      <w:pPr>
        <w:pStyle w:val="msolistparagraph0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Leverage insights from sub-committee membership in delivery approach to maximize solution effectiveness</w:t>
      </w:r>
    </w:p>
    <w:p w:rsidR="002318E8" w:rsidRDefault="002318E8" w:rsidP="001445B3">
      <w:pPr>
        <w:pStyle w:val="msolistparagraph0"/>
        <w:rPr>
          <w:rFonts w:ascii="Arial" w:hAnsi="Arial" w:cs="Arial"/>
          <w:color w:val="FF0000"/>
          <w:u w:val="single"/>
        </w:rPr>
      </w:pPr>
    </w:p>
    <w:p w:rsidR="00BD1302" w:rsidRDefault="002318E8" w:rsidP="001445B3">
      <w:pPr>
        <w:pStyle w:val="msolistparagraph0"/>
        <w:rPr>
          <w:rFonts w:ascii="Arial" w:hAnsi="Arial" w:cs="Arial"/>
          <w:u w:val="single"/>
        </w:rPr>
      </w:pPr>
      <w:r>
        <w:rPr>
          <w:rFonts w:ascii="Arial" w:hAnsi="Arial" w:cs="Arial"/>
          <w:color w:val="FF0000"/>
          <w:u w:val="single"/>
        </w:rPr>
        <w:t xml:space="preserve"> </w:t>
      </w:r>
      <w:r w:rsidR="008D40DD">
        <w:rPr>
          <w:rFonts w:ascii="Arial" w:hAnsi="Arial" w:cs="Arial"/>
          <w:u w:val="single"/>
        </w:rPr>
        <w:t xml:space="preserve"> </w:t>
      </w:r>
    </w:p>
    <w:p w:rsidR="00BB37D0" w:rsidRDefault="00BB37D0" w:rsidP="001445B3">
      <w:pPr>
        <w:pStyle w:val="msolistparagraph0"/>
        <w:rPr>
          <w:rFonts w:ascii="Arial" w:hAnsi="Arial" w:cs="Arial"/>
          <w:u w:val="single"/>
        </w:rPr>
      </w:pPr>
    </w:p>
    <w:p w:rsidR="00D80953" w:rsidRDefault="002318E8" w:rsidP="001445B3">
      <w:pPr>
        <w:pStyle w:val="msolistparagraph0"/>
        <w:rPr>
          <w:rFonts w:ascii="Arial" w:hAnsi="Arial" w:cs="Arial"/>
          <w:u w:val="single"/>
        </w:rPr>
      </w:pPr>
      <w:r w:rsidRPr="00747B0C">
        <w:rPr>
          <w:rFonts w:ascii="Arial" w:hAnsi="Arial" w:cs="Arial"/>
          <w:b/>
          <w:i/>
          <w:u w:val="single"/>
        </w:rPr>
        <w:t xml:space="preserve">SIM </w:t>
      </w:r>
      <w:r w:rsidR="00294D23" w:rsidRPr="00747B0C">
        <w:rPr>
          <w:rFonts w:ascii="Arial" w:hAnsi="Arial" w:cs="Arial"/>
          <w:b/>
          <w:i/>
          <w:u w:val="single"/>
        </w:rPr>
        <w:t xml:space="preserve">Sub-Committee </w:t>
      </w:r>
      <w:r w:rsidR="0077655D" w:rsidRPr="00747B0C">
        <w:rPr>
          <w:rFonts w:ascii="Arial" w:hAnsi="Arial" w:cs="Arial"/>
          <w:b/>
          <w:i/>
          <w:u w:val="single"/>
        </w:rPr>
        <w:t xml:space="preserve">Program </w:t>
      </w:r>
      <w:r w:rsidR="00BB37D0" w:rsidRPr="00747B0C">
        <w:rPr>
          <w:rFonts w:ascii="Arial" w:hAnsi="Arial" w:cs="Arial"/>
          <w:b/>
          <w:i/>
          <w:u w:val="single"/>
        </w:rPr>
        <w:t>Requirements</w:t>
      </w:r>
      <w:r w:rsidRPr="00747B0C">
        <w:rPr>
          <w:rFonts w:ascii="Arial" w:hAnsi="Arial" w:cs="Arial"/>
          <w:b/>
          <w:i/>
          <w:u w:val="single"/>
        </w:rPr>
        <w:t>, managed by Sub-Committee</w:t>
      </w:r>
      <w:r>
        <w:rPr>
          <w:rFonts w:ascii="Arial" w:hAnsi="Arial" w:cs="Arial"/>
          <w:u w:val="single"/>
        </w:rPr>
        <w:t xml:space="preserve"> </w:t>
      </w:r>
      <w:r w:rsidRPr="00747B0C">
        <w:rPr>
          <w:rFonts w:ascii="Arial" w:hAnsi="Arial" w:cs="Arial"/>
          <w:b/>
          <w:i/>
          <w:u w:val="single"/>
        </w:rPr>
        <w:t>Chair</w:t>
      </w:r>
      <w:r w:rsidR="001445B3" w:rsidRPr="00747B0C">
        <w:rPr>
          <w:rFonts w:ascii="Arial" w:hAnsi="Arial" w:cs="Arial"/>
          <w:b/>
          <w:i/>
          <w:u w:val="single"/>
        </w:rPr>
        <w:t xml:space="preserve"> </w:t>
      </w:r>
    </w:p>
    <w:p w:rsidR="004035D7" w:rsidRDefault="004035D7" w:rsidP="001445B3">
      <w:pPr>
        <w:pStyle w:val="msolistparagraph0"/>
        <w:rPr>
          <w:rFonts w:ascii="Arial" w:hAnsi="Arial" w:cs="Arial"/>
          <w:u w:val="single"/>
        </w:rPr>
      </w:pPr>
    </w:p>
    <w:p w:rsidR="001445B3" w:rsidRDefault="0077655D" w:rsidP="00D80953">
      <w:pPr>
        <w:pStyle w:val="msolistparagraph0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 and manage </w:t>
      </w:r>
      <w:r w:rsidR="00D80953">
        <w:rPr>
          <w:rFonts w:ascii="Arial" w:hAnsi="Arial" w:cs="Arial"/>
        </w:rPr>
        <w:t>sub-committee</w:t>
      </w:r>
      <w:r w:rsidR="001445B3">
        <w:rPr>
          <w:rFonts w:ascii="Arial" w:hAnsi="Arial" w:cs="Arial"/>
        </w:rPr>
        <w:t xml:space="preserve"> level </w:t>
      </w:r>
      <w:r w:rsidR="00E92A73">
        <w:rPr>
          <w:rFonts w:ascii="Arial" w:hAnsi="Arial" w:cs="Arial"/>
        </w:rPr>
        <w:t xml:space="preserve">work </w:t>
      </w:r>
      <w:r w:rsidR="001445B3">
        <w:rPr>
          <w:rFonts w:ascii="Arial" w:hAnsi="Arial" w:cs="Arial"/>
        </w:rPr>
        <w:t>plan</w:t>
      </w:r>
      <w:r>
        <w:rPr>
          <w:rFonts w:ascii="Arial" w:hAnsi="Arial" w:cs="Arial"/>
        </w:rPr>
        <w:t xml:space="preserve">, including task timeframes and dependencies.  Sub-committee level </w:t>
      </w:r>
      <w:r w:rsidR="00E92A73">
        <w:rPr>
          <w:rFonts w:ascii="Arial" w:hAnsi="Arial" w:cs="Arial"/>
        </w:rPr>
        <w:t xml:space="preserve">work </w:t>
      </w:r>
      <w:r>
        <w:rPr>
          <w:rFonts w:ascii="Arial" w:hAnsi="Arial" w:cs="Arial"/>
        </w:rPr>
        <w:t>plans must be provided</w:t>
      </w:r>
      <w:r w:rsidR="001445B3">
        <w:rPr>
          <w:rFonts w:ascii="Arial" w:hAnsi="Arial" w:cs="Arial"/>
        </w:rPr>
        <w:t xml:space="preserve"> to the Program </w:t>
      </w:r>
      <w:r w:rsidR="00F115F8">
        <w:rPr>
          <w:rFonts w:ascii="Arial" w:hAnsi="Arial" w:cs="Arial"/>
        </w:rPr>
        <w:t>Director</w:t>
      </w:r>
      <w:r w:rsidR="001445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required </w:t>
      </w:r>
      <w:r w:rsidR="001445B3">
        <w:rPr>
          <w:rFonts w:ascii="Arial" w:hAnsi="Arial" w:cs="Arial"/>
        </w:rPr>
        <w:t xml:space="preserve">to support the </w:t>
      </w:r>
      <w:r>
        <w:rPr>
          <w:rFonts w:ascii="Arial" w:hAnsi="Arial" w:cs="Arial"/>
        </w:rPr>
        <w:t>management of the</w:t>
      </w:r>
      <w:r w:rsidR="001445B3">
        <w:rPr>
          <w:rFonts w:ascii="Arial" w:hAnsi="Arial" w:cs="Arial"/>
        </w:rPr>
        <w:t xml:space="preserve"> overall integrated </w:t>
      </w:r>
      <w:r>
        <w:rPr>
          <w:rFonts w:ascii="Arial" w:hAnsi="Arial" w:cs="Arial"/>
        </w:rPr>
        <w:t xml:space="preserve">SIM </w:t>
      </w:r>
      <w:r w:rsidR="001445B3">
        <w:rPr>
          <w:rFonts w:ascii="Arial" w:hAnsi="Arial" w:cs="Arial"/>
        </w:rPr>
        <w:t>plan</w:t>
      </w:r>
    </w:p>
    <w:p w:rsidR="001445B3" w:rsidRDefault="001445B3" w:rsidP="00D80953">
      <w:pPr>
        <w:pStyle w:val="msolistparagraph0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Identify and create awareness of dependencies and cross </w:t>
      </w:r>
      <w:r w:rsidR="004035D7">
        <w:rPr>
          <w:rFonts w:ascii="Arial" w:hAnsi="Arial" w:cs="Arial"/>
        </w:rPr>
        <w:t>sub-committee</w:t>
      </w:r>
      <w:r>
        <w:rPr>
          <w:rFonts w:ascii="Arial" w:hAnsi="Arial" w:cs="Arial"/>
        </w:rPr>
        <w:t xml:space="preserve"> collaboration needs; support the same as</w:t>
      </w:r>
      <w:r w:rsidR="0077655D">
        <w:rPr>
          <w:rFonts w:ascii="Arial" w:hAnsi="Arial" w:cs="Arial"/>
        </w:rPr>
        <w:t xml:space="preserve"> identified by other sub-committees</w:t>
      </w:r>
    </w:p>
    <w:p w:rsidR="001445B3" w:rsidRDefault="001445B3" w:rsidP="00D80953">
      <w:pPr>
        <w:pStyle w:val="msolistparagraph0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Maintain an issue and risk log </w:t>
      </w:r>
      <w:r w:rsidR="0077655D">
        <w:rPr>
          <w:rFonts w:ascii="Arial" w:hAnsi="Arial" w:cs="Arial"/>
        </w:rPr>
        <w:t>and provide to</w:t>
      </w:r>
      <w:r>
        <w:rPr>
          <w:rFonts w:ascii="Arial" w:hAnsi="Arial" w:cs="Arial"/>
        </w:rPr>
        <w:t xml:space="preserve"> Program </w:t>
      </w:r>
      <w:r w:rsidR="00F115F8">
        <w:rPr>
          <w:rFonts w:ascii="Arial" w:hAnsi="Arial" w:cs="Arial"/>
        </w:rPr>
        <w:t>Director</w:t>
      </w:r>
      <w:r w:rsidR="0077655D">
        <w:rPr>
          <w:rFonts w:ascii="Arial" w:hAnsi="Arial" w:cs="Arial"/>
        </w:rPr>
        <w:t xml:space="preserve"> as required which will roll up to an overall SIM</w:t>
      </w:r>
      <w:r>
        <w:rPr>
          <w:rFonts w:ascii="Arial" w:hAnsi="Arial" w:cs="Arial"/>
        </w:rPr>
        <w:t xml:space="preserve"> issue and risk log</w:t>
      </w:r>
    </w:p>
    <w:p w:rsidR="0077655D" w:rsidRPr="0077655D" w:rsidRDefault="0077655D" w:rsidP="00D80953">
      <w:pPr>
        <w:pStyle w:val="msolistparagraph0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Escalate</w:t>
      </w:r>
      <w:r w:rsidR="001445B3">
        <w:rPr>
          <w:rFonts w:ascii="Arial" w:hAnsi="Arial" w:cs="Arial"/>
        </w:rPr>
        <w:t xml:space="preserve"> </w:t>
      </w:r>
      <w:r w:rsidR="00A532A4">
        <w:rPr>
          <w:rFonts w:ascii="Arial" w:hAnsi="Arial" w:cs="Arial"/>
        </w:rPr>
        <w:t xml:space="preserve">appropriate </w:t>
      </w:r>
      <w:r w:rsidR="001445B3">
        <w:rPr>
          <w:rFonts w:ascii="Arial" w:hAnsi="Arial" w:cs="Arial"/>
        </w:rPr>
        <w:t>issues</w:t>
      </w:r>
      <w:r>
        <w:rPr>
          <w:rFonts w:ascii="Arial" w:hAnsi="Arial" w:cs="Arial"/>
        </w:rPr>
        <w:t xml:space="preserve"> and risks identified in risk/issue logs</w:t>
      </w:r>
      <w:r w:rsidR="001445B3">
        <w:rPr>
          <w:rFonts w:ascii="Arial" w:hAnsi="Arial" w:cs="Arial"/>
        </w:rPr>
        <w:t xml:space="preserve"> to the Steering Committee</w:t>
      </w:r>
      <w:r w:rsidR="00A532A4">
        <w:rPr>
          <w:rFonts w:ascii="Arial" w:hAnsi="Arial" w:cs="Arial"/>
        </w:rPr>
        <w:t xml:space="preserve"> through the Program </w:t>
      </w:r>
      <w:r w:rsidR="00F115F8">
        <w:rPr>
          <w:rFonts w:ascii="Arial" w:hAnsi="Arial" w:cs="Arial"/>
        </w:rPr>
        <w:t>Director</w:t>
      </w:r>
      <w:r w:rsidR="00A532A4">
        <w:rPr>
          <w:rFonts w:ascii="Arial" w:hAnsi="Arial" w:cs="Arial"/>
        </w:rPr>
        <w:t xml:space="preserve">.  Each risk/issue must </w:t>
      </w:r>
      <w:r w:rsidR="00A532A4" w:rsidRPr="004035D7">
        <w:rPr>
          <w:rFonts w:ascii="Arial" w:hAnsi="Arial" w:cs="Arial"/>
        </w:rPr>
        <w:t xml:space="preserve">have </w:t>
      </w:r>
      <w:r w:rsidRPr="004035D7">
        <w:rPr>
          <w:rFonts w:ascii="Arial" w:hAnsi="Arial" w:cs="Arial"/>
        </w:rPr>
        <w:t xml:space="preserve">the following attributes: </w:t>
      </w:r>
      <w:r w:rsidR="001445B3" w:rsidRPr="004035D7">
        <w:rPr>
          <w:rFonts w:ascii="Arial" w:hAnsi="Arial" w:cs="Arial"/>
        </w:rPr>
        <w:t xml:space="preserve"> </w:t>
      </w:r>
    </w:p>
    <w:p w:rsidR="00A532A4" w:rsidRDefault="00A532A4" w:rsidP="0077655D">
      <w:pPr>
        <w:pStyle w:val="msolistparagraph0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 clear definition of</w:t>
      </w:r>
      <w:r w:rsidR="001445B3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risk/issue</w:t>
      </w:r>
    </w:p>
    <w:p w:rsidR="00A532A4" w:rsidRDefault="00A532A4" w:rsidP="0077655D">
      <w:pPr>
        <w:pStyle w:val="msolistparagraph0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Defined options to address and resolve the risk/issue, including pros/cons associated with each </w:t>
      </w:r>
    </w:p>
    <w:p w:rsidR="001445B3" w:rsidRDefault="00A532A4" w:rsidP="0077655D">
      <w:pPr>
        <w:pStyle w:val="msolistparagraph0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445B3">
        <w:rPr>
          <w:rFonts w:ascii="Arial" w:hAnsi="Arial" w:cs="Arial"/>
        </w:rPr>
        <w:t xml:space="preserve"> recommended option </w:t>
      </w:r>
    </w:p>
    <w:p w:rsidR="001445B3" w:rsidRDefault="00A532A4" w:rsidP="00D80953">
      <w:pPr>
        <w:pStyle w:val="msolistparagraph0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Prepare and provide Sub-Committee status report to the </w:t>
      </w:r>
      <w:r w:rsidR="001445B3">
        <w:rPr>
          <w:rFonts w:ascii="Arial" w:hAnsi="Arial" w:cs="Arial"/>
        </w:rPr>
        <w:t xml:space="preserve">Program </w:t>
      </w:r>
      <w:r w:rsidR="00F115F8">
        <w:rPr>
          <w:rFonts w:ascii="Arial" w:hAnsi="Arial" w:cs="Arial"/>
        </w:rPr>
        <w:t>Director</w:t>
      </w:r>
      <w:r w:rsidR="004035D7">
        <w:rPr>
          <w:rFonts w:ascii="Arial" w:hAnsi="Arial" w:cs="Arial"/>
        </w:rPr>
        <w:t xml:space="preserve"> on a monthly basis</w:t>
      </w:r>
    </w:p>
    <w:p w:rsidR="00F115F8" w:rsidRDefault="00F115F8" w:rsidP="00D80953">
      <w:pPr>
        <w:pStyle w:val="msolistparagraph0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Facilitate Sub-Committee Meetings, at minimum, on a monthly basis, documenting meeting </w:t>
      </w:r>
      <w:r w:rsidR="00747B0C">
        <w:rPr>
          <w:rFonts w:ascii="Arial" w:hAnsi="Arial" w:cs="Arial"/>
        </w:rPr>
        <w:t>outcomes</w:t>
      </w:r>
      <w:r>
        <w:rPr>
          <w:rFonts w:ascii="Arial" w:hAnsi="Arial" w:cs="Arial"/>
        </w:rPr>
        <w:t xml:space="preserve"> and providing</w:t>
      </w:r>
      <w:r w:rsidR="00747B0C">
        <w:rPr>
          <w:rFonts w:ascii="Arial" w:hAnsi="Arial" w:cs="Arial"/>
        </w:rPr>
        <w:t xml:space="preserve"> record</w:t>
      </w:r>
      <w:r>
        <w:rPr>
          <w:rFonts w:ascii="Arial" w:hAnsi="Arial" w:cs="Arial"/>
        </w:rPr>
        <w:t xml:space="preserve"> to SIM Program Director as required. </w:t>
      </w:r>
    </w:p>
    <w:p w:rsidR="004035D7" w:rsidRDefault="004035D7" w:rsidP="00D80953">
      <w:pPr>
        <w:pStyle w:val="msolistparagraph0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Meet with SIM Program Director as required to ensure sub-committee coordination</w:t>
      </w:r>
    </w:p>
    <w:p w:rsidR="001445B3" w:rsidRDefault="001445B3" w:rsidP="001445B3">
      <w:pPr>
        <w:ind w:left="360"/>
        <w:rPr>
          <w:rFonts w:ascii="Arial" w:hAnsi="Arial" w:cs="Arial"/>
          <w:sz w:val="22"/>
          <w:szCs w:val="22"/>
        </w:rPr>
      </w:pPr>
    </w:p>
    <w:p w:rsidR="00BD1302" w:rsidRDefault="00BD13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F115F8" w:rsidRPr="00BD1302" w:rsidRDefault="00F115F8" w:rsidP="00F115F8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:rsidR="00F115F8" w:rsidRPr="00BD1302" w:rsidRDefault="00F115F8" w:rsidP="00F115F8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BD1302">
        <w:rPr>
          <w:rFonts w:ascii="Arial" w:hAnsi="Arial" w:cs="Arial"/>
          <w:b/>
          <w:sz w:val="28"/>
          <w:szCs w:val="28"/>
        </w:rPr>
        <w:t>Sub-Committee</w:t>
      </w:r>
      <w:r w:rsidR="002807D0">
        <w:rPr>
          <w:rFonts w:ascii="Arial" w:hAnsi="Arial" w:cs="Arial"/>
          <w:b/>
          <w:sz w:val="28"/>
          <w:szCs w:val="28"/>
        </w:rPr>
        <w:t xml:space="preserve"> Charge and</w:t>
      </w:r>
      <w:r w:rsidRPr="00BD1302">
        <w:rPr>
          <w:rFonts w:ascii="Arial" w:hAnsi="Arial" w:cs="Arial"/>
          <w:b/>
          <w:sz w:val="28"/>
          <w:szCs w:val="28"/>
        </w:rPr>
        <w:t xml:space="preserve"> Member Composition Requirements</w:t>
      </w:r>
    </w:p>
    <w:p w:rsidR="00F115F8" w:rsidRDefault="00F115F8" w:rsidP="00F115F8">
      <w:pPr>
        <w:ind w:left="720"/>
        <w:rPr>
          <w:rFonts w:ascii="Arial" w:hAnsi="Arial" w:cs="Arial"/>
          <w:sz w:val="22"/>
          <w:szCs w:val="22"/>
        </w:rPr>
      </w:pPr>
    </w:p>
    <w:p w:rsidR="00F115F8" w:rsidRDefault="00F115F8" w:rsidP="00F115F8">
      <w:pPr>
        <w:ind w:left="720"/>
        <w:rPr>
          <w:rFonts w:ascii="Arial" w:hAnsi="Arial" w:cs="Arial"/>
          <w:sz w:val="22"/>
          <w:szCs w:val="22"/>
        </w:rPr>
      </w:pPr>
    </w:p>
    <w:p w:rsidR="00F115F8" w:rsidRDefault="00F115F8" w:rsidP="00F115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Representatives </w:t>
      </w:r>
      <w:r w:rsidR="00B0627F">
        <w:rPr>
          <w:rFonts w:ascii="Arial" w:hAnsi="Arial" w:cs="Arial"/>
          <w:sz w:val="22"/>
          <w:szCs w:val="22"/>
        </w:rPr>
        <w:t xml:space="preserve">should </w:t>
      </w:r>
      <w:r>
        <w:rPr>
          <w:rFonts w:ascii="Arial" w:hAnsi="Arial" w:cs="Arial"/>
          <w:sz w:val="22"/>
          <w:szCs w:val="22"/>
        </w:rPr>
        <w:t>include and not be limited to:</w:t>
      </w:r>
    </w:p>
    <w:p w:rsidR="00F115F8" w:rsidRDefault="00F115F8" w:rsidP="001445B3">
      <w:pPr>
        <w:ind w:left="720"/>
        <w:rPr>
          <w:rFonts w:ascii="Arial" w:hAnsi="Arial" w:cs="Arial"/>
          <w:sz w:val="22"/>
          <w:szCs w:val="22"/>
        </w:rPr>
      </w:pPr>
    </w:p>
    <w:p w:rsidR="00C21A75" w:rsidRDefault="00C21A75" w:rsidP="00C21A75">
      <w:pPr>
        <w:ind w:left="1440"/>
        <w:rPr>
          <w:rFonts w:ascii="Arial" w:hAnsi="Arial" w:cs="Arial"/>
          <w:sz w:val="22"/>
          <w:szCs w:val="22"/>
        </w:rPr>
      </w:pPr>
    </w:p>
    <w:p w:rsidR="00F115F8" w:rsidRDefault="00BD1302" w:rsidP="00C21A75">
      <w:pPr>
        <w:ind w:left="7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Data and </w:t>
      </w:r>
      <w:r w:rsidR="00F115F8" w:rsidRPr="00C21A75">
        <w:rPr>
          <w:rFonts w:ascii="Arial" w:hAnsi="Arial" w:cs="Arial"/>
          <w:b/>
          <w:sz w:val="22"/>
          <w:szCs w:val="22"/>
          <w:u w:val="single"/>
        </w:rPr>
        <w:t>Analytics</w:t>
      </w:r>
      <w:r>
        <w:rPr>
          <w:rFonts w:ascii="Arial" w:hAnsi="Arial" w:cs="Arial"/>
          <w:b/>
          <w:sz w:val="22"/>
          <w:szCs w:val="22"/>
          <w:u w:val="single"/>
        </w:rPr>
        <w:t xml:space="preserve"> Infrastructure</w:t>
      </w:r>
    </w:p>
    <w:p w:rsidR="00C21A75" w:rsidRPr="00C21A75" w:rsidRDefault="00C21A75" w:rsidP="00C21A75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1445B3" w:rsidRDefault="001445B3" w:rsidP="00BD1302">
      <w:pPr>
        <w:ind w:left="19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64A10">
        <w:rPr>
          <w:rFonts w:ascii="Arial" w:hAnsi="Arial" w:cs="Arial"/>
          <w:i/>
          <w:sz w:val="22"/>
          <w:szCs w:val="22"/>
        </w:rPr>
        <w:t xml:space="preserve">Chaired </w:t>
      </w:r>
      <w:r w:rsidR="00F115F8" w:rsidRPr="00964A10">
        <w:rPr>
          <w:rFonts w:ascii="Arial" w:hAnsi="Arial" w:cs="Arial"/>
          <w:i/>
          <w:sz w:val="22"/>
          <w:szCs w:val="22"/>
        </w:rPr>
        <w:t xml:space="preserve">and Managed </w:t>
      </w:r>
      <w:r w:rsidRPr="00964A10">
        <w:rPr>
          <w:rFonts w:ascii="Arial" w:hAnsi="Arial" w:cs="Arial"/>
          <w:i/>
          <w:sz w:val="22"/>
          <w:szCs w:val="22"/>
        </w:rPr>
        <w:t>by HealthInfoNet</w:t>
      </w:r>
    </w:p>
    <w:p w:rsidR="006A642B" w:rsidRDefault="006A642B" w:rsidP="00BD1302">
      <w:pPr>
        <w:ind w:left="1980"/>
        <w:rPr>
          <w:rFonts w:ascii="Arial" w:hAnsi="Arial" w:cs="Arial"/>
          <w:i/>
          <w:sz w:val="22"/>
          <w:szCs w:val="22"/>
        </w:rPr>
      </w:pPr>
    </w:p>
    <w:p w:rsidR="006A642B" w:rsidRPr="006A642B" w:rsidRDefault="006A642B" w:rsidP="006A642B">
      <w:pPr>
        <w:ind w:left="720" w:firstLine="720"/>
        <w:rPr>
          <w:rFonts w:ascii="Arial" w:hAnsi="Arial" w:cs="Arial"/>
          <w:b/>
          <w:i/>
          <w:sz w:val="22"/>
          <w:szCs w:val="22"/>
        </w:rPr>
      </w:pPr>
      <w:r w:rsidRPr="006A642B">
        <w:rPr>
          <w:rFonts w:ascii="Arial" w:hAnsi="Arial" w:cs="Arial"/>
          <w:b/>
          <w:i/>
          <w:sz w:val="22"/>
          <w:szCs w:val="22"/>
        </w:rPr>
        <w:t>Sub-Committee Charge:</w:t>
      </w:r>
      <w:r w:rsidR="002807D0">
        <w:rPr>
          <w:rFonts w:ascii="Arial" w:hAnsi="Arial" w:cs="Arial"/>
          <w:b/>
          <w:i/>
          <w:sz w:val="22"/>
          <w:szCs w:val="22"/>
        </w:rPr>
        <w:t xml:space="preserve"> </w:t>
      </w:r>
      <w:r w:rsidR="002807D0" w:rsidRPr="002807D0">
        <w:rPr>
          <w:rFonts w:ascii="Arial" w:hAnsi="Arial" w:cs="Arial"/>
          <w:i/>
          <w:sz w:val="22"/>
          <w:szCs w:val="22"/>
        </w:rPr>
        <w:t>Under development</w:t>
      </w:r>
    </w:p>
    <w:p w:rsidR="006A642B" w:rsidRDefault="006A642B" w:rsidP="006A642B">
      <w:pPr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:rsidR="001445B3" w:rsidRDefault="001445B3" w:rsidP="00C21A75">
      <w:pPr>
        <w:ind w:left="18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92"/>
        <w:gridCol w:w="2712"/>
        <w:gridCol w:w="2832"/>
      </w:tblGrid>
      <w:tr w:rsidR="00B0627F" w:rsidTr="00197A5F">
        <w:tc>
          <w:tcPr>
            <w:tcW w:w="2592" w:type="dxa"/>
            <w:shd w:val="clear" w:color="auto" w:fill="A6A6A6" w:themeFill="background1" w:themeFillShade="A6"/>
          </w:tcPr>
          <w:p w:rsidR="00B0627F" w:rsidRDefault="00B65725" w:rsidP="00144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Government</w:t>
            </w:r>
          </w:p>
        </w:tc>
        <w:tc>
          <w:tcPr>
            <w:tcW w:w="2712" w:type="dxa"/>
            <w:shd w:val="clear" w:color="auto" w:fill="A6A6A6" w:themeFill="background1" w:themeFillShade="A6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Prov/Payer</w:t>
            </w:r>
          </w:p>
        </w:tc>
        <w:tc>
          <w:tcPr>
            <w:tcW w:w="2832" w:type="dxa"/>
            <w:shd w:val="clear" w:color="auto" w:fill="A6A6A6" w:themeFill="background1" w:themeFillShade="A6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Community</w:t>
            </w:r>
          </w:p>
        </w:tc>
      </w:tr>
      <w:tr w:rsidR="00B0627F" w:rsidTr="00197A5F">
        <w:tc>
          <w:tcPr>
            <w:tcW w:w="2592" w:type="dxa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OMS*</w:t>
            </w:r>
          </w:p>
        </w:tc>
        <w:tc>
          <w:tcPr>
            <w:tcW w:w="2712" w:type="dxa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Hospital System Reps*</w:t>
            </w:r>
          </w:p>
        </w:tc>
        <w:tc>
          <w:tcPr>
            <w:tcW w:w="2832" w:type="dxa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 Public Health Dept</w:t>
            </w:r>
          </w:p>
        </w:tc>
      </w:tr>
      <w:tr w:rsidR="00B0627F" w:rsidTr="00197A5F">
        <w:tc>
          <w:tcPr>
            <w:tcW w:w="2592" w:type="dxa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CDC*</w:t>
            </w:r>
          </w:p>
        </w:tc>
        <w:tc>
          <w:tcPr>
            <w:tcW w:w="2712" w:type="dxa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PCP*</w:t>
            </w:r>
          </w:p>
        </w:tc>
        <w:tc>
          <w:tcPr>
            <w:tcW w:w="2832" w:type="dxa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MHMC*</w:t>
            </w:r>
          </w:p>
        </w:tc>
      </w:tr>
      <w:tr w:rsidR="00B0627F" w:rsidTr="00197A5F">
        <w:tc>
          <w:tcPr>
            <w:tcW w:w="2592" w:type="dxa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SAMHS*</w:t>
            </w:r>
          </w:p>
        </w:tc>
        <w:tc>
          <w:tcPr>
            <w:tcW w:w="2712" w:type="dxa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BH*</w:t>
            </w:r>
          </w:p>
        </w:tc>
        <w:tc>
          <w:tcPr>
            <w:tcW w:w="2832" w:type="dxa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Purchasers</w:t>
            </w:r>
          </w:p>
        </w:tc>
      </w:tr>
      <w:tr w:rsidR="00B0627F" w:rsidTr="00197A5F">
        <w:tc>
          <w:tcPr>
            <w:tcW w:w="2592" w:type="dxa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OCFS</w:t>
            </w:r>
          </w:p>
        </w:tc>
        <w:tc>
          <w:tcPr>
            <w:tcW w:w="2712" w:type="dxa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LTC</w:t>
            </w:r>
          </w:p>
        </w:tc>
        <w:tc>
          <w:tcPr>
            <w:tcW w:w="2832" w:type="dxa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QC</w:t>
            </w:r>
          </w:p>
        </w:tc>
      </w:tr>
      <w:tr w:rsidR="00B0627F" w:rsidTr="00197A5F">
        <w:tc>
          <w:tcPr>
            <w:tcW w:w="2592" w:type="dxa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OSC*</w:t>
            </w:r>
          </w:p>
        </w:tc>
        <w:tc>
          <w:tcPr>
            <w:tcW w:w="2712" w:type="dxa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Plan Representation</w:t>
            </w:r>
          </w:p>
        </w:tc>
        <w:tc>
          <w:tcPr>
            <w:tcW w:w="2832" w:type="dxa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Consumer/Advocacy*</w:t>
            </w:r>
          </w:p>
        </w:tc>
      </w:tr>
      <w:tr w:rsidR="00B0627F" w:rsidTr="00197A5F">
        <w:tc>
          <w:tcPr>
            <w:tcW w:w="2592" w:type="dxa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OCQI*</w:t>
            </w:r>
          </w:p>
        </w:tc>
        <w:tc>
          <w:tcPr>
            <w:tcW w:w="2712" w:type="dxa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2" w:type="dxa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27F" w:rsidTr="00197A5F">
        <w:tc>
          <w:tcPr>
            <w:tcW w:w="2592" w:type="dxa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MHDO*</w:t>
            </w:r>
          </w:p>
        </w:tc>
        <w:tc>
          <w:tcPr>
            <w:tcW w:w="2712" w:type="dxa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2" w:type="dxa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27F" w:rsidTr="00197A5F">
        <w:tc>
          <w:tcPr>
            <w:tcW w:w="2592" w:type="dxa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MQF</w:t>
            </w:r>
          </w:p>
        </w:tc>
        <w:tc>
          <w:tcPr>
            <w:tcW w:w="2712" w:type="dxa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2" w:type="dxa"/>
          </w:tcPr>
          <w:p w:rsidR="00B0627F" w:rsidRDefault="00B0627F" w:rsidP="001445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1A75" w:rsidRDefault="00C21A75" w:rsidP="001445B3">
      <w:pPr>
        <w:ind w:left="720"/>
        <w:rPr>
          <w:rFonts w:ascii="Arial" w:hAnsi="Arial" w:cs="Arial"/>
          <w:sz w:val="22"/>
          <w:szCs w:val="22"/>
        </w:rPr>
      </w:pPr>
    </w:p>
    <w:p w:rsidR="00C21A75" w:rsidRDefault="00B0627F" w:rsidP="00B0627F">
      <w:pPr>
        <w:pStyle w:val="ListParagraph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*Core Member</w:t>
      </w:r>
      <w:r w:rsidR="00747B0C">
        <w:rPr>
          <w:rFonts w:ascii="Arial" w:hAnsi="Arial" w:cs="Arial"/>
          <w:sz w:val="22"/>
          <w:szCs w:val="22"/>
        </w:rPr>
        <w:t>s</w:t>
      </w:r>
    </w:p>
    <w:p w:rsidR="00B0627F" w:rsidRPr="00B0627F" w:rsidRDefault="00B0627F" w:rsidP="00B0627F">
      <w:pPr>
        <w:pStyle w:val="ListParagraph"/>
        <w:ind w:left="2160"/>
        <w:rPr>
          <w:rFonts w:ascii="Arial" w:hAnsi="Arial" w:cs="Arial"/>
          <w:sz w:val="22"/>
          <w:szCs w:val="22"/>
        </w:rPr>
      </w:pPr>
    </w:p>
    <w:p w:rsidR="00C21A75" w:rsidRPr="00C21A75" w:rsidRDefault="001445B3" w:rsidP="00C21A75">
      <w:pPr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C21A75">
        <w:rPr>
          <w:rFonts w:ascii="Arial" w:hAnsi="Arial" w:cs="Arial"/>
          <w:b/>
          <w:sz w:val="22"/>
          <w:szCs w:val="22"/>
          <w:u w:val="single"/>
        </w:rPr>
        <w:t xml:space="preserve">Payment Reform </w:t>
      </w:r>
    </w:p>
    <w:p w:rsidR="00C21A75" w:rsidRDefault="00C21A75" w:rsidP="00C21A75">
      <w:pPr>
        <w:ind w:left="1440"/>
        <w:rPr>
          <w:rFonts w:ascii="Arial" w:hAnsi="Arial" w:cs="Arial"/>
          <w:i/>
          <w:sz w:val="22"/>
          <w:szCs w:val="22"/>
        </w:rPr>
      </w:pPr>
    </w:p>
    <w:p w:rsidR="001445B3" w:rsidRDefault="001445B3" w:rsidP="00BD1302">
      <w:pPr>
        <w:ind w:left="1440"/>
        <w:rPr>
          <w:rFonts w:ascii="Arial" w:hAnsi="Arial" w:cs="Arial"/>
          <w:i/>
          <w:sz w:val="22"/>
          <w:szCs w:val="22"/>
        </w:rPr>
      </w:pPr>
      <w:r w:rsidRPr="00C21A75">
        <w:rPr>
          <w:rFonts w:ascii="Arial" w:hAnsi="Arial" w:cs="Arial"/>
          <w:i/>
          <w:sz w:val="22"/>
          <w:szCs w:val="22"/>
        </w:rPr>
        <w:t xml:space="preserve">Chaired </w:t>
      </w:r>
      <w:r w:rsidR="00E94AEA">
        <w:rPr>
          <w:rFonts w:ascii="Arial" w:hAnsi="Arial" w:cs="Arial"/>
          <w:i/>
          <w:sz w:val="22"/>
          <w:szCs w:val="22"/>
        </w:rPr>
        <w:t xml:space="preserve">and Managed </w:t>
      </w:r>
      <w:r w:rsidRPr="00C21A75">
        <w:rPr>
          <w:rFonts w:ascii="Arial" w:hAnsi="Arial" w:cs="Arial"/>
          <w:i/>
          <w:sz w:val="22"/>
          <w:szCs w:val="22"/>
        </w:rPr>
        <w:t>by the Maine Health Management Coalition</w:t>
      </w:r>
    </w:p>
    <w:p w:rsidR="006A642B" w:rsidRDefault="006A642B" w:rsidP="006A642B">
      <w:pPr>
        <w:ind w:left="720"/>
        <w:rPr>
          <w:rFonts w:ascii="Arial" w:hAnsi="Arial" w:cs="Arial"/>
          <w:b/>
          <w:i/>
          <w:sz w:val="22"/>
          <w:szCs w:val="22"/>
        </w:rPr>
      </w:pPr>
    </w:p>
    <w:p w:rsidR="006A642B" w:rsidRPr="006A642B" w:rsidRDefault="006A642B" w:rsidP="006A642B">
      <w:pPr>
        <w:ind w:left="720" w:firstLine="720"/>
        <w:rPr>
          <w:rFonts w:ascii="Arial" w:hAnsi="Arial" w:cs="Arial"/>
          <w:b/>
          <w:i/>
          <w:sz w:val="22"/>
          <w:szCs w:val="22"/>
        </w:rPr>
      </w:pPr>
      <w:r w:rsidRPr="006A642B">
        <w:rPr>
          <w:rFonts w:ascii="Arial" w:hAnsi="Arial" w:cs="Arial"/>
          <w:b/>
          <w:i/>
          <w:sz w:val="22"/>
          <w:szCs w:val="22"/>
        </w:rPr>
        <w:t>Sub-Committee Charge:</w:t>
      </w:r>
      <w:r w:rsidR="002807D0">
        <w:rPr>
          <w:rFonts w:ascii="Arial" w:hAnsi="Arial" w:cs="Arial"/>
          <w:b/>
          <w:i/>
          <w:sz w:val="22"/>
          <w:szCs w:val="22"/>
        </w:rPr>
        <w:t xml:space="preserve"> </w:t>
      </w:r>
      <w:r w:rsidR="002807D0" w:rsidRPr="002807D0">
        <w:rPr>
          <w:rFonts w:ascii="Arial" w:hAnsi="Arial" w:cs="Arial"/>
          <w:i/>
          <w:sz w:val="22"/>
          <w:szCs w:val="22"/>
        </w:rPr>
        <w:t>Under development</w:t>
      </w:r>
    </w:p>
    <w:p w:rsidR="00C21A75" w:rsidRDefault="00C21A75" w:rsidP="006A642B">
      <w:pPr>
        <w:ind w:left="720"/>
        <w:rPr>
          <w:rFonts w:ascii="Arial" w:hAnsi="Arial" w:cs="Arial"/>
          <w:i/>
          <w:sz w:val="22"/>
          <w:szCs w:val="22"/>
        </w:rPr>
      </w:pPr>
    </w:p>
    <w:p w:rsidR="001445B3" w:rsidRDefault="001445B3" w:rsidP="001445B3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92"/>
        <w:gridCol w:w="2712"/>
        <w:gridCol w:w="2832"/>
      </w:tblGrid>
      <w:tr w:rsidR="00197A5F" w:rsidTr="00BC1779">
        <w:tc>
          <w:tcPr>
            <w:tcW w:w="2592" w:type="dxa"/>
            <w:shd w:val="clear" w:color="auto" w:fill="A6A6A6" w:themeFill="background1" w:themeFillShade="A6"/>
          </w:tcPr>
          <w:p w:rsidR="00197A5F" w:rsidRDefault="00B65725" w:rsidP="00B657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Government</w:t>
            </w:r>
          </w:p>
        </w:tc>
        <w:tc>
          <w:tcPr>
            <w:tcW w:w="2712" w:type="dxa"/>
            <w:shd w:val="clear" w:color="auto" w:fill="A6A6A6" w:themeFill="background1" w:themeFillShade="A6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Prov/Payer</w:t>
            </w:r>
          </w:p>
        </w:tc>
        <w:tc>
          <w:tcPr>
            <w:tcW w:w="2832" w:type="dxa"/>
            <w:shd w:val="clear" w:color="auto" w:fill="A6A6A6" w:themeFill="background1" w:themeFillShade="A6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Community</w:t>
            </w:r>
          </w:p>
        </w:tc>
      </w:tr>
      <w:tr w:rsidR="00197A5F" w:rsidTr="00BC1779">
        <w:tc>
          <w:tcPr>
            <w:tcW w:w="259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OMS*</w:t>
            </w:r>
          </w:p>
        </w:tc>
        <w:tc>
          <w:tcPr>
            <w:tcW w:w="271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Hospital System Reps*</w:t>
            </w:r>
          </w:p>
        </w:tc>
        <w:tc>
          <w:tcPr>
            <w:tcW w:w="2832" w:type="dxa"/>
          </w:tcPr>
          <w:p w:rsidR="00197A5F" w:rsidRDefault="00E92A73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Purchasers* (must include</w:t>
            </w:r>
            <w:r w:rsidR="00197A5F">
              <w:rPr>
                <w:rFonts w:ascii="Arial" w:hAnsi="Arial" w:cs="Arial"/>
                <w:sz w:val="22"/>
                <w:szCs w:val="22"/>
              </w:rPr>
              <w:t xml:space="preserve"> MHMC and non-MHMC members)</w:t>
            </w:r>
          </w:p>
        </w:tc>
      </w:tr>
      <w:tr w:rsidR="00197A5F" w:rsidTr="00BC1779">
        <w:tc>
          <w:tcPr>
            <w:tcW w:w="259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CDC</w:t>
            </w:r>
          </w:p>
        </w:tc>
        <w:tc>
          <w:tcPr>
            <w:tcW w:w="271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PCP*</w:t>
            </w:r>
          </w:p>
        </w:tc>
        <w:tc>
          <w:tcPr>
            <w:tcW w:w="283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QC</w:t>
            </w:r>
          </w:p>
        </w:tc>
      </w:tr>
      <w:tr w:rsidR="00197A5F" w:rsidTr="00BC1779">
        <w:tc>
          <w:tcPr>
            <w:tcW w:w="259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BOI</w:t>
            </w:r>
          </w:p>
        </w:tc>
        <w:tc>
          <w:tcPr>
            <w:tcW w:w="271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BH*</w:t>
            </w:r>
          </w:p>
        </w:tc>
        <w:tc>
          <w:tcPr>
            <w:tcW w:w="283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Consumer/Advocacy*</w:t>
            </w:r>
          </w:p>
        </w:tc>
      </w:tr>
      <w:tr w:rsidR="00197A5F" w:rsidTr="00BC1779">
        <w:tc>
          <w:tcPr>
            <w:tcW w:w="259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Governor’s Office</w:t>
            </w:r>
          </w:p>
        </w:tc>
        <w:tc>
          <w:tcPr>
            <w:tcW w:w="271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LTC</w:t>
            </w:r>
          </w:p>
        </w:tc>
        <w:tc>
          <w:tcPr>
            <w:tcW w:w="283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A5F" w:rsidTr="00BC1779">
        <w:tc>
          <w:tcPr>
            <w:tcW w:w="259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Legislators</w:t>
            </w:r>
          </w:p>
        </w:tc>
        <w:tc>
          <w:tcPr>
            <w:tcW w:w="271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Plan Representation (invite all plans)*</w:t>
            </w:r>
          </w:p>
        </w:tc>
        <w:tc>
          <w:tcPr>
            <w:tcW w:w="283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A5F" w:rsidTr="00BC1779">
        <w:tc>
          <w:tcPr>
            <w:tcW w:w="259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Medicare/CMS</w:t>
            </w:r>
          </w:p>
        </w:tc>
        <w:tc>
          <w:tcPr>
            <w:tcW w:w="271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725" w:rsidTr="00BC1779">
        <w:tc>
          <w:tcPr>
            <w:tcW w:w="2592" w:type="dxa"/>
          </w:tcPr>
          <w:p w:rsidR="00B65725" w:rsidRDefault="00B65725" w:rsidP="00BC1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2" w:type="dxa"/>
          </w:tcPr>
          <w:p w:rsidR="00B65725" w:rsidRDefault="00B65725" w:rsidP="00BC1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2" w:type="dxa"/>
          </w:tcPr>
          <w:p w:rsidR="00B65725" w:rsidRDefault="00B65725" w:rsidP="00BC17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7A5F" w:rsidRPr="00E94AEA" w:rsidRDefault="00197A5F" w:rsidP="001445B3">
      <w:pPr>
        <w:rPr>
          <w:rFonts w:ascii="Arial" w:hAnsi="Arial" w:cs="Arial"/>
          <w:b/>
          <w:sz w:val="22"/>
          <w:szCs w:val="22"/>
          <w:u w:val="single"/>
        </w:rPr>
      </w:pPr>
    </w:p>
    <w:p w:rsidR="00B65725" w:rsidRDefault="00B65725" w:rsidP="00B65725">
      <w:pPr>
        <w:pStyle w:val="ListParagraph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*Core Member</w:t>
      </w:r>
      <w:r w:rsidR="00747B0C">
        <w:rPr>
          <w:rFonts w:ascii="Arial" w:hAnsi="Arial" w:cs="Arial"/>
          <w:sz w:val="22"/>
          <w:szCs w:val="22"/>
        </w:rPr>
        <w:t>s</w:t>
      </w:r>
    </w:p>
    <w:p w:rsidR="00CB1D97" w:rsidRDefault="00CB1D97" w:rsidP="002807D0">
      <w:pPr>
        <w:rPr>
          <w:rFonts w:ascii="Arial" w:hAnsi="Arial" w:cs="Arial"/>
          <w:b/>
          <w:sz w:val="22"/>
          <w:szCs w:val="22"/>
          <w:u w:val="single"/>
        </w:rPr>
      </w:pPr>
    </w:p>
    <w:p w:rsidR="00CB1D97" w:rsidRDefault="00CB1D97" w:rsidP="002807D0">
      <w:pPr>
        <w:rPr>
          <w:rFonts w:ascii="Arial" w:hAnsi="Arial" w:cs="Arial"/>
          <w:b/>
          <w:sz w:val="22"/>
          <w:szCs w:val="22"/>
          <w:u w:val="single"/>
        </w:rPr>
      </w:pPr>
    </w:p>
    <w:p w:rsidR="00E94AEA" w:rsidRPr="00E94AEA" w:rsidRDefault="002807D0" w:rsidP="00CB1D97">
      <w:pPr>
        <w:ind w:left="7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</w:t>
      </w:r>
      <w:r w:rsidR="00E94AEA" w:rsidRPr="00E94AEA">
        <w:rPr>
          <w:rFonts w:ascii="Arial" w:hAnsi="Arial" w:cs="Arial"/>
          <w:b/>
          <w:sz w:val="22"/>
          <w:szCs w:val="22"/>
          <w:u w:val="single"/>
        </w:rPr>
        <w:t xml:space="preserve">ervice Delivery Reform </w:t>
      </w:r>
    </w:p>
    <w:p w:rsidR="00E94AEA" w:rsidRDefault="00E94AEA" w:rsidP="00E94AEA">
      <w:pPr>
        <w:ind w:left="1440"/>
        <w:rPr>
          <w:rFonts w:ascii="Arial" w:hAnsi="Arial" w:cs="Arial"/>
          <w:sz w:val="22"/>
          <w:szCs w:val="22"/>
        </w:rPr>
      </w:pPr>
    </w:p>
    <w:p w:rsidR="001445B3" w:rsidRPr="00E94AEA" w:rsidRDefault="001445B3" w:rsidP="00E94AEA">
      <w:pPr>
        <w:ind w:left="1440"/>
        <w:rPr>
          <w:rFonts w:ascii="Arial" w:hAnsi="Arial" w:cs="Arial"/>
          <w:i/>
          <w:sz w:val="22"/>
          <w:szCs w:val="22"/>
        </w:rPr>
      </w:pPr>
      <w:r w:rsidRPr="00E94AEA">
        <w:rPr>
          <w:rFonts w:ascii="Arial" w:hAnsi="Arial" w:cs="Arial"/>
          <w:i/>
          <w:sz w:val="22"/>
          <w:szCs w:val="22"/>
        </w:rPr>
        <w:t>Chaired</w:t>
      </w:r>
      <w:r w:rsidR="00E94AEA">
        <w:rPr>
          <w:rFonts w:ascii="Arial" w:hAnsi="Arial" w:cs="Arial"/>
          <w:i/>
          <w:sz w:val="22"/>
          <w:szCs w:val="22"/>
        </w:rPr>
        <w:t xml:space="preserve"> and Managed</w:t>
      </w:r>
      <w:r w:rsidRPr="00E94AEA">
        <w:rPr>
          <w:rFonts w:ascii="Arial" w:hAnsi="Arial" w:cs="Arial"/>
          <w:i/>
          <w:sz w:val="22"/>
          <w:szCs w:val="22"/>
        </w:rPr>
        <w:t xml:space="preserve"> by Quality Counts</w:t>
      </w:r>
    </w:p>
    <w:p w:rsidR="00E94AEA" w:rsidRDefault="006A642B" w:rsidP="00E94AEA">
      <w:pPr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A642B" w:rsidRPr="006A642B" w:rsidRDefault="006A642B" w:rsidP="006A642B">
      <w:pPr>
        <w:ind w:left="720" w:firstLine="720"/>
        <w:rPr>
          <w:rFonts w:ascii="Arial" w:hAnsi="Arial" w:cs="Arial"/>
          <w:b/>
          <w:i/>
          <w:sz w:val="22"/>
          <w:szCs w:val="22"/>
        </w:rPr>
      </w:pPr>
      <w:r w:rsidRPr="006A642B">
        <w:rPr>
          <w:rFonts w:ascii="Arial" w:hAnsi="Arial" w:cs="Arial"/>
          <w:b/>
          <w:i/>
          <w:sz w:val="22"/>
          <w:szCs w:val="22"/>
        </w:rPr>
        <w:t>Sub-Committee Charge:</w:t>
      </w:r>
      <w:r w:rsidR="00CB1D97">
        <w:rPr>
          <w:rFonts w:ascii="Arial" w:hAnsi="Arial" w:cs="Arial"/>
          <w:b/>
          <w:i/>
          <w:sz w:val="22"/>
          <w:szCs w:val="22"/>
        </w:rPr>
        <w:t xml:space="preserve"> </w:t>
      </w:r>
      <w:r w:rsidR="00CB1D97" w:rsidRPr="00CB1D97">
        <w:rPr>
          <w:rFonts w:ascii="Arial" w:hAnsi="Arial" w:cs="Arial"/>
          <w:i/>
          <w:sz w:val="22"/>
          <w:szCs w:val="22"/>
        </w:rPr>
        <w:t>under development</w:t>
      </w:r>
    </w:p>
    <w:p w:rsidR="006A642B" w:rsidRDefault="006A642B" w:rsidP="006A642B">
      <w:pPr>
        <w:ind w:left="720"/>
        <w:rPr>
          <w:rFonts w:ascii="Arial" w:hAnsi="Arial" w:cs="Arial"/>
          <w:sz w:val="22"/>
          <w:szCs w:val="22"/>
        </w:rPr>
      </w:pPr>
    </w:p>
    <w:p w:rsidR="001445B3" w:rsidRDefault="001445B3" w:rsidP="00AE2BB1">
      <w:pPr>
        <w:ind w:left="108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92"/>
        <w:gridCol w:w="2712"/>
        <w:gridCol w:w="2832"/>
      </w:tblGrid>
      <w:tr w:rsidR="00197A5F" w:rsidTr="00BC1779">
        <w:tc>
          <w:tcPr>
            <w:tcW w:w="2592" w:type="dxa"/>
            <w:shd w:val="clear" w:color="auto" w:fill="A6A6A6" w:themeFill="background1" w:themeFillShade="A6"/>
          </w:tcPr>
          <w:p w:rsidR="00197A5F" w:rsidRDefault="00B65725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Government</w:t>
            </w:r>
          </w:p>
        </w:tc>
        <w:tc>
          <w:tcPr>
            <w:tcW w:w="2712" w:type="dxa"/>
            <w:shd w:val="clear" w:color="auto" w:fill="A6A6A6" w:themeFill="background1" w:themeFillShade="A6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Prov/Payer</w:t>
            </w:r>
          </w:p>
        </w:tc>
        <w:tc>
          <w:tcPr>
            <w:tcW w:w="2832" w:type="dxa"/>
            <w:shd w:val="clear" w:color="auto" w:fill="A6A6A6" w:themeFill="background1" w:themeFillShade="A6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Community</w:t>
            </w:r>
          </w:p>
        </w:tc>
      </w:tr>
      <w:tr w:rsidR="00197A5F" w:rsidTr="00BC1779">
        <w:tc>
          <w:tcPr>
            <w:tcW w:w="259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OMS*</w:t>
            </w:r>
          </w:p>
        </w:tc>
        <w:tc>
          <w:tcPr>
            <w:tcW w:w="271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Hospital System Reps*</w:t>
            </w:r>
          </w:p>
        </w:tc>
        <w:tc>
          <w:tcPr>
            <w:tcW w:w="2832" w:type="dxa"/>
          </w:tcPr>
          <w:p w:rsidR="00197A5F" w:rsidRDefault="001604B2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Purchasers* (must include</w:t>
            </w:r>
            <w:r w:rsidR="00197A5F">
              <w:rPr>
                <w:rFonts w:ascii="Arial" w:hAnsi="Arial" w:cs="Arial"/>
                <w:sz w:val="22"/>
                <w:szCs w:val="22"/>
              </w:rPr>
              <w:t xml:space="preserve"> MHMC and non-MHMC members)</w:t>
            </w:r>
          </w:p>
        </w:tc>
      </w:tr>
      <w:tr w:rsidR="00197A5F" w:rsidTr="00BC1779">
        <w:tc>
          <w:tcPr>
            <w:tcW w:w="259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CDC*</w:t>
            </w:r>
          </w:p>
        </w:tc>
        <w:tc>
          <w:tcPr>
            <w:tcW w:w="271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PCP*</w:t>
            </w:r>
          </w:p>
        </w:tc>
        <w:tc>
          <w:tcPr>
            <w:tcW w:w="283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HIN</w:t>
            </w:r>
          </w:p>
        </w:tc>
      </w:tr>
      <w:tr w:rsidR="00197A5F" w:rsidTr="00BC1779">
        <w:tc>
          <w:tcPr>
            <w:tcW w:w="259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SAMHS*</w:t>
            </w:r>
          </w:p>
        </w:tc>
        <w:tc>
          <w:tcPr>
            <w:tcW w:w="271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BH*</w:t>
            </w:r>
          </w:p>
        </w:tc>
        <w:tc>
          <w:tcPr>
            <w:tcW w:w="283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Consumer/Advocacy*</w:t>
            </w:r>
          </w:p>
        </w:tc>
      </w:tr>
      <w:tr w:rsidR="00197A5F" w:rsidTr="00BC1779">
        <w:tc>
          <w:tcPr>
            <w:tcW w:w="259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OADS*</w:t>
            </w:r>
          </w:p>
        </w:tc>
        <w:tc>
          <w:tcPr>
            <w:tcW w:w="271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LTC</w:t>
            </w:r>
          </w:p>
        </w:tc>
        <w:tc>
          <w:tcPr>
            <w:tcW w:w="283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MeHAF</w:t>
            </w:r>
          </w:p>
        </w:tc>
      </w:tr>
      <w:tr w:rsidR="00197A5F" w:rsidTr="00BC1779">
        <w:tc>
          <w:tcPr>
            <w:tcW w:w="259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OCFS*</w:t>
            </w:r>
          </w:p>
        </w:tc>
        <w:tc>
          <w:tcPr>
            <w:tcW w:w="2712" w:type="dxa"/>
          </w:tcPr>
          <w:p w:rsidR="00197A5F" w:rsidRDefault="00197A5F" w:rsidP="00197A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Plan Representation*</w:t>
            </w:r>
          </w:p>
        </w:tc>
        <w:tc>
          <w:tcPr>
            <w:tcW w:w="283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A5F" w:rsidTr="00BC1779">
        <w:tc>
          <w:tcPr>
            <w:tcW w:w="259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Legislators</w:t>
            </w:r>
          </w:p>
        </w:tc>
        <w:tc>
          <w:tcPr>
            <w:tcW w:w="271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Dev. Disability Provider*</w:t>
            </w:r>
          </w:p>
        </w:tc>
        <w:tc>
          <w:tcPr>
            <w:tcW w:w="283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A5F" w:rsidTr="00BC1779">
        <w:tc>
          <w:tcPr>
            <w:tcW w:w="259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MQF</w:t>
            </w:r>
          </w:p>
        </w:tc>
        <w:tc>
          <w:tcPr>
            <w:tcW w:w="271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A5F" w:rsidTr="00BC1779">
        <w:tc>
          <w:tcPr>
            <w:tcW w:w="259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OCQI</w:t>
            </w:r>
          </w:p>
        </w:tc>
        <w:tc>
          <w:tcPr>
            <w:tcW w:w="271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2" w:type="dxa"/>
          </w:tcPr>
          <w:p w:rsidR="00197A5F" w:rsidRDefault="00197A5F" w:rsidP="00BC17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5B3" w:rsidRDefault="001445B3" w:rsidP="00AE2BB1">
      <w:pPr>
        <w:ind w:left="1080"/>
      </w:pPr>
    </w:p>
    <w:p w:rsidR="00B65725" w:rsidRDefault="00B65725" w:rsidP="00B65725">
      <w:pPr>
        <w:pStyle w:val="ListParagraph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*Core Member</w:t>
      </w:r>
      <w:r w:rsidR="00747B0C">
        <w:rPr>
          <w:rFonts w:ascii="Arial" w:hAnsi="Arial" w:cs="Arial"/>
          <w:sz w:val="22"/>
          <w:szCs w:val="22"/>
        </w:rPr>
        <w:t>s</w:t>
      </w:r>
    </w:p>
    <w:p w:rsidR="001445B3" w:rsidRDefault="001445B3"/>
    <w:p w:rsidR="001445B3" w:rsidRPr="00625778" w:rsidRDefault="004406E1">
      <w:pPr>
        <w:rPr>
          <w:u w:val="single"/>
        </w:rPr>
      </w:pPr>
      <w:r>
        <w:t xml:space="preserve"> </w:t>
      </w:r>
    </w:p>
    <w:p w:rsidR="004406E1" w:rsidRPr="001604B2" w:rsidRDefault="004406E1">
      <w:pPr>
        <w:rPr>
          <w:rFonts w:ascii="Arial" w:hAnsi="Arial" w:cs="Arial"/>
          <w:b/>
          <w:u w:val="single"/>
        </w:rPr>
      </w:pPr>
      <w:r w:rsidRPr="001604B2">
        <w:rPr>
          <w:rFonts w:ascii="Arial" w:hAnsi="Arial" w:cs="Arial"/>
          <w:b/>
          <w:u w:val="single"/>
        </w:rPr>
        <w:t>Core vs Non-Core Member Distinctions</w:t>
      </w:r>
    </w:p>
    <w:p w:rsidR="004406E1" w:rsidRDefault="004406E1">
      <w:r>
        <w:t xml:space="preserve"> </w:t>
      </w:r>
    </w:p>
    <w:p w:rsidR="00747B0C" w:rsidRDefault="00747B0C">
      <w:r>
        <w:t>Core Members are assumed to have a critical role where full engagement of all sub-committee activities is critical.  Core members are expected to be present at all sub-committee meetings and be heavily engaged in all sub-committee activities</w:t>
      </w:r>
    </w:p>
    <w:p w:rsidR="00747B0C" w:rsidRDefault="00747B0C">
      <w:r>
        <w:t xml:space="preserve"> </w:t>
      </w:r>
    </w:p>
    <w:p w:rsidR="004406E1" w:rsidRDefault="00747B0C">
      <w:r>
        <w:t xml:space="preserve">Non-Core Members are assumed to have an important role, but presence in all sub-committee meetings and in all sub-committee activities may not be necessary </w:t>
      </w:r>
      <w:r w:rsidR="004406E1">
        <w:t xml:space="preserve"> </w:t>
      </w:r>
      <w:r>
        <w:t xml:space="preserve"> </w:t>
      </w:r>
    </w:p>
    <w:p w:rsidR="00747B0C" w:rsidRDefault="00747B0C"/>
    <w:p w:rsidR="00075949" w:rsidRPr="001604B2" w:rsidRDefault="00075949" w:rsidP="00CB1D97">
      <w:pPr>
        <w:rPr>
          <w:rFonts w:ascii="Arial" w:hAnsi="Arial" w:cs="Arial"/>
          <w:b/>
          <w:u w:val="single"/>
        </w:rPr>
      </w:pPr>
      <w:r w:rsidRPr="001604B2">
        <w:rPr>
          <w:rFonts w:ascii="Arial" w:hAnsi="Arial" w:cs="Arial"/>
          <w:b/>
          <w:u w:val="single"/>
        </w:rPr>
        <w:t>Sub-Committee Member Expectations</w:t>
      </w:r>
    </w:p>
    <w:p w:rsidR="00625778" w:rsidRPr="00625778" w:rsidRDefault="00625778" w:rsidP="00625778">
      <w:pPr>
        <w:pStyle w:val="ListParagraph"/>
        <w:numPr>
          <w:ilvl w:val="0"/>
          <w:numId w:val="16"/>
        </w:numPr>
        <w:spacing w:before="100" w:beforeAutospacing="1" w:after="100" w:afterAutospacing="1" w:line="300" w:lineRule="atLeast"/>
        <w:jc w:val="both"/>
        <w:rPr>
          <w:rFonts w:eastAsia="Times New Roman"/>
          <w:bCs/>
          <w:lang w:val="en" w:eastAsia="en-US"/>
        </w:rPr>
      </w:pPr>
      <w:r w:rsidRPr="00625778">
        <w:rPr>
          <w:rFonts w:eastAsia="Times New Roman"/>
          <w:bCs/>
          <w:lang w:val="en" w:eastAsia="en-US"/>
        </w:rPr>
        <w:t>Each appointment of a Sub-Committee member shall be for the period of time the State Innovation Model grant is funded.</w:t>
      </w:r>
    </w:p>
    <w:p w:rsidR="00625778" w:rsidRPr="00625778" w:rsidRDefault="00625778" w:rsidP="00625778">
      <w:pPr>
        <w:pStyle w:val="ListParagraph"/>
        <w:numPr>
          <w:ilvl w:val="0"/>
          <w:numId w:val="16"/>
        </w:numPr>
        <w:spacing w:before="100" w:beforeAutospacing="1" w:after="100" w:afterAutospacing="1" w:line="300" w:lineRule="atLeast"/>
        <w:jc w:val="both"/>
        <w:rPr>
          <w:rFonts w:eastAsia="Times New Roman"/>
          <w:bCs/>
          <w:lang w:val="en" w:eastAsia="en-US"/>
        </w:rPr>
      </w:pPr>
      <w:r w:rsidRPr="00625778">
        <w:rPr>
          <w:rFonts w:eastAsia="Times New Roman"/>
          <w:bCs/>
          <w:lang w:val="en" w:eastAsia="en-US"/>
        </w:rPr>
        <w:t>100% of the members</w:t>
      </w:r>
      <w:r w:rsidR="0060544D">
        <w:rPr>
          <w:rFonts w:eastAsia="Times New Roman"/>
          <w:bCs/>
          <w:lang w:val="en" w:eastAsia="en-US"/>
        </w:rPr>
        <w:t>hip</w:t>
      </w:r>
      <w:r w:rsidRPr="00625778">
        <w:rPr>
          <w:rFonts w:eastAsia="Times New Roman"/>
          <w:bCs/>
          <w:lang w:val="en" w:eastAsia="en-US"/>
        </w:rPr>
        <w:t xml:space="preserve"> will be retained each year.</w:t>
      </w:r>
    </w:p>
    <w:p w:rsidR="00625778" w:rsidRPr="00625778" w:rsidRDefault="00625778" w:rsidP="00625778">
      <w:pPr>
        <w:pStyle w:val="ListParagraph"/>
        <w:numPr>
          <w:ilvl w:val="0"/>
          <w:numId w:val="16"/>
        </w:numPr>
        <w:spacing w:before="100" w:beforeAutospacing="1" w:after="100" w:afterAutospacing="1" w:line="300" w:lineRule="atLeast"/>
        <w:jc w:val="both"/>
        <w:rPr>
          <w:rFonts w:eastAsia="Times New Roman"/>
          <w:bCs/>
          <w:lang w:val="en" w:eastAsia="en-US"/>
        </w:rPr>
      </w:pPr>
      <w:r w:rsidRPr="00625778">
        <w:rPr>
          <w:rFonts w:eastAsia="Times New Roman"/>
          <w:bCs/>
          <w:lang w:val="en" w:eastAsia="en-US"/>
        </w:rPr>
        <w:t>An</w:t>
      </w:r>
      <w:r w:rsidR="006A642B">
        <w:rPr>
          <w:rFonts w:eastAsia="Times New Roman"/>
          <w:bCs/>
          <w:lang w:val="en" w:eastAsia="en-US"/>
        </w:rPr>
        <w:t>y</w:t>
      </w:r>
      <w:r w:rsidRPr="00625778">
        <w:rPr>
          <w:rFonts w:eastAsia="Times New Roman"/>
          <w:bCs/>
          <w:lang w:val="en" w:eastAsia="en-US"/>
        </w:rPr>
        <w:t xml:space="preserve"> Core-Member will automatically lose membership in the Sub-Committee if s(he) fails to attend three successive meetings without presenting in advance to the chairperson of the Sub-Committee a valid reason for his/her absence. Vacant seats will be filled by appointments made by the Steering Committee Chair/Sub-Committee Chair as appropriate</w:t>
      </w:r>
    </w:p>
    <w:sectPr w:rsidR="00625778" w:rsidRPr="006257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AF" w:rsidRDefault="00B103AF" w:rsidP="00E74168">
      <w:r>
        <w:separator/>
      </w:r>
    </w:p>
  </w:endnote>
  <w:endnote w:type="continuationSeparator" w:id="0">
    <w:p w:rsidR="00B103AF" w:rsidRDefault="00B103AF" w:rsidP="00E7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4D" w:rsidRDefault="006054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0684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40DD" w:rsidRDefault="008D40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5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40DD" w:rsidRDefault="008D40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4D" w:rsidRDefault="006054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AF" w:rsidRDefault="00B103AF" w:rsidP="00E74168">
      <w:r>
        <w:separator/>
      </w:r>
    </w:p>
  </w:footnote>
  <w:footnote w:type="continuationSeparator" w:id="0">
    <w:p w:rsidR="00B103AF" w:rsidRDefault="00B103AF" w:rsidP="00E74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4D" w:rsidRDefault="0043650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48266" o:spid="_x0000_s2050" type="#_x0000_t136" style="position:absolute;margin-left:0;margin-top:0;width:435.05pt;height:17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68" w:rsidRDefault="00436507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48267" o:spid="_x0000_s2051" type="#_x0000_t136" style="position:absolute;left:0;text-align:left;margin-left:0;margin-top:0;width:435.05pt;height:17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8CA5AEAFFDC414EA384262998A9A2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74168" w:rsidRDefault="00E7416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Maine State Innovation Model (SIM) Sub-committees</w:t>
        </w:r>
      </w:p>
    </w:sdtContent>
  </w:sdt>
  <w:p w:rsidR="00E74168" w:rsidRDefault="00E741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4D" w:rsidRDefault="0043650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48265" o:spid="_x0000_s2049" type="#_x0000_t136" style="position:absolute;margin-left:0;margin-top:0;width:435.05pt;height:17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1501"/>
    <w:multiLevelType w:val="hybridMultilevel"/>
    <w:tmpl w:val="40820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CA1316"/>
    <w:multiLevelType w:val="hybridMultilevel"/>
    <w:tmpl w:val="0BD2F754"/>
    <w:lvl w:ilvl="0" w:tplc="846A692A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E4565"/>
    <w:multiLevelType w:val="hybridMultilevel"/>
    <w:tmpl w:val="CF64D5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787FE1"/>
    <w:multiLevelType w:val="hybridMultilevel"/>
    <w:tmpl w:val="5FACD3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A8C010B"/>
    <w:multiLevelType w:val="hybridMultilevel"/>
    <w:tmpl w:val="4FF03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C59B8"/>
    <w:multiLevelType w:val="hybridMultilevel"/>
    <w:tmpl w:val="B712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13E4"/>
    <w:multiLevelType w:val="hybridMultilevel"/>
    <w:tmpl w:val="7D0C9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8F6EEB"/>
    <w:multiLevelType w:val="hybridMultilevel"/>
    <w:tmpl w:val="0CF2F9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587D80"/>
    <w:multiLevelType w:val="hybridMultilevel"/>
    <w:tmpl w:val="F892C3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C0B63EA"/>
    <w:multiLevelType w:val="hybridMultilevel"/>
    <w:tmpl w:val="58866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5591E"/>
    <w:multiLevelType w:val="hybridMultilevel"/>
    <w:tmpl w:val="18CA5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0457FD1"/>
    <w:multiLevelType w:val="hybridMultilevel"/>
    <w:tmpl w:val="718443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7851A83"/>
    <w:multiLevelType w:val="hybridMultilevel"/>
    <w:tmpl w:val="5DB0C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0361BA5"/>
    <w:multiLevelType w:val="hybridMultilevel"/>
    <w:tmpl w:val="6EFC3B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A22DA2"/>
    <w:multiLevelType w:val="hybridMultilevel"/>
    <w:tmpl w:val="A80C8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1"/>
  </w:num>
  <w:num w:numId="10">
    <w:abstractNumId w:val="2"/>
  </w:num>
  <w:num w:numId="11">
    <w:abstractNumId w:val="9"/>
  </w:num>
  <w:num w:numId="12">
    <w:abstractNumId w:val="10"/>
  </w:num>
  <w:num w:numId="13">
    <w:abstractNumId w:val="5"/>
  </w:num>
  <w:num w:numId="14">
    <w:abstractNumId w:val="1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B3"/>
    <w:rsid w:val="00075949"/>
    <w:rsid w:val="000E24CD"/>
    <w:rsid w:val="001445B3"/>
    <w:rsid w:val="001604B2"/>
    <w:rsid w:val="00197A5F"/>
    <w:rsid w:val="002318E8"/>
    <w:rsid w:val="002675F2"/>
    <w:rsid w:val="002807D0"/>
    <w:rsid w:val="00294D23"/>
    <w:rsid w:val="004035D7"/>
    <w:rsid w:val="00436507"/>
    <w:rsid w:val="004406E1"/>
    <w:rsid w:val="00463542"/>
    <w:rsid w:val="0046569E"/>
    <w:rsid w:val="00477A79"/>
    <w:rsid w:val="004B4CC6"/>
    <w:rsid w:val="005A3B53"/>
    <w:rsid w:val="0060544D"/>
    <w:rsid w:val="00625778"/>
    <w:rsid w:val="006A642B"/>
    <w:rsid w:val="006B2A33"/>
    <w:rsid w:val="00736468"/>
    <w:rsid w:val="00747B0C"/>
    <w:rsid w:val="0077655D"/>
    <w:rsid w:val="007B59DE"/>
    <w:rsid w:val="007E62C9"/>
    <w:rsid w:val="008D40DD"/>
    <w:rsid w:val="008E5029"/>
    <w:rsid w:val="00964A10"/>
    <w:rsid w:val="0096570E"/>
    <w:rsid w:val="009C3ED4"/>
    <w:rsid w:val="00A3044D"/>
    <w:rsid w:val="00A46911"/>
    <w:rsid w:val="00A532A4"/>
    <w:rsid w:val="00AC61DE"/>
    <w:rsid w:val="00AE2BB1"/>
    <w:rsid w:val="00B0627F"/>
    <w:rsid w:val="00B103AF"/>
    <w:rsid w:val="00B65725"/>
    <w:rsid w:val="00B83A13"/>
    <w:rsid w:val="00BB37D0"/>
    <w:rsid w:val="00BD1302"/>
    <w:rsid w:val="00C03D89"/>
    <w:rsid w:val="00C21A75"/>
    <w:rsid w:val="00C54386"/>
    <w:rsid w:val="00CB1D97"/>
    <w:rsid w:val="00D80953"/>
    <w:rsid w:val="00E20D2D"/>
    <w:rsid w:val="00E74168"/>
    <w:rsid w:val="00E92A73"/>
    <w:rsid w:val="00E94AEA"/>
    <w:rsid w:val="00F065AC"/>
    <w:rsid w:val="00F1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5B3"/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uiPriority w:val="99"/>
    <w:rsid w:val="001445B3"/>
    <w:pPr>
      <w:ind w:left="720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144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45B3"/>
    <w:rPr>
      <w:rFonts w:ascii="Tahoma" w:eastAsia="MS Mincho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rsid w:val="008E50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50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5029"/>
    <w:rPr>
      <w:rFonts w:eastAsia="MS Mincho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8E5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5029"/>
    <w:rPr>
      <w:rFonts w:eastAsia="MS Mincho"/>
      <w:b/>
      <w:bCs/>
      <w:lang w:eastAsia="ja-JP"/>
    </w:rPr>
  </w:style>
  <w:style w:type="paragraph" w:styleId="Header">
    <w:name w:val="header"/>
    <w:basedOn w:val="Normal"/>
    <w:link w:val="HeaderChar"/>
    <w:uiPriority w:val="99"/>
    <w:rsid w:val="00E741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168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E741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168"/>
    <w:rPr>
      <w:rFonts w:eastAsia="MS Mincho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C21A75"/>
    <w:pPr>
      <w:ind w:left="720"/>
      <w:contextualSpacing/>
    </w:pPr>
  </w:style>
  <w:style w:type="table" w:styleId="TableGrid">
    <w:name w:val="Table Grid"/>
    <w:basedOn w:val="TableNormal"/>
    <w:rsid w:val="00B06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5B3"/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uiPriority w:val="99"/>
    <w:rsid w:val="001445B3"/>
    <w:pPr>
      <w:ind w:left="720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144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45B3"/>
    <w:rPr>
      <w:rFonts w:ascii="Tahoma" w:eastAsia="MS Mincho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rsid w:val="008E50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50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5029"/>
    <w:rPr>
      <w:rFonts w:eastAsia="MS Mincho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8E5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5029"/>
    <w:rPr>
      <w:rFonts w:eastAsia="MS Mincho"/>
      <w:b/>
      <w:bCs/>
      <w:lang w:eastAsia="ja-JP"/>
    </w:rPr>
  </w:style>
  <w:style w:type="paragraph" w:styleId="Header">
    <w:name w:val="header"/>
    <w:basedOn w:val="Normal"/>
    <w:link w:val="HeaderChar"/>
    <w:uiPriority w:val="99"/>
    <w:rsid w:val="00E741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168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E741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168"/>
    <w:rPr>
      <w:rFonts w:eastAsia="MS Mincho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C21A75"/>
    <w:pPr>
      <w:ind w:left="720"/>
      <w:contextualSpacing/>
    </w:pPr>
  </w:style>
  <w:style w:type="table" w:styleId="TableGrid">
    <w:name w:val="Table Grid"/>
    <w:basedOn w:val="TableNormal"/>
    <w:rsid w:val="00B06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FE0717-0312-4BC6-BA35-50624BC6A9C0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3A53B8E-FA5C-4321-AE80-2CD251EF995A}">
      <dgm:prSet phldrT="[Text]" custT="1"/>
      <dgm:spPr>
        <a:xfrm>
          <a:off x="1676990" y="81605"/>
          <a:ext cx="1124466" cy="359829"/>
        </a:xfr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Governor's Office</a:t>
          </a:r>
        </a:p>
      </dgm:t>
    </dgm:pt>
    <dgm:pt modelId="{D58AC766-EC49-41D2-B46A-EFF3DC22DF63}" type="parTrans" cxnId="{ABE42B20-2D5F-4DAF-9788-D9928C7BE3A9}">
      <dgm:prSet/>
      <dgm:spPr/>
      <dgm:t>
        <a:bodyPr/>
        <a:lstStyle/>
        <a:p>
          <a:endParaRPr lang="en-US" sz="1000"/>
        </a:p>
      </dgm:t>
    </dgm:pt>
    <dgm:pt modelId="{A9DC15D2-1430-48C0-BCE5-AD8D53CD3E5E}" type="sibTrans" cxnId="{ABE42B20-2D5F-4DAF-9788-D9928C7BE3A9}">
      <dgm:prSet/>
      <dgm:spPr/>
      <dgm:t>
        <a:bodyPr/>
        <a:lstStyle/>
        <a:p>
          <a:endParaRPr lang="en-US" sz="1000"/>
        </a:p>
      </dgm:t>
    </dgm:pt>
    <dgm:pt modelId="{7BFAED05-46C4-4998-B32C-397CB0E94317}" type="asst">
      <dgm:prSet phldrT="[Text]" custT="1"/>
      <dgm:spPr>
        <a:xfrm>
          <a:off x="3010067" y="102943"/>
          <a:ext cx="1124466" cy="359829"/>
        </a:xfr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Maine Leadership Team</a:t>
          </a:r>
        </a:p>
      </dgm:t>
    </dgm:pt>
    <dgm:pt modelId="{DA275CB4-73D8-4D0E-8327-A480CBFA180C}" type="parTrans" cxnId="{AF931B83-5B3F-4B5F-91C5-F1DCCA80E5E5}">
      <dgm:prSet/>
      <dgm:spPr/>
      <dgm:t>
        <a:bodyPr/>
        <a:lstStyle/>
        <a:p>
          <a:endParaRPr lang="en-US" sz="1000"/>
        </a:p>
      </dgm:t>
    </dgm:pt>
    <dgm:pt modelId="{F21075F8-732F-4581-BBF9-B30BD77625D5}" type="sibTrans" cxnId="{AF931B83-5B3F-4B5F-91C5-F1DCCA80E5E5}">
      <dgm:prSet/>
      <dgm:spPr/>
      <dgm:t>
        <a:bodyPr/>
        <a:lstStyle/>
        <a:p>
          <a:endParaRPr lang="en-US" sz="1000"/>
        </a:p>
      </dgm:t>
    </dgm:pt>
    <dgm:pt modelId="{F55F0364-7DDB-43B3-A8C8-F094605AEB12}">
      <dgm:prSet phldrT="[Text]" custT="1"/>
      <dgm:spPr>
        <a:xfrm>
          <a:off x="2760003" y="1699685"/>
          <a:ext cx="1624595" cy="359829"/>
        </a:xfr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Steering Committee</a:t>
          </a:r>
        </a:p>
      </dgm:t>
    </dgm:pt>
    <dgm:pt modelId="{FD49DA36-F519-4840-8C98-652E649F226B}" type="parTrans" cxnId="{FD57F924-115B-4979-915F-291BD5E48A1A}">
      <dgm:prSet/>
      <dgm:spPr>
        <a:xfrm>
          <a:off x="3526581" y="563974"/>
          <a:ext cx="91440" cy="103450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1000"/>
        </a:p>
      </dgm:t>
    </dgm:pt>
    <dgm:pt modelId="{4E91DCD6-D7D5-4DF2-959F-00C7F294627F}" type="sibTrans" cxnId="{FD57F924-115B-4979-915F-291BD5E48A1A}">
      <dgm:prSet/>
      <dgm:spPr/>
      <dgm:t>
        <a:bodyPr/>
        <a:lstStyle/>
        <a:p>
          <a:endParaRPr lang="en-US" sz="1000"/>
        </a:p>
      </dgm:t>
    </dgm:pt>
    <dgm:pt modelId="{F7CCF308-9C55-4B6A-A159-906685FD887F}">
      <dgm:prSet phldrT="[Text]" custT="1"/>
      <dgm:spPr>
        <a:xfrm>
          <a:off x="2329765" y="2498056"/>
          <a:ext cx="1124466" cy="359829"/>
        </a:xfr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Payment Reform</a:t>
          </a:r>
        </a:p>
      </dgm:t>
    </dgm:pt>
    <dgm:pt modelId="{6F6FB4D3-C867-4B30-B5C5-E6EB01635040}" type="parTrans" cxnId="{9E46D48C-987A-48FF-B7D6-4012DB72B533}">
      <dgm:prSet/>
      <dgm:spPr>
        <a:xfrm>
          <a:off x="3105647" y="2160716"/>
          <a:ext cx="466653" cy="337339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1000"/>
        </a:p>
      </dgm:t>
    </dgm:pt>
    <dgm:pt modelId="{EFC18874-2749-44AA-B638-19CA0D08EFB2}" type="sibTrans" cxnId="{9E46D48C-987A-48FF-B7D6-4012DB72B533}">
      <dgm:prSet/>
      <dgm:spPr/>
      <dgm:t>
        <a:bodyPr/>
        <a:lstStyle/>
        <a:p>
          <a:endParaRPr lang="en-US" sz="1000"/>
        </a:p>
      </dgm:t>
    </dgm:pt>
    <dgm:pt modelId="{EEBD5963-2253-4A78-BCE3-A8571CB6653C}">
      <dgm:prSet phldrT="[Text]" custT="1"/>
      <dgm:spPr>
        <a:xfrm>
          <a:off x="2329765" y="3296427"/>
          <a:ext cx="1124466" cy="359829"/>
        </a:xfr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Data and Analytics</a:t>
          </a:r>
        </a:p>
        <a:p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Infrastructure</a:t>
          </a:r>
        </a:p>
      </dgm:t>
    </dgm:pt>
    <dgm:pt modelId="{E80C28B9-967A-437B-8169-933553A66D68}" type="parTrans" cxnId="{4BB7911D-B8D8-4B0C-B3A5-3DD9D93DE5A5}">
      <dgm:prSet/>
      <dgm:spPr>
        <a:xfrm>
          <a:off x="3105647" y="2160716"/>
          <a:ext cx="466653" cy="113571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1000"/>
        </a:p>
      </dgm:t>
    </dgm:pt>
    <dgm:pt modelId="{FF460B6A-3D93-4651-849F-0FBC52B2DB21}" type="sibTrans" cxnId="{4BB7911D-B8D8-4B0C-B3A5-3DD9D93DE5A5}">
      <dgm:prSet/>
      <dgm:spPr/>
      <dgm:t>
        <a:bodyPr/>
        <a:lstStyle/>
        <a:p>
          <a:endParaRPr lang="en-US" sz="1000"/>
        </a:p>
      </dgm:t>
    </dgm:pt>
    <dgm:pt modelId="{C4AAB6CD-07A7-4F15-B06B-E3DEA83CCCFA}" type="asst">
      <dgm:prSet phldrT="[Text]" custT="1"/>
      <dgm:spPr>
        <a:xfrm>
          <a:off x="2329765" y="901314"/>
          <a:ext cx="1124466" cy="359829"/>
        </a:xfr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Steering Committee Chair/Program Director</a:t>
          </a:r>
        </a:p>
      </dgm:t>
    </dgm:pt>
    <dgm:pt modelId="{5C49EA82-0CE0-48AD-A683-CBC018CA1EF6}" type="parTrans" cxnId="{84CECAF5-3C8F-4004-B5AD-26EB1BD9DB74}">
      <dgm:prSet/>
      <dgm:spPr>
        <a:xfrm>
          <a:off x="3105647" y="563974"/>
          <a:ext cx="466653" cy="33733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1000"/>
        </a:p>
      </dgm:t>
    </dgm:pt>
    <dgm:pt modelId="{FE192BE6-E3FA-49B9-B747-F140656760B6}" type="sibTrans" cxnId="{84CECAF5-3C8F-4004-B5AD-26EB1BD9DB74}">
      <dgm:prSet/>
      <dgm:spPr/>
      <dgm:t>
        <a:bodyPr/>
        <a:lstStyle/>
        <a:p>
          <a:endParaRPr lang="en-US" sz="1000"/>
        </a:p>
      </dgm:t>
    </dgm:pt>
    <dgm:pt modelId="{A86918E9-C41E-42B8-A70D-813DCAFBBAEC}">
      <dgm:prSet phldrT="[Text]" custT="1"/>
      <dgm:spPr>
        <a:xfrm>
          <a:off x="3690369" y="2498056"/>
          <a:ext cx="1124466" cy="359829"/>
        </a:xfr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Service Delivery</a:t>
          </a:r>
        </a:p>
        <a:p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Reform</a:t>
          </a:r>
        </a:p>
      </dgm:t>
    </dgm:pt>
    <dgm:pt modelId="{B7D094DB-CA01-4EF6-B001-C182C74ED38B}" type="parTrans" cxnId="{96F0B2EB-3238-4336-B312-EDCD7CFCB469}">
      <dgm:prSet/>
      <dgm:spPr>
        <a:xfrm>
          <a:off x="3572301" y="2160716"/>
          <a:ext cx="466653" cy="337339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1568E40E-DE6A-40C9-BE2A-D85856E48D44}" type="sibTrans" cxnId="{96F0B2EB-3238-4336-B312-EDCD7CFCB469}">
      <dgm:prSet/>
      <dgm:spPr/>
      <dgm:t>
        <a:bodyPr/>
        <a:lstStyle/>
        <a:p>
          <a:endParaRPr lang="en-US"/>
        </a:p>
      </dgm:t>
    </dgm:pt>
    <dgm:pt modelId="{FE532F59-635B-4D23-827F-530BBAB62E4A}">
      <dgm:prSet phldrT="[Text]" custT="1"/>
      <dgm:spPr>
        <a:xfrm>
          <a:off x="3690369" y="3296427"/>
          <a:ext cx="1124466" cy="359829"/>
        </a:xfr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Evaluation</a:t>
          </a:r>
        </a:p>
      </dgm:t>
    </dgm:pt>
    <dgm:pt modelId="{C7137AE9-3D08-42EE-9B30-B53515C4E16F}" type="parTrans" cxnId="{2D23511E-C3E5-44A8-B351-412FF3D032DA}">
      <dgm:prSet/>
      <dgm:spPr>
        <a:xfrm>
          <a:off x="3572301" y="2160716"/>
          <a:ext cx="466653" cy="113571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89FCE479-8A49-4A3D-ADDC-A26F5480DCE7}" type="sibTrans" cxnId="{2D23511E-C3E5-44A8-B351-412FF3D032DA}">
      <dgm:prSet/>
      <dgm:spPr/>
      <dgm:t>
        <a:bodyPr/>
        <a:lstStyle/>
        <a:p>
          <a:endParaRPr lang="en-US"/>
        </a:p>
      </dgm:t>
    </dgm:pt>
    <dgm:pt modelId="{3DF58C17-0259-4683-AACE-195E51EEA2FF}" type="pres">
      <dgm:prSet presAssocID="{CEFE0717-0312-4BC6-BA35-50624BC6A9C0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2A0BDF4-B3C4-45AA-8263-FDFF07AABE64}" type="pres">
      <dgm:prSet presAssocID="{83A53B8E-FA5C-4321-AE80-2CD251EF995A}" presName="hierRoot1" presStyleCnt="0">
        <dgm:presLayoutVars>
          <dgm:hierBranch val="init"/>
        </dgm:presLayoutVars>
      </dgm:prSet>
      <dgm:spPr/>
    </dgm:pt>
    <dgm:pt modelId="{15BE6512-B02E-4111-80E3-5D46BF57304C}" type="pres">
      <dgm:prSet presAssocID="{83A53B8E-FA5C-4321-AE80-2CD251EF995A}" presName="rootComposite1" presStyleCnt="0"/>
      <dgm:spPr/>
    </dgm:pt>
    <dgm:pt modelId="{73C16AA9-7D9F-421D-9AEF-56A7BF727CDD}" type="pres">
      <dgm:prSet presAssocID="{83A53B8E-FA5C-4321-AE80-2CD251EF995A}" presName="rootText1" presStyleLbl="alignAcc1" presStyleIdx="0" presStyleCnt="0" custLinFactNeighborX="2448" custLinFactNeighborY="-593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BBD16501-D668-4BD1-BFD2-6E94A3BEBE02}" type="pres">
      <dgm:prSet presAssocID="{83A53B8E-FA5C-4321-AE80-2CD251EF995A}" presName="topArc1" presStyleLbl="parChTrans1D1" presStyleIdx="0" presStyleCnt="16"/>
      <dgm:spPr>
        <a:xfrm>
          <a:off x="1958107" y="-19596"/>
          <a:ext cx="562233" cy="562233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E3883D07-FCCF-495D-9E38-BA5A7991BE8B}" type="pres">
      <dgm:prSet presAssocID="{83A53B8E-FA5C-4321-AE80-2CD251EF995A}" presName="bottomArc1" presStyleLbl="parChTrans1D1" presStyleIdx="1" presStyleCnt="16"/>
      <dgm:spPr>
        <a:xfrm>
          <a:off x="1958107" y="-19596"/>
          <a:ext cx="562233" cy="562233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BF2E0710-0EBA-4201-A3D1-9B2E06F6020F}" type="pres">
      <dgm:prSet presAssocID="{83A53B8E-FA5C-4321-AE80-2CD251EF995A}" presName="topConnNode1" presStyleLbl="node1" presStyleIdx="0" presStyleCnt="0"/>
      <dgm:spPr/>
      <dgm:t>
        <a:bodyPr/>
        <a:lstStyle/>
        <a:p>
          <a:endParaRPr lang="en-US"/>
        </a:p>
      </dgm:t>
    </dgm:pt>
    <dgm:pt modelId="{FEE948EB-AF5F-447E-9815-A1ADC18D081A}" type="pres">
      <dgm:prSet presAssocID="{83A53B8E-FA5C-4321-AE80-2CD251EF995A}" presName="hierChild2" presStyleCnt="0"/>
      <dgm:spPr/>
    </dgm:pt>
    <dgm:pt modelId="{493987A4-D014-4E11-BEF8-8B303FE44931}" type="pres">
      <dgm:prSet presAssocID="{83A53B8E-FA5C-4321-AE80-2CD251EF995A}" presName="hierChild3" presStyleCnt="0"/>
      <dgm:spPr/>
    </dgm:pt>
    <dgm:pt modelId="{E2DE37F1-E40A-4F8F-8540-11E5E24CCF6C}" type="pres">
      <dgm:prSet presAssocID="{7BFAED05-46C4-4998-B32C-397CB0E94317}" presName="hierRoot1" presStyleCnt="0">
        <dgm:presLayoutVars>
          <dgm:hierBranch val="init"/>
        </dgm:presLayoutVars>
      </dgm:prSet>
      <dgm:spPr/>
    </dgm:pt>
    <dgm:pt modelId="{98279DEF-3337-4B66-9B8E-20FA57DB0168}" type="pres">
      <dgm:prSet presAssocID="{7BFAED05-46C4-4998-B32C-397CB0E94317}" presName="rootComposite1" presStyleCnt="0"/>
      <dgm:spPr/>
    </dgm:pt>
    <dgm:pt modelId="{05DFB728-F2C5-47C4-810D-6CFA2740AC1B}" type="pres">
      <dgm:prSet presAssocID="{7BFAED05-46C4-4998-B32C-397CB0E94317}" presName="rootText1" presStyleLbl="alignAcc1" presStyleIdx="0" presStyleCnt="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AF030438-EEF8-41F7-AECA-52BAC7D500CA}" type="pres">
      <dgm:prSet presAssocID="{7BFAED05-46C4-4998-B32C-397CB0E94317}" presName="topArc1" presStyleLbl="parChTrans1D1" presStyleIdx="2" presStyleCnt="16"/>
      <dgm:spPr>
        <a:xfrm>
          <a:off x="3291184" y="1741"/>
          <a:ext cx="562233" cy="562233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826CF5BC-1E84-4370-B7A3-244ACFFFA38D}" type="pres">
      <dgm:prSet presAssocID="{7BFAED05-46C4-4998-B32C-397CB0E94317}" presName="bottomArc1" presStyleLbl="parChTrans1D1" presStyleIdx="3" presStyleCnt="16"/>
      <dgm:spPr>
        <a:xfrm>
          <a:off x="3291184" y="1741"/>
          <a:ext cx="562233" cy="562233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88B7D41F-4F9A-495E-836F-5660C2AA5C3D}" type="pres">
      <dgm:prSet presAssocID="{7BFAED05-46C4-4998-B32C-397CB0E94317}" presName="topConnNode1" presStyleLbl="asst0" presStyleIdx="0" presStyleCnt="0"/>
      <dgm:spPr/>
      <dgm:t>
        <a:bodyPr/>
        <a:lstStyle/>
        <a:p>
          <a:endParaRPr lang="en-US"/>
        </a:p>
      </dgm:t>
    </dgm:pt>
    <dgm:pt modelId="{B5D5933F-9DC4-4B2D-B56E-E1818B968151}" type="pres">
      <dgm:prSet presAssocID="{7BFAED05-46C4-4998-B32C-397CB0E94317}" presName="hierChild2" presStyleCnt="0"/>
      <dgm:spPr/>
    </dgm:pt>
    <dgm:pt modelId="{87F27734-C29F-4B35-BAB2-2ACAEA3ECDBC}" type="pres">
      <dgm:prSet presAssocID="{FD49DA36-F519-4840-8C98-652E649F226B}" presName="Name28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3450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D7026A3-F2C8-469A-8776-067A33A540BA}" type="pres">
      <dgm:prSet presAssocID="{F55F0364-7DDB-43B3-A8C8-F094605AEB12}" presName="hierRoot2" presStyleCnt="0">
        <dgm:presLayoutVars>
          <dgm:hierBranch val="hang"/>
        </dgm:presLayoutVars>
      </dgm:prSet>
      <dgm:spPr/>
    </dgm:pt>
    <dgm:pt modelId="{6950E72D-D24F-47B0-AA8A-A0D11E9957A8}" type="pres">
      <dgm:prSet presAssocID="{F55F0364-7DDB-43B3-A8C8-F094605AEB12}" presName="rootComposite2" presStyleCnt="0"/>
      <dgm:spPr/>
    </dgm:pt>
    <dgm:pt modelId="{77209DB3-0D69-46B8-8306-157A89B2FC85}" type="pres">
      <dgm:prSet presAssocID="{F55F0364-7DDB-43B3-A8C8-F094605AEB12}" presName="rootText2" presStyleLbl="alignAcc1" presStyleIdx="0" presStyleCnt="0" custScaleX="14447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E198B5E8-6ED8-4A22-969E-EBAD1D518661}" type="pres">
      <dgm:prSet presAssocID="{F55F0364-7DDB-43B3-A8C8-F094605AEB12}" presName="topArc2" presStyleLbl="parChTrans1D1" presStyleIdx="4" presStyleCnt="16"/>
      <dgm:spPr>
        <a:xfrm>
          <a:off x="3166152" y="1598483"/>
          <a:ext cx="812297" cy="562233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B72F6A45-5F60-4BDE-8004-70542BADF901}" type="pres">
      <dgm:prSet presAssocID="{F55F0364-7DDB-43B3-A8C8-F094605AEB12}" presName="bottomArc2" presStyleLbl="parChTrans1D1" presStyleIdx="5" presStyleCnt="16"/>
      <dgm:spPr>
        <a:xfrm>
          <a:off x="3166152" y="1598483"/>
          <a:ext cx="812297" cy="562233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43A539DD-E21B-40BF-8F53-0CA80D0CFC6D}" type="pres">
      <dgm:prSet presAssocID="{F55F0364-7DDB-43B3-A8C8-F094605AEB12}" presName="topConnNode2" presStyleLbl="node2" presStyleIdx="0" presStyleCnt="0"/>
      <dgm:spPr/>
      <dgm:t>
        <a:bodyPr/>
        <a:lstStyle/>
        <a:p>
          <a:endParaRPr lang="en-US"/>
        </a:p>
      </dgm:t>
    </dgm:pt>
    <dgm:pt modelId="{B4D297A9-A07E-4997-90DE-5F27FC190778}" type="pres">
      <dgm:prSet presAssocID="{F55F0364-7DDB-43B3-A8C8-F094605AEB12}" presName="hierChild4" presStyleCnt="0"/>
      <dgm:spPr/>
    </dgm:pt>
    <dgm:pt modelId="{436AC2C2-57CA-439D-B8DF-808B8F318006}" type="pres">
      <dgm:prSet presAssocID="{6F6FB4D3-C867-4B30-B5C5-E6EB01635040}" presName="Name28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66653" y="0"/>
              </a:moveTo>
              <a:lnTo>
                <a:pt x="466653" y="337339"/>
              </a:lnTo>
              <a:lnTo>
                <a:pt x="0" y="337339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A751790-18E1-4C68-8762-E425C161B45E}" type="pres">
      <dgm:prSet presAssocID="{F7CCF308-9C55-4B6A-A159-906685FD887F}" presName="hierRoot2" presStyleCnt="0">
        <dgm:presLayoutVars>
          <dgm:hierBranch val="init"/>
        </dgm:presLayoutVars>
      </dgm:prSet>
      <dgm:spPr/>
    </dgm:pt>
    <dgm:pt modelId="{F7722185-DF13-4C72-9768-38D6203D17B4}" type="pres">
      <dgm:prSet presAssocID="{F7CCF308-9C55-4B6A-A159-906685FD887F}" presName="rootComposite2" presStyleCnt="0"/>
      <dgm:spPr/>
    </dgm:pt>
    <dgm:pt modelId="{6AADB4FE-1D3E-49AE-9520-76ABFC864D7C}" type="pres">
      <dgm:prSet presAssocID="{F7CCF308-9C55-4B6A-A159-906685FD887F}" presName="rootText2" presStyleLbl="alignAcc1" presStyleIdx="0" presStyleCnt="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7559DE0A-CDFE-4020-9D63-1EC2EB6D9BE3}" type="pres">
      <dgm:prSet presAssocID="{F7CCF308-9C55-4B6A-A159-906685FD887F}" presName="topArc2" presStyleLbl="parChTrans1D1" presStyleIdx="6" presStyleCnt="16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2610882" y="2396854"/>
          <a:ext cx="562233" cy="562233"/>
        </a:xfrm>
        <a:prstGeom prst="arc">
          <a:avLst>
            <a:gd name="adj1" fmla="val 13200000"/>
            <a:gd name="adj2" fmla="val 1920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B40C5498-1285-483F-AEC3-C4D78E6A10F2}" type="pres">
      <dgm:prSet presAssocID="{F7CCF308-9C55-4B6A-A159-906685FD887F}" presName="bottomArc2" presStyleLbl="parChTrans1D1" presStyleIdx="7" presStyleCnt="16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2610882" y="2396854"/>
          <a:ext cx="562233" cy="562233"/>
        </a:xfrm>
        <a:prstGeom prst="arc">
          <a:avLst>
            <a:gd name="adj1" fmla="val 2400000"/>
            <a:gd name="adj2" fmla="val 840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927F326C-8C0E-4C7B-9EC6-3DBD1C28DC80}" type="pres">
      <dgm:prSet presAssocID="{F7CCF308-9C55-4B6A-A159-906685FD887F}" presName="topConnNode2" presStyleLbl="node3" presStyleIdx="0" presStyleCnt="0"/>
      <dgm:spPr/>
      <dgm:t>
        <a:bodyPr/>
        <a:lstStyle/>
        <a:p>
          <a:endParaRPr lang="en-US"/>
        </a:p>
      </dgm:t>
    </dgm:pt>
    <dgm:pt modelId="{69B9F348-E23B-4746-B40E-F82C10E7047F}" type="pres">
      <dgm:prSet presAssocID="{F7CCF308-9C55-4B6A-A159-906685FD887F}" presName="hierChild4" presStyleCnt="0"/>
      <dgm:spPr/>
    </dgm:pt>
    <dgm:pt modelId="{859191AC-FB82-48D7-A88B-ED170CC7887C}" type="pres">
      <dgm:prSet presAssocID="{F7CCF308-9C55-4B6A-A159-906685FD887F}" presName="hierChild5" presStyleCnt="0"/>
      <dgm:spPr/>
    </dgm:pt>
    <dgm:pt modelId="{00D1F0B4-3D9C-4CD6-853A-CADB101AFCB5}" type="pres">
      <dgm:prSet presAssocID="{B7D094DB-CA01-4EF6-B001-C182C74ED38B}" presName="Name28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7339"/>
              </a:lnTo>
              <a:lnTo>
                <a:pt x="466653" y="337339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25772B4-BFAC-43A7-9CB4-A4D8F52892D6}" type="pres">
      <dgm:prSet presAssocID="{A86918E9-C41E-42B8-A70D-813DCAFBBAEC}" presName="hierRoot2" presStyleCnt="0">
        <dgm:presLayoutVars>
          <dgm:hierBranch val="init"/>
        </dgm:presLayoutVars>
      </dgm:prSet>
      <dgm:spPr/>
    </dgm:pt>
    <dgm:pt modelId="{4D8B4521-4244-40B0-9860-77A42E9B4113}" type="pres">
      <dgm:prSet presAssocID="{A86918E9-C41E-42B8-A70D-813DCAFBBAEC}" presName="rootComposite2" presStyleCnt="0"/>
      <dgm:spPr/>
    </dgm:pt>
    <dgm:pt modelId="{13967316-E22E-4CA9-B437-89A58D849C74}" type="pres">
      <dgm:prSet presAssocID="{A86918E9-C41E-42B8-A70D-813DCAFBBAEC}" presName="rootText2" presStyleLbl="alignAcc1" presStyleIdx="0" presStyleCnt="0" custLinFactNeighborX="847" custLinFactNeighborY="794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DB8220C2-1A1A-4468-86A5-AAAF3094539F}" type="pres">
      <dgm:prSet presAssocID="{A86918E9-C41E-42B8-A70D-813DCAFBBAEC}" presName="topArc2" presStyleLbl="parChTrans1D1" presStyleIdx="8" presStyleCnt="16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xfrm>
          <a:off x="3971486" y="2396854"/>
          <a:ext cx="562233" cy="562233"/>
        </a:xfrm>
        <a:prstGeom prst="arc">
          <a:avLst>
            <a:gd name="adj1" fmla="val 13200000"/>
            <a:gd name="adj2" fmla="val 19200000"/>
          </a:avLst>
        </a:prstGeom>
        <a:solidFill>
          <a:sysClr val="window" lastClr="FFFFFF"/>
        </a:solidFill>
        <a:ln w="25400" cap="flat" cmpd="sng" algn="ctr">
          <a:solidFill>
            <a:srgbClr val="C0504D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484C7320-63A2-4931-BFD1-A3C8CB28DF95}" type="pres">
      <dgm:prSet presAssocID="{A86918E9-C41E-42B8-A70D-813DCAFBBAEC}" presName="bottomArc2" presStyleLbl="parChTrans1D1" presStyleIdx="9" presStyleCnt="16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xfrm>
          <a:off x="3971486" y="2396854"/>
          <a:ext cx="562233" cy="562233"/>
        </a:xfrm>
        <a:prstGeom prst="arc">
          <a:avLst>
            <a:gd name="adj1" fmla="val 2400000"/>
            <a:gd name="adj2" fmla="val 8400000"/>
          </a:avLst>
        </a:prstGeom>
        <a:solidFill>
          <a:sysClr val="window" lastClr="FFFFFF"/>
        </a:solidFill>
        <a:ln w="25400" cap="flat" cmpd="sng" algn="ctr">
          <a:solidFill>
            <a:srgbClr val="C0504D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13498C62-1D83-4883-8D71-554ABF8DE707}" type="pres">
      <dgm:prSet presAssocID="{A86918E9-C41E-42B8-A70D-813DCAFBBAEC}" presName="topConnNode2" presStyleLbl="node3" presStyleIdx="0" presStyleCnt="0"/>
      <dgm:spPr/>
      <dgm:t>
        <a:bodyPr/>
        <a:lstStyle/>
        <a:p>
          <a:endParaRPr lang="en-US"/>
        </a:p>
      </dgm:t>
    </dgm:pt>
    <dgm:pt modelId="{BB96E758-1FAB-4546-9582-FB830B87AD27}" type="pres">
      <dgm:prSet presAssocID="{A86918E9-C41E-42B8-A70D-813DCAFBBAEC}" presName="hierChild4" presStyleCnt="0"/>
      <dgm:spPr/>
    </dgm:pt>
    <dgm:pt modelId="{CB654E29-21C8-4317-B041-07425449E8EE}" type="pres">
      <dgm:prSet presAssocID="{A86918E9-C41E-42B8-A70D-813DCAFBBAEC}" presName="hierChild5" presStyleCnt="0"/>
      <dgm:spPr/>
    </dgm:pt>
    <dgm:pt modelId="{320ED0B5-A7B0-479D-BA7E-A698DD6FE10F}" type="pres">
      <dgm:prSet presAssocID="{E80C28B9-967A-437B-8169-933553A66D68}" presName="Name28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66653" y="0"/>
              </a:moveTo>
              <a:lnTo>
                <a:pt x="466653" y="1135710"/>
              </a:lnTo>
              <a:lnTo>
                <a:pt x="0" y="113571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0069A79-1F97-4838-B177-AC9A409FBA40}" type="pres">
      <dgm:prSet presAssocID="{EEBD5963-2253-4A78-BCE3-A8571CB6653C}" presName="hierRoot2" presStyleCnt="0">
        <dgm:presLayoutVars>
          <dgm:hierBranch val="init"/>
        </dgm:presLayoutVars>
      </dgm:prSet>
      <dgm:spPr/>
    </dgm:pt>
    <dgm:pt modelId="{BBE68FB8-6FDE-4FFD-AA59-5BA3B3CE5E67}" type="pres">
      <dgm:prSet presAssocID="{EEBD5963-2253-4A78-BCE3-A8571CB6653C}" presName="rootComposite2" presStyleCnt="0"/>
      <dgm:spPr/>
    </dgm:pt>
    <dgm:pt modelId="{92D04D3B-3DFD-4F02-99BE-75CB615CB1DB}" type="pres">
      <dgm:prSet presAssocID="{EEBD5963-2253-4A78-BCE3-A8571CB6653C}" presName="rootText2" presStyleLbl="alignAcc1" presStyleIdx="0" presStyleCnt="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7645E4FD-019B-4B96-9B9E-73C8D077BBD6}" type="pres">
      <dgm:prSet presAssocID="{EEBD5963-2253-4A78-BCE3-A8571CB6653C}" presName="topArc2" presStyleLbl="parChTrans1D1" presStyleIdx="10" presStyleCnt="16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2610882" y="3195225"/>
          <a:ext cx="562233" cy="562233"/>
        </a:xfrm>
        <a:prstGeom prst="arc">
          <a:avLst>
            <a:gd name="adj1" fmla="val 13200000"/>
            <a:gd name="adj2" fmla="val 19200000"/>
          </a:avLst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AB77F8DB-6A09-43C4-8F73-C20A9C5CB502}" type="pres">
      <dgm:prSet presAssocID="{EEBD5963-2253-4A78-BCE3-A8571CB6653C}" presName="bottomArc2" presStyleLbl="parChTrans1D1" presStyleIdx="11" presStyleCnt="16"/>
      <dgm:spPr>
        <a:xfrm>
          <a:off x="2610882" y="3195225"/>
          <a:ext cx="562233" cy="562233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2063D637-CFB6-405B-8D27-AFFCC056BCD0}" type="pres">
      <dgm:prSet presAssocID="{EEBD5963-2253-4A78-BCE3-A8571CB6653C}" presName="topConnNode2" presStyleLbl="node3" presStyleIdx="0" presStyleCnt="0"/>
      <dgm:spPr/>
      <dgm:t>
        <a:bodyPr/>
        <a:lstStyle/>
        <a:p>
          <a:endParaRPr lang="en-US"/>
        </a:p>
      </dgm:t>
    </dgm:pt>
    <dgm:pt modelId="{89B251C6-81BF-453D-BC12-70BC723710FA}" type="pres">
      <dgm:prSet presAssocID="{EEBD5963-2253-4A78-BCE3-A8571CB6653C}" presName="hierChild4" presStyleCnt="0"/>
      <dgm:spPr/>
    </dgm:pt>
    <dgm:pt modelId="{49CFA40B-86BE-4ED2-ACAC-A51C875ADE66}" type="pres">
      <dgm:prSet presAssocID="{EEBD5963-2253-4A78-BCE3-A8571CB6653C}" presName="hierChild5" presStyleCnt="0"/>
      <dgm:spPr/>
    </dgm:pt>
    <dgm:pt modelId="{FD8C5803-ED06-4C93-91A1-5868064EB7ED}" type="pres">
      <dgm:prSet presAssocID="{C7137AE9-3D08-42EE-9B30-B53515C4E16F}" presName="Name28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5710"/>
              </a:lnTo>
              <a:lnTo>
                <a:pt x="466653" y="113571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0A7FDEB-E0CD-4C0F-A4A9-7EFF4790CCD1}" type="pres">
      <dgm:prSet presAssocID="{FE532F59-635B-4D23-827F-530BBAB62E4A}" presName="hierRoot2" presStyleCnt="0">
        <dgm:presLayoutVars>
          <dgm:hierBranch val="init"/>
        </dgm:presLayoutVars>
      </dgm:prSet>
      <dgm:spPr/>
    </dgm:pt>
    <dgm:pt modelId="{378F0BA3-1DC4-46F2-8B4F-4A9D535F6CD8}" type="pres">
      <dgm:prSet presAssocID="{FE532F59-635B-4D23-827F-530BBAB62E4A}" presName="rootComposite2" presStyleCnt="0"/>
      <dgm:spPr/>
    </dgm:pt>
    <dgm:pt modelId="{AAFF180C-7AB7-44FC-BBF6-C5B55E94A1AC}" type="pres">
      <dgm:prSet presAssocID="{FE532F59-635B-4D23-827F-530BBAB62E4A}" presName="rootText2" presStyleLbl="alignAcc1" presStyleIdx="0" presStyleCnt="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765CE522-8F39-42EF-81D3-F8B228EC2954}" type="pres">
      <dgm:prSet presAssocID="{FE532F59-635B-4D23-827F-530BBAB62E4A}" presName="topArc2" presStyleLbl="parChTrans1D1" presStyleIdx="12" presStyleCnt="1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971486" y="3195225"/>
          <a:ext cx="562233" cy="562233"/>
        </a:xfrm>
        <a:prstGeom prst="arc">
          <a:avLst>
            <a:gd name="adj1" fmla="val 13200000"/>
            <a:gd name="adj2" fmla="val 19200000"/>
          </a:avLst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7653FB96-17AB-40F3-BCF8-7312E76B3B59}" type="pres">
      <dgm:prSet presAssocID="{FE532F59-635B-4D23-827F-530BBAB62E4A}" presName="bottomArc2" presStyleLbl="parChTrans1D1" presStyleIdx="13" presStyleCnt="1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971486" y="3195225"/>
          <a:ext cx="562233" cy="562233"/>
        </a:xfrm>
        <a:prstGeom prst="arc">
          <a:avLst>
            <a:gd name="adj1" fmla="val 2400000"/>
            <a:gd name="adj2" fmla="val 8400000"/>
          </a:avLst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BF54795E-33BF-428B-8A04-578F5DDF4805}" type="pres">
      <dgm:prSet presAssocID="{FE532F59-635B-4D23-827F-530BBAB62E4A}" presName="topConnNode2" presStyleLbl="node3" presStyleIdx="0" presStyleCnt="0"/>
      <dgm:spPr/>
      <dgm:t>
        <a:bodyPr/>
        <a:lstStyle/>
        <a:p>
          <a:endParaRPr lang="en-US"/>
        </a:p>
      </dgm:t>
    </dgm:pt>
    <dgm:pt modelId="{D9678479-6320-40A3-B62A-8DEB4BA4E5A1}" type="pres">
      <dgm:prSet presAssocID="{FE532F59-635B-4D23-827F-530BBAB62E4A}" presName="hierChild4" presStyleCnt="0"/>
      <dgm:spPr/>
    </dgm:pt>
    <dgm:pt modelId="{2F631D19-547A-4094-9BB5-3B7589D75D73}" type="pres">
      <dgm:prSet presAssocID="{FE532F59-635B-4D23-827F-530BBAB62E4A}" presName="hierChild5" presStyleCnt="0"/>
      <dgm:spPr/>
    </dgm:pt>
    <dgm:pt modelId="{5F3D8D05-461C-4521-9372-171C684172C0}" type="pres">
      <dgm:prSet presAssocID="{F55F0364-7DDB-43B3-A8C8-F094605AEB12}" presName="hierChild5" presStyleCnt="0"/>
      <dgm:spPr/>
    </dgm:pt>
    <dgm:pt modelId="{68498EE6-6B84-4069-896E-EF7E51523DCB}" type="pres">
      <dgm:prSet presAssocID="{7BFAED05-46C4-4998-B32C-397CB0E94317}" presName="hierChild3" presStyleCnt="0"/>
      <dgm:spPr/>
    </dgm:pt>
    <dgm:pt modelId="{61B9F995-3F14-494C-9814-AC9537FCD8F1}" type="pres">
      <dgm:prSet presAssocID="{5C49EA82-0CE0-48AD-A683-CBC018CA1EF6}" presName="Name10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466653" y="0"/>
              </a:moveTo>
              <a:lnTo>
                <a:pt x="466653" y="337339"/>
              </a:lnTo>
              <a:lnTo>
                <a:pt x="0" y="337339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EF6380D-90C1-4C27-9A38-12CF414CDA10}" type="pres">
      <dgm:prSet presAssocID="{C4AAB6CD-07A7-4F15-B06B-E3DEA83CCCFA}" presName="hierRoot3" presStyleCnt="0">
        <dgm:presLayoutVars>
          <dgm:hierBranch val="init"/>
        </dgm:presLayoutVars>
      </dgm:prSet>
      <dgm:spPr/>
    </dgm:pt>
    <dgm:pt modelId="{FBF78F61-BB0E-4E09-BA02-CDB84BCF35AB}" type="pres">
      <dgm:prSet presAssocID="{C4AAB6CD-07A7-4F15-B06B-E3DEA83CCCFA}" presName="rootComposite3" presStyleCnt="0"/>
      <dgm:spPr/>
    </dgm:pt>
    <dgm:pt modelId="{1FFDDCB4-77AF-4B4E-815D-46057D1B7C41}" type="pres">
      <dgm:prSet presAssocID="{C4AAB6CD-07A7-4F15-B06B-E3DEA83CCCFA}" presName="rootText3" presStyleLbl="alignAcc1" presStyleIdx="0" presStyleCnt="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A16C92EF-8821-48C5-ADFC-3292B583C7A6}" type="pres">
      <dgm:prSet presAssocID="{C4AAB6CD-07A7-4F15-B06B-E3DEA83CCCFA}" presName="topArc3" presStyleLbl="parChTrans1D1" presStyleIdx="14" presStyleCnt="16"/>
      <dgm:spPr>
        <a:xfrm>
          <a:off x="2610882" y="800112"/>
          <a:ext cx="562233" cy="562233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E32C817B-7C39-49FA-BC29-AB5E351077C1}" type="pres">
      <dgm:prSet presAssocID="{C4AAB6CD-07A7-4F15-B06B-E3DEA83CCCFA}" presName="bottomArc3" presStyleLbl="parChTrans1D1" presStyleIdx="15" presStyleCnt="16"/>
      <dgm:spPr>
        <a:xfrm>
          <a:off x="2610882" y="800112"/>
          <a:ext cx="562233" cy="562233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9F1DE8EA-FA50-4488-BD36-7C155091987A}" type="pres">
      <dgm:prSet presAssocID="{C4AAB6CD-07A7-4F15-B06B-E3DEA83CCCFA}" presName="topConnNode3" presStyleLbl="asst0" presStyleIdx="0" presStyleCnt="0"/>
      <dgm:spPr/>
      <dgm:t>
        <a:bodyPr/>
        <a:lstStyle/>
        <a:p>
          <a:endParaRPr lang="en-US"/>
        </a:p>
      </dgm:t>
    </dgm:pt>
    <dgm:pt modelId="{1A256219-584F-4C4A-BDB7-F3984A5B6774}" type="pres">
      <dgm:prSet presAssocID="{C4AAB6CD-07A7-4F15-B06B-E3DEA83CCCFA}" presName="hierChild6" presStyleCnt="0"/>
      <dgm:spPr/>
    </dgm:pt>
    <dgm:pt modelId="{AFF839F4-B9DD-485C-B1E6-3C2B6663BB35}" type="pres">
      <dgm:prSet presAssocID="{C4AAB6CD-07A7-4F15-B06B-E3DEA83CCCFA}" presName="hierChild7" presStyleCnt="0"/>
      <dgm:spPr/>
    </dgm:pt>
  </dgm:ptLst>
  <dgm:cxnLst>
    <dgm:cxn modelId="{8890CECF-7A35-48DA-A72A-74764A5AE153}" type="presOf" srcId="{FE532F59-635B-4D23-827F-530BBAB62E4A}" destId="{BF54795E-33BF-428B-8A04-578F5DDF4805}" srcOrd="1" destOrd="0" presId="urn:microsoft.com/office/officeart/2008/layout/HalfCircleOrganizationChart"/>
    <dgm:cxn modelId="{ABE42B20-2D5F-4DAF-9788-D9928C7BE3A9}" srcId="{CEFE0717-0312-4BC6-BA35-50624BC6A9C0}" destId="{83A53B8E-FA5C-4321-AE80-2CD251EF995A}" srcOrd="0" destOrd="0" parTransId="{D58AC766-EC49-41D2-B46A-EFF3DC22DF63}" sibTransId="{A9DC15D2-1430-48C0-BCE5-AD8D53CD3E5E}"/>
    <dgm:cxn modelId="{6B22BC70-FD66-44E1-A030-6442B62ADDA0}" type="presOf" srcId="{A86918E9-C41E-42B8-A70D-813DCAFBBAEC}" destId="{13498C62-1D83-4883-8D71-554ABF8DE707}" srcOrd="1" destOrd="0" presId="urn:microsoft.com/office/officeart/2008/layout/HalfCircleOrganizationChart"/>
    <dgm:cxn modelId="{7531A51C-5202-41EF-9240-46657A43C3B7}" type="presOf" srcId="{FE532F59-635B-4D23-827F-530BBAB62E4A}" destId="{AAFF180C-7AB7-44FC-BBF6-C5B55E94A1AC}" srcOrd="0" destOrd="0" presId="urn:microsoft.com/office/officeart/2008/layout/HalfCircleOrganizationChart"/>
    <dgm:cxn modelId="{9BAC2CEF-DE7F-4203-9AEC-83EC93484DB1}" type="presOf" srcId="{EEBD5963-2253-4A78-BCE3-A8571CB6653C}" destId="{2063D637-CFB6-405B-8D27-AFFCC056BCD0}" srcOrd="1" destOrd="0" presId="urn:microsoft.com/office/officeart/2008/layout/HalfCircleOrganizationChart"/>
    <dgm:cxn modelId="{6A129475-59ED-4F2B-9C81-43B4593B5530}" type="presOf" srcId="{6F6FB4D3-C867-4B30-B5C5-E6EB01635040}" destId="{436AC2C2-57CA-439D-B8DF-808B8F318006}" srcOrd="0" destOrd="0" presId="urn:microsoft.com/office/officeart/2008/layout/HalfCircleOrganizationChart"/>
    <dgm:cxn modelId="{79B902BA-4BFB-48D5-9F4B-7F6AF3B3283C}" type="presOf" srcId="{A86918E9-C41E-42B8-A70D-813DCAFBBAEC}" destId="{13967316-E22E-4CA9-B437-89A58D849C74}" srcOrd="0" destOrd="0" presId="urn:microsoft.com/office/officeart/2008/layout/HalfCircleOrganizationChart"/>
    <dgm:cxn modelId="{EDDE62BD-807A-47BA-B2CF-9498406ECD54}" type="presOf" srcId="{B7D094DB-CA01-4EF6-B001-C182C74ED38B}" destId="{00D1F0B4-3D9C-4CD6-853A-CADB101AFCB5}" srcOrd="0" destOrd="0" presId="urn:microsoft.com/office/officeart/2008/layout/HalfCircleOrganizationChart"/>
    <dgm:cxn modelId="{A4B29B39-9D04-4C47-96C9-871C311A8270}" type="presOf" srcId="{F7CCF308-9C55-4B6A-A159-906685FD887F}" destId="{927F326C-8C0E-4C7B-9EC6-3DBD1C28DC80}" srcOrd="1" destOrd="0" presId="urn:microsoft.com/office/officeart/2008/layout/HalfCircleOrganizationChart"/>
    <dgm:cxn modelId="{FCDE0BC8-2E80-4558-87C7-24F560DD4449}" type="presOf" srcId="{F55F0364-7DDB-43B3-A8C8-F094605AEB12}" destId="{77209DB3-0D69-46B8-8306-157A89B2FC85}" srcOrd="0" destOrd="0" presId="urn:microsoft.com/office/officeart/2008/layout/HalfCircleOrganizationChart"/>
    <dgm:cxn modelId="{9E46D48C-987A-48FF-B7D6-4012DB72B533}" srcId="{F55F0364-7DDB-43B3-A8C8-F094605AEB12}" destId="{F7CCF308-9C55-4B6A-A159-906685FD887F}" srcOrd="0" destOrd="0" parTransId="{6F6FB4D3-C867-4B30-B5C5-E6EB01635040}" sibTransId="{EFC18874-2749-44AA-B638-19CA0D08EFB2}"/>
    <dgm:cxn modelId="{AF931B83-5B3F-4B5F-91C5-F1DCCA80E5E5}" srcId="{CEFE0717-0312-4BC6-BA35-50624BC6A9C0}" destId="{7BFAED05-46C4-4998-B32C-397CB0E94317}" srcOrd="1" destOrd="0" parTransId="{DA275CB4-73D8-4D0E-8327-A480CBFA180C}" sibTransId="{F21075F8-732F-4581-BBF9-B30BD77625D5}"/>
    <dgm:cxn modelId="{84CECAF5-3C8F-4004-B5AD-26EB1BD9DB74}" srcId="{7BFAED05-46C4-4998-B32C-397CB0E94317}" destId="{C4AAB6CD-07A7-4F15-B06B-E3DEA83CCCFA}" srcOrd="0" destOrd="0" parTransId="{5C49EA82-0CE0-48AD-A683-CBC018CA1EF6}" sibTransId="{FE192BE6-E3FA-49B9-B747-F140656760B6}"/>
    <dgm:cxn modelId="{AD1BFBA0-3BC3-4E5F-BDC4-BEBF1485EAF8}" type="presOf" srcId="{C4AAB6CD-07A7-4F15-B06B-E3DEA83CCCFA}" destId="{1FFDDCB4-77AF-4B4E-815D-46057D1B7C41}" srcOrd="0" destOrd="0" presId="urn:microsoft.com/office/officeart/2008/layout/HalfCircleOrganizationChart"/>
    <dgm:cxn modelId="{A7E1E881-2FCC-400C-8326-82F500D6E9B7}" type="presOf" srcId="{C7137AE9-3D08-42EE-9B30-B53515C4E16F}" destId="{FD8C5803-ED06-4C93-91A1-5868064EB7ED}" srcOrd="0" destOrd="0" presId="urn:microsoft.com/office/officeart/2008/layout/HalfCircleOrganizationChart"/>
    <dgm:cxn modelId="{D42B6D83-92E0-4E8F-8E4B-B52313BB9BBD}" type="presOf" srcId="{83A53B8E-FA5C-4321-AE80-2CD251EF995A}" destId="{73C16AA9-7D9F-421D-9AEF-56A7BF727CDD}" srcOrd="0" destOrd="0" presId="urn:microsoft.com/office/officeart/2008/layout/HalfCircleOrganizationChart"/>
    <dgm:cxn modelId="{F482F49E-011F-4138-8133-AB86E7E5BBCB}" type="presOf" srcId="{FD49DA36-F519-4840-8C98-652E649F226B}" destId="{87F27734-C29F-4B35-BAB2-2ACAEA3ECDBC}" srcOrd="0" destOrd="0" presId="urn:microsoft.com/office/officeart/2008/layout/HalfCircleOrganizationChart"/>
    <dgm:cxn modelId="{559664A8-4DA3-40E4-8AC5-3DBE1A76E9D6}" type="presOf" srcId="{5C49EA82-0CE0-48AD-A683-CBC018CA1EF6}" destId="{61B9F995-3F14-494C-9814-AC9537FCD8F1}" srcOrd="0" destOrd="0" presId="urn:microsoft.com/office/officeart/2008/layout/HalfCircleOrganizationChart"/>
    <dgm:cxn modelId="{96F0B2EB-3238-4336-B312-EDCD7CFCB469}" srcId="{F55F0364-7DDB-43B3-A8C8-F094605AEB12}" destId="{A86918E9-C41E-42B8-A70D-813DCAFBBAEC}" srcOrd="1" destOrd="0" parTransId="{B7D094DB-CA01-4EF6-B001-C182C74ED38B}" sibTransId="{1568E40E-DE6A-40C9-BE2A-D85856E48D44}"/>
    <dgm:cxn modelId="{74CA2F2F-2877-4CFD-B954-342DE96B8863}" type="presOf" srcId="{F55F0364-7DDB-43B3-A8C8-F094605AEB12}" destId="{43A539DD-E21B-40BF-8F53-0CA80D0CFC6D}" srcOrd="1" destOrd="0" presId="urn:microsoft.com/office/officeart/2008/layout/HalfCircleOrganizationChart"/>
    <dgm:cxn modelId="{02397E8E-D2ED-4121-A61C-1AED0D660B7C}" type="presOf" srcId="{E80C28B9-967A-437B-8169-933553A66D68}" destId="{320ED0B5-A7B0-479D-BA7E-A698DD6FE10F}" srcOrd="0" destOrd="0" presId="urn:microsoft.com/office/officeart/2008/layout/HalfCircleOrganizationChart"/>
    <dgm:cxn modelId="{4BB7911D-B8D8-4B0C-B3A5-3DD9D93DE5A5}" srcId="{F55F0364-7DDB-43B3-A8C8-F094605AEB12}" destId="{EEBD5963-2253-4A78-BCE3-A8571CB6653C}" srcOrd="2" destOrd="0" parTransId="{E80C28B9-967A-437B-8169-933553A66D68}" sibTransId="{FF460B6A-3D93-4651-849F-0FBC52B2DB21}"/>
    <dgm:cxn modelId="{4EC7556D-4147-497A-B1C6-8938A8591537}" type="presOf" srcId="{83A53B8E-FA5C-4321-AE80-2CD251EF995A}" destId="{BF2E0710-0EBA-4201-A3D1-9B2E06F6020F}" srcOrd="1" destOrd="0" presId="urn:microsoft.com/office/officeart/2008/layout/HalfCircleOrganizationChart"/>
    <dgm:cxn modelId="{FD57F924-115B-4979-915F-291BD5E48A1A}" srcId="{7BFAED05-46C4-4998-B32C-397CB0E94317}" destId="{F55F0364-7DDB-43B3-A8C8-F094605AEB12}" srcOrd="1" destOrd="0" parTransId="{FD49DA36-F519-4840-8C98-652E649F226B}" sibTransId="{4E91DCD6-D7D5-4DF2-959F-00C7F294627F}"/>
    <dgm:cxn modelId="{E7A6845F-F8C4-4108-9985-8741A0E0E8E0}" type="presOf" srcId="{C4AAB6CD-07A7-4F15-B06B-E3DEA83CCCFA}" destId="{9F1DE8EA-FA50-4488-BD36-7C155091987A}" srcOrd="1" destOrd="0" presId="urn:microsoft.com/office/officeart/2008/layout/HalfCircleOrganizationChart"/>
    <dgm:cxn modelId="{2D23511E-C3E5-44A8-B351-412FF3D032DA}" srcId="{F55F0364-7DDB-43B3-A8C8-F094605AEB12}" destId="{FE532F59-635B-4D23-827F-530BBAB62E4A}" srcOrd="3" destOrd="0" parTransId="{C7137AE9-3D08-42EE-9B30-B53515C4E16F}" sibTransId="{89FCE479-8A49-4A3D-ADDC-A26F5480DCE7}"/>
    <dgm:cxn modelId="{E4CB6758-3899-4687-9FF5-5D86BF84CB89}" type="presOf" srcId="{7BFAED05-46C4-4998-B32C-397CB0E94317}" destId="{88B7D41F-4F9A-495E-836F-5660C2AA5C3D}" srcOrd="1" destOrd="0" presId="urn:microsoft.com/office/officeart/2008/layout/HalfCircleOrganizationChart"/>
    <dgm:cxn modelId="{CF4406A8-7ACA-4DDE-B414-734AB11107A2}" type="presOf" srcId="{EEBD5963-2253-4A78-BCE3-A8571CB6653C}" destId="{92D04D3B-3DFD-4F02-99BE-75CB615CB1DB}" srcOrd="0" destOrd="0" presId="urn:microsoft.com/office/officeart/2008/layout/HalfCircleOrganizationChart"/>
    <dgm:cxn modelId="{C71E9470-F79C-4206-9618-8A9F25B392E2}" type="presOf" srcId="{F7CCF308-9C55-4B6A-A159-906685FD887F}" destId="{6AADB4FE-1D3E-49AE-9520-76ABFC864D7C}" srcOrd="0" destOrd="0" presId="urn:microsoft.com/office/officeart/2008/layout/HalfCircleOrganizationChart"/>
    <dgm:cxn modelId="{6A74E405-9C55-4813-A666-3D8833B44781}" type="presOf" srcId="{CEFE0717-0312-4BC6-BA35-50624BC6A9C0}" destId="{3DF58C17-0259-4683-AACE-195E51EEA2FF}" srcOrd="0" destOrd="0" presId="urn:microsoft.com/office/officeart/2008/layout/HalfCircleOrganizationChart"/>
    <dgm:cxn modelId="{957E2BFD-EC2F-49DA-A7D0-C43C19743D09}" type="presOf" srcId="{7BFAED05-46C4-4998-B32C-397CB0E94317}" destId="{05DFB728-F2C5-47C4-810D-6CFA2740AC1B}" srcOrd="0" destOrd="0" presId="urn:microsoft.com/office/officeart/2008/layout/HalfCircleOrganizationChart"/>
    <dgm:cxn modelId="{5C1D3861-324E-4C62-8B7C-07DD32910AFE}" type="presParOf" srcId="{3DF58C17-0259-4683-AACE-195E51EEA2FF}" destId="{F2A0BDF4-B3C4-45AA-8263-FDFF07AABE64}" srcOrd="0" destOrd="0" presId="urn:microsoft.com/office/officeart/2008/layout/HalfCircleOrganizationChart"/>
    <dgm:cxn modelId="{F0695F72-9A26-4A88-B316-A6C562752588}" type="presParOf" srcId="{F2A0BDF4-B3C4-45AA-8263-FDFF07AABE64}" destId="{15BE6512-B02E-4111-80E3-5D46BF57304C}" srcOrd="0" destOrd="0" presId="urn:microsoft.com/office/officeart/2008/layout/HalfCircleOrganizationChart"/>
    <dgm:cxn modelId="{274DF533-B0CE-4118-A7BC-193DC3BF08EB}" type="presParOf" srcId="{15BE6512-B02E-4111-80E3-5D46BF57304C}" destId="{73C16AA9-7D9F-421D-9AEF-56A7BF727CDD}" srcOrd="0" destOrd="0" presId="urn:microsoft.com/office/officeart/2008/layout/HalfCircleOrganizationChart"/>
    <dgm:cxn modelId="{692FD969-C920-400F-B4FF-EC2C8174C6C0}" type="presParOf" srcId="{15BE6512-B02E-4111-80E3-5D46BF57304C}" destId="{BBD16501-D668-4BD1-BFD2-6E94A3BEBE02}" srcOrd="1" destOrd="0" presId="urn:microsoft.com/office/officeart/2008/layout/HalfCircleOrganizationChart"/>
    <dgm:cxn modelId="{C218727B-B7DA-4FCB-8715-E750B700B16D}" type="presParOf" srcId="{15BE6512-B02E-4111-80E3-5D46BF57304C}" destId="{E3883D07-FCCF-495D-9E38-BA5A7991BE8B}" srcOrd="2" destOrd="0" presId="urn:microsoft.com/office/officeart/2008/layout/HalfCircleOrganizationChart"/>
    <dgm:cxn modelId="{59D0D0A8-848F-42A1-95BA-DDAA3AEA108B}" type="presParOf" srcId="{15BE6512-B02E-4111-80E3-5D46BF57304C}" destId="{BF2E0710-0EBA-4201-A3D1-9B2E06F6020F}" srcOrd="3" destOrd="0" presId="urn:microsoft.com/office/officeart/2008/layout/HalfCircleOrganizationChart"/>
    <dgm:cxn modelId="{B9637CB9-B3E9-4966-87A5-0747F5294382}" type="presParOf" srcId="{F2A0BDF4-B3C4-45AA-8263-FDFF07AABE64}" destId="{FEE948EB-AF5F-447E-9815-A1ADC18D081A}" srcOrd="1" destOrd="0" presId="urn:microsoft.com/office/officeart/2008/layout/HalfCircleOrganizationChart"/>
    <dgm:cxn modelId="{BF828808-D17D-4F0D-A0D9-8B077850A143}" type="presParOf" srcId="{F2A0BDF4-B3C4-45AA-8263-FDFF07AABE64}" destId="{493987A4-D014-4E11-BEF8-8B303FE44931}" srcOrd="2" destOrd="0" presId="urn:microsoft.com/office/officeart/2008/layout/HalfCircleOrganizationChart"/>
    <dgm:cxn modelId="{9340CB19-1319-4FD2-89EB-888AA73C32FF}" type="presParOf" srcId="{3DF58C17-0259-4683-AACE-195E51EEA2FF}" destId="{E2DE37F1-E40A-4F8F-8540-11E5E24CCF6C}" srcOrd="1" destOrd="0" presId="urn:microsoft.com/office/officeart/2008/layout/HalfCircleOrganizationChart"/>
    <dgm:cxn modelId="{310DB52D-E1E9-4C85-98BC-EF087F4BCC8B}" type="presParOf" srcId="{E2DE37F1-E40A-4F8F-8540-11E5E24CCF6C}" destId="{98279DEF-3337-4B66-9B8E-20FA57DB0168}" srcOrd="0" destOrd="0" presId="urn:microsoft.com/office/officeart/2008/layout/HalfCircleOrganizationChart"/>
    <dgm:cxn modelId="{82FAD1DB-CD85-4830-94DD-E33F863409F5}" type="presParOf" srcId="{98279DEF-3337-4B66-9B8E-20FA57DB0168}" destId="{05DFB728-F2C5-47C4-810D-6CFA2740AC1B}" srcOrd="0" destOrd="0" presId="urn:microsoft.com/office/officeart/2008/layout/HalfCircleOrganizationChart"/>
    <dgm:cxn modelId="{05BBEEEB-982A-4262-A4FB-58A4C6BD7372}" type="presParOf" srcId="{98279DEF-3337-4B66-9B8E-20FA57DB0168}" destId="{AF030438-EEF8-41F7-AECA-52BAC7D500CA}" srcOrd="1" destOrd="0" presId="urn:microsoft.com/office/officeart/2008/layout/HalfCircleOrganizationChart"/>
    <dgm:cxn modelId="{6FF1729A-E587-4BCA-91C5-FB3D02F367B0}" type="presParOf" srcId="{98279DEF-3337-4B66-9B8E-20FA57DB0168}" destId="{826CF5BC-1E84-4370-B7A3-244ACFFFA38D}" srcOrd="2" destOrd="0" presId="urn:microsoft.com/office/officeart/2008/layout/HalfCircleOrganizationChart"/>
    <dgm:cxn modelId="{7A7D2152-5650-40FB-9540-5E77F9F45850}" type="presParOf" srcId="{98279DEF-3337-4B66-9B8E-20FA57DB0168}" destId="{88B7D41F-4F9A-495E-836F-5660C2AA5C3D}" srcOrd="3" destOrd="0" presId="urn:microsoft.com/office/officeart/2008/layout/HalfCircleOrganizationChart"/>
    <dgm:cxn modelId="{B57E58B6-E35A-4C39-8D50-14F85D1514E6}" type="presParOf" srcId="{E2DE37F1-E40A-4F8F-8540-11E5E24CCF6C}" destId="{B5D5933F-9DC4-4B2D-B56E-E1818B968151}" srcOrd="1" destOrd="0" presId="urn:microsoft.com/office/officeart/2008/layout/HalfCircleOrganizationChart"/>
    <dgm:cxn modelId="{BDE3FC2D-BCF4-4296-987F-548D6785B588}" type="presParOf" srcId="{B5D5933F-9DC4-4B2D-B56E-E1818B968151}" destId="{87F27734-C29F-4B35-BAB2-2ACAEA3ECDBC}" srcOrd="0" destOrd="0" presId="urn:microsoft.com/office/officeart/2008/layout/HalfCircleOrganizationChart"/>
    <dgm:cxn modelId="{C735645C-F054-4A7B-BE84-167D89FA48C3}" type="presParOf" srcId="{B5D5933F-9DC4-4B2D-B56E-E1818B968151}" destId="{3D7026A3-F2C8-469A-8776-067A33A540BA}" srcOrd="1" destOrd="0" presId="urn:microsoft.com/office/officeart/2008/layout/HalfCircleOrganizationChart"/>
    <dgm:cxn modelId="{1E1BAF8F-90A8-45D7-9CB2-4E95AAE087DE}" type="presParOf" srcId="{3D7026A3-F2C8-469A-8776-067A33A540BA}" destId="{6950E72D-D24F-47B0-AA8A-A0D11E9957A8}" srcOrd="0" destOrd="0" presId="urn:microsoft.com/office/officeart/2008/layout/HalfCircleOrganizationChart"/>
    <dgm:cxn modelId="{627F6609-95FE-44F2-A9ED-2111B7B693EB}" type="presParOf" srcId="{6950E72D-D24F-47B0-AA8A-A0D11E9957A8}" destId="{77209DB3-0D69-46B8-8306-157A89B2FC85}" srcOrd="0" destOrd="0" presId="urn:microsoft.com/office/officeart/2008/layout/HalfCircleOrganizationChart"/>
    <dgm:cxn modelId="{F08596C2-61D1-4F6E-B62D-84605A00914E}" type="presParOf" srcId="{6950E72D-D24F-47B0-AA8A-A0D11E9957A8}" destId="{E198B5E8-6ED8-4A22-969E-EBAD1D518661}" srcOrd="1" destOrd="0" presId="urn:microsoft.com/office/officeart/2008/layout/HalfCircleOrganizationChart"/>
    <dgm:cxn modelId="{940F4C3A-A97A-48DC-BDDC-2B38F8AFD70D}" type="presParOf" srcId="{6950E72D-D24F-47B0-AA8A-A0D11E9957A8}" destId="{B72F6A45-5F60-4BDE-8004-70542BADF901}" srcOrd="2" destOrd="0" presId="urn:microsoft.com/office/officeart/2008/layout/HalfCircleOrganizationChart"/>
    <dgm:cxn modelId="{0BBBD2C6-0C8B-4054-BA33-1133E3890E36}" type="presParOf" srcId="{6950E72D-D24F-47B0-AA8A-A0D11E9957A8}" destId="{43A539DD-E21B-40BF-8F53-0CA80D0CFC6D}" srcOrd="3" destOrd="0" presId="urn:microsoft.com/office/officeart/2008/layout/HalfCircleOrganizationChart"/>
    <dgm:cxn modelId="{DFB2124E-3A14-4798-B0B3-202AB1BA2A5C}" type="presParOf" srcId="{3D7026A3-F2C8-469A-8776-067A33A540BA}" destId="{B4D297A9-A07E-4997-90DE-5F27FC190778}" srcOrd="1" destOrd="0" presId="urn:microsoft.com/office/officeart/2008/layout/HalfCircleOrganizationChart"/>
    <dgm:cxn modelId="{FBF2F202-4597-4FCF-A3C4-0CF385766CA2}" type="presParOf" srcId="{B4D297A9-A07E-4997-90DE-5F27FC190778}" destId="{436AC2C2-57CA-439D-B8DF-808B8F318006}" srcOrd="0" destOrd="0" presId="urn:microsoft.com/office/officeart/2008/layout/HalfCircleOrganizationChart"/>
    <dgm:cxn modelId="{3B6BE4C5-5496-489D-8B8E-BF56363DF47F}" type="presParOf" srcId="{B4D297A9-A07E-4997-90DE-5F27FC190778}" destId="{0A751790-18E1-4C68-8762-E425C161B45E}" srcOrd="1" destOrd="0" presId="urn:microsoft.com/office/officeart/2008/layout/HalfCircleOrganizationChart"/>
    <dgm:cxn modelId="{D18D40EA-2ECB-438C-A436-B729C985D6D4}" type="presParOf" srcId="{0A751790-18E1-4C68-8762-E425C161B45E}" destId="{F7722185-DF13-4C72-9768-38D6203D17B4}" srcOrd="0" destOrd="0" presId="urn:microsoft.com/office/officeart/2008/layout/HalfCircleOrganizationChart"/>
    <dgm:cxn modelId="{2ABC7CCA-5054-44A6-A9C7-67AA91A599B1}" type="presParOf" srcId="{F7722185-DF13-4C72-9768-38D6203D17B4}" destId="{6AADB4FE-1D3E-49AE-9520-76ABFC864D7C}" srcOrd="0" destOrd="0" presId="urn:microsoft.com/office/officeart/2008/layout/HalfCircleOrganizationChart"/>
    <dgm:cxn modelId="{9C6E83D5-974C-49E0-8E93-CD53F00F1280}" type="presParOf" srcId="{F7722185-DF13-4C72-9768-38D6203D17B4}" destId="{7559DE0A-CDFE-4020-9D63-1EC2EB6D9BE3}" srcOrd="1" destOrd="0" presId="urn:microsoft.com/office/officeart/2008/layout/HalfCircleOrganizationChart"/>
    <dgm:cxn modelId="{79B87794-D707-4964-9413-0F0DD9A5F629}" type="presParOf" srcId="{F7722185-DF13-4C72-9768-38D6203D17B4}" destId="{B40C5498-1285-483F-AEC3-C4D78E6A10F2}" srcOrd="2" destOrd="0" presId="urn:microsoft.com/office/officeart/2008/layout/HalfCircleOrganizationChart"/>
    <dgm:cxn modelId="{87C282D9-F832-4D85-A8BC-9CFEB32E0056}" type="presParOf" srcId="{F7722185-DF13-4C72-9768-38D6203D17B4}" destId="{927F326C-8C0E-4C7B-9EC6-3DBD1C28DC80}" srcOrd="3" destOrd="0" presId="urn:microsoft.com/office/officeart/2008/layout/HalfCircleOrganizationChart"/>
    <dgm:cxn modelId="{179A67CC-6923-4B4B-8789-C808E83A236F}" type="presParOf" srcId="{0A751790-18E1-4C68-8762-E425C161B45E}" destId="{69B9F348-E23B-4746-B40E-F82C10E7047F}" srcOrd="1" destOrd="0" presId="urn:microsoft.com/office/officeart/2008/layout/HalfCircleOrganizationChart"/>
    <dgm:cxn modelId="{293C6468-BE5D-400B-A936-E74471CB540F}" type="presParOf" srcId="{0A751790-18E1-4C68-8762-E425C161B45E}" destId="{859191AC-FB82-48D7-A88B-ED170CC7887C}" srcOrd="2" destOrd="0" presId="urn:microsoft.com/office/officeart/2008/layout/HalfCircleOrganizationChart"/>
    <dgm:cxn modelId="{35D35E8E-D5B5-41D2-90F0-187494718A76}" type="presParOf" srcId="{B4D297A9-A07E-4997-90DE-5F27FC190778}" destId="{00D1F0B4-3D9C-4CD6-853A-CADB101AFCB5}" srcOrd="2" destOrd="0" presId="urn:microsoft.com/office/officeart/2008/layout/HalfCircleOrganizationChart"/>
    <dgm:cxn modelId="{D3378B7D-60CC-44FF-8B5C-B06AAEECE986}" type="presParOf" srcId="{B4D297A9-A07E-4997-90DE-5F27FC190778}" destId="{C25772B4-BFAC-43A7-9CB4-A4D8F52892D6}" srcOrd="3" destOrd="0" presId="urn:microsoft.com/office/officeart/2008/layout/HalfCircleOrganizationChart"/>
    <dgm:cxn modelId="{E2B0FAFC-A12D-4C5C-AECB-005343FEA8B4}" type="presParOf" srcId="{C25772B4-BFAC-43A7-9CB4-A4D8F52892D6}" destId="{4D8B4521-4244-40B0-9860-77A42E9B4113}" srcOrd="0" destOrd="0" presId="urn:microsoft.com/office/officeart/2008/layout/HalfCircleOrganizationChart"/>
    <dgm:cxn modelId="{BF63D20A-3E9E-44B6-85BA-8D69DF824ED4}" type="presParOf" srcId="{4D8B4521-4244-40B0-9860-77A42E9B4113}" destId="{13967316-E22E-4CA9-B437-89A58D849C74}" srcOrd="0" destOrd="0" presId="urn:microsoft.com/office/officeart/2008/layout/HalfCircleOrganizationChart"/>
    <dgm:cxn modelId="{E483A27A-31B1-4121-B53C-9C352E6224B2}" type="presParOf" srcId="{4D8B4521-4244-40B0-9860-77A42E9B4113}" destId="{DB8220C2-1A1A-4468-86A5-AAAF3094539F}" srcOrd="1" destOrd="0" presId="urn:microsoft.com/office/officeart/2008/layout/HalfCircleOrganizationChart"/>
    <dgm:cxn modelId="{FB773374-9D7D-4D9F-A3BA-B09D3F08CE8A}" type="presParOf" srcId="{4D8B4521-4244-40B0-9860-77A42E9B4113}" destId="{484C7320-63A2-4931-BFD1-A3C8CB28DF95}" srcOrd="2" destOrd="0" presId="urn:microsoft.com/office/officeart/2008/layout/HalfCircleOrganizationChart"/>
    <dgm:cxn modelId="{A823382B-1DE6-4576-805D-7E5F4D5E943E}" type="presParOf" srcId="{4D8B4521-4244-40B0-9860-77A42E9B4113}" destId="{13498C62-1D83-4883-8D71-554ABF8DE707}" srcOrd="3" destOrd="0" presId="urn:microsoft.com/office/officeart/2008/layout/HalfCircleOrganizationChart"/>
    <dgm:cxn modelId="{66623C6A-BBF7-4DB6-B5F4-A2E249DA8E50}" type="presParOf" srcId="{C25772B4-BFAC-43A7-9CB4-A4D8F52892D6}" destId="{BB96E758-1FAB-4546-9582-FB830B87AD27}" srcOrd="1" destOrd="0" presId="urn:microsoft.com/office/officeart/2008/layout/HalfCircleOrganizationChart"/>
    <dgm:cxn modelId="{6A48AD9C-CB33-4BDE-88BD-7975FA284666}" type="presParOf" srcId="{C25772B4-BFAC-43A7-9CB4-A4D8F52892D6}" destId="{CB654E29-21C8-4317-B041-07425449E8EE}" srcOrd="2" destOrd="0" presId="urn:microsoft.com/office/officeart/2008/layout/HalfCircleOrganizationChart"/>
    <dgm:cxn modelId="{E69445A5-4961-47F8-8927-53059250124B}" type="presParOf" srcId="{B4D297A9-A07E-4997-90DE-5F27FC190778}" destId="{320ED0B5-A7B0-479D-BA7E-A698DD6FE10F}" srcOrd="4" destOrd="0" presId="urn:microsoft.com/office/officeart/2008/layout/HalfCircleOrganizationChart"/>
    <dgm:cxn modelId="{393ED5A9-B667-4814-A5A5-09AD01757280}" type="presParOf" srcId="{B4D297A9-A07E-4997-90DE-5F27FC190778}" destId="{A0069A79-1F97-4838-B177-AC9A409FBA40}" srcOrd="5" destOrd="0" presId="urn:microsoft.com/office/officeart/2008/layout/HalfCircleOrganizationChart"/>
    <dgm:cxn modelId="{67303816-33EC-40ED-B263-8BE160986936}" type="presParOf" srcId="{A0069A79-1F97-4838-B177-AC9A409FBA40}" destId="{BBE68FB8-6FDE-4FFD-AA59-5BA3B3CE5E67}" srcOrd="0" destOrd="0" presId="urn:microsoft.com/office/officeart/2008/layout/HalfCircleOrganizationChart"/>
    <dgm:cxn modelId="{8802844D-13AD-4C37-B611-4CDF3B7EC92A}" type="presParOf" srcId="{BBE68FB8-6FDE-4FFD-AA59-5BA3B3CE5E67}" destId="{92D04D3B-3DFD-4F02-99BE-75CB615CB1DB}" srcOrd="0" destOrd="0" presId="urn:microsoft.com/office/officeart/2008/layout/HalfCircleOrganizationChart"/>
    <dgm:cxn modelId="{FBF7FA99-3ED8-49D3-A3E2-4836C4C9E9A9}" type="presParOf" srcId="{BBE68FB8-6FDE-4FFD-AA59-5BA3B3CE5E67}" destId="{7645E4FD-019B-4B96-9B9E-73C8D077BBD6}" srcOrd="1" destOrd="0" presId="urn:microsoft.com/office/officeart/2008/layout/HalfCircleOrganizationChart"/>
    <dgm:cxn modelId="{26AE144C-8962-4208-9190-A5FC7FCC46B1}" type="presParOf" srcId="{BBE68FB8-6FDE-4FFD-AA59-5BA3B3CE5E67}" destId="{AB77F8DB-6A09-43C4-8F73-C20A9C5CB502}" srcOrd="2" destOrd="0" presId="urn:microsoft.com/office/officeart/2008/layout/HalfCircleOrganizationChart"/>
    <dgm:cxn modelId="{C44024F7-4D9E-48D9-A918-4CA379533AD1}" type="presParOf" srcId="{BBE68FB8-6FDE-4FFD-AA59-5BA3B3CE5E67}" destId="{2063D637-CFB6-405B-8D27-AFFCC056BCD0}" srcOrd="3" destOrd="0" presId="urn:microsoft.com/office/officeart/2008/layout/HalfCircleOrganizationChart"/>
    <dgm:cxn modelId="{D24C46CF-691B-4D17-A273-2C7D04006590}" type="presParOf" srcId="{A0069A79-1F97-4838-B177-AC9A409FBA40}" destId="{89B251C6-81BF-453D-BC12-70BC723710FA}" srcOrd="1" destOrd="0" presId="urn:microsoft.com/office/officeart/2008/layout/HalfCircleOrganizationChart"/>
    <dgm:cxn modelId="{337F0532-42D3-41AD-A4C5-B2C7FDCE9F9F}" type="presParOf" srcId="{A0069A79-1F97-4838-B177-AC9A409FBA40}" destId="{49CFA40B-86BE-4ED2-ACAC-A51C875ADE66}" srcOrd="2" destOrd="0" presId="urn:microsoft.com/office/officeart/2008/layout/HalfCircleOrganizationChart"/>
    <dgm:cxn modelId="{DDA452D5-1AC5-4B98-AB80-60B4A7BA9F45}" type="presParOf" srcId="{B4D297A9-A07E-4997-90DE-5F27FC190778}" destId="{FD8C5803-ED06-4C93-91A1-5868064EB7ED}" srcOrd="6" destOrd="0" presId="urn:microsoft.com/office/officeart/2008/layout/HalfCircleOrganizationChart"/>
    <dgm:cxn modelId="{0B560E6D-5193-492A-9EE7-A45198E83CB7}" type="presParOf" srcId="{B4D297A9-A07E-4997-90DE-5F27FC190778}" destId="{80A7FDEB-E0CD-4C0F-A4A9-7EFF4790CCD1}" srcOrd="7" destOrd="0" presId="urn:microsoft.com/office/officeart/2008/layout/HalfCircleOrganizationChart"/>
    <dgm:cxn modelId="{BB39378A-388E-49F6-9255-1B061080FE0F}" type="presParOf" srcId="{80A7FDEB-E0CD-4C0F-A4A9-7EFF4790CCD1}" destId="{378F0BA3-1DC4-46F2-8B4F-4A9D535F6CD8}" srcOrd="0" destOrd="0" presId="urn:microsoft.com/office/officeart/2008/layout/HalfCircleOrganizationChart"/>
    <dgm:cxn modelId="{F9915919-7563-4E70-9389-526EC4B85D56}" type="presParOf" srcId="{378F0BA3-1DC4-46F2-8B4F-4A9D535F6CD8}" destId="{AAFF180C-7AB7-44FC-BBF6-C5B55E94A1AC}" srcOrd="0" destOrd="0" presId="urn:microsoft.com/office/officeart/2008/layout/HalfCircleOrganizationChart"/>
    <dgm:cxn modelId="{61AF78E3-870F-49B4-AC80-C3BC99248C05}" type="presParOf" srcId="{378F0BA3-1DC4-46F2-8B4F-4A9D535F6CD8}" destId="{765CE522-8F39-42EF-81D3-F8B228EC2954}" srcOrd="1" destOrd="0" presId="urn:microsoft.com/office/officeart/2008/layout/HalfCircleOrganizationChart"/>
    <dgm:cxn modelId="{9B788D96-F394-449A-BC3C-70837D7422F9}" type="presParOf" srcId="{378F0BA3-1DC4-46F2-8B4F-4A9D535F6CD8}" destId="{7653FB96-17AB-40F3-BCF8-7312E76B3B59}" srcOrd="2" destOrd="0" presId="urn:microsoft.com/office/officeart/2008/layout/HalfCircleOrganizationChart"/>
    <dgm:cxn modelId="{3D33DB12-65B4-4BFB-9575-D304FF1CB12D}" type="presParOf" srcId="{378F0BA3-1DC4-46F2-8B4F-4A9D535F6CD8}" destId="{BF54795E-33BF-428B-8A04-578F5DDF4805}" srcOrd="3" destOrd="0" presId="urn:microsoft.com/office/officeart/2008/layout/HalfCircleOrganizationChart"/>
    <dgm:cxn modelId="{C861CF0A-A6A9-49FC-B8F0-B0C1C469653A}" type="presParOf" srcId="{80A7FDEB-E0CD-4C0F-A4A9-7EFF4790CCD1}" destId="{D9678479-6320-40A3-B62A-8DEB4BA4E5A1}" srcOrd="1" destOrd="0" presId="urn:microsoft.com/office/officeart/2008/layout/HalfCircleOrganizationChart"/>
    <dgm:cxn modelId="{57B46C63-5F7D-41EA-9FA2-6371845AE4DA}" type="presParOf" srcId="{80A7FDEB-E0CD-4C0F-A4A9-7EFF4790CCD1}" destId="{2F631D19-547A-4094-9BB5-3B7589D75D73}" srcOrd="2" destOrd="0" presId="urn:microsoft.com/office/officeart/2008/layout/HalfCircleOrganizationChart"/>
    <dgm:cxn modelId="{53E0370E-49BB-405D-AF53-206EEF6F8973}" type="presParOf" srcId="{3D7026A3-F2C8-469A-8776-067A33A540BA}" destId="{5F3D8D05-461C-4521-9372-171C684172C0}" srcOrd="2" destOrd="0" presId="urn:microsoft.com/office/officeart/2008/layout/HalfCircleOrganizationChart"/>
    <dgm:cxn modelId="{9E1AED1E-FBD4-42B9-8F4E-E139493F4D63}" type="presParOf" srcId="{E2DE37F1-E40A-4F8F-8540-11E5E24CCF6C}" destId="{68498EE6-6B84-4069-896E-EF7E51523DCB}" srcOrd="2" destOrd="0" presId="urn:microsoft.com/office/officeart/2008/layout/HalfCircleOrganizationChart"/>
    <dgm:cxn modelId="{DDE83BB8-A0F2-441A-9459-C570950B5451}" type="presParOf" srcId="{68498EE6-6B84-4069-896E-EF7E51523DCB}" destId="{61B9F995-3F14-494C-9814-AC9537FCD8F1}" srcOrd="0" destOrd="0" presId="urn:microsoft.com/office/officeart/2008/layout/HalfCircleOrganizationChart"/>
    <dgm:cxn modelId="{B2F5D108-CBA2-4E94-9FE3-3045181748D5}" type="presParOf" srcId="{68498EE6-6B84-4069-896E-EF7E51523DCB}" destId="{7EF6380D-90C1-4C27-9A38-12CF414CDA10}" srcOrd="1" destOrd="0" presId="urn:microsoft.com/office/officeart/2008/layout/HalfCircleOrganizationChart"/>
    <dgm:cxn modelId="{44DFA04B-3A28-4790-865B-69350623A2E2}" type="presParOf" srcId="{7EF6380D-90C1-4C27-9A38-12CF414CDA10}" destId="{FBF78F61-BB0E-4E09-BA02-CDB84BCF35AB}" srcOrd="0" destOrd="0" presId="urn:microsoft.com/office/officeart/2008/layout/HalfCircleOrganizationChart"/>
    <dgm:cxn modelId="{985D07BE-CE7A-4D42-BFD8-24EB4B2EE88C}" type="presParOf" srcId="{FBF78F61-BB0E-4E09-BA02-CDB84BCF35AB}" destId="{1FFDDCB4-77AF-4B4E-815D-46057D1B7C41}" srcOrd="0" destOrd="0" presId="urn:microsoft.com/office/officeart/2008/layout/HalfCircleOrganizationChart"/>
    <dgm:cxn modelId="{EBEA195A-C80F-43E4-BA01-B7A2FBD03CCA}" type="presParOf" srcId="{FBF78F61-BB0E-4E09-BA02-CDB84BCF35AB}" destId="{A16C92EF-8821-48C5-ADFC-3292B583C7A6}" srcOrd="1" destOrd="0" presId="urn:microsoft.com/office/officeart/2008/layout/HalfCircleOrganizationChart"/>
    <dgm:cxn modelId="{16DC4147-0C97-4DE5-8F1C-64385BD76537}" type="presParOf" srcId="{FBF78F61-BB0E-4E09-BA02-CDB84BCF35AB}" destId="{E32C817B-7C39-49FA-BC29-AB5E351077C1}" srcOrd="2" destOrd="0" presId="urn:microsoft.com/office/officeart/2008/layout/HalfCircleOrganizationChart"/>
    <dgm:cxn modelId="{8D59DB1E-D08C-4041-86F9-8487F2F1F7FB}" type="presParOf" srcId="{FBF78F61-BB0E-4E09-BA02-CDB84BCF35AB}" destId="{9F1DE8EA-FA50-4488-BD36-7C155091987A}" srcOrd="3" destOrd="0" presId="urn:microsoft.com/office/officeart/2008/layout/HalfCircleOrganizationChart"/>
    <dgm:cxn modelId="{A724CBA9-4A9B-4AEC-8F49-079AD218C4DE}" type="presParOf" srcId="{7EF6380D-90C1-4C27-9A38-12CF414CDA10}" destId="{1A256219-584F-4C4A-BDB7-F3984A5B6774}" srcOrd="1" destOrd="0" presId="urn:microsoft.com/office/officeart/2008/layout/HalfCircleOrganizationChart"/>
    <dgm:cxn modelId="{D536F3D2-40B4-4884-83AE-D3BEB3F673CF}" type="presParOf" srcId="{7EF6380D-90C1-4C27-9A38-12CF414CDA10}" destId="{AFF839F4-B9DD-485C-B1E6-3C2B6663BB35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B9F995-3F14-494C-9814-AC9537FCD8F1}">
      <dsp:nvSpPr>
        <dsp:cNvPr id="0" name=""/>
        <dsp:cNvSpPr/>
      </dsp:nvSpPr>
      <dsp:spPr>
        <a:xfrm>
          <a:off x="3105647" y="563974"/>
          <a:ext cx="466653" cy="337339"/>
        </a:xfrm>
        <a:custGeom>
          <a:avLst/>
          <a:gdLst/>
          <a:ahLst/>
          <a:cxnLst/>
          <a:rect l="0" t="0" r="0" b="0"/>
          <a:pathLst>
            <a:path>
              <a:moveTo>
                <a:pt x="466653" y="0"/>
              </a:moveTo>
              <a:lnTo>
                <a:pt x="466653" y="337339"/>
              </a:lnTo>
              <a:lnTo>
                <a:pt x="0" y="337339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8C5803-ED06-4C93-91A1-5868064EB7ED}">
      <dsp:nvSpPr>
        <dsp:cNvPr id="0" name=""/>
        <dsp:cNvSpPr/>
      </dsp:nvSpPr>
      <dsp:spPr>
        <a:xfrm>
          <a:off x="3572301" y="2160716"/>
          <a:ext cx="466653" cy="11357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5710"/>
              </a:lnTo>
              <a:lnTo>
                <a:pt x="466653" y="113571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0ED0B5-A7B0-479D-BA7E-A698DD6FE10F}">
      <dsp:nvSpPr>
        <dsp:cNvPr id="0" name=""/>
        <dsp:cNvSpPr/>
      </dsp:nvSpPr>
      <dsp:spPr>
        <a:xfrm>
          <a:off x="3105647" y="2160716"/>
          <a:ext cx="466653" cy="1135710"/>
        </a:xfrm>
        <a:custGeom>
          <a:avLst/>
          <a:gdLst/>
          <a:ahLst/>
          <a:cxnLst/>
          <a:rect l="0" t="0" r="0" b="0"/>
          <a:pathLst>
            <a:path>
              <a:moveTo>
                <a:pt x="466653" y="0"/>
              </a:moveTo>
              <a:lnTo>
                <a:pt x="466653" y="1135710"/>
              </a:lnTo>
              <a:lnTo>
                <a:pt x="0" y="113571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D1F0B4-3D9C-4CD6-853A-CADB101AFCB5}">
      <dsp:nvSpPr>
        <dsp:cNvPr id="0" name=""/>
        <dsp:cNvSpPr/>
      </dsp:nvSpPr>
      <dsp:spPr>
        <a:xfrm>
          <a:off x="3572301" y="2160716"/>
          <a:ext cx="476177" cy="3659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7339"/>
              </a:lnTo>
              <a:lnTo>
                <a:pt x="466653" y="33733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6AC2C2-57CA-439D-B8DF-808B8F318006}">
      <dsp:nvSpPr>
        <dsp:cNvPr id="0" name=""/>
        <dsp:cNvSpPr/>
      </dsp:nvSpPr>
      <dsp:spPr>
        <a:xfrm>
          <a:off x="3105647" y="2160716"/>
          <a:ext cx="466653" cy="337339"/>
        </a:xfrm>
        <a:custGeom>
          <a:avLst/>
          <a:gdLst/>
          <a:ahLst/>
          <a:cxnLst/>
          <a:rect l="0" t="0" r="0" b="0"/>
          <a:pathLst>
            <a:path>
              <a:moveTo>
                <a:pt x="466653" y="0"/>
              </a:moveTo>
              <a:lnTo>
                <a:pt x="466653" y="337339"/>
              </a:lnTo>
              <a:lnTo>
                <a:pt x="0" y="33733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F27734-C29F-4B35-BAB2-2ACAEA3ECDBC}">
      <dsp:nvSpPr>
        <dsp:cNvPr id="0" name=""/>
        <dsp:cNvSpPr/>
      </dsp:nvSpPr>
      <dsp:spPr>
        <a:xfrm>
          <a:off x="3526581" y="563974"/>
          <a:ext cx="91440" cy="10345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3450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D16501-D668-4BD1-BFD2-6E94A3BEBE02}">
      <dsp:nvSpPr>
        <dsp:cNvPr id="0" name=""/>
        <dsp:cNvSpPr/>
      </dsp:nvSpPr>
      <dsp:spPr>
        <a:xfrm>
          <a:off x="1958107" y="-19596"/>
          <a:ext cx="562233" cy="562233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883D07-FCCF-495D-9E38-BA5A7991BE8B}">
      <dsp:nvSpPr>
        <dsp:cNvPr id="0" name=""/>
        <dsp:cNvSpPr/>
      </dsp:nvSpPr>
      <dsp:spPr>
        <a:xfrm>
          <a:off x="1958107" y="-19596"/>
          <a:ext cx="562233" cy="562233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C16AA9-7D9F-421D-9AEF-56A7BF727CDD}">
      <dsp:nvSpPr>
        <dsp:cNvPr id="0" name=""/>
        <dsp:cNvSpPr/>
      </dsp:nvSpPr>
      <dsp:spPr>
        <a:xfrm>
          <a:off x="1676990" y="81605"/>
          <a:ext cx="1124466" cy="35982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Governor's Office</a:t>
          </a:r>
        </a:p>
      </dsp:txBody>
      <dsp:txXfrm>
        <a:off x="1676990" y="81605"/>
        <a:ext cx="1124466" cy="359829"/>
      </dsp:txXfrm>
    </dsp:sp>
    <dsp:sp modelId="{AF030438-EEF8-41F7-AECA-52BAC7D500CA}">
      <dsp:nvSpPr>
        <dsp:cNvPr id="0" name=""/>
        <dsp:cNvSpPr/>
      </dsp:nvSpPr>
      <dsp:spPr>
        <a:xfrm>
          <a:off x="3291184" y="1741"/>
          <a:ext cx="562233" cy="562233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6CF5BC-1E84-4370-B7A3-244ACFFFA38D}">
      <dsp:nvSpPr>
        <dsp:cNvPr id="0" name=""/>
        <dsp:cNvSpPr/>
      </dsp:nvSpPr>
      <dsp:spPr>
        <a:xfrm>
          <a:off x="3291184" y="1741"/>
          <a:ext cx="562233" cy="562233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DFB728-F2C5-47C4-810D-6CFA2740AC1B}">
      <dsp:nvSpPr>
        <dsp:cNvPr id="0" name=""/>
        <dsp:cNvSpPr/>
      </dsp:nvSpPr>
      <dsp:spPr>
        <a:xfrm>
          <a:off x="3010067" y="102943"/>
          <a:ext cx="1124466" cy="35982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Maine Leadership Team</a:t>
          </a:r>
        </a:p>
      </dsp:txBody>
      <dsp:txXfrm>
        <a:off x="3010067" y="102943"/>
        <a:ext cx="1124466" cy="359829"/>
      </dsp:txXfrm>
    </dsp:sp>
    <dsp:sp modelId="{E198B5E8-6ED8-4A22-969E-EBAD1D518661}">
      <dsp:nvSpPr>
        <dsp:cNvPr id="0" name=""/>
        <dsp:cNvSpPr/>
      </dsp:nvSpPr>
      <dsp:spPr>
        <a:xfrm>
          <a:off x="3166152" y="1598483"/>
          <a:ext cx="812297" cy="562233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2F6A45-5F60-4BDE-8004-70542BADF901}">
      <dsp:nvSpPr>
        <dsp:cNvPr id="0" name=""/>
        <dsp:cNvSpPr/>
      </dsp:nvSpPr>
      <dsp:spPr>
        <a:xfrm>
          <a:off x="3166152" y="1598483"/>
          <a:ext cx="812297" cy="562233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209DB3-0D69-46B8-8306-157A89B2FC85}">
      <dsp:nvSpPr>
        <dsp:cNvPr id="0" name=""/>
        <dsp:cNvSpPr/>
      </dsp:nvSpPr>
      <dsp:spPr>
        <a:xfrm>
          <a:off x="2760003" y="1699685"/>
          <a:ext cx="1624595" cy="35982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Steering Committee</a:t>
          </a:r>
        </a:p>
      </dsp:txBody>
      <dsp:txXfrm>
        <a:off x="2760003" y="1699685"/>
        <a:ext cx="1624595" cy="359829"/>
      </dsp:txXfrm>
    </dsp:sp>
    <dsp:sp modelId="{7559DE0A-CDFE-4020-9D63-1EC2EB6D9BE3}">
      <dsp:nvSpPr>
        <dsp:cNvPr id="0" name=""/>
        <dsp:cNvSpPr/>
      </dsp:nvSpPr>
      <dsp:spPr>
        <a:xfrm>
          <a:off x="2610882" y="2396854"/>
          <a:ext cx="562233" cy="562233"/>
        </a:xfrm>
        <a:prstGeom prst="arc">
          <a:avLst>
            <a:gd name="adj1" fmla="val 13200000"/>
            <a:gd name="adj2" fmla="val 1920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</dsp:sp>
    <dsp:sp modelId="{B40C5498-1285-483F-AEC3-C4D78E6A10F2}">
      <dsp:nvSpPr>
        <dsp:cNvPr id="0" name=""/>
        <dsp:cNvSpPr/>
      </dsp:nvSpPr>
      <dsp:spPr>
        <a:xfrm>
          <a:off x="2610882" y="2396854"/>
          <a:ext cx="562233" cy="562233"/>
        </a:xfrm>
        <a:prstGeom prst="arc">
          <a:avLst>
            <a:gd name="adj1" fmla="val 2400000"/>
            <a:gd name="adj2" fmla="val 840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</dsp:sp>
    <dsp:sp modelId="{6AADB4FE-1D3E-49AE-9520-76ABFC864D7C}">
      <dsp:nvSpPr>
        <dsp:cNvPr id="0" name=""/>
        <dsp:cNvSpPr/>
      </dsp:nvSpPr>
      <dsp:spPr>
        <a:xfrm>
          <a:off x="2329765" y="2498056"/>
          <a:ext cx="1124466" cy="35982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Payment Reform</a:t>
          </a:r>
        </a:p>
      </dsp:txBody>
      <dsp:txXfrm>
        <a:off x="2329765" y="2498056"/>
        <a:ext cx="1124466" cy="359829"/>
      </dsp:txXfrm>
    </dsp:sp>
    <dsp:sp modelId="{DB8220C2-1A1A-4468-86A5-AAAF3094539F}">
      <dsp:nvSpPr>
        <dsp:cNvPr id="0" name=""/>
        <dsp:cNvSpPr/>
      </dsp:nvSpPr>
      <dsp:spPr>
        <a:xfrm>
          <a:off x="3981010" y="2425428"/>
          <a:ext cx="562233" cy="562233"/>
        </a:xfrm>
        <a:prstGeom prst="arc">
          <a:avLst>
            <a:gd name="adj1" fmla="val 13200000"/>
            <a:gd name="adj2" fmla="val 19200000"/>
          </a:avLst>
        </a:prstGeom>
        <a:solidFill>
          <a:sysClr val="window" lastClr="FFFFFF"/>
        </a:solidFill>
        <a:ln w="25400" cap="flat" cmpd="sng" algn="ctr">
          <a:solidFill>
            <a:srgbClr val="C0504D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</dsp:sp>
    <dsp:sp modelId="{484C7320-63A2-4931-BFD1-A3C8CB28DF95}">
      <dsp:nvSpPr>
        <dsp:cNvPr id="0" name=""/>
        <dsp:cNvSpPr/>
      </dsp:nvSpPr>
      <dsp:spPr>
        <a:xfrm>
          <a:off x="3981010" y="2425428"/>
          <a:ext cx="562233" cy="562233"/>
        </a:xfrm>
        <a:prstGeom prst="arc">
          <a:avLst>
            <a:gd name="adj1" fmla="val 2400000"/>
            <a:gd name="adj2" fmla="val 8400000"/>
          </a:avLst>
        </a:prstGeom>
        <a:solidFill>
          <a:sysClr val="window" lastClr="FFFFFF"/>
        </a:solidFill>
        <a:ln w="25400" cap="flat" cmpd="sng" algn="ctr">
          <a:solidFill>
            <a:srgbClr val="C0504D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</dsp:sp>
    <dsp:sp modelId="{13967316-E22E-4CA9-B437-89A58D849C74}">
      <dsp:nvSpPr>
        <dsp:cNvPr id="0" name=""/>
        <dsp:cNvSpPr/>
      </dsp:nvSpPr>
      <dsp:spPr>
        <a:xfrm>
          <a:off x="3699894" y="2526630"/>
          <a:ext cx="1124466" cy="35982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Service Delivery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Reform</a:t>
          </a:r>
        </a:p>
      </dsp:txBody>
      <dsp:txXfrm>
        <a:off x="3699894" y="2526630"/>
        <a:ext cx="1124466" cy="359829"/>
      </dsp:txXfrm>
    </dsp:sp>
    <dsp:sp modelId="{7645E4FD-019B-4B96-9B9E-73C8D077BBD6}">
      <dsp:nvSpPr>
        <dsp:cNvPr id="0" name=""/>
        <dsp:cNvSpPr/>
      </dsp:nvSpPr>
      <dsp:spPr>
        <a:xfrm>
          <a:off x="2610882" y="3195225"/>
          <a:ext cx="562233" cy="562233"/>
        </a:xfrm>
        <a:prstGeom prst="arc">
          <a:avLst>
            <a:gd name="adj1" fmla="val 13200000"/>
            <a:gd name="adj2" fmla="val 19200000"/>
          </a:avLst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</dsp:sp>
    <dsp:sp modelId="{AB77F8DB-6A09-43C4-8F73-C20A9C5CB502}">
      <dsp:nvSpPr>
        <dsp:cNvPr id="0" name=""/>
        <dsp:cNvSpPr/>
      </dsp:nvSpPr>
      <dsp:spPr>
        <a:xfrm>
          <a:off x="2610882" y="3195225"/>
          <a:ext cx="562233" cy="562233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D04D3B-3DFD-4F02-99BE-75CB615CB1DB}">
      <dsp:nvSpPr>
        <dsp:cNvPr id="0" name=""/>
        <dsp:cNvSpPr/>
      </dsp:nvSpPr>
      <dsp:spPr>
        <a:xfrm>
          <a:off x="2329765" y="3296427"/>
          <a:ext cx="1124466" cy="35982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Data and Analytics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Infrastructure</a:t>
          </a:r>
        </a:p>
      </dsp:txBody>
      <dsp:txXfrm>
        <a:off x="2329765" y="3296427"/>
        <a:ext cx="1124466" cy="359829"/>
      </dsp:txXfrm>
    </dsp:sp>
    <dsp:sp modelId="{765CE522-8F39-42EF-81D3-F8B228EC2954}">
      <dsp:nvSpPr>
        <dsp:cNvPr id="0" name=""/>
        <dsp:cNvSpPr/>
      </dsp:nvSpPr>
      <dsp:spPr>
        <a:xfrm>
          <a:off x="3971486" y="3195225"/>
          <a:ext cx="562233" cy="562233"/>
        </a:xfrm>
        <a:prstGeom prst="arc">
          <a:avLst>
            <a:gd name="adj1" fmla="val 13200000"/>
            <a:gd name="adj2" fmla="val 19200000"/>
          </a:avLst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7653FB96-17AB-40F3-BCF8-7312E76B3B59}">
      <dsp:nvSpPr>
        <dsp:cNvPr id="0" name=""/>
        <dsp:cNvSpPr/>
      </dsp:nvSpPr>
      <dsp:spPr>
        <a:xfrm>
          <a:off x="3971486" y="3195225"/>
          <a:ext cx="562233" cy="562233"/>
        </a:xfrm>
        <a:prstGeom prst="arc">
          <a:avLst>
            <a:gd name="adj1" fmla="val 2400000"/>
            <a:gd name="adj2" fmla="val 8400000"/>
          </a:avLst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AAFF180C-7AB7-44FC-BBF6-C5B55E94A1AC}">
      <dsp:nvSpPr>
        <dsp:cNvPr id="0" name=""/>
        <dsp:cNvSpPr/>
      </dsp:nvSpPr>
      <dsp:spPr>
        <a:xfrm>
          <a:off x="3690369" y="3296427"/>
          <a:ext cx="1124466" cy="35982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Evaluation</a:t>
          </a:r>
        </a:p>
      </dsp:txBody>
      <dsp:txXfrm>
        <a:off x="3690369" y="3296427"/>
        <a:ext cx="1124466" cy="359829"/>
      </dsp:txXfrm>
    </dsp:sp>
    <dsp:sp modelId="{A16C92EF-8821-48C5-ADFC-3292B583C7A6}">
      <dsp:nvSpPr>
        <dsp:cNvPr id="0" name=""/>
        <dsp:cNvSpPr/>
      </dsp:nvSpPr>
      <dsp:spPr>
        <a:xfrm>
          <a:off x="2610882" y="800112"/>
          <a:ext cx="562233" cy="562233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2C817B-7C39-49FA-BC29-AB5E351077C1}">
      <dsp:nvSpPr>
        <dsp:cNvPr id="0" name=""/>
        <dsp:cNvSpPr/>
      </dsp:nvSpPr>
      <dsp:spPr>
        <a:xfrm>
          <a:off x="2610882" y="800112"/>
          <a:ext cx="562233" cy="562233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DDCB4-77AF-4B4E-815D-46057D1B7C41}">
      <dsp:nvSpPr>
        <dsp:cNvPr id="0" name=""/>
        <dsp:cNvSpPr/>
      </dsp:nvSpPr>
      <dsp:spPr>
        <a:xfrm>
          <a:off x="2329765" y="901314"/>
          <a:ext cx="1124466" cy="35982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Steering Committee Chair/Program Director</a:t>
          </a:r>
        </a:p>
      </dsp:txBody>
      <dsp:txXfrm>
        <a:off x="2329765" y="901314"/>
        <a:ext cx="1124466" cy="3598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CA5AEAFFDC414EA384262998A9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BF30B-C0FB-46F9-B7A4-60ABA898F461}"/>
      </w:docPartPr>
      <w:docPartBody>
        <w:p w:rsidR="007E799E" w:rsidRDefault="00C1040F" w:rsidP="00C1040F">
          <w:pPr>
            <w:pStyle w:val="58CA5AEAFFDC414EA384262998A9A20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0F"/>
    <w:rsid w:val="005F6429"/>
    <w:rsid w:val="007C6774"/>
    <w:rsid w:val="007D5E96"/>
    <w:rsid w:val="007E799E"/>
    <w:rsid w:val="00A17792"/>
    <w:rsid w:val="00AA6E81"/>
    <w:rsid w:val="00AD647B"/>
    <w:rsid w:val="00C1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CA5AEAFFDC414EA384262998A9A202">
    <w:name w:val="58CA5AEAFFDC414EA384262998A9A202"/>
    <w:rsid w:val="00C104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CA5AEAFFDC414EA384262998A9A202">
    <w:name w:val="58CA5AEAFFDC414EA384262998A9A202"/>
    <w:rsid w:val="00C10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1C6BA-A1C3-4BBD-91BA-63291C6C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631</Words>
  <Characters>3992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Innovation Model (SIM) Sub-committees</vt:lpstr>
    </vt:vector>
  </TitlesOfParts>
  <Company>State of Maine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Innovation Model (SIM) Sub-committees</dc:title>
  <dc:subject/>
  <dc:creator>Flanigan, Kevin S.</dc:creator>
  <cp:keywords/>
  <dc:description/>
  <cp:lastModifiedBy>michael.morin</cp:lastModifiedBy>
  <cp:revision>2</cp:revision>
  <dcterms:created xsi:type="dcterms:W3CDTF">2013-08-14T13:07:00Z</dcterms:created>
  <dcterms:modified xsi:type="dcterms:W3CDTF">2013-08-14T13:07:00Z</dcterms:modified>
</cp:coreProperties>
</file>