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F8F86" w14:textId="77777777" w:rsidR="00274DDC" w:rsidRDefault="00274DDC" w:rsidP="00274DDC">
      <w:pPr>
        <w:pStyle w:val="Heading1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D766D9F" wp14:editId="735850A3">
            <wp:simplePos x="0" y="0"/>
            <wp:positionH relativeFrom="column">
              <wp:posOffset>5905500</wp:posOffset>
            </wp:positionH>
            <wp:positionV relativeFrom="paragraph">
              <wp:posOffset>292100</wp:posOffset>
            </wp:positionV>
            <wp:extent cx="876300" cy="876300"/>
            <wp:effectExtent l="0" t="0" r="0" b="0"/>
            <wp:wrapSquare wrapText="bothSides"/>
            <wp:docPr id="2" name="Picture 2" descr="C:\Users\Haris.Sohail\AppData\Local\Microsoft\Windows\INetCache\Content.Word\DHHS-Seal Transparent 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ris.Sohail\AppData\Local\Microsoft\Windows\INetCache\Content.Word\DHHS-Seal Transparent Background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1201D0" w14:textId="77777777" w:rsidR="00274DDC" w:rsidRPr="00863BBD" w:rsidRDefault="00274DDC" w:rsidP="00274DDC">
      <w:pPr>
        <w:pStyle w:val="Heading1"/>
        <w:rPr>
          <w:sz w:val="36"/>
          <w:szCs w:val="36"/>
        </w:rPr>
      </w:pPr>
      <w:r w:rsidRPr="00863BBD">
        <w:rPr>
          <w:sz w:val="36"/>
          <w:szCs w:val="36"/>
        </w:rPr>
        <w:t>Maine</w:t>
      </w:r>
      <w:r>
        <w:rPr>
          <w:sz w:val="36"/>
          <w:szCs w:val="36"/>
        </w:rPr>
        <w:t xml:space="preserve"> Weekly Arboviral</w:t>
      </w:r>
      <w:r w:rsidRPr="00863BBD">
        <w:rPr>
          <w:sz w:val="36"/>
          <w:szCs w:val="36"/>
        </w:rPr>
        <w:t xml:space="preserve"> Surveillance Report</w:t>
      </w:r>
    </w:p>
    <w:p w14:paraId="44DC6566" w14:textId="53EDD82D" w:rsidR="00274DDC" w:rsidRPr="00863BBD" w:rsidRDefault="00A37BAA" w:rsidP="00274DDC">
      <w:r>
        <w:t>November</w:t>
      </w:r>
      <w:r w:rsidR="00274DDC">
        <w:t xml:space="preserve"> </w:t>
      </w:r>
      <w:r>
        <w:t>1</w:t>
      </w:r>
      <w:r w:rsidR="007B2C17">
        <w:t>6</w:t>
      </w:r>
      <w:r w:rsidR="00274DDC">
        <w:t>, 202</w:t>
      </w:r>
      <w:r w:rsidR="00506C6A">
        <w:t>1</w:t>
      </w:r>
    </w:p>
    <w:p w14:paraId="562AD5EA" w14:textId="77777777" w:rsidR="00274DDC" w:rsidRDefault="00274DDC" w:rsidP="00274DDC">
      <w:pPr>
        <w:ind w:left="720"/>
      </w:pPr>
    </w:p>
    <w:p w14:paraId="445D665F" w14:textId="3D3C0A1D" w:rsidR="00274DDC" w:rsidRPr="00616684" w:rsidRDefault="00506C6A" w:rsidP="00274DDC">
      <w:pPr>
        <w:rPr>
          <w:b/>
        </w:rPr>
      </w:pPr>
      <w:r>
        <w:rPr>
          <w:b/>
        </w:rPr>
        <w:t>January</w:t>
      </w:r>
      <w:r w:rsidR="00E608BE">
        <w:rPr>
          <w:b/>
        </w:rPr>
        <w:t xml:space="preserve"> </w:t>
      </w:r>
      <w:r>
        <w:rPr>
          <w:b/>
        </w:rPr>
        <w:t>1</w:t>
      </w:r>
      <w:r w:rsidR="00274DDC">
        <w:rPr>
          <w:b/>
        </w:rPr>
        <w:t>, 202</w:t>
      </w:r>
      <w:r>
        <w:rPr>
          <w:b/>
        </w:rPr>
        <w:t>1</w:t>
      </w:r>
      <w:r w:rsidR="00274DDC" w:rsidRPr="00616684">
        <w:rPr>
          <w:b/>
        </w:rPr>
        <w:t xml:space="preserve"> </w:t>
      </w:r>
      <w:r w:rsidR="00274DDC">
        <w:rPr>
          <w:b/>
        </w:rPr>
        <w:t>–</w:t>
      </w:r>
      <w:r w:rsidR="00274DDC" w:rsidRPr="00616684">
        <w:rPr>
          <w:b/>
        </w:rPr>
        <w:t xml:space="preserve"> </w:t>
      </w:r>
      <w:r w:rsidR="00A37BAA">
        <w:rPr>
          <w:b/>
        </w:rPr>
        <w:t>November</w:t>
      </w:r>
      <w:r w:rsidR="00274DDC">
        <w:rPr>
          <w:b/>
        </w:rPr>
        <w:t xml:space="preserve"> </w:t>
      </w:r>
      <w:r w:rsidR="00A37BAA">
        <w:rPr>
          <w:b/>
        </w:rPr>
        <w:t>1</w:t>
      </w:r>
      <w:r w:rsidR="00BE713D">
        <w:rPr>
          <w:b/>
        </w:rPr>
        <w:t>3</w:t>
      </w:r>
      <w:r w:rsidR="00274DDC">
        <w:rPr>
          <w:b/>
        </w:rPr>
        <w:t>, 202</w:t>
      </w:r>
      <w:r>
        <w:rPr>
          <w:b/>
        </w:rPr>
        <w:t>1</w:t>
      </w:r>
      <w:r w:rsidR="00274DDC" w:rsidRPr="00616684">
        <w:rPr>
          <w:b/>
        </w:rPr>
        <w:t>:</w:t>
      </w:r>
    </w:p>
    <w:p w14:paraId="4E2D27B9" w14:textId="77777777" w:rsidR="00274DDC" w:rsidRDefault="00274DDC" w:rsidP="00274DDC">
      <w:pPr>
        <w:ind w:left="360"/>
        <w:rPr>
          <w:b/>
        </w:rPr>
      </w:pPr>
    </w:p>
    <w:p w14:paraId="3559BC8C" w14:textId="77777777" w:rsidR="00274DDC" w:rsidRDefault="00274DDC" w:rsidP="00274DDC">
      <w:pPr>
        <w:ind w:left="360"/>
        <w:rPr>
          <w:b/>
        </w:rPr>
        <w:sectPr w:rsidR="00274DDC" w:rsidSect="00092FB1">
          <w:footerReference w:type="default" r:id="rId7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4EA3269E" w14:textId="77777777" w:rsidR="00274DDC" w:rsidRDefault="00274DDC" w:rsidP="00274DDC">
      <w:pPr>
        <w:ind w:left="360"/>
        <w:rPr>
          <w:b/>
        </w:rPr>
      </w:pPr>
      <w:r>
        <w:rPr>
          <w:b/>
        </w:rPr>
        <w:t>Humans – Domestic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64"/>
        <w:gridCol w:w="2031"/>
        <w:gridCol w:w="2031"/>
        <w:gridCol w:w="2031"/>
        <w:gridCol w:w="2033"/>
      </w:tblGrid>
      <w:tr w:rsidR="00274DDC" w14:paraId="6EFF5FD1" w14:textId="77777777" w:rsidTr="00820A1D">
        <w:tc>
          <w:tcPr>
            <w:tcW w:w="1234" w:type="pct"/>
          </w:tcPr>
          <w:p w14:paraId="640D5A7B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941" w:type="pct"/>
            <w:shd w:val="clear" w:color="auto" w:fill="FFFF00"/>
          </w:tcPr>
          <w:p w14:paraId="6F550DC7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941" w:type="pct"/>
            <w:shd w:val="clear" w:color="auto" w:fill="FFFF00"/>
          </w:tcPr>
          <w:p w14:paraId="2CFE771E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941" w:type="pct"/>
            <w:shd w:val="clear" w:color="auto" w:fill="FFFF00"/>
          </w:tcPr>
          <w:p w14:paraId="392C7C10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  <w:tc>
          <w:tcPr>
            <w:tcW w:w="942" w:type="pct"/>
            <w:shd w:val="clear" w:color="auto" w:fill="FFFF00"/>
          </w:tcPr>
          <w:p w14:paraId="7AA03432" w14:textId="77777777" w:rsidR="00274DDC" w:rsidRDefault="00274DDC" w:rsidP="00820A1D">
            <w:pPr>
              <w:jc w:val="center"/>
            </w:pPr>
            <w:r>
              <w:t>JCV positive</w:t>
            </w:r>
          </w:p>
        </w:tc>
      </w:tr>
      <w:tr w:rsidR="00274DDC" w14:paraId="7BCE7851" w14:textId="77777777" w:rsidTr="00820A1D">
        <w:tc>
          <w:tcPr>
            <w:tcW w:w="1234" w:type="pct"/>
          </w:tcPr>
          <w:p w14:paraId="560BC64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941" w:type="pct"/>
          </w:tcPr>
          <w:p w14:paraId="1CC2FE58" w14:textId="16839703" w:rsidR="00274DDC" w:rsidRPr="00616684" w:rsidRDefault="007B2C17" w:rsidP="00820A1D">
            <w:pPr>
              <w:jc w:val="center"/>
            </w:pPr>
            <w:r>
              <w:t>1</w:t>
            </w:r>
          </w:p>
        </w:tc>
        <w:tc>
          <w:tcPr>
            <w:tcW w:w="941" w:type="pct"/>
          </w:tcPr>
          <w:p w14:paraId="7FA43A4D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5A5D8EF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24352DB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0F277C9A" w14:textId="77777777" w:rsidTr="00820A1D">
        <w:tc>
          <w:tcPr>
            <w:tcW w:w="1234" w:type="pct"/>
          </w:tcPr>
          <w:p w14:paraId="3AEAB6AF" w14:textId="73CD369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941" w:type="pct"/>
          </w:tcPr>
          <w:p w14:paraId="596F29C5" w14:textId="0A86F903" w:rsidR="00274DDC" w:rsidRPr="00616684" w:rsidRDefault="00BE713D" w:rsidP="00820A1D">
            <w:pPr>
              <w:jc w:val="center"/>
            </w:pPr>
            <w:r>
              <w:t>2</w:t>
            </w:r>
            <w:r w:rsidR="007B2C17">
              <w:t>2</w:t>
            </w:r>
          </w:p>
        </w:tc>
        <w:tc>
          <w:tcPr>
            <w:tcW w:w="941" w:type="pct"/>
          </w:tcPr>
          <w:p w14:paraId="18A24E6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1" w:type="pct"/>
          </w:tcPr>
          <w:p w14:paraId="25A56A41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942" w:type="pct"/>
          </w:tcPr>
          <w:p w14:paraId="55EA0DFD" w14:textId="77777777" w:rsidR="00274DDC" w:rsidRDefault="00274DDC" w:rsidP="00820A1D">
            <w:pPr>
              <w:jc w:val="center"/>
            </w:pPr>
            <w:r>
              <w:t>0</w:t>
            </w:r>
          </w:p>
        </w:tc>
      </w:tr>
    </w:tbl>
    <w:p w14:paraId="78E3E3AD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Human arboviral testing performed at Maine’s Health and Environmental Testing Laboratory (HETL)</w:t>
      </w:r>
      <w:r>
        <w:rPr>
          <w:sz w:val="20"/>
          <w:szCs w:val="20"/>
        </w:rPr>
        <w:t xml:space="preserve">; </w:t>
      </w:r>
      <w:r w:rsidRPr="00357DBA">
        <w:rPr>
          <w:sz w:val="20"/>
          <w:szCs w:val="20"/>
        </w:rPr>
        <w:t>testing may be performed year round</w:t>
      </w:r>
      <w:r>
        <w:rPr>
          <w:sz w:val="20"/>
          <w:szCs w:val="20"/>
        </w:rPr>
        <w:t>.  Confirmation testing performed at CDC Fort Collins</w:t>
      </w:r>
    </w:p>
    <w:p w14:paraId="59A26BD7" w14:textId="77777777" w:rsidR="00274DDC" w:rsidRDefault="00274DDC" w:rsidP="00274DDC">
      <w:pPr>
        <w:rPr>
          <w:b/>
        </w:rPr>
      </w:pPr>
    </w:p>
    <w:p w14:paraId="47100B05" w14:textId="77777777" w:rsidR="00274DDC" w:rsidRDefault="00274DDC" w:rsidP="00274DDC">
      <w:pPr>
        <w:ind w:firstLine="360"/>
        <w:rPr>
          <w:b/>
        </w:rPr>
      </w:pPr>
      <w:r>
        <w:rPr>
          <w:b/>
        </w:rPr>
        <w:t>Humans – Imported arboviral illnesses</w:t>
      </w:r>
    </w:p>
    <w:tbl>
      <w:tblPr>
        <w:tblStyle w:val="TableGrid"/>
        <w:tblW w:w="5000" w:type="pct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7D8EB07B" w14:textId="77777777" w:rsidTr="00820A1D">
        <w:tc>
          <w:tcPr>
            <w:tcW w:w="1250" w:type="pct"/>
          </w:tcPr>
          <w:p w14:paraId="4D839894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FFFF00"/>
          </w:tcPr>
          <w:p w14:paraId="4C8156D5" w14:textId="77777777" w:rsidR="00274DDC" w:rsidRPr="00616684" w:rsidRDefault="00274DDC" w:rsidP="00820A1D">
            <w:pPr>
              <w:jc w:val="center"/>
            </w:pPr>
            <w:r>
              <w:t>Chikungunya positive</w:t>
            </w:r>
          </w:p>
        </w:tc>
        <w:tc>
          <w:tcPr>
            <w:tcW w:w="1250" w:type="pct"/>
            <w:shd w:val="clear" w:color="auto" w:fill="FFFF00"/>
          </w:tcPr>
          <w:p w14:paraId="18ED06E4" w14:textId="77777777" w:rsidR="00274DDC" w:rsidRPr="00616684" w:rsidRDefault="00274DDC" w:rsidP="00820A1D">
            <w:pPr>
              <w:jc w:val="center"/>
            </w:pPr>
            <w:r>
              <w:t>Dengue positive</w:t>
            </w:r>
            <w:r w:rsidR="00495ED1">
              <w:t>*</w:t>
            </w:r>
          </w:p>
        </w:tc>
        <w:tc>
          <w:tcPr>
            <w:tcW w:w="1250" w:type="pct"/>
            <w:shd w:val="clear" w:color="auto" w:fill="FFFF00"/>
          </w:tcPr>
          <w:p w14:paraId="582E26AD" w14:textId="0DB5F8EF" w:rsidR="00274DDC" w:rsidRPr="00616684" w:rsidRDefault="00274DDC" w:rsidP="00820A1D">
            <w:pPr>
              <w:jc w:val="center"/>
            </w:pPr>
            <w:r>
              <w:t>Zika positive*</w:t>
            </w:r>
          </w:p>
        </w:tc>
      </w:tr>
      <w:tr w:rsidR="00274DDC" w14:paraId="7EAC226E" w14:textId="77777777" w:rsidTr="00820A1D">
        <w:tc>
          <w:tcPr>
            <w:tcW w:w="1250" w:type="pct"/>
          </w:tcPr>
          <w:p w14:paraId="661565A1" w14:textId="6DA0AA66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DE8B09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2CABE23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76ED0A2C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2CB1DE42" w14:textId="77777777" w:rsidR="00274DDC" w:rsidRDefault="00274DDC" w:rsidP="00274DDC">
      <w:pPr>
        <w:rPr>
          <w:sz w:val="20"/>
        </w:rPr>
      </w:pPr>
      <w:r>
        <w:rPr>
          <w:b/>
        </w:rPr>
        <w:t xml:space="preserve">      </w:t>
      </w:r>
      <w:r w:rsidRPr="00DD71D0">
        <w:rPr>
          <w:sz w:val="20"/>
        </w:rPr>
        <w:t>Imported arboviral testing may be performed at HETL, CDC Fort Collins, or other national reference laboratories</w:t>
      </w:r>
    </w:p>
    <w:p w14:paraId="3EA84D0A" w14:textId="77777777" w:rsidR="00274DDC" w:rsidRPr="00DD71D0" w:rsidRDefault="00274DDC" w:rsidP="00274DDC"/>
    <w:p w14:paraId="59A041E9" w14:textId="77777777" w:rsidR="00274DDC" w:rsidRDefault="00274DDC" w:rsidP="00274DDC">
      <w:pPr>
        <w:ind w:left="360"/>
        <w:rPr>
          <w:b/>
        </w:rPr>
      </w:pPr>
      <w:r>
        <w:rPr>
          <w:b/>
        </w:rPr>
        <w:t>Animals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97"/>
        <w:gridCol w:w="2697"/>
        <w:gridCol w:w="2698"/>
        <w:gridCol w:w="2698"/>
      </w:tblGrid>
      <w:tr w:rsidR="00274DDC" w14:paraId="5A4F68B3" w14:textId="77777777" w:rsidTr="00820A1D">
        <w:trPr>
          <w:jc w:val="center"/>
        </w:trPr>
        <w:tc>
          <w:tcPr>
            <w:tcW w:w="1250" w:type="pct"/>
          </w:tcPr>
          <w:p w14:paraId="740D7A35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50" w:type="pct"/>
            <w:shd w:val="clear" w:color="auto" w:fill="92D050"/>
          </w:tcPr>
          <w:p w14:paraId="4416390B" w14:textId="77777777" w:rsidR="00274DDC" w:rsidRPr="00616684" w:rsidRDefault="00274DDC" w:rsidP="00820A1D">
            <w:pPr>
              <w:jc w:val="center"/>
            </w:pPr>
            <w:r w:rsidRPr="00616684">
              <w:t>Number Tested</w:t>
            </w:r>
          </w:p>
        </w:tc>
        <w:tc>
          <w:tcPr>
            <w:tcW w:w="1250" w:type="pct"/>
            <w:shd w:val="clear" w:color="auto" w:fill="92D050"/>
          </w:tcPr>
          <w:p w14:paraId="23972327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50" w:type="pct"/>
            <w:shd w:val="clear" w:color="auto" w:fill="92D050"/>
          </w:tcPr>
          <w:p w14:paraId="782C65EF" w14:textId="77777777" w:rsidR="00274DDC" w:rsidRPr="00616684" w:rsidRDefault="00274DDC" w:rsidP="00820A1D">
            <w:pPr>
              <w:jc w:val="center"/>
            </w:pPr>
            <w:r w:rsidRPr="00616684">
              <w:t>EEE Positive</w:t>
            </w:r>
          </w:p>
        </w:tc>
      </w:tr>
      <w:tr w:rsidR="00274DDC" w14:paraId="73D5DA58" w14:textId="77777777" w:rsidTr="00820A1D">
        <w:trPr>
          <w:jc w:val="center"/>
        </w:trPr>
        <w:tc>
          <w:tcPr>
            <w:tcW w:w="1250" w:type="pct"/>
          </w:tcPr>
          <w:p w14:paraId="33708401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50" w:type="pct"/>
          </w:tcPr>
          <w:p w14:paraId="7E84E031" w14:textId="47468273" w:rsidR="00274DDC" w:rsidRPr="00616684" w:rsidRDefault="00BE713D" w:rsidP="00820A1D">
            <w:pPr>
              <w:jc w:val="center"/>
            </w:pPr>
            <w:r>
              <w:t>0</w:t>
            </w:r>
          </w:p>
        </w:tc>
        <w:tc>
          <w:tcPr>
            <w:tcW w:w="1250" w:type="pct"/>
          </w:tcPr>
          <w:p w14:paraId="4A99C318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07DE3CF9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638C075A" w14:textId="77777777" w:rsidTr="00820A1D">
        <w:trPr>
          <w:jc w:val="center"/>
        </w:trPr>
        <w:tc>
          <w:tcPr>
            <w:tcW w:w="1250" w:type="pct"/>
          </w:tcPr>
          <w:p w14:paraId="6E266384" w14:textId="2A233F75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50" w:type="pct"/>
          </w:tcPr>
          <w:p w14:paraId="51C4C167" w14:textId="1A2A4204" w:rsidR="00274DDC" w:rsidRPr="00616684" w:rsidRDefault="00595107" w:rsidP="00820A1D">
            <w:pPr>
              <w:jc w:val="center"/>
            </w:pPr>
            <w:r>
              <w:t>9</w:t>
            </w:r>
          </w:p>
        </w:tc>
        <w:tc>
          <w:tcPr>
            <w:tcW w:w="1250" w:type="pct"/>
          </w:tcPr>
          <w:p w14:paraId="043C6F67" w14:textId="77777777" w:rsidR="00274DDC" w:rsidRPr="00616684" w:rsidRDefault="00274DDC" w:rsidP="00820A1D">
            <w:pPr>
              <w:jc w:val="center"/>
            </w:pPr>
            <w:r w:rsidRPr="00616684">
              <w:t>0</w:t>
            </w:r>
          </w:p>
        </w:tc>
        <w:tc>
          <w:tcPr>
            <w:tcW w:w="1250" w:type="pct"/>
          </w:tcPr>
          <w:p w14:paraId="1D8A73E0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0E0303A1" w14:textId="77777777" w:rsidR="00274DDC" w:rsidRDefault="00274DDC" w:rsidP="00274DDC">
      <w:pPr>
        <w:ind w:left="360"/>
        <w:rPr>
          <w:sz w:val="20"/>
          <w:szCs w:val="20"/>
        </w:rPr>
      </w:pPr>
      <w:r w:rsidRPr="00357DBA">
        <w:rPr>
          <w:sz w:val="20"/>
          <w:szCs w:val="20"/>
        </w:rPr>
        <w:t>Animal arboviral testing may be performed at HETL or through the National Veterinary Services Laboratory</w:t>
      </w:r>
      <w:r>
        <w:rPr>
          <w:sz w:val="20"/>
          <w:szCs w:val="20"/>
        </w:rPr>
        <w:t xml:space="preserve"> (NVSL); </w:t>
      </w:r>
      <w:r w:rsidRPr="00357DBA">
        <w:rPr>
          <w:sz w:val="20"/>
          <w:szCs w:val="20"/>
        </w:rPr>
        <w:t>testing may be performed year round</w:t>
      </w:r>
    </w:p>
    <w:p w14:paraId="24AEFB9A" w14:textId="77777777" w:rsidR="00274DDC" w:rsidRDefault="00274DDC" w:rsidP="00274DDC">
      <w:pPr>
        <w:rPr>
          <w:b/>
        </w:rPr>
      </w:pPr>
    </w:p>
    <w:p w14:paraId="67F6FAB1" w14:textId="77777777" w:rsidR="00274DDC" w:rsidRDefault="00274DDC" w:rsidP="00274DDC">
      <w:pPr>
        <w:ind w:left="360"/>
        <w:rPr>
          <w:b/>
        </w:rPr>
      </w:pPr>
      <w:r>
        <w:rPr>
          <w:b/>
        </w:rPr>
        <w:t>Mosquitoes – Domestic arboviruses</w:t>
      </w:r>
    </w:p>
    <w:tbl>
      <w:tblPr>
        <w:tblStyle w:val="TableGrid"/>
        <w:tblW w:w="5000" w:type="pct"/>
        <w:jc w:val="center"/>
        <w:tblLook w:val="01E0" w:firstRow="1" w:lastRow="1" w:firstColumn="1" w:lastColumn="1" w:noHBand="0" w:noVBand="0"/>
      </w:tblPr>
      <w:tblGrid>
        <w:gridCol w:w="2663"/>
        <w:gridCol w:w="2732"/>
        <w:gridCol w:w="2732"/>
        <w:gridCol w:w="2663"/>
      </w:tblGrid>
      <w:tr w:rsidR="00274DDC" w14:paraId="02224CA9" w14:textId="77777777" w:rsidTr="00820A1D">
        <w:trPr>
          <w:jc w:val="center"/>
        </w:trPr>
        <w:tc>
          <w:tcPr>
            <w:tcW w:w="1234" w:type="pct"/>
          </w:tcPr>
          <w:p w14:paraId="08FC378A" w14:textId="77777777" w:rsidR="00274DDC" w:rsidRDefault="00274DDC" w:rsidP="00820A1D">
            <w:pPr>
              <w:rPr>
                <w:b/>
              </w:rPr>
            </w:pPr>
          </w:p>
        </w:tc>
        <w:tc>
          <w:tcPr>
            <w:tcW w:w="1266" w:type="pct"/>
            <w:shd w:val="clear" w:color="auto" w:fill="F4B083" w:themeFill="accent2" w:themeFillTint="99"/>
          </w:tcPr>
          <w:p w14:paraId="4EEB5770" w14:textId="77777777" w:rsidR="00274DDC" w:rsidRPr="00616684" w:rsidRDefault="00274DDC" w:rsidP="00820A1D">
            <w:pPr>
              <w:jc w:val="center"/>
            </w:pPr>
            <w:r w:rsidRPr="00616684">
              <w:t>Pools Tested</w:t>
            </w:r>
          </w:p>
        </w:tc>
        <w:tc>
          <w:tcPr>
            <w:tcW w:w="1266" w:type="pct"/>
            <w:shd w:val="clear" w:color="auto" w:fill="F4B083" w:themeFill="accent2" w:themeFillTint="99"/>
          </w:tcPr>
          <w:p w14:paraId="35864745" w14:textId="77777777" w:rsidR="00274DDC" w:rsidRPr="00616684" w:rsidRDefault="00274DDC" w:rsidP="00820A1D">
            <w:pPr>
              <w:jc w:val="center"/>
            </w:pPr>
            <w:r w:rsidRPr="00616684">
              <w:t>WNV positive</w:t>
            </w:r>
          </w:p>
        </w:tc>
        <w:tc>
          <w:tcPr>
            <w:tcW w:w="1234" w:type="pct"/>
            <w:shd w:val="clear" w:color="auto" w:fill="F4B083" w:themeFill="accent2" w:themeFillTint="99"/>
          </w:tcPr>
          <w:p w14:paraId="7B68E4E6" w14:textId="77777777" w:rsidR="00274DDC" w:rsidRPr="00616684" w:rsidRDefault="00274DDC" w:rsidP="00820A1D">
            <w:pPr>
              <w:jc w:val="center"/>
            </w:pPr>
            <w:r>
              <w:t>EEE p</w:t>
            </w:r>
            <w:r w:rsidRPr="00616684">
              <w:t>ositive</w:t>
            </w:r>
          </w:p>
        </w:tc>
      </w:tr>
      <w:tr w:rsidR="00274DDC" w14:paraId="5EBDF02D" w14:textId="77777777" w:rsidTr="00820A1D">
        <w:trPr>
          <w:jc w:val="center"/>
        </w:trPr>
        <w:tc>
          <w:tcPr>
            <w:tcW w:w="1234" w:type="pct"/>
          </w:tcPr>
          <w:p w14:paraId="78E3A1AB" w14:textId="77777777" w:rsidR="00274DDC" w:rsidRPr="00F52820" w:rsidRDefault="00274DDC" w:rsidP="00820A1D">
            <w:pPr>
              <w:jc w:val="center"/>
            </w:pPr>
            <w:r>
              <w:t xml:space="preserve">Current </w:t>
            </w:r>
            <w:r w:rsidRPr="00F52820">
              <w:t>Week</w:t>
            </w:r>
          </w:p>
        </w:tc>
        <w:tc>
          <w:tcPr>
            <w:tcW w:w="1266" w:type="pct"/>
          </w:tcPr>
          <w:p w14:paraId="4FBE18C1" w14:textId="57056171" w:rsidR="00274DDC" w:rsidRPr="00616684" w:rsidRDefault="007B2C17" w:rsidP="00820A1D">
            <w:pPr>
              <w:jc w:val="center"/>
            </w:pPr>
            <w:r>
              <w:t>105</w:t>
            </w:r>
          </w:p>
        </w:tc>
        <w:tc>
          <w:tcPr>
            <w:tcW w:w="1266" w:type="pct"/>
          </w:tcPr>
          <w:p w14:paraId="4AC889CA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0A5AF6E2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  <w:tr w:rsidR="00274DDC" w14:paraId="3CED8846" w14:textId="77777777" w:rsidTr="00820A1D">
        <w:trPr>
          <w:jc w:val="center"/>
        </w:trPr>
        <w:tc>
          <w:tcPr>
            <w:tcW w:w="1234" w:type="pct"/>
          </w:tcPr>
          <w:p w14:paraId="37B3D167" w14:textId="5C856E6A" w:rsidR="00274DDC" w:rsidRPr="00F52820" w:rsidRDefault="00274DDC" w:rsidP="00820A1D">
            <w:pPr>
              <w:jc w:val="center"/>
            </w:pPr>
            <w:r>
              <w:t>20</w:t>
            </w:r>
            <w:r w:rsidR="002565B6">
              <w:t>2</w:t>
            </w:r>
            <w:r w:rsidR="00A669DD">
              <w:t>1</w:t>
            </w:r>
            <w:r>
              <w:t xml:space="preserve"> Year to Date</w:t>
            </w:r>
          </w:p>
        </w:tc>
        <w:tc>
          <w:tcPr>
            <w:tcW w:w="1266" w:type="pct"/>
          </w:tcPr>
          <w:p w14:paraId="08753B35" w14:textId="1195B901" w:rsidR="00274DDC" w:rsidRPr="00616684" w:rsidRDefault="007B2C17" w:rsidP="00820A1D">
            <w:pPr>
              <w:jc w:val="center"/>
            </w:pPr>
            <w:r>
              <w:t>1025</w:t>
            </w:r>
          </w:p>
        </w:tc>
        <w:tc>
          <w:tcPr>
            <w:tcW w:w="1266" w:type="pct"/>
          </w:tcPr>
          <w:p w14:paraId="146D0B1E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  <w:tc>
          <w:tcPr>
            <w:tcW w:w="1234" w:type="pct"/>
          </w:tcPr>
          <w:p w14:paraId="36502D7B" w14:textId="77777777" w:rsidR="00274DDC" w:rsidRPr="00616684" w:rsidRDefault="00274DDC" w:rsidP="00820A1D">
            <w:pPr>
              <w:jc w:val="center"/>
            </w:pPr>
            <w:r>
              <w:t>0</w:t>
            </w:r>
          </w:p>
        </w:tc>
      </w:tr>
    </w:tbl>
    <w:p w14:paraId="7F91AEEE" w14:textId="77777777" w:rsidR="00274DDC" w:rsidRPr="00F52820" w:rsidRDefault="00274DDC" w:rsidP="00274DDC">
      <w:pPr>
        <w:ind w:left="360"/>
        <w:rPr>
          <w:sz w:val="20"/>
          <w:szCs w:val="20"/>
        </w:rPr>
      </w:pPr>
      <w:r>
        <w:rPr>
          <w:sz w:val="20"/>
          <w:szCs w:val="20"/>
        </w:rPr>
        <w:t>Mosquito arboviral testing performed at HETL; mosquito collection begins July 1 and continues through September 30</w:t>
      </w:r>
    </w:p>
    <w:p w14:paraId="12F0E7EF" w14:textId="77777777" w:rsidR="00274DDC" w:rsidRDefault="00274DDC" w:rsidP="00274DDC">
      <w:pPr>
        <w:rPr>
          <w:b/>
        </w:rPr>
      </w:pPr>
    </w:p>
    <w:p w14:paraId="3EFE7EE3" w14:textId="77777777" w:rsidR="00274DDC" w:rsidRDefault="00274DDC" w:rsidP="00274DDC">
      <w:pPr>
        <w:ind w:left="360"/>
      </w:pPr>
      <w:r>
        <w:t xml:space="preserve">Only completed testing is included in this report.  </w:t>
      </w:r>
    </w:p>
    <w:p w14:paraId="445693BF" w14:textId="77777777" w:rsidR="00274DDC" w:rsidRDefault="00274DDC" w:rsidP="00274DDC"/>
    <w:p w14:paraId="486ED297" w14:textId="77777777" w:rsidR="00274DDC" w:rsidRDefault="00274DDC" w:rsidP="00274DDC">
      <w:pPr>
        <w:ind w:left="360"/>
        <w:sectPr w:rsidR="00274DDC" w:rsidSect="00F52820">
          <w:type w:val="continuous"/>
          <w:pgSz w:w="12240" w:h="15840" w:code="1"/>
          <w:pgMar w:top="230" w:right="720" w:bottom="1440" w:left="720" w:header="720" w:footer="720" w:gutter="0"/>
          <w:cols w:space="720"/>
          <w:docGrid w:linePitch="360"/>
        </w:sectPr>
      </w:pPr>
    </w:p>
    <w:p w14:paraId="5E91BA47" w14:textId="77777777" w:rsidR="00274DDC" w:rsidRDefault="00274DDC" w:rsidP="00274DDC">
      <w:pPr>
        <w:ind w:left="360"/>
      </w:pPr>
      <w:r>
        <w:t>EEE = Eastern Equine Encephalitis</w:t>
      </w:r>
    </w:p>
    <w:p w14:paraId="17A42451" w14:textId="77777777" w:rsidR="00274DDC" w:rsidRDefault="00274DDC" w:rsidP="00274DDC">
      <w:pPr>
        <w:ind w:left="360"/>
      </w:pPr>
      <w:r>
        <w:t>CHIK = Chikungunya</w:t>
      </w:r>
    </w:p>
    <w:p w14:paraId="4A8F31D1" w14:textId="03B84060" w:rsidR="00B94969" w:rsidRDefault="00B94969" w:rsidP="00274DDC">
      <w:pPr>
        <w:ind w:left="360"/>
      </w:pPr>
      <w:r>
        <w:t>DEN = Dengue</w:t>
      </w:r>
    </w:p>
    <w:p w14:paraId="0F11E7D5" w14:textId="0E5413FB" w:rsidR="00274DDC" w:rsidRDefault="00274DDC" w:rsidP="00274DDC">
      <w:pPr>
        <w:ind w:left="360"/>
      </w:pPr>
      <w:r>
        <w:t>JCV = Jamestown Canyon Virus</w:t>
      </w:r>
    </w:p>
    <w:p w14:paraId="3CF796E5" w14:textId="77777777" w:rsidR="00274DDC" w:rsidRDefault="00274DDC" w:rsidP="00274DDC">
      <w:pPr>
        <w:ind w:left="360"/>
      </w:pPr>
      <w:r>
        <w:t>SLE = Saint Louis Encephalitis</w:t>
      </w:r>
    </w:p>
    <w:p w14:paraId="016491BB" w14:textId="77777777" w:rsidR="00274DDC" w:rsidRDefault="00274DDC" w:rsidP="00274DDC">
      <w:pPr>
        <w:ind w:left="360"/>
      </w:pPr>
      <w:r>
        <w:t>WNV = West Nile Virus</w:t>
      </w:r>
    </w:p>
    <w:p w14:paraId="0A3771CD" w14:textId="77777777" w:rsidR="00274DDC" w:rsidRDefault="00274DDC" w:rsidP="00274DDC">
      <w:pPr>
        <w:ind w:left="360"/>
        <w:rPr>
          <w:b/>
        </w:rPr>
        <w:sectPr w:rsidR="00274DDC" w:rsidSect="001B02BF">
          <w:type w:val="continuous"/>
          <w:pgSz w:w="12240" w:h="15840" w:code="1"/>
          <w:pgMar w:top="230" w:right="720" w:bottom="1440" w:left="720" w:header="720" w:footer="720" w:gutter="0"/>
          <w:cols w:num="2" w:space="720"/>
          <w:docGrid w:linePitch="360"/>
        </w:sectPr>
      </w:pPr>
    </w:p>
    <w:p w14:paraId="0C15882A" w14:textId="77777777" w:rsidR="00274DDC" w:rsidRDefault="00274DDC" w:rsidP="00274DDC">
      <w:pPr>
        <w:ind w:left="360"/>
        <w:rPr>
          <w:b/>
        </w:rPr>
      </w:pPr>
    </w:p>
    <w:p w14:paraId="31156533" w14:textId="5E419EBA" w:rsidR="00274DDC" w:rsidRDefault="00274DDC" w:rsidP="00274DDC">
      <w:pPr>
        <w:ind w:left="360"/>
        <w:rPr>
          <w:b/>
        </w:rPr>
      </w:pPr>
      <w:r>
        <w:rPr>
          <w:b/>
        </w:rPr>
        <w:t>20</w:t>
      </w:r>
      <w:r w:rsidR="003F3843">
        <w:rPr>
          <w:b/>
        </w:rPr>
        <w:t>2</w:t>
      </w:r>
      <w:r w:rsidR="00A669DD">
        <w:rPr>
          <w:b/>
        </w:rPr>
        <w:t>1</w:t>
      </w:r>
      <w:r>
        <w:rPr>
          <w:b/>
        </w:rPr>
        <w:t xml:space="preserve"> Maine Positive Results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2"/>
        <w:gridCol w:w="2146"/>
        <w:gridCol w:w="2295"/>
        <w:gridCol w:w="1189"/>
        <w:gridCol w:w="1489"/>
        <w:gridCol w:w="1739"/>
      </w:tblGrid>
      <w:tr w:rsidR="00274DDC" w14:paraId="580DE4BD" w14:textId="77777777" w:rsidTr="00820A1D">
        <w:trPr>
          <w:trHeight w:val="315"/>
          <w:jc w:val="center"/>
        </w:trPr>
        <w:tc>
          <w:tcPr>
            <w:tcW w:w="895" w:type="pct"/>
            <w:shd w:val="clear" w:color="auto" w:fill="auto"/>
            <w:noWrap/>
            <w:vAlign w:val="center"/>
            <w:hideMark/>
          </w:tcPr>
          <w:p w14:paraId="1CD81E9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Surveillance</w:t>
            </w:r>
          </w:p>
        </w:tc>
        <w:tc>
          <w:tcPr>
            <w:tcW w:w="994" w:type="pct"/>
            <w:shd w:val="clear" w:color="auto" w:fill="auto"/>
            <w:noWrap/>
            <w:vAlign w:val="center"/>
            <w:hideMark/>
          </w:tcPr>
          <w:p w14:paraId="2A1B87BA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Species</w:t>
            </w:r>
          </w:p>
        </w:tc>
        <w:tc>
          <w:tcPr>
            <w:tcW w:w="1063" w:type="pct"/>
            <w:shd w:val="clear" w:color="auto" w:fill="auto"/>
            <w:noWrap/>
            <w:vAlign w:val="center"/>
            <w:hideMark/>
          </w:tcPr>
          <w:p w14:paraId="7D32B11D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Collection Date</w:t>
            </w:r>
          </w:p>
        </w:tc>
        <w:tc>
          <w:tcPr>
            <w:tcW w:w="551" w:type="pct"/>
            <w:shd w:val="clear" w:color="auto" w:fill="auto"/>
            <w:noWrap/>
            <w:vAlign w:val="center"/>
            <w:hideMark/>
          </w:tcPr>
          <w:p w14:paraId="1CC1931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Town</w:t>
            </w:r>
          </w:p>
        </w:tc>
        <w:tc>
          <w:tcPr>
            <w:tcW w:w="690" w:type="pct"/>
            <w:shd w:val="clear" w:color="auto" w:fill="auto"/>
            <w:noWrap/>
            <w:vAlign w:val="center"/>
            <w:hideMark/>
          </w:tcPr>
          <w:p w14:paraId="4935C595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County</w:t>
            </w:r>
          </w:p>
        </w:tc>
        <w:tc>
          <w:tcPr>
            <w:tcW w:w="806" w:type="pct"/>
            <w:shd w:val="clear" w:color="auto" w:fill="auto"/>
            <w:noWrap/>
            <w:vAlign w:val="center"/>
            <w:hideMark/>
          </w:tcPr>
          <w:p w14:paraId="2EE9BD3F" w14:textId="77777777" w:rsidR="00274DDC" w:rsidRDefault="00274DDC" w:rsidP="00820A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Agent</w:t>
            </w:r>
          </w:p>
        </w:tc>
      </w:tr>
    </w:tbl>
    <w:p w14:paraId="280D121C" w14:textId="77777777" w:rsidR="00274DDC" w:rsidRDefault="00274DDC" w:rsidP="00274DDC">
      <w:pPr>
        <w:ind w:left="360"/>
        <w:rPr>
          <w:b/>
        </w:rPr>
      </w:pPr>
    </w:p>
    <w:p w14:paraId="187C81C8" w14:textId="02FB893B" w:rsidR="00274DDC" w:rsidRDefault="00274DDC" w:rsidP="00B94969">
      <w:pPr>
        <w:ind w:left="360"/>
      </w:pPr>
      <w:r>
        <w:rPr>
          <w:b/>
        </w:rPr>
        <w:t>*</w:t>
      </w:r>
      <w:r w:rsidR="00E87F61">
        <w:t xml:space="preserve">As of </w:t>
      </w:r>
      <w:r w:rsidR="00D82272">
        <w:t>November</w:t>
      </w:r>
      <w:r w:rsidR="001B3891">
        <w:t xml:space="preserve"> </w:t>
      </w:r>
      <w:r w:rsidR="00D82272">
        <w:t>3</w:t>
      </w:r>
      <w:r w:rsidR="00E87F61">
        <w:t>, 202</w:t>
      </w:r>
      <w:r w:rsidR="00506C6A">
        <w:t>1</w:t>
      </w:r>
      <w:r w:rsidR="00E87F61">
        <w:t xml:space="preserve">, </w:t>
      </w:r>
      <w:r w:rsidR="00B94969">
        <w:t xml:space="preserve">there are </w:t>
      </w:r>
      <w:r w:rsidR="00506C6A">
        <w:t>zero</w:t>
      </w:r>
      <w:r w:rsidR="00B94969">
        <w:t xml:space="preserve"> locally</w:t>
      </w:r>
      <w:r w:rsidR="00495ED1">
        <w:t>-acquired</w:t>
      </w:r>
      <w:r w:rsidR="00B94969">
        <w:t xml:space="preserve"> </w:t>
      </w:r>
      <w:r w:rsidR="00495ED1">
        <w:t xml:space="preserve">Dengue </w:t>
      </w:r>
      <w:r w:rsidR="00E87F61">
        <w:t>cases</w:t>
      </w:r>
      <w:r w:rsidR="0075107A">
        <w:t>,</w:t>
      </w:r>
      <w:r w:rsidR="00E87F61">
        <w:t xml:space="preserve"> </w:t>
      </w:r>
      <w:r w:rsidR="00B94969">
        <w:t>and</w:t>
      </w:r>
      <w:r w:rsidR="0075107A">
        <w:t xml:space="preserve"> as of </w:t>
      </w:r>
      <w:r w:rsidR="00D82272">
        <w:t>November</w:t>
      </w:r>
      <w:r w:rsidR="0075107A">
        <w:t xml:space="preserve"> </w:t>
      </w:r>
      <w:r w:rsidR="00BE713D">
        <w:t>1</w:t>
      </w:r>
      <w:r w:rsidR="00D82272">
        <w:t>6</w:t>
      </w:r>
      <w:r w:rsidR="0075107A">
        <w:t>, 202</w:t>
      </w:r>
      <w:r w:rsidR="00506C6A">
        <w:t>1</w:t>
      </w:r>
      <w:r w:rsidR="0075107A">
        <w:t>, there are</w:t>
      </w:r>
      <w:r w:rsidR="00B94969">
        <w:t xml:space="preserve"> </w:t>
      </w:r>
      <w:r w:rsidR="00E87F61">
        <w:t>zero</w:t>
      </w:r>
      <w:r w:rsidR="00B94969">
        <w:t xml:space="preserve"> locally</w:t>
      </w:r>
      <w:r w:rsidR="00CC7FDC">
        <w:t>-</w:t>
      </w:r>
      <w:r>
        <w:t>acquired mosquito-borne Zika disease cases in the United States</w:t>
      </w:r>
      <w:r w:rsidR="00E87F61">
        <w:t>.</w:t>
      </w:r>
    </w:p>
    <w:p w14:paraId="7B8BA5AD" w14:textId="77777777" w:rsidR="00274DDC" w:rsidRDefault="00274DDC" w:rsidP="00274DDC">
      <w:pPr>
        <w:ind w:left="360"/>
      </w:pPr>
    </w:p>
    <w:p w14:paraId="375FDDC0" w14:textId="77777777" w:rsidR="00274DDC" w:rsidRDefault="00274DDC" w:rsidP="00274DDC">
      <w:pPr>
        <w:ind w:left="360"/>
        <w:rPr>
          <w:b/>
        </w:rPr>
      </w:pPr>
      <w:r>
        <w:t xml:space="preserve">For more information about Zika include updated counts on travel associated cases and the US Zika pregnancy registry see: </w:t>
      </w:r>
      <w:hyperlink r:id="rId8" w:history="1">
        <w:r w:rsidRPr="004D268D">
          <w:rPr>
            <w:rStyle w:val="Hyperlink"/>
          </w:rPr>
          <w:t>www.cdc.gov/zika</w:t>
        </w:r>
      </w:hyperlink>
      <w:r>
        <w:t>.</w:t>
      </w:r>
    </w:p>
    <w:p w14:paraId="73CAEAFC" w14:textId="77777777" w:rsidR="00E02356" w:rsidRDefault="00E02356"/>
    <w:sectPr w:rsidR="00E02356" w:rsidSect="00F52820">
      <w:type w:val="continuous"/>
      <w:pgSz w:w="12240" w:h="15840" w:code="1"/>
      <w:pgMar w:top="23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4E7C4" w14:textId="77777777" w:rsidR="006D0FD4" w:rsidRDefault="00180E7E">
      <w:r>
        <w:separator/>
      </w:r>
    </w:p>
  </w:endnote>
  <w:endnote w:type="continuationSeparator" w:id="0">
    <w:p w14:paraId="70440E44" w14:textId="77777777" w:rsidR="006D0FD4" w:rsidRDefault="00180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01838581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E1A825D" w14:textId="77777777" w:rsidR="00EF27C6" w:rsidRDefault="002565B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A07FB14" w14:textId="77777777" w:rsidR="00EF27C6" w:rsidRDefault="00D822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D5546" w14:textId="77777777" w:rsidR="006D0FD4" w:rsidRDefault="00180E7E">
      <w:r>
        <w:separator/>
      </w:r>
    </w:p>
  </w:footnote>
  <w:footnote w:type="continuationSeparator" w:id="0">
    <w:p w14:paraId="1EE901A6" w14:textId="77777777" w:rsidR="006D0FD4" w:rsidRDefault="00180E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DDC"/>
    <w:rsid w:val="00024EFF"/>
    <w:rsid w:val="00136379"/>
    <w:rsid w:val="0016202A"/>
    <w:rsid w:val="001675EB"/>
    <w:rsid w:val="00180E7E"/>
    <w:rsid w:val="00190876"/>
    <w:rsid w:val="001B3891"/>
    <w:rsid w:val="001F1EDF"/>
    <w:rsid w:val="00214704"/>
    <w:rsid w:val="002565B6"/>
    <w:rsid w:val="00274DDC"/>
    <w:rsid w:val="002C3C19"/>
    <w:rsid w:val="002D3170"/>
    <w:rsid w:val="003273D3"/>
    <w:rsid w:val="00350705"/>
    <w:rsid w:val="003840E0"/>
    <w:rsid w:val="003B07D2"/>
    <w:rsid w:val="003B49B8"/>
    <w:rsid w:val="003F3843"/>
    <w:rsid w:val="00456362"/>
    <w:rsid w:val="0046011F"/>
    <w:rsid w:val="00475BC5"/>
    <w:rsid w:val="00495ED1"/>
    <w:rsid w:val="004C35DE"/>
    <w:rsid w:val="00506C6A"/>
    <w:rsid w:val="00526E90"/>
    <w:rsid w:val="00595107"/>
    <w:rsid w:val="005A0438"/>
    <w:rsid w:val="005E5C0C"/>
    <w:rsid w:val="006660C1"/>
    <w:rsid w:val="006D0FD4"/>
    <w:rsid w:val="006F2D5A"/>
    <w:rsid w:val="0075107A"/>
    <w:rsid w:val="007B2C17"/>
    <w:rsid w:val="00834ED2"/>
    <w:rsid w:val="00870785"/>
    <w:rsid w:val="0092301D"/>
    <w:rsid w:val="00925A63"/>
    <w:rsid w:val="009D3EDE"/>
    <w:rsid w:val="00A2787B"/>
    <w:rsid w:val="00A37BAA"/>
    <w:rsid w:val="00A669DD"/>
    <w:rsid w:val="00B14CDF"/>
    <w:rsid w:val="00B55ACE"/>
    <w:rsid w:val="00B94969"/>
    <w:rsid w:val="00BC2D44"/>
    <w:rsid w:val="00BE713D"/>
    <w:rsid w:val="00C41F70"/>
    <w:rsid w:val="00C431E3"/>
    <w:rsid w:val="00CB017C"/>
    <w:rsid w:val="00CC7EF6"/>
    <w:rsid w:val="00CC7FDC"/>
    <w:rsid w:val="00D11734"/>
    <w:rsid w:val="00D5792A"/>
    <w:rsid w:val="00D82272"/>
    <w:rsid w:val="00E02356"/>
    <w:rsid w:val="00E22B16"/>
    <w:rsid w:val="00E23D46"/>
    <w:rsid w:val="00E608BE"/>
    <w:rsid w:val="00E87F61"/>
    <w:rsid w:val="00F32E54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4FF33"/>
  <w15:chartTrackingRefBased/>
  <w15:docId w15:val="{A4DFF231-ACDB-443D-9A1A-76BAC9453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4DDC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74DD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DDC"/>
    <w:rPr>
      <w:rFonts w:ascii="Arial" w:eastAsia="Times New Roman" w:hAnsi="Arial" w:cs="Arial"/>
      <w:b/>
      <w:bCs/>
      <w:kern w:val="32"/>
      <w:sz w:val="32"/>
      <w:szCs w:val="32"/>
    </w:rPr>
  </w:style>
  <w:style w:type="table" w:styleId="TableGrid">
    <w:name w:val="Table Grid"/>
    <w:basedOn w:val="TableNormal"/>
    <w:rsid w:val="00274DD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274D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4DDC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274D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949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dc.gov/zika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Sohail, Haris</dc:creator>
  <cp:keywords/>
  <dc:description/>
  <cp:lastModifiedBy>Sohail, Haris</cp:lastModifiedBy>
  <cp:revision>4</cp:revision>
  <cp:lastPrinted>2020-10-20T19:17:00Z</cp:lastPrinted>
  <dcterms:created xsi:type="dcterms:W3CDTF">2021-11-19T15:53:00Z</dcterms:created>
  <dcterms:modified xsi:type="dcterms:W3CDTF">2021-11-19T15:59:00Z</dcterms:modified>
</cp:coreProperties>
</file>