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8824" w14:textId="32C925D4" w:rsidR="002165FE" w:rsidRDefault="002165FE" w:rsidP="005E5D3A">
      <w:pPr>
        <w:tabs>
          <w:tab w:val="num" w:pos="720"/>
        </w:tabs>
        <w:ind w:left="720" w:hanging="360"/>
        <w:jc w:val="center"/>
        <w:rPr>
          <w:sz w:val="22"/>
          <w:szCs w:val="22"/>
        </w:rPr>
      </w:pPr>
      <w:r w:rsidRPr="00A318DF">
        <w:rPr>
          <w:b/>
          <w:bCs/>
          <w:sz w:val="22"/>
          <w:szCs w:val="22"/>
        </w:rPr>
        <w:t>Liquor Sales and Service Store Policies</w:t>
      </w:r>
      <w:r w:rsidRPr="002165FE">
        <w:rPr>
          <w:sz w:val="22"/>
          <w:szCs w:val="22"/>
        </w:rPr>
        <w:t xml:space="preserve"> </w:t>
      </w:r>
      <w:r w:rsidR="005E5D3A">
        <w:rPr>
          <w:sz w:val="22"/>
          <w:szCs w:val="22"/>
        </w:rPr>
        <w:t>[</w:t>
      </w:r>
      <w:r w:rsidRPr="005E5D3A">
        <w:rPr>
          <w:caps/>
          <w:sz w:val="22"/>
          <w:szCs w:val="22"/>
        </w:rPr>
        <w:t>Template to Edit</w:t>
      </w:r>
      <w:r w:rsidR="005E5D3A">
        <w:rPr>
          <w:sz w:val="22"/>
          <w:szCs w:val="22"/>
        </w:rPr>
        <w:t>]</w:t>
      </w:r>
      <w:r w:rsidR="005E5D3A">
        <w:rPr>
          <w:sz w:val="22"/>
          <w:szCs w:val="22"/>
        </w:rPr>
        <w:br/>
        <w:t>[FIELDS TO EDIT APPEAR IN SQUARE BRACKETS</w:t>
      </w:r>
      <w:r w:rsidR="002C13F7">
        <w:rPr>
          <w:sz w:val="22"/>
          <w:szCs w:val="22"/>
        </w:rPr>
        <w:t>. SAVE THE FILE AS A COPY TO CUSTOMIZE FOR YOUR BUESINESS EXPECTATIONS AND REMOVE AND ADD SECTIONS AS NEEDED]</w:t>
      </w:r>
      <w:r w:rsidR="002C13F7">
        <w:rPr>
          <w:sz w:val="22"/>
          <w:szCs w:val="22"/>
        </w:rPr>
        <w:br/>
      </w:r>
      <w:r w:rsidRPr="002165FE">
        <w:rPr>
          <w:sz w:val="22"/>
          <w:szCs w:val="22"/>
        </w:rPr>
        <w:br/>
      </w:r>
      <w:r w:rsidRPr="0036180F">
        <w:rPr>
          <w:b/>
          <w:bCs/>
          <w:caps/>
          <w:sz w:val="22"/>
          <w:szCs w:val="22"/>
          <w:u w:val="single"/>
        </w:rPr>
        <w:t>[Business Name]</w:t>
      </w:r>
    </w:p>
    <w:p w14:paraId="4B6F6CA6" w14:textId="500CB03D" w:rsidR="002165FE" w:rsidRPr="002165FE" w:rsidRDefault="002165FE" w:rsidP="002165FE">
      <w:pPr>
        <w:tabs>
          <w:tab w:val="num" w:pos="720"/>
        </w:tabs>
        <w:ind w:left="720" w:hanging="360"/>
        <w:jc w:val="center"/>
        <w:rPr>
          <w:sz w:val="22"/>
          <w:szCs w:val="22"/>
        </w:rPr>
      </w:pPr>
      <w:r>
        <w:rPr>
          <w:sz w:val="22"/>
          <w:szCs w:val="22"/>
        </w:rPr>
        <w:t>Policy Effective Date:</w:t>
      </w:r>
      <w:proofErr w:type="gramStart"/>
      <w:r w:rsidR="00293C88">
        <w:rPr>
          <w:sz w:val="22"/>
          <w:szCs w:val="22"/>
        </w:rPr>
        <w:t xml:space="preserve"> </w:t>
      </w:r>
      <w:r>
        <w:rPr>
          <w:sz w:val="22"/>
          <w:szCs w:val="22"/>
        </w:rPr>
        <w:t xml:space="preserve"> _______</w:t>
      </w:r>
      <w:r w:rsidR="00293C88">
        <w:rPr>
          <w:sz w:val="22"/>
          <w:szCs w:val="22"/>
        </w:rPr>
        <w:t>/</w:t>
      </w:r>
      <w:r>
        <w:rPr>
          <w:sz w:val="22"/>
          <w:szCs w:val="22"/>
        </w:rPr>
        <w:t>_______</w:t>
      </w:r>
      <w:r w:rsidR="00293C88">
        <w:rPr>
          <w:sz w:val="22"/>
          <w:szCs w:val="22"/>
        </w:rPr>
        <w:t>/</w:t>
      </w:r>
      <w:r>
        <w:rPr>
          <w:sz w:val="22"/>
          <w:szCs w:val="22"/>
        </w:rPr>
        <w:t>__</w:t>
      </w:r>
      <w:proofErr w:type="gramEnd"/>
      <w:r>
        <w:rPr>
          <w:sz w:val="22"/>
          <w:szCs w:val="22"/>
        </w:rPr>
        <w:t>______</w:t>
      </w:r>
    </w:p>
    <w:p w14:paraId="55027914" w14:textId="6F29BCA7" w:rsidR="002165FE" w:rsidRPr="00387F7D" w:rsidRDefault="002C13F7" w:rsidP="00387F7D">
      <w:pPr>
        <w:pStyle w:val="ListParagraph"/>
        <w:numPr>
          <w:ilvl w:val="0"/>
          <w:numId w:val="9"/>
        </w:numPr>
        <w:rPr>
          <w:b/>
          <w:bCs/>
        </w:rPr>
      </w:pPr>
      <w:r w:rsidRPr="00387F7D">
        <w:rPr>
          <w:b/>
          <w:bCs/>
        </w:rPr>
        <w:t xml:space="preserve">Age and </w:t>
      </w:r>
      <w:r w:rsidR="002165FE" w:rsidRPr="00387F7D">
        <w:rPr>
          <w:b/>
          <w:bCs/>
        </w:rPr>
        <w:t xml:space="preserve">Identification </w:t>
      </w:r>
    </w:p>
    <w:p w14:paraId="1E3BD65D" w14:textId="72201CEC" w:rsidR="002165FE" w:rsidRPr="002165FE" w:rsidRDefault="002165FE" w:rsidP="002165FE">
      <w:pPr>
        <w:ind w:left="360"/>
        <w:rPr>
          <w:b/>
          <w:bCs/>
        </w:rPr>
      </w:pPr>
      <w:r w:rsidRPr="00792769">
        <w:rPr>
          <w:b/>
          <w:bCs/>
        </w:rPr>
        <w:t>Age Requirements</w:t>
      </w:r>
    </w:p>
    <w:p w14:paraId="2D511CC7" w14:textId="052BED5F" w:rsidR="002165FE" w:rsidRPr="002165FE" w:rsidRDefault="002165FE" w:rsidP="002165FE">
      <w:pPr>
        <w:ind w:left="720"/>
        <w:rPr>
          <w:sz w:val="20"/>
          <w:szCs w:val="20"/>
        </w:rPr>
      </w:pPr>
      <w:r w:rsidRPr="002165FE">
        <w:rPr>
          <w:sz w:val="22"/>
          <w:szCs w:val="22"/>
        </w:rPr>
        <w:t xml:space="preserve">Maine Law </w:t>
      </w:r>
      <w:r>
        <w:rPr>
          <w:sz w:val="22"/>
          <w:szCs w:val="22"/>
        </w:rPr>
        <w:t>states</w:t>
      </w:r>
      <w:r w:rsidRPr="002165FE">
        <w:rPr>
          <w:sz w:val="22"/>
          <w:szCs w:val="22"/>
        </w:rPr>
        <w:t xml:space="preserve"> that all customers under the age of 27 who attempt to purchase alcohol must </w:t>
      </w:r>
      <w:r>
        <w:rPr>
          <w:sz w:val="22"/>
          <w:szCs w:val="22"/>
        </w:rPr>
        <w:t>have their IDs reviewed.</w:t>
      </w:r>
      <w:r w:rsidRPr="002165FE">
        <w:rPr>
          <w:sz w:val="22"/>
          <w:szCs w:val="22"/>
        </w:rPr>
        <w:t xml:space="preserve"> To </w:t>
      </w:r>
      <w:r>
        <w:rPr>
          <w:sz w:val="22"/>
          <w:szCs w:val="22"/>
        </w:rPr>
        <w:t xml:space="preserve">ensure legal compliance and staff protection, all staff of </w:t>
      </w:r>
      <w:r w:rsidRPr="0036180F">
        <w:rPr>
          <w:b/>
          <w:bCs/>
          <w:sz w:val="22"/>
          <w:szCs w:val="22"/>
          <w:u w:val="single"/>
        </w:rPr>
        <w:t>[BUSINESS NAME]</w:t>
      </w:r>
      <w:r>
        <w:rPr>
          <w:sz w:val="22"/>
          <w:szCs w:val="22"/>
        </w:rPr>
        <w:t xml:space="preserve"> will card </w:t>
      </w:r>
      <w:r w:rsidR="00E606C2">
        <w:rPr>
          <w:sz w:val="22"/>
          <w:szCs w:val="22"/>
        </w:rPr>
        <w:br/>
      </w:r>
      <w:r>
        <w:rPr>
          <w:sz w:val="22"/>
          <w:szCs w:val="22"/>
        </w:rPr>
        <w:t xml:space="preserve">every customer appearing to be under the age of 40 years old. </w:t>
      </w:r>
      <w:r w:rsidR="00C716B3">
        <w:rPr>
          <w:sz w:val="22"/>
          <w:szCs w:val="22"/>
        </w:rPr>
        <w:br/>
      </w:r>
      <w:r w:rsidR="00C716B3">
        <w:rPr>
          <w:sz w:val="22"/>
          <w:szCs w:val="22"/>
        </w:rPr>
        <w:br/>
      </w:r>
      <w:r w:rsidR="00D946D1">
        <w:rPr>
          <w:sz w:val="22"/>
          <w:szCs w:val="22"/>
        </w:rPr>
        <w:t xml:space="preserve">Assessing age can be difficult and sometimes not possible. There are sometimes where you can tell from signs of aging in a person’s hair or skin, and other times where makeup or access to certain hair or skin care can obscure these signs. Anytime you are not sure, you may request someone’s identification. It is legally your </w:t>
      </w:r>
      <w:proofErr w:type="gramStart"/>
      <w:r w:rsidR="00D946D1">
        <w:rPr>
          <w:sz w:val="22"/>
          <w:szCs w:val="22"/>
        </w:rPr>
        <w:t>right, and</w:t>
      </w:r>
      <w:proofErr w:type="gramEnd"/>
      <w:r w:rsidR="00D946D1">
        <w:rPr>
          <w:sz w:val="22"/>
          <w:szCs w:val="22"/>
        </w:rPr>
        <w:t xml:space="preserve"> also endorsed by </w:t>
      </w:r>
      <w:r w:rsidR="00D946D1" w:rsidRPr="0036180F">
        <w:rPr>
          <w:b/>
          <w:bCs/>
          <w:sz w:val="22"/>
          <w:szCs w:val="22"/>
          <w:u w:val="single"/>
        </w:rPr>
        <w:t>[BUSINESS NAME]</w:t>
      </w:r>
      <w:r w:rsidR="00D946D1" w:rsidRPr="00D946D1">
        <w:rPr>
          <w:sz w:val="22"/>
          <w:szCs w:val="22"/>
        </w:rPr>
        <w:t xml:space="preserve">. </w:t>
      </w:r>
    </w:p>
    <w:p w14:paraId="3D75F843" w14:textId="77777777" w:rsidR="002165FE" w:rsidRPr="00792769" w:rsidRDefault="002165FE" w:rsidP="002165FE">
      <w:pPr>
        <w:ind w:firstLine="360"/>
        <w:rPr>
          <w:b/>
          <w:bCs/>
        </w:rPr>
      </w:pPr>
      <w:r w:rsidRPr="00792769">
        <w:rPr>
          <w:b/>
          <w:bCs/>
        </w:rPr>
        <w:t>Acceptable Forms of ID</w:t>
      </w:r>
    </w:p>
    <w:p w14:paraId="1A806DE8" w14:textId="44EECE1F" w:rsidR="002165FE" w:rsidRDefault="002165FE" w:rsidP="002165FE">
      <w:pPr>
        <w:ind w:firstLine="720"/>
        <w:rPr>
          <w:sz w:val="22"/>
          <w:szCs w:val="22"/>
        </w:rPr>
      </w:pPr>
      <w:r w:rsidRPr="0036180F">
        <w:rPr>
          <w:b/>
          <w:bCs/>
          <w:sz w:val="22"/>
          <w:szCs w:val="22"/>
          <w:u w:val="single"/>
        </w:rPr>
        <w:t>[BUSINESS NAME]</w:t>
      </w:r>
      <w:r>
        <w:rPr>
          <w:sz w:val="22"/>
          <w:szCs w:val="22"/>
        </w:rPr>
        <w:t xml:space="preserve"> accepts the following forms of </w:t>
      </w:r>
      <w:r w:rsidR="0036180F" w:rsidRPr="0036180F">
        <w:rPr>
          <w:sz w:val="22"/>
          <w:szCs w:val="22"/>
          <w:u w:val="single"/>
        </w:rPr>
        <w:t>non-expired</w:t>
      </w:r>
      <w:r w:rsidR="0036180F">
        <w:rPr>
          <w:sz w:val="22"/>
          <w:szCs w:val="22"/>
        </w:rPr>
        <w:t xml:space="preserve"> </w:t>
      </w:r>
      <w:r>
        <w:rPr>
          <w:sz w:val="22"/>
          <w:szCs w:val="22"/>
        </w:rPr>
        <w:t>identification in order to sell liquor:</w:t>
      </w:r>
    </w:p>
    <w:p w14:paraId="28758D89" w14:textId="46A16D0B" w:rsidR="002165FE" w:rsidRPr="002165FE" w:rsidRDefault="002165FE" w:rsidP="002165FE">
      <w:pPr>
        <w:pStyle w:val="ListParagraph"/>
        <w:numPr>
          <w:ilvl w:val="0"/>
          <w:numId w:val="3"/>
        </w:numPr>
        <w:rPr>
          <w:sz w:val="22"/>
          <w:szCs w:val="22"/>
        </w:rPr>
      </w:pPr>
      <w:r w:rsidRPr="002165FE">
        <w:rPr>
          <w:rFonts w:ascii="Arial" w:hAnsi="Arial" w:cs="Arial"/>
          <w:sz w:val="22"/>
          <w:szCs w:val="22"/>
        </w:rPr>
        <w:t>​</w:t>
      </w:r>
      <w:r>
        <w:rPr>
          <w:rFonts w:ascii="Arial" w:hAnsi="Arial" w:cs="Arial"/>
          <w:sz w:val="22"/>
          <w:szCs w:val="22"/>
        </w:rPr>
        <w:t>Maine State ID or Driver’s License</w:t>
      </w:r>
    </w:p>
    <w:p w14:paraId="314F7867" w14:textId="5F9461E2" w:rsidR="002165FE" w:rsidRPr="002165FE" w:rsidRDefault="002165FE" w:rsidP="002165FE">
      <w:pPr>
        <w:pStyle w:val="ListParagraph"/>
        <w:numPr>
          <w:ilvl w:val="0"/>
          <w:numId w:val="3"/>
        </w:numPr>
        <w:rPr>
          <w:sz w:val="22"/>
          <w:szCs w:val="22"/>
        </w:rPr>
      </w:pPr>
      <w:r>
        <w:rPr>
          <w:rFonts w:ascii="Arial" w:hAnsi="Arial" w:cs="Arial"/>
          <w:sz w:val="22"/>
          <w:szCs w:val="22"/>
        </w:rPr>
        <w:t>Federal Passport</w:t>
      </w:r>
    </w:p>
    <w:p w14:paraId="71B7CC4E" w14:textId="332DE2E2" w:rsidR="002165FE" w:rsidRPr="002165FE" w:rsidRDefault="002165FE" w:rsidP="002165FE">
      <w:pPr>
        <w:pStyle w:val="ListParagraph"/>
        <w:numPr>
          <w:ilvl w:val="0"/>
          <w:numId w:val="3"/>
        </w:numPr>
        <w:rPr>
          <w:sz w:val="22"/>
          <w:szCs w:val="22"/>
        </w:rPr>
      </w:pPr>
      <w:r>
        <w:rPr>
          <w:rFonts w:ascii="Arial" w:hAnsi="Arial" w:cs="Arial"/>
          <w:sz w:val="22"/>
          <w:szCs w:val="22"/>
        </w:rPr>
        <w:t>Identification Distributed by the Wabanaki Confederacy for Maine’s Federally Recognized Tribes</w:t>
      </w:r>
    </w:p>
    <w:p w14:paraId="08D0BA75" w14:textId="2C3FD711" w:rsidR="002165FE" w:rsidRPr="002165FE" w:rsidRDefault="0036180F" w:rsidP="002165FE">
      <w:pPr>
        <w:pStyle w:val="ListParagraph"/>
        <w:numPr>
          <w:ilvl w:val="0"/>
          <w:numId w:val="3"/>
        </w:numPr>
        <w:rPr>
          <w:sz w:val="22"/>
          <w:szCs w:val="22"/>
        </w:rPr>
      </w:pPr>
      <w:r>
        <w:rPr>
          <w:rFonts w:ascii="Arial" w:hAnsi="Arial" w:cs="Arial"/>
          <w:sz w:val="22"/>
          <w:szCs w:val="22"/>
        </w:rPr>
        <w:t>Identification issued from other</w:t>
      </w:r>
      <w:r w:rsidR="002165FE">
        <w:rPr>
          <w:rFonts w:ascii="Arial" w:hAnsi="Arial" w:cs="Arial"/>
          <w:sz w:val="22"/>
          <w:szCs w:val="22"/>
        </w:rPr>
        <w:t xml:space="preserve"> States </w:t>
      </w:r>
      <w:r>
        <w:rPr>
          <w:rFonts w:ascii="Arial" w:hAnsi="Arial" w:cs="Arial"/>
          <w:sz w:val="22"/>
          <w:szCs w:val="22"/>
        </w:rPr>
        <w:t>in the USA (Which should be checked against the store’s copy of the ID Checking Guide)</w:t>
      </w:r>
    </w:p>
    <w:p w14:paraId="09F68258" w14:textId="77777777" w:rsidR="0036180F" w:rsidRPr="00792769" w:rsidRDefault="0036180F" w:rsidP="0036180F">
      <w:pPr>
        <w:ind w:firstLine="360"/>
      </w:pPr>
      <w:r w:rsidRPr="00792769">
        <w:rPr>
          <w:b/>
          <w:bCs/>
        </w:rPr>
        <w:t>Checking ID</w:t>
      </w:r>
    </w:p>
    <w:p w14:paraId="3A3CA647" w14:textId="77777777" w:rsidR="0036180F" w:rsidRDefault="0036180F" w:rsidP="0036180F">
      <w:pPr>
        <w:ind w:firstLine="720"/>
        <w:rPr>
          <w:sz w:val="22"/>
          <w:szCs w:val="22"/>
        </w:rPr>
      </w:pPr>
      <w:r>
        <w:rPr>
          <w:sz w:val="22"/>
          <w:szCs w:val="22"/>
        </w:rPr>
        <w:t xml:space="preserve">To check a customer’s identification, please consistently follow these steps and help remind your teammates to follow them as well. </w:t>
      </w:r>
    </w:p>
    <w:p w14:paraId="46729A06" w14:textId="77777777" w:rsidR="0036180F" w:rsidRDefault="0036180F" w:rsidP="0036180F">
      <w:pPr>
        <w:pStyle w:val="ListParagraph"/>
        <w:numPr>
          <w:ilvl w:val="0"/>
          <w:numId w:val="4"/>
        </w:numPr>
        <w:rPr>
          <w:sz w:val="22"/>
          <w:szCs w:val="22"/>
        </w:rPr>
      </w:pPr>
      <w:proofErr w:type="gramStart"/>
      <w:r>
        <w:rPr>
          <w:sz w:val="22"/>
          <w:szCs w:val="22"/>
        </w:rPr>
        <w:t>Ask for</w:t>
      </w:r>
      <w:proofErr w:type="gramEnd"/>
      <w:r>
        <w:rPr>
          <w:sz w:val="22"/>
          <w:szCs w:val="22"/>
        </w:rPr>
        <w:t xml:space="preserve"> the customer to </w:t>
      </w:r>
      <w:r w:rsidRPr="00792769">
        <w:rPr>
          <w:b/>
          <w:bCs/>
          <w:sz w:val="22"/>
          <w:szCs w:val="22"/>
        </w:rPr>
        <w:t>hand you their ID card</w:t>
      </w:r>
      <w:r>
        <w:rPr>
          <w:sz w:val="22"/>
          <w:szCs w:val="22"/>
        </w:rPr>
        <w:t xml:space="preserve">. If it’s an ID in the plastic window of a wallet or other case it must be removed and handed to you. </w:t>
      </w:r>
    </w:p>
    <w:p w14:paraId="38F35BB5" w14:textId="1929A00A" w:rsidR="0036180F" w:rsidRDefault="0036180F" w:rsidP="0036180F">
      <w:pPr>
        <w:pStyle w:val="ListParagraph"/>
        <w:numPr>
          <w:ilvl w:val="0"/>
          <w:numId w:val="4"/>
        </w:numPr>
        <w:rPr>
          <w:sz w:val="22"/>
          <w:szCs w:val="22"/>
        </w:rPr>
      </w:pPr>
      <w:r>
        <w:rPr>
          <w:sz w:val="22"/>
          <w:szCs w:val="22"/>
        </w:rPr>
        <w:t xml:space="preserve">Check that the </w:t>
      </w:r>
      <w:r w:rsidRPr="00792769">
        <w:rPr>
          <w:b/>
          <w:bCs/>
          <w:sz w:val="22"/>
          <w:szCs w:val="22"/>
        </w:rPr>
        <w:t>birth</w:t>
      </w:r>
      <w:r w:rsidR="00C716B3" w:rsidRPr="00792769">
        <w:rPr>
          <w:b/>
          <w:bCs/>
          <w:sz w:val="22"/>
          <w:szCs w:val="22"/>
        </w:rPr>
        <w:t xml:space="preserve"> </w:t>
      </w:r>
      <w:r w:rsidRPr="00792769">
        <w:rPr>
          <w:b/>
          <w:bCs/>
          <w:sz w:val="22"/>
          <w:szCs w:val="22"/>
        </w:rPr>
        <w:t>date</w:t>
      </w:r>
      <w:r>
        <w:rPr>
          <w:sz w:val="22"/>
          <w:szCs w:val="22"/>
        </w:rPr>
        <w:t xml:space="preserve"> meets the age requirements of someone who is at least 21 years old</w:t>
      </w:r>
      <w:r w:rsidR="00C716B3">
        <w:rPr>
          <w:sz w:val="22"/>
          <w:szCs w:val="22"/>
        </w:rPr>
        <w:t xml:space="preserve">. A resource should be made available to you that indicates the soonest acceptable birth date. </w:t>
      </w:r>
    </w:p>
    <w:p w14:paraId="2A288894" w14:textId="77777777" w:rsidR="00C716B3" w:rsidRDefault="0036180F" w:rsidP="0036180F">
      <w:pPr>
        <w:pStyle w:val="ListParagraph"/>
        <w:numPr>
          <w:ilvl w:val="0"/>
          <w:numId w:val="4"/>
        </w:numPr>
        <w:rPr>
          <w:sz w:val="22"/>
          <w:szCs w:val="22"/>
        </w:rPr>
      </w:pPr>
      <w:r>
        <w:rPr>
          <w:sz w:val="22"/>
          <w:szCs w:val="22"/>
        </w:rPr>
        <w:t xml:space="preserve">Check that the </w:t>
      </w:r>
      <w:r w:rsidRPr="00792769">
        <w:rPr>
          <w:b/>
          <w:bCs/>
          <w:sz w:val="22"/>
          <w:szCs w:val="22"/>
        </w:rPr>
        <w:t>Identification is not expired</w:t>
      </w:r>
      <w:r w:rsidR="00C716B3">
        <w:rPr>
          <w:sz w:val="22"/>
          <w:szCs w:val="22"/>
        </w:rPr>
        <w:t xml:space="preserve">. It is a </w:t>
      </w:r>
      <w:r>
        <w:rPr>
          <w:sz w:val="22"/>
          <w:szCs w:val="22"/>
        </w:rPr>
        <w:t>violation of law to accept an expired ID</w:t>
      </w:r>
    </w:p>
    <w:p w14:paraId="0E739799" w14:textId="5817A852" w:rsidR="00C716B3" w:rsidRDefault="00C716B3" w:rsidP="0036180F">
      <w:pPr>
        <w:pStyle w:val="ListParagraph"/>
        <w:numPr>
          <w:ilvl w:val="0"/>
          <w:numId w:val="4"/>
        </w:numPr>
        <w:rPr>
          <w:sz w:val="22"/>
          <w:szCs w:val="22"/>
        </w:rPr>
      </w:pPr>
      <w:r>
        <w:rPr>
          <w:sz w:val="22"/>
          <w:szCs w:val="22"/>
        </w:rPr>
        <w:t xml:space="preserve">Review the </w:t>
      </w:r>
      <w:r w:rsidRPr="00792769">
        <w:rPr>
          <w:b/>
          <w:bCs/>
          <w:sz w:val="22"/>
          <w:szCs w:val="22"/>
        </w:rPr>
        <w:t>quality and production</w:t>
      </w:r>
      <w:r>
        <w:rPr>
          <w:sz w:val="22"/>
          <w:szCs w:val="22"/>
        </w:rPr>
        <w:t xml:space="preserve"> of the ID for flaws, or indications that it was made independently.</w:t>
      </w:r>
      <w:r w:rsidR="00792769">
        <w:rPr>
          <w:sz w:val="22"/>
          <w:szCs w:val="22"/>
        </w:rPr>
        <w:t xml:space="preserve"> </w:t>
      </w:r>
      <w:r>
        <w:rPr>
          <w:sz w:val="22"/>
          <w:szCs w:val="22"/>
        </w:rPr>
        <w:t xml:space="preserve">Compare Maine IDs to your own ID to make sure the ink colors, thickness, and print size are right. </w:t>
      </w:r>
      <w:r w:rsidR="003E25AA">
        <w:rPr>
          <w:sz w:val="22"/>
          <w:szCs w:val="22"/>
        </w:rPr>
        <w:t>Make sure the images on the ID and of the customer are of clear quality.</w:t>
      </w:r>
    </w:p>
    <w:p w14:paraId="62899665" w14:textId="77777777" w:rsidR="00C716B3" w:rsidRDefault="00C716B3" w:rsidP="00C716B3">
      <w:pPr>
        <w:pStyle w:val="ListParagraph"/>
        <w:numPr>
          <w:ilvl w:val="0"/>
          <w:numId w:val="4"/>
        </w:numPr>
        <w:rPr>
          <w:sz w:val="22"/>
          <w:szCs w:val="22"/>
        </w:rPr>
      </w:pPr>
      <w:r>
        <w:rPr>
          <w:sz w:val="22"/>
          <w:szCs w:val="22"/>
        </w:rPr>
        <w:t xml:space="preserve">Check that the </w:t>
      </w:r>
      <w:r w:rsidRPr="00792769">
        <w:rPr>
          <w:b/>
          <w:bCs/>
          <w:sz w:val="22"/>
          <w:szCs w:val="22"/>
        </w:rPr>
        <w:t>physical description and photo</w:t>
      </w:r>
      <w:r>
        <w:rPr>
          <w:sz w:val="22"/>
          <w:szCs w:val="22"/>
        </w:rPr>
        <w:t xml:space="preserve"> displayed on the ID match the customer. </w:t>
      </w:r>
      <w:r>
        <w:rPr>
          <w:sz w:val="22"/>
          <w:szCs w:val="22"/>
        </w:rPr>
        <w:br/>
        <w:t xml:space="preserve">While weight and hair color may change, the “T” of someone’s face (their eyebrows, the shape of their eyes, nose, and mouth, the distance between their features, etc.) should still be consistent. </w:t>
      </w:r>
    </w:p>
    <w:p w14:paraId="50BDF380" w14:textId="77777777" w:rsidR="00783928" w:rsidRDefault="00C716B3" w:rsidP="00C716B3">
      <w:pPr>
        <w:pStyle w:val="ListParagraph"/>
        <w:numPr>
          <w:ilvl w:val="0"/>
          <w:numId w:val="4"/>
        </w:numPr>
        <w:rPr>
          <w:sz w:val="22"/>
          <w:szCs w:val="22"/>
        </w:rPr>
      </w:pPr>
      <w:r>
        <w:rPr>
          <w:sz w:val="22"/>
          <w:szCs w:val="22"/>
        </w:rPr>
        <w:t xml:space="preserve">If you feel uncertain about an ID card, </w:t>
      </w:r>
      <w:r w:rsidRPr="00792769">
        <w:rPr>
          <w:b/>
          <w:bCs/>
          <w:sz w:val="22"/>
          <w:szCs w:val="22"/>
        </w:rPr>
        <w:t>quiz them</w:t>
      </w:r>
      <w:r>
        <w:rPr>
          <w:sz w:val="22"/>
          <w:szCs w:val="22"/>
        </w:rPr>
        <w:t xml:space="preserve"> about the information on it</w:t>
      </w:r>
      <w:r w:rsidR="007B65B7">
        <w:rPr>
          <w:sz w:val="22"/>
          <w:szCs w:val="22"/>
        </w:rPr>
        <w:t xml:space="preserve">. </w:t>
      </w:r>
      <w:r w:rsidR="007B65B7">
        <w:rPr>
          <w:sz w:val="22"/>
          <w:szCs w:val="22"/>
        </w:rPr>
        <w:br/>
        <w:t>Example: a</w:t>
      </w:r>
      <w:r>
        <w:rPr>
          <w:sz w:val="22"/>
          <w:szCs w:val="22"/>
        </w:rPr>
        <w:t xml:space="preserve">sk if they still live at the street name listed. </w:t>
      </w:r>
      <w:r>
        <w:rPr>
          <w:sz w:val="22"/>
          <w:szCs w:val="22"/>
        </w:rPr>
        <w:br/>
      </w:r>
      <w:r w:rsidRPr="00C716B3">
        <w:rPr>
          <w:sz w:val="22"/>
          <w:szCs w:val="22"/>
        </w:rPr>
        <w:t xml:space="preserve">Sometimes their reaction to questions can tell you as much as the actual answer they give you. </w:t>
      </w:r>
    </w:p>
    <w:p w14:paraId="3CE856B0" w14:textId="77777777" w:rsidR="00783928" w:rsidRDefault="00783928" w:rsidP="00783928">
      <w:pPr>
        <w:ind w:left="360"/>
        <w:rPr>
          <w:b/>
          <w:bCs/>
          <w:sz w:val="22"/>
          <w:szCs w:val="22"/>
        </w:rPr>
      </w:pPr>
      <w:r>
        <w:rPr>
          <w:b/>
          <w:bCs/>
          <w:sz w:val="22"/>
          <w:szCs w:val="22"/>
        </w:rPr>
        <w:lastRenderedPageBreak/>
        <w:t>Retaining ID</w:t>
      </w:r>
    </w:p>
    <w:p w14:paraId="6274020C" w14:textId="0B88E97C" w:rsidR="006F6E0D" w:rsidRDefault="00783928" w:rsidP="00783928">
      <w:pPr>
        <w:ind w:left="360"/>
        <w:rPr>
          <w:sz w:val="22"/>
          <w:szCs w:val="22"/>
        </w:rPr>
      </w:pPr>
      <w:r>
        <w:rPr>
          <w:b/>
          <w:bCs/>
          <w:sz w:val="22"/>
          <w:szCs w:val="22"/>
        </w:rPr>
        <w:tab/>
      </w:r>
      <w:r>
        <w:rPr>
          <w:sz w:val="22"/>
          <w:szCs w:val="22"/>
        </w:rPr>
        <w:t xml:space="preserve">In the event that you don’t believe a customer’s ID to be genuine, it can be retained </w:t>
      </w:r>
      <w:r w:rsidR="006F6E0D">
        <w:rPr>
          <w:sz w:val="22"/>
          <w:szCs w:val="22"/>
        </w:rPr>
        <w:t xml:space="preserve">long enough to call the police and surrender the credential to them for examination. </w:t>
      </w:r>
    </w:p>
    <w:p w14:paraId="355FF693" w14:textId="77777777" w:rsidR="006F6E0D" w:rsidRDefault="006F6E0D" w:rsidP="00783928">
      <w:pPr>
        <w:ind w:left="360"/>
        <w:rPr>
          <w:sz w:val="22"/>
          <w:szCs w:val="22"/>
        </w:rPr>
      </w:pPr>
      <w:r>
        <w:rPr>
          <w:sz w:val="22"/>
          <w:szCs w:val="22"/>
        </w:rPr>
        <w:t>To retain a customer’s ID:</w:t>
      </w:r>
    </w:p>
    <w:p w14:paraId="7300BCE9" w14:textId="61A115F6" w:rsidR="00263C4A" w:rsidRDefault="00263C4A" w:rsidP="006F6E0D">
      <w:pPr>
        <w:pStyle w:val="ListParagraph"/>
        <w:numPr>
          <w:ilvl w:val="0"/>
          <w:numId w:val="10"/>
        </w:numPr>
        <w:rPr>
          <w:sz w:val="22"/>
          <w:szCs w:val="22"/>
        </w:rPr>
      </w:pPr>
      <w:r>
        <w:rPr>
          <w:sz w:val="22"/>
          <w:szCs w:val="22"/>
        </w:rPr>
        <w:t xml:space="preserve">[IF YOU HAVE A BUSINESS POLICY FOR RETAINING IDs, ENTER IT HERE. </w:t>
      </w:r>
      <w:r w:rsidR="00A943DD">
        <w:rPr>
          <w:sz w:val="22"/>
          <w:szCs w:val="22"/>
        </w:rPr>
        <w:t>For example, if manager approval is required before keeping an ID card]</w:t>
      </w:r>
    </w:p>
    <w:p w14:paraId="2ACD6139" w14:textId="03C68C4B" w:rsidR="00620140" w:rsidRDefault="006F6E0D" w:rsidP="006F6E0D">
      <w:pPr>
        <w:pStyle w:val="ListParagraph"/>
        <w:numPr>
          <w:ilvl w:val="0"/>
          <w:numId w:val="10"/>
        </w:numPr>
        <w:rPr>
          <w:sz w:val="22"/>
          <w:szCs w:val="22"/>
        </w:rPr>
      </w:pPr>
      <w:r>
        <w:rPr>
          <w:sz w:val="22"/>
          <w:szCs w:val="22"/>
        </w:rPr>
        <w:t xml:space="preserve">You must </w:t>
      </w:r>
      <w:r w:rsidRPr="008D6A50">
        <w:rPr>
          <w:b/>
          <w:bCs/>
          <w:sz w:val="22"/>
          <w:szCs w:val="22"/>
        </w:rPr>
        <w:t>tell them</w:t>
      </w:r>
      <w:r>
        <w:rPr>
          <w:sz w:val="22"/>
          <w:szCs w:val="22"/>
        </w:rPr>
        <w:t xml:space="preserve"> you are retaining it under suspicion of it not being a legal </w:t>
      </w:r>
      <w:r w:rsidR="00620140">
        <w:rPr>
          <w:sz w:val="22"/>
          <w:szCs w:val="22"/>
        </w:rPr>
        <w:t xml:space="preserve">form of ID. </w:t>
      </w:r>
    </w:p>
    <w:p w14:paraId="72E881D7" w14:textId="77777777" w:rsidR="00620140" w:rsidRDefault="00620140" w:rsidP="006F6E0D">
      <w:pPr>
        <w:pStyle w:val="ListParagraph"/>
        <w:numPr>
          <w:ilvl w:val="0"/>
          <w:numId w:val="10"/>
        </w:numPr>
        <w:rPr>
          <w:sz w:val="22"/>
          <w:szCs w:val="22"/>
        </w:rPr>
      </w:pPr>
      <w:r>
        <w:rPr>
          <w:sz w:val="22"/>
          <w:szCs w:val="22"/>
        </w:rPr>
        <w:t xml:space="preserve">You must </w:t>
      </w:r>
      <w:r w:rsidRPr="008D6A50">
        <w:rPr>
          <w:b/>
          <w:bCs/>
          <w:sz w:val="22"/>
          <w:szCs w:val="22"/>
        </w:rPr>
        <w:t>notify</w:t>
      </w:r>
      <w:r>
        <w:rPr>
          <w:sz w:val="22"/>
          <w:szCs w:val="22"/>
        </w:rPr>
        <w:t xml:space="preserve"> law enforcement, a liquor license inspector, or the secretary of state’s office that you have retained an ID that requires review. </w:t>
      </w:r>
    </w:p>
    <w:p w14:paraId="415870FE" w14:textId="11834542" w:rsidR="00E8409B" w:rsidRDefault="00E8409B" w:rsidP="006F6E0D">
      <w:pPr>
        <w:pStyle w:val="ListParagraph"/>
        <w:numPr>
          <w:ilvl w:val="0"/>
          <w:numId w:val="10"/>
        </w:numPr>
        <w:rPr>
          <w:sz w:val="22"/>
          <w:szCs w:val="22"/>
        </w:rPr>
      </w:pPr>
      <w:r w:rsidRPr="00E8409B">
        <w:rPr>
          <w:b/>
          <w:bCs/>
          <w:sz w:val="22"/>
          <w:szCs w:val="22"/>
        </w:rPr>
        <w:t>Tell your teammates</w:t>
      </w:r>
      <w:r>
        <w:rPr>
          <w:sz w:val="22"/>
          <w:szCs w:val="22"/>
        </w:rPr>
        <w:t xml:space="preserve"> that you refused a sale and retained an </w:t>
      </w:r>
      <w:proofErr w:type="gramStart"/>
      <w:r>
        <w:rPr>
          <w:sz w:val="22"/>
          <w:szCs w:val="22"/>
        </w:rPr>
        <w:t>ID</w:t>
      </w:r>
      <w:proofErr w:type="gramEnd"/>
      <w:r w:rsidR="008E0FC0">
        <w:rPr>
          <w:sz w:val="22"/>
          <w:szCs w:val="22"/>
        </w:rPr>
        <w:t xml:space="preserve"> so they </w:t>
      </w:r>
      <w:proofErr w:type="gramStart"/>
      <w:r w:rsidR="008E0FC0">
        <w:rPr>
          <w:sz w:val="22"/>
          <w:szCs w:val="22"/>
        </w:rPr>
        <w:t>know</w:t>
      </w:r>
      <w:proofErr w:type="gramEnd"/>
      <w:r w:rsidR="008E0FC0">
        <w:rPr>
          <w:sz w:val="22"/>
          <w:szCs w:val="22"/>
        </w:rPr>
        <w:t xml:space="preserve"> to uphold your decision if the person returns with a different ID.</w:t>
      </w:r>
    </w:p>
    <w:p w14:paraId="5D500927" w14:textId="5E67E21D" w:rsidR="007B45B6" w:rsidRPr="00263C4A" w:rsidRDefault="008D6A50" w:rsidP="00263C4A">
      <w:pPr>
        <w:pStyle w:val="ListParagraph"/>
        <w:numPr>
          <w:ilvl w:val="0"/>
          <w:numId w:val="10"/>
        </w:numPr>
        <w:rPr>
          <w:sz w:val="22"/>
          <w:szCs w:val="22"/>
        </w:rPr>
      </w:pPr>
      <w:r>
        <w:rPr>
          <w:sz w:val="22"/>
          <w:szCs w:val="22"/>
        </w:rPr>
        <w:t>To help with the review process and to be transparent,</w:t>
      </w:r>
      <w:r w:rsidRPr="008D6A50">
        <w:rPr>
          <w:b/>
          <w:bCs/>
          <w:sz w:val="22"/>
          <w:szCs w:val="22"/>
        </w:rPr>
        <w:t xml:space="preserve"> document</w:t>
      </w:r>
      <w:r>
        <w:rPr>
          <w:sz w:val="22"/>
          <w:szCs w:val="22"/>
        </w:rPr>
        <w:t xml:space="preserve"> the decision to retain the ID. </w:t>
      </w:r>
      <w:r w:rsidRPr="008D6A50">
        <w:rPr>
          <w:sz w:val="22"/>
          <w:szCs w:val="22"/>
        </w:rPr>
        <w:t xml:space="preserve">There is a log available to document every refusal conversation so there is a legal record of our actions to uphold the law and protect community safety. </w:t>
      </w:r>
      <w:r w:rsidR="00263C4A">
        <w:rPr>
          <w:sz w:val="22"/>
          <w:szCs w:val="22"/>
        </w:rPr>
        <w:br/>
      </w:r>
      <w:r w:rsidRPr="00263C4A">
        <w:rPr>
          <w:sz w:val="22"/>
          <w:szCs w:val="22"/>
        </w:rPr>
        <w:t>The log will ask you to write down:</w:t>
      </w:r>
    </w:p>
    <w:p w14:paraId="596E2765" w14:textId="77777777" w:rsidR="007B45B6" w:rsidRDefault="008D6A50" w:rsidP="00263C4A">
      <w:pPr>
        <w:pStyle w:val="ListParagraph"/>
        <w:numPr>
          <w:ilvl w:val="0"/>
          <w:numId w:val="11"/>
        </w:numPr>
        <w:rPr>
          <w:sz w:val="22"/>
          <w:szCs w:val="22"/>
        </w:rPr>
      </w:pPr>
      <w:proofErr w:type="gramStart"/>
      <w:r w:rsidRPr="007B45B6">
        <w:rPr>
          <w:sz w:val="22"/>
          <w:szCs w:val="22"/>
        </w:rPr>
        <w:t>When</w:t>
      </w:r>
      <w:proofErr w:type="gramEnd"/>
      <w:r w:rsidRPr="007B45B6">
        <w:rPr>
          <w:sz w:val="22"/>
          <w:szCs w:val="22"/>
        </w:rPr>
        <w:t xml:space="preserve"> the refusal </w:t>
      </w:r>
      <w:proofErr w:type="gramStart"/>
      <w:r w:rsidRPr="007B45B6">
        <w:rPr>
          <w:sz w:val="22"/>
          <w:szCs w:val="22"/>
        </w:rPr>
        <w:t>took</w:t>
      </w:r>
      <w:proofErr w:type="gramEnd"/>
      <w:r w:rsidRPr="007B45B6">
        <w:rPr>
          <w:sz w:val="22"/>
          <w:szCs w:val="22"/>
        </w:rPr>
        <w:t xml:space="preserve"> place, and why</w:t>
      </w:r>
    </w:p>
    <w:p w14:paraId="31B8D89D" w14:textId="26220FD8" w:rsidR="007B45B6" w:rsidRDefault="008D6A50" w:rsidP="00263C4A">
      <w:pPr>
        <w:pStyle w:val="ListParagraph"/>
        <w:numPr>
          <w:ilvl w:val="0"/>
          <w:numId w:val="11"/>
        </w:numPr>
        <w:rPr>
          <w:sz w:val="22"/>
          <w:szCs w:val="22"/>
        </w:rPr>
      </w:pPr>
      <w:r w:rsidRPr="007B45B6">
        <w:rPr>
          <w:sz w:val="22"/>
          <w:szCs w:val="22"/>
        </w:rPr>
        <w:t xml:space="preserve">What actions </w:t>
      </w:r>
      <w:proofErr w:type="gramStart"/>
      <w:r w:rsidRPr="007B45B6">
        <w:rPr>
          <w:sz w:val="22"/>
          <w:szCs w:val="22"/>
        </w:rPr>
        <w:t>you took</w:t>
      </w:r>
      <w:proofErr w:type="gramEnd"/>
      <w:r w:rsidRPr="007B45B6">
        <w:rPr>
          <w:sz w:val="22"/>
          <w:szCs w:val="22"/>
        </w:rPr>
        <w:t xml:space="preserve"> to </w:t>
      </w:r>
      <w:r w:rsidR="00263C4A">
        <w:rPr>
          <w:sz w:val="22"/>
          <w:szCs w:val="22"/>
        </w:rPr>
        <w:t>explain the situation to the customer and try to verify the ID.</w:t>
      </w:r>
    </w:p>
    <w:p w14:paraId="28772238" w14:textId="03A217BB" w:rsidR="002165FE" w:rsidRPr="00263C4A" w:rsidRDefault="008D6A50" w:rsidP="00263C4A">
      <w:pPr>
        <w:pStyle w:val="ListParagraph"/>
        <w:numPr>
          <w:ilvl w:val="0"/>
          <w:numId w:val="11"/>
        </w:numPr>
        <w:rPr>
          <w:sz w:val="22"/>
          <w:szCs w:val="22"/>
        </w:rPr>
      </w:pPr>
      <w:r w:rsidRPr="007B45B6">
        <w:rPr>
          <w:sz w:val="22"/>
          <w:szCs w:val="22"/>
        </w:rPr>
        <w:t>When available, include a physical description of a customer, the time</w:t>
      </w:r>
      <w:r w:rsidR="00263C4A">
        <w:rPr>
          <w:sz w:val="22"/>
          <w:szCs w:val="22"/>
        </w:rPr>
        <w:t xml:space="preserve">, and the discrepancies of the form of identification provided. </w:t>
      </w:r>
      <w:r w:rsidRPr="007B45B6">
        <w:rPr>
          <w:sz w:val="22"/>
          <w:szCs w:val="22"/>
        </w:rPr>
        <w:t xml:space="preserve"> </w:t>
      </w:r>
      <w:r w:rsidR="00C716B3" w:rsidRPr="00263C4A">
        <w:rPr>
          <w:sz w:val="22"/>
          <w:szCs w:val="22"/>
        </w:rPr>
        <w:br/>
      </w:r>
    </w:p>
    <w:p w14:paraId="7D68909D" w14:textId="624D48C1" w:rsidR="002165FE" w:rsidRPr="001B3269" w:rsidRDefault="002C13F7" w:rsidP="001B3269">
      <w:pPr>
        <w:pStyle w:val="ListParagraph"/>
        <w:numPr>
          <w:ilvl w:val="0"/>
          <w:numId w:val="9"/>
        </w:numPr>
        <w:rPr>
          <w:rFonts w:ascii="Arial" w:hAnsi="Arial" w:cs="Arial"/>
          <w:b/>
          <w:bCs/>
        </w:rPr>
      </w:pPr>
      <w:r w:rsidRPr="001B3269">
        <w:rPr>
          <w:b/>
          <w:bCs/>
        </w:rPr>
        <w:t>Customer</w:t>
      </w:r>
      <w:r w:rsidR="002165FE" w:rsidRPr="001B3269">
        <w:rPr>
          <w:b/>
          <w:bCs/>
        </w:rPr>
        <w:t xml:space="preserve"> </w:t>
      </w:r>
      <w:r w:rsidR="007B65B7" w:rsidRPr="001B3269">
        <w:rPr>
          <w:b/>
          <w:bCs/>
        </w:rPr>
        <w:t>S</w:t>
      </w:r>
      <w:r w:rsidR="002165FE" w:rsidRPr="001B3269">
        <w:rPr>
          <w:b/>
          <w:bCs/>
        </w:rPr>
        <w:t>obriety</w:t>
      </w:r>
      <w:r w:rsidR="002165FE" w:rsidRPr="001B3269">
        <w:rPr>
          <w:rFonts w:ascii="Arial" w:hAnsi="Arial" w:cs="Arial"/>
          <w:b/>
          <w:bCs/>
        </w:rPr>
        <w:t>​</w:t>
      </w:r>
    </w:p>
    <w:p w14:paraId="4184BF51" w14:textId="2D655A7E" w:rsidR="00D946D1" w:rsidRDefault="00D946D1" w:rsidP="00D946D1">
      <w:pPr>
        <w:rPr>
          <w:rFonts w:ascii="Arial" w:hAnsi="Arial" w:cs="Arial"/>
          <w:sz w:val="22"/>
          <w:szCs w:val="22"/>
        </w:rPr>
      </w:pPr>
      <w:r>
        <w:rPr>
          <w:rFonts w:ascii="Arial" w:hAnsi="Arial" w:cs="Arial"/>
          <w:sz w:val="22"/>
          <w:szCs w:val="22"/>
        </w:rPr>
        <w:tab/>
        <w:t xml:space="preserve">As a customer’s ID is checked, they must also be assessed to make sure they are not impaired. </w:t>
      </w:r>
    </w:p>
    <w:p w14:paraId="44E6C616" w14:textId="6CF6F3F6" w:rsidR="00D946D1" w:rsidRDefault="00D946D1" w:rsidP="00D946D1">
      <w:pPr>
        <w:rPr>
          <w:rFonts w:ascii="Arial" w:hAnsi="Arial" w:cs="Arial"/>
          <w:sz w:val="22"/>
          <w:szCs w:val="22"/>
        </w:rPr>
      </w:pPr>
      <w:r>
        <w:rPr>
          <w:rFonts w:ascii="Arial" w:hAnsi="Arial" w:cs="Arial"/>
          <w:sz w:val="22"/>
          <w:szCs w:val="22"/>
        </w:rPr>
        <w:tab/>
        <w:t xml:space="preserve">Maine law states that alcohol cannot be sold to anyone who is impaired – this does not just mean under the influence of alcohol, but if there is visible evidence that they are affected by any situation or circumstance. If they appear to be under the influence of cannabis, a prescription medication, another substance, or even if they just appear to be suffering from extreme exhaustion that inhibits their ability to move or speak, it is not legal or safe to sell or serve that customer alcohol and they must be refused. </w:t>
      </w:r>
    </w:p>
    <w:p w14:paraId="0CA22616" w14:textId="39D507D8" w:rsidR="00D946D1" w:rsidRDefault="00D946D1" w:rsidP="00D946D1">
      <w:pPr>
        <w:rPr>
          <w:rFonts w:ascii="Arial" w:hAnsi="Arial" w:cs="Arial"/>
          <w:sz w:val="22"/>
          <w:szCs w:val="22"/>
        </w:rPr>
      </w:pPr>
      <w:r>
        <w:rPr>
          <w:rFonts w:ascii="Arial" w:hAnsi="Arial" w:cs="Arial"/>
          <w:sz w:val="22"/>
          <w:szCs w:val="22"/>
        </w:rPr>
        <w:tab/>
      </w:r>
      <w:r w:rsidR="007B65B7">
        <w:rPr>
          <w:rFonts w:ascii="Arial" w:hAnsi="Arial" w:cs="Arial"/>
          <w:sz w:val="22"/>
          <w:szCs w:val="22"/>
        </w:rPr>
        <w:t xml:space="preserve">To make sure someone who is </w:t>
      </w:r>
      <w:r w:rsidR="00792769">
        <w:rPr>
          <w:rFonts w:ascii="Arial" w:hAnsi="Arial" w:cs="Arial"/>
          <w:sz w:val="22"/>
          <w:szCs w:val="22"/>
        </w:rPr>
        <w:t xml:space="preserve">of </w:t>
      </w:r>
      <w:r w:rsidR="007B65B7">
        <w:rPr>
          <w:rFonts w:ascii="Arial" w:hAnsi="Arial" w:cs="Arial"/>
          <w:sz w:val="22"/>
          <w:szCs w:val="22"/>
        </w:rPr>
        <w:t>age can legally be served, use the following steps:</w:t>
      </w:r>
    </w:p>
    <w:p w14:paraId="05E770F5" w14:textId="73802E04" w:rsidR="007B65B7" w:rsidRDefault="007B65B7" w:rsidP="007B65B7">
      <w:pPr>
        <w:pStyle w:val="ListParagraph"/>
        <w:numPr>
          <w:ilvl w:val="0"/>
          <w:numId w:val="5"/>
        </w:numPr>
        <w:rPr>
          <w:sz w:val="22"/>
          <w:szCs w:val="22"/>
        </w:rPr>
      </w:pPr>
      <w:r>
        <w:rPr>
          <w:sz w:val="22"/>
          <w:szCs w:val="22"/>
        </w:rPr>
        <w:t xml:space="preserve">Engage them in </w:t>
      </w:r>
      <w:r w:rsidRPr="007B65B7">
        <w:rPr>
          <w:b/>
          <w:bCs/>
          <w:sz w:val="22"/>
          <w:szCs w:val="22"/>
        </w:rPr>
        <w:t>conversation</w:t>
      </w:r>
      <w:r>
        <w:rPr>
          <w:sz w:val="22"/>
          <w:szCs w:val="22"/>
        </w:rPr>
        <w:t xml:space="preserve"> – ask how their </w:t>
      </w:r>
      <w:r w:rsidR="007D6BE5">
        <w:rPr>
          <w:sz w:val="22"/>
          <w:szCs w:val="22"/>
        </w:rPr>
        <w:t>day</w:t>
      </w:r>
      <w:r>
        <w:rPr>
          <w:sz w:val="22"/>
          <w:szCs w:val="22"/>
        </w:rPr>
        <w:t xml:space="preserve"> is going</w:t>
      </w:r>
      <w:r w:rsidR="007D6BE5">
        <w:rPr>
          <w:sz w:val="22"/>
          <w:szCs w:val="22"/>
        </w:rPr>
        <w:t>, if the weather has changed outside, etc</w:t>
      </w:r>
      <w:r>
        <w:rPr>
          <w:sz w:val="22"/>
          <w:szCs w:val="22"/>
        </w:rPr>
        <w:t xml:space="preserve">. </w:t>
      </w:r>
    </w:p>
    <w:p w14:paraId="3B09D1CC" w14:textId="772FF920" w:rsidR="00D2306D" w:rsidRPr="00D2306D" w:rsidRDefault="007B65B7" w:rsidP="00D2306D">
      <w:pPr>
        <w:pStyle w:val="ListParagraph"/>
        <w:ind w:left="1444"/>
        <w:rPr>
          <w:sz w:val="22"/>
          <w:szCs w:val="22"/>
        </w:rPr>
      </w:pPr>
      <w:r>
        <w:rPr>
          <w:sz w:val="22"/>
          <w:szCs w:val="22"/>
        </w:rPr>
        <w:t>Look for a loss of focus in their answer, slurred speech, or out-of-place laughte</w:t>
      </w:r>
      <w:r w:rsidR="00D2306D">
        <w:rPr>
          <w:sz w:val="22"/>
          <w:szCs w:val="22"/>
        </w:rPr>
        <w:t>r</w:t>
      </w:r>
    </w:p>
    <w:p w14:paraId="5B2AF800" w14:textId="0833D2D6" w:rsidR="00D2306D" w:rsidRDefault="00D2306D" w:rsidP="007B65B7">
      <w:pPr>
        <w:pStyle w:val="ListParagraph"/>
        <w:numPr>
          <w:ilvl w:val="0"/>
          <w:numId w:val="5"/>
        </w:numPr>
        <w:rPr>
          <w:sz w:val="22"/>
          <w:szCs w:val="22"/>
        </w:rPr>
      </w:pPr>
      <w:r>
        <w:rPr>
          <w:sz w:val="22"/>
          <w:szCs w:val="22"/>
        </w:rPr>
        <w:t xml:space="preserve">Make </w:t>
      </w:r>
      <w:r w:rsidR="00997ED3">
        <w:rPr>
          <w:b/>
          <w:bCs/>
          <w:sz w:val="22"/>
          <w:szCs w:val="22"/>
        </w:rPr>
        <w:t>e</w:t>
      </w:r>
      <w:r w:rsidRPr="00D2306D">
        <w:rPr>
          <w:b/>
          <w:bCs/>
          <w:sz w:val="22"/>
          <w:szCs w:val="22"/>
        </w:rPr>
        <w:t xml:space="preserve">ye </w:t>
      </w:r>
      <w:r w:rsidR="00997ED3">
        <w:rPr>
          <w:b/>
          <w:bCs/>
          <w:sz w:val="22"/>
          <w:szCs w:val="22"/>
        </w:rPr>
        <w:t>c</w:t>
      </w:r>
      <w:r w:rsidRPr="00D2306D">
        <w:rPr>
          <w:b/>
          <w:bCs/>
          <w:sz w:val="22"/>
          <w:szCs w:val="22"/>
        </w:rPr>
        <w:t>ontact</w:t>
      </w:r>
      <w:r>
        <w:rPr>
          <w:sz w:val="22"/>
          <w:szCs w:val="22"/>
        </w:rPr>
        <w:t xml:space="preserve"> – is their gaze steady? Do they seem to be avoiding contact? </w:t>
      </w:r>
    </w:p>
    <w:p w14:paraId="207B8801" w14:textId="0B52E1E7" w:rsidR="007B65B7" w:rsidRDefault="007B65B7" w:rsidP="007B65B7">
      <w:pPr>
        <w:pStyle w:val="ListParagraph"/>
        <w:numPr>
          <w:ilvl w:val="0"/>
          <w:numId w:val="5"/>
        </w:numPr>
        <w:rPr>
          <w:sz w:val="22"/>
          <w:szCs w:val="22"/>
        </w:rPr>
      </w:pPr>
      <w:r>
        <w:rPr>
          <w:sz w:val="22"/>
          <w:szCs w:val="22"/>
        </w:rPr>
        <w:t xml:space="preserve">Pay attention to their physical </w:t>
      </w:r>
      <w:r w:rsidRPr="007B65B7">
        <w:rPr>
          <w:b/>
          <w:bCs/>
          <w:sz w:val="22"/>
          <w:szCs w:val="22"/>
        </w:rPr>
        <w:t>coordination</w:t>
      </w:r>
      <w:r>
        <w:rPr>
          <w:sz w:val="22"/>
          <w:szCs w:val="22"/>
        </w:rPr>
        <w:t xml:space="preserve">. </w:t>
      </w:r>
      <w:r>
        <w:rPr>
          <w:sz w:val="22"/>
          <w:szCs w:val="22"/>
        </w:rPr>
        <w:br/>
        <w:t xml:space="preserve">Are they </w:t>
      </w:r>
      <w:r w:rsidR="0022725F">
        <w:rPr>
          <w:sz w:val="22"/>
          <w:szCs w:val="22"/>
        </w:rPr>
        <w:t xml:space="preserve">sitting </w:t>
      </w:r>
      <w:r>
        <w:rPr>
          <w:sz w:val="22"/>
          <w:szCs w:val="22"/>
        </w:rPr>
        <w:t>up in their chair</w:t>
      </w:r>
      <w:r w:rsidR="0022725F">
        <w:rPr>
          <w:sz w:val="22"/>
          <w:szCs w:val="22"/>
        </w:rPr>
        <w:t xml:space="preserve"> and </w:t>
      </w:r>
      <w:proofErr w:type="gramStart"/>
      <w:r w:rsidR="0022725F">
        <w:rPr>
          <w:sz w:val="22"/>
          <w:szCs w:val="22"/>
        </w:rPr>
        <w:t>walking</w:t>
      </w:r>
      <w:proofErr w:type="gramEnd"/>
      <w:r>
        <w:rPr>
          <w:sz w:val="22"/>
          <w:szCs w:val="22"/>
        </w:rPr>
        <w:t xml:space="preserve"> okay?</w:t>
      </w:r>
      <w:r w:rsidR="0022725F">
        <w:rPr>
          <w:sz w:val="22"/>
          <w:szCs w:val="22"/>
        </w:rPr>
        <w:t xml:space="preserve"> </w:t>
      </w:r>
      <w:r>
        <w:rPr>
          <w:sz w:val="22"/>
          <w:szCs w:val="22"/>
        </w:rPr>
        <w:t xml:space="preserve">Did they struggle to take their ID out of their wallet? To further test their coordination, ask them to hand you something – a dropped pen, and object on the table or counter, etc. </w:t>
      </w:r>
    </w:p>
    <w:p w14:paraId="3D63D830" w14:textId="38BB8B39" w:rsidR="007B65B7" w:rsidRDefault="007B65B7" w:rsidP="007B65B7">
      <w:pPr>
        <w:pStyle w:val="ListParagraph"/>
        <w:numPr>
          <w:ilvl w:val="0"/>
          <w:numId w:val="5"/>
        </w:numPr>
        <w:rPr>
          <w:sz w:val="22"/>
          <w:szCs w:val="22"/>
        </w:rPr>
      </w:pPr>
      <w:r>
        <w:rPr>
          <w:sz w:val="22"/>
          <w:szCs w:val="22"/>
        </w:rPr>
        <w:t xml:space="preserve">If you see something off in either of those signs, you can </w:t>
      </w:r>
      <w:r w:rsidRPr="00792769">
        <w:rPr>
          <w:b/>
          <w:bCs/>
          <w:sz w:val="22"/>
          <w:szCs w:val="22"/>
        </w:rPr>
        <w:t>look further</w:t>
      </w:r>
      <w:r>
        <w:rPr>
          <w:sz w:val="22"/>
          <w:szCs w:val="22"/>
        </w:rPr>
        <w:t xml:space="preserve"> by seeing if their eyes are red or glassy, if there is an odor of alcohol on their breath or of cannabis smoke in their hair or clothes</w:t>
      </w:r>
      <w:r w:rsidR="00792769">
        <w:rPr>
          <w:sz w:val="22"/>
          <w:szCs w:val="22"/>
        </w:rPr>
        <w:t xml:space="preserve">. These signs alone do not prove impairment but are helpful information in the puzzle if you are not sure. </w:t>
      </w:r>
    </w:p>
    <w:p w14:paraId="50B5F089" w14:textId="42AC6849" w:rsidR="00792769" w:rsidRDefault="00792769" w:rsidP="007B65B7">
      <w:pPr>
        <w:pStyle w:val="ListParagraph"/>
        <w:numPr>
          <w:ilvl w:val="0"/>
          <w:numId w:val="5"/>
        </w:numPr>
        <w:rPr>
          <w:sz w:val="22"/>
          <w:szCs w:val="22"/>
        </w:rPr>
      </w:pPr>
      <w:r>
        <w:rPr>
          <w:sz w:val="22"/>
          <w:szCs w:val="22"/>
        </w:rPr>
        <w:t xml:space="preserve">If you decide to sell to them, </w:t>
      </w:r>
      <w:r w:rsidRPr="00792769">
        <w:rPr>
          <w:b/>
          <w:bCs/>
          <w:sz w:val="22"/>
          <w:szCs w:val="22"/>
        </w:rPr>
        <w:t>continue to assess</w:t>
      </w:r>
      <w:r>
        <w:rPr>
          <w:sz w:val="22"/>
          <w:szCs w:val="22"/>
        </w:rPr>
        <w:t xml:space="preserve"> their impairment each time they </w:t>
      </w:r>
      <w:r w:rsidR="006D7F63">
        <w:rPr>
          <w:sz w:val="22"/>
          <w:szCs w:val="22"/>
        </w:rPr>
        <w:t>attempt to</w:t>
      </w:r>
      <w:r>
        <w:rPr>
          <w:sz w:val="22"/>
          <w:szCs w:val="22"/>
        </w:rPr>
        <w:t xml:space="preserve"> purchase more. If someone is experiencing a factor like dehydration, exhaustion, taking certain medications, or feeling distress, it may only take one or two servings of alcohol for them to become impaired and need to be refused further sale. </w:t>
      </w:r>
      <w:r w:rsidR="00745A16">
        <w:rPr>
          <w:sz w:val="22"/>
          <w:szCs w:val="22"/>
        </w:rPr>
        <w:br/>
      </w:r>
      <w:r w:rsidR="00387F7D">
        <w:rPr>
          <w:sz w:val="22"/>
          <w:szCs w:val="22"/>
        </w:rPr>
        <w:lastRenderedPageBreak/>
        <w:br/>
      </w:r>
    </w:p>
    <w:p w14:paraId="2F80C1CF" w14:textId="3AB79B8C" w:rsidR="002165FE" w:rsidRPr="00387F7D" w:rsidRDefault="009A6BD8" w:rsidP="001B3269">
      <w:pPr>
        <w:pStyle w:val="ListParagraph"/>
        <w:numPr>
          <w:ilvl w:val="0"/>
          <w:numId w:val="9"/>
        </w:numPr>
        <w:rPr>
          <w:rFonts w:ascii="Arial" w:hAnsi="Arial" w:cs="Arial"/>
          <w:sz w:val="22"/>
          <w:szCs w:val="22"/>
        </w:rPr>
      </w:pPr>
      <w:r w:rsidRPr="00387F7D">
        <w:rPr>
          <w:b/>
          <w:bCs/>
          <w:sz w:val="22"/>
          <w:szCs w:val="22"/>
        </w:rPr>
        <w:t>C</w:t>
      </w:r>
      <w:r w:rsidR="00C716B3" w:rsidRPr="00387F7D">
        <w:rPr>
          <w:b/>
          <w:bCs/>
          <w:sz w:val="22"/>
          <w:szCs w:val="22"/>
        </w:rPr>
        <w:t>urbside</w:t>
      </w:r>
      <w:r w:rsidRPr="00387F7D">
        <w:rPr>
          <w:b/>
          <w:bCs/>
          <w:sz w:val="22"/>
          <w:szCs w:val="22"/>
        </w:rPr>
        <w:t xml:space="preserve"> and </w:t>
      </w:r>
      <w:r w:rsidR="001D5474" w:rsidRPr="00387F7D">
        <w:rPr>
          <w:b/>
          <w:bCs/>
          <w:sz w:val="22"/>
          <w:szCs w:val="22"/>
        </w:rPr>
        <w:t>H</w:t>
      </w:r>
      <w:r w:rsidR="00C716B3" w:rsidRPr="00387F7D">
        <w:rPr>
          <w:b/>
          <w:bCs/>
          <w:sz w:val="22"/>
          <w:szCs w:val="22"/>
        </w:rPr>
        <w:t xml:space="preserve">ome </w:t>
      </w:r>
      <w:r w:rsidR="001D5474" w:rsidRPr="00387F7D">
        <w:rPr>
          <w:b/>
          <w:bCs/>
          <w:sz w:val="22"/>
          <w:szCs w:val="22"/>
        </w:rPr>
        <w:t>D</w:t>
      </w:r>
      <w:r w:rsidR="00C716B3" w:rsidRPr="00387F7D">
        <w:rPr>
          <w:b/>
          <w:bCs/>
          <w:sz w:val="22"/>
          <w:szCs w:val="22"/>
        </w:rPr>
        <w:t>elivery</w:t>
      </w:r>
      <w:r w:rsidR="00C716B3" w:rsidRPr="00387F7D">
        <w:rPr>
          <w:rFonts w:ascii="Arial" w:hAnsi="Arial" w:cs="Arial"/>
          <w:b/>
          <w:bCs/>
          <w:sz w:val="22"/>
          <w:szCs w:val="22"/>
        </w:rPr>
        <w:t>​</w:t>
      </w:r>
      <w:r w:rsidR="0033122F" w:rsidRPr="00387F7D">
        <w:rPr>
          <w:rFonts w:ascii="Arial" w:hAnsi="Arial" w:cs="Arial"/>
          <w:b/>
          <w:bCs/>
          <w:sz w:val="22"/>
          <w:szCs w:val="22"/>
        </w:rPr>
        <w:t xml:space="preserve"> </w:t>
      </w:r>
      <w:r w:rsidR="0033122F" w:rsidRPr="00387F7D">
        <w:rPr>
          <w:rFonts w:ascii="Arial" w:hAnsi="Arial" w:cs="Arial"/>
          <w:sz w:val="22"/>
          <w:szCs w:val="22"/>
        </w:rPr>
        <w:t>[DELETE SECTION IF NOT OFFERED]</w:t>
      </w:r>
    </w:p>
    <w:p w14:paraId="7BB06C4F" w14:textId="73019BBA" w:rsidR="009A6BD8" w:rsidRDefault="009A6BD8" w:rsidP="007B65B7">
      <w:pPr>
        <w:rPr>
          <w:sz w:val="22"/>
          <w:szCs w:val="22"/>
        </w:rPr>
      </w:pPr>
      <w:r>
        <w:rPr>
          <w:rFonts w:ascii="Arial" w:hAnsi="Arial" w:cs="Arial"/>
          <w:b/>
          <w:bCs/>
          <w:sz w:val="22"/>
          <w:szCs w:val="22"/>
        </w:rPr>
        <w:tab/>
      </w:r>
      <w:r w:rsidR="001364F0" w:rsidRPr="0036180F">
        <w:rPr>
          <w:b/>
          <w:bCs/>
          <w:sz w:val="22"/>
          <w:szCs w:val="22"/>
          <w:u w:val="single"/>
        </w:rPr>
        <w:t>[BUSINESS NAME]</w:t>
      </w:r>
      <w:r w:rsidR="001364F0">
        <w:rPr>
          <w:b/>
          <w:bCs/>
          <w:sz w:val="22"/>
          <w:szCs w:val="22"/>
          <w:u w:val="single"/>
        </w:rPr>
        <w:t xml:space="preserve"> </w:t>
      </w:r>
      <w:r w:rsidR="001364F0">
        <w:rPr>
          <w:sz w:val="22"/>
          <w:szCs w:val="22"/>
        </w:rPr>
        <w:t>offers servic</w:t>
      </w:r>
      <w:r w:rsidR="00882024">
        <w:rPr>
          <w:sz w:val="22"/>
          <w:szCs w:val="22"/>
        </w:rPr>
        <w:t>es that [PROVIDE DETAILS OF WHAT CURBSIDE OR HOME DELIVERY SERVICES YOU CURRENTLY OFFER</w:t>
      </w:r>
      <w:r w:rsidR="0033122F">
        <w:rPr>
          <w:sz w:val="22"/>
          <w:szCs w:val="22"/>
        </w:rPr>
        <w:t>.</w:t>
      </w:r>
      <w:r w:rsidR="00882024">
        <w:rPr>
          <w:sz w:val="22"/>
          <w:szCs w:val="22"/>
        </w:rPr>
        <w:t>]</w:t>
      </w:r>
    </w:p>
    <w:p w14:paraId="58951D7B" w14:textId="12719516" w:rsidR="0002483E" w:rsidRDefault="0002483E" w:rsidP="007B65B7">
      <w:pPr>
        <w:rPr>
          <w:sz w:val="22"/>
          <w:szCs w:val="22"/>
        </w:rPr>
      </w:pPr>
      <w:r>
        <w:rPr>
          <w:sz w:val="22"/>
          <w:szCs w:val="22"/>
        </w:rPr>
        <w:tab/>
        <w:t>To car</w:t>
      </w:r>
      <w:r w:rsidR="00A334EE">
        <w:rPr>
          <w:sz w:val="22"/>
          <w:szCs w:val="22"/>
        </w:rPr>
        <w:t>ry out these services lawfully, a</w:t>
      </w:r>
      <w:r>
        <w:rPr>
          <w:sz w:val="22"/>
          <w:szCs w:val="22"/>
        </w:rPr>
        <w:t xml:space="preserve">lcohol </w:t>
      </w:r>
      <w:r w:rsidR="00A334EE">
        <w:rPr>
          <w:sz w:val="22"/>
          <w:szCs w:val="22"/>
        </w:rPr>
        <w:t>must</w:t>
      </w:r>
      <w:r>
        <w:rPr>
          <w:sz w:val="22"/>
          <w:szCs w:val="22"/>
        </w:rPr>
        <w:t xml:space="preserve"> only </w:t>
      </w:r>
      <w:proofErr w:type="gramStart"/>
      <w:r>
        <w:rPr>
          <w:sz w:val="22"/>
          <w:szCs w:val="22"/>
        </w:rPr>
        <w:t>brought</w:t>
      </w:r>
      <w:proofErr w:type="gramEnd"/>
      <w:r>
        <w:rPr>
          <w:sz w:val="22"/>
          <w:szCs w:val="22"/>
        </w:rPr>
        <w:t xml:space="preserve"> to customers by employees </w:t>
      </w:r>
      <w:r w:rsidR="0006052C">
        <w:rPr>
          <w:sz w:val="22"/>
          <w:szCs w:val="22"/>
        </w:rPr>
        <w:t xml:space="preserve">who are 21 or </w:t>
      </w:r>
      <w:proofErr w:type="gramStart"/>
      <w:r w:rsidR="0006052C">
        <w:rPr>
          <w:sz w:val="22"/>
          <w:szCs w:val="22"/>
        </w:rPr>
        <w:t>older, or</w:t>
      </w:r>
      <w:proofErr w:type="gramEnd"/>
      <w:r w:rsidR="0006052C">
        <w:rPr>
          <w:sz w:val="22"/>
          <w:szCs w:val="22"/>
        </w:rPr>
        <w:t xml:space="preserve"> are at least 17 </w:t>
      </w:r>
      <w:proofErr w:type="gramStart"/>
      <w:r w:rsidR="0006052C">
        <w:rPr>
          <w:sz w:val="22"/>
          <w:szCs w:val="22"/>
        </w:rPr>
        <w:t>while</w:t>
      </w:r>
      <w:proofErr w:type="gramEnd"/>
      <w:r w:rsidR="0006052C">
        <w:rPr>
          <w:sz w:val="22"/>
          <w:szCs w:val="22"/>
        </w:rPr>
        <w:t xml:space="preserve"> being supervised by a</w:t>
      </w:r>
      <w:r w:rsidR="00A334EE">
        <w:rPr>
          <w:sz w:val="22"/>
          <w:szCs w:val="22"/>
        </w:rPr>
        <w:t xml:space="preserve"> manager</w:t>
      </w:r>
      <w:r w:rsidR="00684B5E">
        <w:rPr>
          <w:sz w:val="22"/>
          <w:szCs w:val="22"/>
        </w:rPr>
        <w:t xml:space="preserve"> on duty</w:t>
      </w:r>
      <w:r w:rsidR="00A334EE">
        <w:rPr>
          <w:sz w:val="22"/>
          <w:szCs w:val="22"/>
        </w:rPr>
        <w:t xml:space="preserve"> who is 21 or older. </w:t>
      </w:r>
    </w:p>
    <w:p w14:paraId="25B3D6D7" w14:textId="032376BA" w:rsidR="002C13F7" w:rsidRPr="00745A16" w:rsidRDefault="001B75D2" w:rsidP="003D485F">
      <w:pPr>
        <w:rPr>
          <w:sz w:val="22"/>
          <w:szCs w:val="22"/>
        </w:rPr>
      </w:pPr>
      <w:r>
        <w:rPr>
          <w:sz w:val="22"/>
          <w:szCs w:val="22"/>
        </w:rPr>
        <w:tab/>
        <w:t xml:space="preserve">Age and Impairment level of the receiving customer must be checked the same way as if they were inside our business, and delivery must be refused in the event that proper identification is not provided or that the receiver is displaying </w:t>
      </w:r>
      <w:r w:rsidR="0033122F">
        <w:rPr>
          <w:sz w:val="22"/>
          <w:szCs w:val="22"/>
        </w:rPr>
        <w:t xml:space="preserve">visual signs of impairment. </w:t>
      </w:r>
    </w:p>
    <w:p w14:paraId="7997F5E4" w14:textId="0E12D61C" w:rsidR="002165FE" w:rsidRPr="001B3269" w:rsidRDefault="003D485F" w:rsidP="001B3269">
      <w:pPr>
        <w:pStyle w:val="ListParagraph"/>
        <w:numPr>
          <w:ilvl w:val="0"/>
          <w:numId w:val="9"/>
        </w:numPr>
        <w:rPr>
          <w:b/>
          <w:bCs/>
        </w:rPr>
      </w:pPr>
      <w:r w:rsidRPr="001B3269">
        <w:rPr>
          <w:b/>
          <w:bCs/>
        </w:rPr>
        <w:t xml:space="preserve">Refusing </w:t>
      </w:r>
      <w:r w:rsidR="00C33364" w:rsidRPr="001B3269">
        <w:rPr>
          <w:b/>
          <w:bCs/>
        </w:rPr>
        <w:t xml:space="preserve">The </w:t>
      </w:r>
      <w:r w:rsidRPr="001B3269">
        <w:rPr>
          <w:b/>
          <w:bCs/>
        </w:rPr>
        <w:t>Sale</w:t>
      </w:r>
      <w:r w:rsidR="00C33364" w:rsidRPr="001B3269">
        <w:rPr>
          <w:b/>
          <w:bCs/>
        </w:rPr>
        <w:t xml:space="preserve"> of Alcohol:</w:t>
      </w:r>
    </w:p>
    <w:p w14:paraId="40E43080" w14:textId="1833BD1F" w:rsidR="00D946D1" w:rsidRDefault="00D946D1" w:rsidP="002F75ED">
      <w:pPr>
        <w:ind w:firstLine="720"/>
        <w:rPr>
          <w:sz w:val="22"/>
          <w:szCs w:val="22"/>
        </w:rPr>
      </w:pPr>
      <w:r>
        <w:rPr>
          <w:sz w:val="22"/>
          <w:szCs w:val="22"/>
        </w:rPr>
        <w:t>The priority</w:t>
      </w:r>
      <w:r w:rsidR="002F75ED">
        <w:rPr>
          <w:sz w:val="22"/>
          <w:szCs w:val="22"/>
        </w:rPr>
        <w:t xml:space="preserve"> of our business and of your work </w:t>
      </w:r>
      <w:proofErr w:type="gramStart"/>
      <w:r w:rsidR="002F75ED">
        <w:rPr>
          <w:sz w:val="22"/>
          <w:szCs w:val="22"/>
        </w:rPr>
        <w:t>here,</w:t>
      </w:r>
      <w:proofErr w:type="gramEnd"/>
      <w:r>
        <w:rPr>
          <w:sz w:val="22"/>
          <w:szCs w:val="22"/>
        </w:rPr>
        <w:t xml:space="preserve"> is to maintain</w:t>
      </w:r>
      <w:r w:rsidR="002F75ED">
        <w:rPr>
          <w:sz w:val="22"/>
          <w:szCs w:val="22"/>
        </w:rPr>
        <w:t xml:space="preserve"> your safety and the community’s safety, which is done in part by making sure</w:t>
      </w:r>
      <w:r>
        <w:rPr>
          <w:sz w:val="22"/>
          <w:szCs w:val="22"/>
        </w:rPr>
        <w:t xml:space="preserve"> that all sales are made safely and legally. </w:t>
      </w:r>
      <w:r w:rsidR="00987F29" w:rsidRPr="00795E9C">
        <w:rPr>
          <w:b/>
          <w:bCs/>
          <w:sz w:val="22"/>
          <w:szCs w:val="22"/>
        </w:rPr>
        <w:t>Alcohol is a substance that c</w:t>
      </w:r>
      <w:r w:rsidR="00795E9C">
        <w:rPr>
          <w:b/>
          <w:bCs/>
          <w:sz w:val="22"/>
          <w:szCs w:val="22"/>
        </w:rPr>
        <w:t>omes with many</w:t>
      </w:r>
      <w:r w:rsidR="00987F29" w:rsidRPr="00795E9C">
        <w:rPr>
          <w:b/>
          <w:bCs/>
          <w:sz w:val="22"/>
          <w:szCs w:val="22"/>
        </w:rPr>
        <w:t xml:space="preserve"> </w:t>
      </w:r>
      <w:proofErr w:type="gramStart"/>
      <w:r w:rsidR="00987F29" w:rsidRPr="00795E9C">
        <w:rPr>
          <w:b/>
          <w:bCs/>
          <w:sz w:val="22"/>
          <w:szCs w:val="22"/>
        </w:rPr>
        <w:t>risks</w:t>
      </w:r>
      <w:r w:rsidR="00795E9C">
        <w:rPr>
          <w:b/>
          <w:bCs/>
          <w:sz w:val="22"/>
          <w:szCs w:val="22"/>
        </w:rPr>
        <w:t>,</w:t>
      </w:r>
      <w:r w:rsidR="00987F29" w:rsidRPr="00795E9C">
        <w:rPr>
          <w:b/>
          <w:bCs/>
          <w:sz w:val="22"/>
          <w:szCs w:val="22"/>
        </w:rPr>
        <w:t xml:space="preserve"> and</w:t>
      </w:r>
      <w:proofErr w:type="gramEnd"/>
      <w:r w:rsidR="00987F29" w:rsidRPr="00795E9C">
        <w:rPr>
          <w:b/>
          <w:bCs/>
          <w:sz w:val="22"/>
          <w:szCs w:val="22"/>
        </w:rPr>
        <w:t xml:space="preserve"> should be taken seriously at every sale. </w:t>
      </w:r>
      <w:r>
        <w:rPr>
          <w:sz w:val="22"/>
          <w:szCs w:val="22"/>
        </w:rPr>
        <w:t>It is fully within your right to refuse a sale</w:t>
      </w:r>
      <w:r w:rsidR="00987F29">
        <w:rPr>
          <w:sz w:val="22"/>
          <w:szCs w:val="22"/>
        </w:rPr>
        <w:t xml:space="preserve"> of alcohol</w:t>
      </w:r>
      <w:r>
        <w:rPr>
          <w:sz w:val="22"/>
          <w:szCs w:val="22"/>
        </w:rPr>
        <w:t xml:space="preserve"> for any reason</w:t>
      </w:r>
      <w:r w:rsidR="00795E9C">
        <w:rPr>
          <w:sz w:val="22"/>
          <w:szCs w:val="22"/>
        </w:rPr>
        <w:t xml:space="preserve">, and especially so if their Identification, Age, or Sobriety are in question. </w:t>
      </w:r>
      <w:r w:rsidR="00C33364">
        <w:rPr>
          <w:sz w:val="22"/>
          <w:szCs w:val="22"/>
        </w:rPr>
        <w:br/>
      </w:r>
      <w:r w:rsidR="00C33364">
        <w:rPr>
          <w:sz w:val="22"/>
          <w:szCs w:val="22"/>
        </w:rPr>
        <w:tab/>
        <w:t>Ask your teammates for help reviewing a customer’s situation if you are ever unsure. Then when you decide to refuse a sale of alcohol, follow these steps:</w:t>
      </w:r>
    </w:p>
    <w:p w14:paraId="2B1331A0" w14:textId="77777777" w:rsidR="00C33364" w:rsidRPr="00C33364" w:rsidRDefault="00987F29" w:rsidP="00E76B8E">
      <w:pPr>
        <w:pStyle w:val="ListParagraph"/>
        <w:numPr>
          <w:ilvl w:val="0"/>
          <w:numId w:val="6"/>
        </w:numPr>
        <w:rPr>
          <w:b/>
          <w:bCs/>
          <w:sz w:val="22"/>
          <w:szCs w:val="22"/>
        </w:rPr>
      </w:pPr>
      <w:r w:rsidRPr="00E76B8E">
        <w:rPr>
          <w:b/>
          <w:bCs/>
          <w:sz w:val="22"/>
          <w:szCs w:val="22"/>
        </w:rPr>
        <w:t xml:space="preserve">Be Direct and polite </w:t>
      </w:r>
      <w:r w:rsidRPr="00E76B8E">
        <w:rPr>
          <w:sz w:val="22"/>
          <w:szCs w:val="22"/>
        </w:rPr>
        <w:t>– Explain what signs are causing your concern and your decision. A</w:t>
      </w:r>
      <w:r w:rsidR="003A1B4A" w:rsidRPr="00E76B8E">
        <w:rPr>
          <w:sz w:val="22"/>
          <w:szCs w:val="22"/>
        </w:rPr>
        <w:t xml:space="preserve">pologize that </w:t>
      </w:r>
      <w:r w:rsidRPr="00E76B8E">
        <w:rPr>
          <w:sz w:val="22"/>
          <w:szCs w:val="22"/>
        </w:rPr>
        <w:t xml:space="preserve">this is the </w:t>
      </w:r>
      <w:r w:rsidR="003A1B4A" w:rsidRPr="00E76B8E">
        <w:rPr>
          <w:sz w:val="22"/>
          <w:szCs w:val="22"/>
        </w:rPr>
        <w:t>situation</w:t>
      </w:r>
      <w:r w:rsidRPr="00E76B8E">
        <w:rPr>
          <w:sz w:val="22"/>
          <w:szCs w:val="22"/>
        </w:rPr>
        <w:t xml:space="preserve">, </w:t>
      </w:r>
      <w:r w:rsidR="00E76B8E" w:rsidRPr="00E76B8E">
        <w:rPr>
          <w:sz w:val="22"/>
          <w:szCs w:val="22"/>
        </w:rPr>
        <w:t xml:space="preserve">state that you are complying with </w:t>
      </w:r>
      <w:r w:rsidR="00E76B8E" w:rsidRPr="00E76B8E">
        <w:rPr>
          <w:b/>
          <w:bCs/>
          <w:sz w:val="22"/>
          <w:szCs w:val="22"/>
          <w:u w:val="single"/>
        </w:rPr>
        <w:t>[BUSINESS NAME]</w:t>
      </w:r>
      <w:r w:rsidR="00E76B8E" w:rsidRPr="00E76B8E">
        <w:rPr>
          <w:sz w:val="22"/>
          <w:szCs w:val="22"/>
        </w:rPr>
        <w:t xml:space="preserve">’s </w:t>
      </w:r>
      <w:proofErr w:type="gramStart"/>
      <w:r w:rsidR="00E76B8E" w:rsidRPr="00E76B8E">
        <w:rPr>
          <w:sz w:val="22"/>
          <w:szCs w:val="22"/>
        </w:rPr>
        <w:t>policy,</w:t>
      </w:r>
      <w:r w:rsidR="00E76B8E" w:rsidRPr="00E76B8E">
        <w:rPr>
          <w:b/>
          <w:bCs/>
          <w:sz w:val="22"/>
          <w:szCs w:val="22"/>
        </w:rPr>
        <w:t xml:space="preserve"> </w:t>
      </w:r>
      <w:r w:rsidRPr="00E76B8E">
        <w:rPr>
          <w:sz w:val="22"/>
          <w:szCs w:val="22"/>
        </w:rPr>
        <w:t>and</w:t>
      </w:r>
      <w:proofErr w:type="gramEnd"/>
      <w:r w:rsidRPr="00E76B8E">
        <w:rPr>
          <w:sz w:val="22"/>
          <w:szCs w:val="22"/>
        </w:rPr>
        <w:t xml:space="preserve"> wish them a good </w:t>
      </w:r>
      <w:r w:rsidR="00E76B8E">
        <w:rPr>
          <w:sz w:val="22"/>
          <w:szCs w:val="22"/>
        </w:rPr>
        <w:t>day</w:t>
      </w:r>
      <w:r w:rsidRPr="00E76B8E">
        <w:rPr>
          <w:sz w:val="22"/>
          <w:szCs w:val="22"/>
        </w:rPr>
        <w:t xml:space="preserve">. </w:t>
      </w:r>
      <w:r w:rsidRPr="00E76B8E">
        <w:rPr>
          <w:rFonts w:ascii="Arial" w:hAnsi="Arial" w:cs="Arial"/>
          <w:sz w:val="22"/>
          <w:szCs w:val="22"/>
        </w:rPr>
        <w:t>​</w:t>
      </w:r>
    </w:p>
    <w:p w14:paraId="7D82D9FA" w14:textId="2FA7699A" w:rsidR="00987F29" w:rsidRPr="00671DEC" w:rsidRDefault="00987F29" w:rsidP="009016E9">
      <w:pPr>
        <w:pStyle w:val="ListParagraph"/>
        <w:numPr>
          <w:ilvl w:val="0"/>
          <w:numId w:val="6"/>
        </w:numPr>
        <w:rPr>
          <w:b/>
          <w:bCs/>
          <w:sz w:val="22"/>
          <w:szCs w:val="22"/>
        </w:rPr>
      </w:pPr>
      <w:r w:rsidRPr="009016E9">
        <w:rPr>
          <w:b/>
          <w:bCs/>
          <w:sz w:val="22"/>
          <w:szCs w:val="22"/>
        </w:rPr>
        <w:t xml:space="preserve">Prevent </w:t>
      </w:r>
      <w:r w:rsidR="009016E9" w:rsidRPr="009016E9">
        <w:rPr>
          <w:b/>
          <w:bCs/>
          <w:sz w:val="22"/>
          <w:szCs w:val="22"/>
        </w:rPr>
        <w:t>D</w:t>
      </w:r>
      <w:r w:rsidRPr="009016E9">
        <w:rPr>
          <w:b/>
          <w:bCs/>
          <w:sz w:val="22"/>
          <w:szCs w:val="22"/>
        </w:rPr>
        <w:t>riving</w:t>
      </w:r>
      <w:r w:rsidRPr="009016E9">
        <w:rPr>
          <w:sz w:val="22"/>
          <w:szCs w:val="22"/>
        </w:rPr>
        <w:t xml:space="preserve"> – </w:t>
      </w:r>
      <w:r w:rsidR="006A56E4">
        <w:rPr>
          <w:sz w:val="22"/>
          <w:szCs w:val="22"/>
        </w:rPr>
        <w:t xml:space="preserve">Allowing a knowingly impaired person to drive away from </w:t>
      </w:r>
      <w:r w:rsidR="0000428E">
        <w:rPr>
          <w:sz w:val="22"/>
          <w:szCs w:val="22"/>
        </w:rPr>
        <w:t>your business is a violation of the law and could pose serious safety risks for the customer and for others on the road.</w:t>
      </w:r>
      <w:r w:rsidR="006A56E4">
        <w:rPr>
          <w:sz w:val="22"/>
          <w:szCs w:val="22"/>
        </w:rPr>
        <w:br/>
      </w:r>
      <w:r w:rsidRPr="009016E9">
        <w:rPr>
          <w:sz w:val="22"/>
          <w:szCs w:val="22"/>
        </w:rPr>
        <w:t xml:space="preserve">Ask the customer what their plan is for getting home. </w:t>
      </w:r>
      <w:r w:rsidR="0030762F">
        <w:rPr>
          <w:sz w:val="22"/>
          <w:szCs w:val="22"/>
        </w:rPr>
        <w:t xml:space="preserve">Ask if there is a friend or family member who could come </w:t>
      </w:r>
      <w:proofErr w:type="gramStart"/>
      <w:r w:rsidR="0030762F">
        <w:rPr>
          <w:sz w:val="22"/>
          <w:szCs w:val="22"/>
        </w:rPr>
        <w:t>offer</w:t>
      </w:r>
      <w:proofErr w:type="gramEnd"/>
      <w:r w:rsidR="0030762F">
        <w:rPr>
          <w:sz w:val="22"/>
          <w:szCs w:val="22"/>
        </w:rPr>
        <w:t xml:space="preserve"> them a ride. </w:t>
      </w:r>
      <w:r w:rsidR="0030762F">
        <w:rPr>
          <w:sz w:val="22"/>
          <w:szCs w:val="22"/>
        </w:rPr>
        <w:br/>
      </w:r>
      <w:r w:rsidR="00205D67">
        <w:rPr>
          <w:sz w:val="22"/>
          <w:szCs w:val="22"/>
        </w:rPr>
        <w:t>[IF YOU HAVE A POLICY OR A SYSTEM FOR CALLING UBERS OR TAXIS FOR IMPAIRED CUSTOMERS, ENTER IT HERE].</w:t>
      </w:r>
      <w:r w:rsidR="00205D67">
        <w:rPr>
          <w:sz w:val="22"/>
          <w:szCs w:val="22"/>
        </w:rPr>
        <w:br/>
        <w:t>O</w:t>
      </w:r>
      <w:r w:rsidRPr="009016E9">
        <w:rPr>
          <w:sz w:val="22"/>
          <w:szCs w:val="22"/>
        </w:rPr>
        <w:t xml:space="preserve">ffer them water or </w:t>
      </w:r>
      <w:r w:rsidR="00205D67">
        <w:rPr>
          <w:sz w:val="22"/>
          <w:szCs w:val="22"/>
        </w:rPr>
        <w:t>[ENTER ANY FREE FOOD ITEMS THEY ARE ALLOWED TO OFFER]</w:t>
      </w:r>
      <w:r w:rsidRPr="009016E9">
        <w:rPr>
          <w:sz w:val="22"/>
          <w:szCs w:val="22"/>
        </w:rPr>
        <w:t xml:space="preserve"> to buy time for safe transportation to </w:t>
      </w:r>
      <w:r w:rsidR="006A56E4">
        <w:rPr>
          <w:sz w:val="22"/>
          <w:szCs w:val="22"/>
        </w:rPr>
        <w:t>collect the customer</w:t>
      </w:r>
      <w:r w:rsidRPr="009016E9">
        <w:rPr>
          <w:sz w:val="22"/>
          <w:szCs w:val="22"/>
        </w:rPr>
        <w:t xml:space="preserve">. </w:t>
      </w:r>
      <w:r w:rsidRPr="009016E9">
        <w:rPr>
          <w:rFonts w:ascii="Arial" w:hAnsi="Arial" w:cs="Arial"/>
          <w:sz w:val="22"/>
          <w:szCs w:val="22"/>
        </w:rPr>
        <w:t>​</w:t>
      </w:r>
    </w:p>
    <w:p w14:paraId="34B760D6" w14:textId="77777777" w:rsidR="00671DEC" w:rsidRPr="009016E9" w:rsidRDefault="00671DEC" w:rsidP="00671DEC">
      <w:pPr>
        <w:pStyle w:val="ListParagraph"/>
        <w:numPr>
          <w:ilvl w:val="0"/>
          <w:numId w:val="6"/>
        </w:numPr>
        <w:rPr>
          <w:b/>
          <w:bCs/>
          <w:sz w:val="22"/>
          <w:szCs w:val="22"/>
        </w:rPr>
      </w:pPr>
      <w:r w:rsidRPr="00C33364">
        <w:rPr>
          <w:b/>
          <w:bCs/>
          <w:sz w:val="22"/>
          <w:szCs w:val="22"/>
        </w:rPr>
        <w:t>Get Backup</w:t>
      </w:r>
      <w:r w:rsidRPr="00E76B8E">
        <w:rPr>
          <w:sz w:val="22"/>
          <w:szCs w:val="22"/>
        </w:rPr>
        <w:t xml:space="preserve"> – If they</w:t>
      </w:r>
      <w:r>
        <w:rPr>
          <w:sz w:val="22"/>
          <w:szCs w:val="22"/>
        </w:rPr>
        <w:t xml:space="preserve"> argue, </w:t>
      </w:r>
      <w:r w:rsidRPr="00E76B8E">
        <w:rPr>
          <w:sz w:val="22"/>
          <w:szCs w:val="22"/>
        </w:rPr>
        <w:t>have a coworker or a manger reinforce your decision</w:t>
      </w:r>
      <w:r>
        <w:rPr>
          <w:sz w:val="22"/>
          <w:szCs w:val="22"/>
        </w:rPr>
        <w:t xml:space="preserve"> with the customer</w:t>
      </w:r>
      <w:r w:rsidRPr="00E76B8E">
        <w:rPr>
          <w:sz w:val="22"/>
          <w:szCs w:val="22"/>
        </w:rPr>
        <w:t xml:space="preserve">. </w:t>
      </w:r>
      <w:r>
        <w:rPr>
          <w:sz w:val="22"/>
          <w:szCs w:val="22"/>
        </w:rPr>
        <w:t>D</w:t>
      </w:r>
      <w:r w:rsidRPr="00E76B8E">
        <w:rPr>
          <w:sz w:val="22"/>
          <w:szCs w:val="22"/>
        </w:rPr>
        <w:t>ecide together</w:t>
      </w:r>
      <w:r>
        <w:rPr>
          <w:sz w:val="22"/>
          <w:szCs w:val="22"/>
        </w:rPr>
        <w:t xml:space="preserve"> with your team</w:t>
      </w:r>
      <w:r w:rsidRPr="00E76B8E">
        <w:rPr>
          <w:sz w:val="22"/>
          <w:szCs w:val="22"/>
        </w:rPr>
        <w:t xml:space="preserve"> whether the situation can be handled safely, or if you should call law enforcement. </w:t>
      </w:r>
    </w:p>
    <w:p w14:paraId="6C814FBF" w14:textId="77777777" w:rsidR="00395E6E" w:rsidRPr="00395E6E" w:rsidRDefault="00987F29" w:rsidP="0055018F">
      <w:pPr>
        <w:pStyle w:val="ListParagraph"/>
        <w:numPr>
          <w:ilvl w:val="0"/>
          <w:numId w:val="6"/>
        </w:numPr>
        <w:rPr>
          <w:b/>
          <w:bCs/>
          <w:sz w:val="22"/>
          <w:szCs w:val="22"/>
        </w:rPr>
      </w:pPr>
      <w:r w:rsidRPr="0055018F">
        <w:rPr>
          <w:b/>
          <w:bCs/>
          <w:sz w:val="22"/>
          <w:szCs w:val="22"/>
        </w:rPr>
        <w:t>Document</w:t>
      </w:r>
      <w:r w:rsidRPr="0055018F">
        <w:rPr>
          <w:sz w:val="22"/>
          <w:szCs w:val="22"/>
        </w:rPr>
        <w:t xml:space="preserve"> – </w:t>
      </w:r>
      <w:r w:rsidR="00E54B0C">
        <w:rPr>
          <w:sz w:val="22"/>
          <w:szCs w:val="22"/>
        </w:rPr>
        <w:t>There is a log available</w:t>
      </w:r>
      <w:r w:rsidRPr="0055018F">
        <w:rPr>
          <w:sz w:val="22"/>
          <w:szCs w:val="22"/>
        </w:rPr>
        <w:t xml:space="preserve"> to document </w:t>
      </w:r>
      <w:r w:rsidR="00E54B0C">
        <w:rPr>
          <w:sz w:val="22"/>
          <w:szCs w:val="22"/>
        </w:rPr>
        <w:t xml:space="preserve">every refusal </w:t>
      </w:r>
      <w:r w:rsidRPr="0055018F">
        <w:rPr>
          <w:sz w:val="22"/>
          <w:szCs w:val="22"/>
        </w:rPr>
        <w:t>conversation</w:t>
      </w:r>
      <w:r w:rsidR="0069582C">
        <w:rPr>
          <w:sz w:val="22"/>
          <w:szCs w:val="22"/>
        </w:rPr>
        <w:t xml:space="preserve"> so there is a legal record of our actions to uphold the law and </w:t>
      </w:r>
      <w:r w:rsidR="00395E6E">
        <w:rPr>
          <w:sz w:val="22"/>
          <w:szCs w:val="22"/>
        </w:rPr>
        <w:t>protect community safety</w:t>
      </w:r>
      <w:r w:rsidRPr="0055018F">
        <w:rPr>
          <w:sz w:val="22"/>
          <w:szCs w:val="22"/>
        </w:rPr>
        <w:t xml:space="preserve">. </w:t>
      </w:r>
      <w:r w:rsidR="00395E6E">
        <w:rPr>
          <w:sz w:val="22"/>
          <w:szCs w:val="22"/>
        </w:rPr>
        <w:br/>
        <w:t>The log will ask you to write down:</w:t>
      </w:r>
    </w:p>
    <w:p w14:paraId="7E0FE837" w14:textId="45528BD1" w:rsidR="00395E6E" w:rsidRPr="00395E6E" w:rsidRDefault="00395E6E" w:rsidP="00395E6E">
      <w:pPr>
        <w:pStyle w:val="ListParagraph"/>
        <w:numPr>
          <w:ilvl w:val="1"/>
          <w:numId w:val="6"/>
        </w:numPr>
        <w:rPr>
          <w:b/>
          <w:bCs/>
          <w:sz w:val="22"/>
          <w:szCs w:val="22"/>
        </w:rPr>
      </w:pPr>
      <w:r>
        <w:rPr>
          <w:sz w:val="22"/>
          <w:szCs w:val="22"/>
        </w:rPr>
        <w:t>W</w:t>
      </w:r>
      <w:r w:rsidR="00987F29" w:rsidRPr="0055018F">
        <w:rPr>
          <w:sz w:val="22"/>
          <w:szCs w:val="22"/>
        </w:rPr>
        <w:t>hen the refusal took place</w:t>
      </w:r>
      <w:r>
        <w:rPr>
          <w:sz w:val="22"/>
          <w:szCs w:val="22"/>
        </w:rPr>
        <w:t xml:space="preserve">, </w:t>
      </w:r>
      <w:r w:rsidRPr="0055018F">
        <w:rPr>
          <w:sz w:val="22"/>
          <w:szCs w:val="22"/>
        </w:rPr>
        <w:t xml:space="preserve">and </w:t>
      </w:r>
      <w:r w:rsidR="00745A16">
        <w:rPr>
          <w:sz w:val="22"/>
          <w:szCs w:val="22"/>
        </w:rPr>
        <w:t>the reason (No legitimate ID, visibly impaired, etc.)</w:t>
      </w:r>
    </w:p>
    <w:p w14:paraId="454F92AE" w14:textId="77777777" w:rsidR="00D57533" w:rsidRPr="00D57533" w:rsidRDefault="00395E6E" w:rsidP="00395E6E">
      <w:pPr>
        <w:pStyle w:val="ListParagraph"/>
        <w:numPr>
          <w:ilvl w:val="1"/>
          <w:numId w:val="6"/>
        </w:numPr>
        <w:rPr>
          <w:b/>
          <w:bCs/>
          <w:sz w:val="22"/>
          <w:szCs w:val="22"/>
        </w:rPr>
      </w:pPr>
      <w:r>
        <w:rPr>
          <w:sz w:val="22"/>
          <w:szCs w:val="22"/>
        </w:rPr>
        <w:t>W</w:t>
      </w:r>
      <w:r w:rsidR="00987F29" w:rsidRPr="0055018F">
        <w:rPr>
          <w:sz w:val="22"/>
          <w:szCs w:val="22"/>
        </w:rPr>
        <w:t xml:space="preserve">hat actions you took to keep the patron safe. </w:t>
      </w:r>
    </w:p>
    <w:p w14:paraId="75CE2532" w14:textId="12DF0E2E" w:rsidR="00987F29" w:rsidRPr="0055018F" w:rsidRDefault="00D57533" w:rsidP="00395E6E">
      <w:pPr>
        <w:pStyle w:val="ListParagraph"/>
        <w:numPr>
          <w:ilvl w:val="1"/>
          <w:numId w:val="6"/>
        </w:numPr>
        <w:rPr>
          <w:b/>
          <w:bCs/>
          <w:sz w:val="22"/>
          <w:szCs w:val="22"/>
        </w:rPr>
      </w:pPr>
      <w:r>
        <w:rPr>
          <w:sz w:val="22"/>
          <w:szCs w:val="22"/>
        </w:rPr>
        <w:t>When available, include</w:t>
      </w:r>
      <w:r w:rsidR="00987F29" w:rsidRPr="0055018F">
        <w:rPr>
          <w:sz w:val="22"/>
          <w:szCs w:val="22"/>
        </w:rPr>
        <w:t xml:space="preserve"> a physical description</w:t>
      </w:r>
      <w:r>
        <w:rPr>
          <w:sz w:val="22"/>
          <w:szCs w:val="22"/>
        </w:rPr>
        <w:t xml:space="preserve"> of a customer</w:t>
      </w:r>
      <w:r w:rsidR="00987F29" w:rsidRPr="0055018F">
        <w:rPr>
          <w:sz w:val="22"/>
          <w:szCs w:val="22"/>
        </w:rPr>
        <w:t>, the time, a vehicle</w:t>
      </w:r>
      <w:r>
        <w:rPr>
          <w:sz w:val="22"/>
          <w:szCs w:val="22"/>
        </w:rPr>
        <w:t xml:space="preserve"> make and model</w:t>
      </w:r>
      <w:r w:rsidR="00987F29" w:rsidRPr="0055018F">
        <w:rPr>
          <w:sz w:val="22"/>
          <w:szCs w:val="22"/>
        </w:rPr>
        <w:t xml:space="preserve"> if available, </w:t>
      </w:r>
      <w:r>
        <w:rPr>
          <w:sz w:val="22"/>
          <w:szCs w:val="22"/>
        </w:rPr>
        <w:t xml:space="preserve">a plate number, </w:t>
      </w:r>
      <w:r w:rsidR="00987F29" w:rsidRPr="0055018F">
        <w:rPr>
          <w:sz w:val="22"/>
          <w:szCs w:val="22"/>
        </w:rPr>
        <w:t>and the condition a patron was in when they arrived and when they left.</w:t>
      </w:r>
      <w:r w:rsidR="009016E9" w:rsidRPr="0055018F">
        <w:rPr>
          <w:sz w:val="22"/>
          <w:szCs w:val="22"/>
        </w:rPr>
        <w:t xml:space="preserve"> </w:t>
      </w:r>
    </w:p>
    <w:p w14:paraId="7E8AE8BC" w14:textId="77777777" w:rsidR="004642A8" w:rsidRDefault="004642A8" w:rsidP="0055018F">
      <w:pPr>
        <w:rPr>
          <w:b/>
          <w:bCs/>
          <w:sz w:val="22"/>
          <w:szCs w:val="22"/>
        </w:rPr>
      </w:pPr>
    </w:p>
    <w:p w14:paraId="13126590" w14:textId="77777777" w:rsidR="004642A8" w:rsidRDefault="004642A8" w:rsidP="0055018F">
      <w:pPr>
        <w:rPr>
          <w:b/>
          <w:bCs/>
          <w:sz w:val="22"/>
          <w:szCs w:val="22"/>
        </w:rPr>
      </w:pPr>
    </w:p>
    <w:p w14:paraId="75EED1C4" w14:textId="77777777" w:rsidR="004642A8" w:rsidRDefault="004642A8" w:rsidP="0055018F">
      <w:pPr>
        <w:rPr>
          <w:b/>
          <w:bCs/>
          <w:sz w:val="22"/>
          <w:szCs w:val="22"/>
        </w:rPr>
      </w:pPr>
    </w:p>
    <w:p w14:paraId="5E93B3B4" w14:textId="77777777" w:rsidR="004642A8" w:rsidRDefault="004642A8" w:rsidP="0055018F">
      <w:pPr>
        <w:rPr>
          <w:b/>
          <w:bCs/>
          <w:sz w:val="22"/>
          <w:szCs w:val="22"/>
        </w:rPr>
      </w:pPr>
    </w:p>
    <w:p w14:paraId="2E524F01" w14:textId="78E9BE24" w:rsidR="003D485F" w:rsidRPr="001B3269" w:rsidRDefault="003D485F" w:rsidP="001B3269">
      <w:pPr>
        <w:pStyle w:val="ListParagraph"/>
        <w:numPr>
          <w:ilvl w:val="0"/>
          <w:numId w:val="9"/>
        </w:numPr>
        <w:rPr>
          <w:b/>
          <w:bCs/>
        </w:rPr>
      </w:pPr>
      <w:r w:rsidRPr="001B3269">
        <w:rPr>
          <w:b/>
          <w:bCs/>
        </w:rPr>
        <w:t>Resources</w:t>
      </w:r>
    </w:p>
    <w:p w14:paraId="0881804E" w14:textId="1EE19AB8" w:rsidR="00745F46" w:rsidRDefault="004642A8">
      <w:pPr>
        <w:rPr>
          <w:sz w:val="22"/>
          <w:szCs w:val="22"/>
        </w:rPr>
      </w:pPr>
      <w:r>
        <w:rPr>
          <w:sz w:val="22"/>
          <w:szCs w:val="22"/>
        </w:rPr>
        <w:t xml:space="preserve">[IF YOU HAVE OTHER RESOURCES FOR YOUR STAFF THAT HELP </w:t>
      </w:r>
      <w:proofErr w:type="gramStart"/>
      <w:r>
        <w:rPr>
          <w:sz w:val="22"/>
          <w:szCs w:val="22"/>
        </w:rPr>
        <w:t>THEM</w:t>
      </w:r>
      <w:proofErr w:type="gramEnd"/>
      <w:r>
        <w:rPr>
          <w:sz w:val="22"/>
          <w:szCs w:val="22"/>
        </w:rPr>
        <w:t xml:space="preserve"> CHECK ID, ASSESS SOBRIETY, OR SUPPORT ONE ANOTHER IN LIQUOR SALES AND SERVICE, LIST THEM OUT HERE.]</w:t>
      </w:r>
    </w:p>
    <w:p w14:paraId="3377E0B9" w14:textId="67257138" w:rsidR="00E73041" w:rsidRDefault="00E73041">
      <w:pPr>
        <w:rPr>
          <w:sz w:val="22"/>
          <w:szCs w:val="22"/>
        </w:rPr>
      </w:pPr>
      <w:r>
        <w:rPr>
          <w:sz w:val="22"/>
          <w:szCs w:val="22"/>
        </w:rPr>
        <w:t>[INCLUDE ANY HELPFUL TIPS FROM YOUR EXPERIENCE TO WORK WITH CUSTOMERS, IDENTIFY ISSUES, AND DE-ESCALATE RAISED EMOTIONS.]</w:t>
      </w:r>
    </w:p>
    <w:p w14:paraId="0146CF82" w14:textId="77777777" w:rsidR="0079335C" w:rsidRDefault="0079335C">
      <w:pPr>
        <w:rPr>
          <w:sz w:val="22"/>
          <w:szCs w:val="22"/>
        </w:rPr>
      </w:pPr>
      <w:r>
        <w:rPr>
          <w:sz w:val="22"/>
          <w:szCs w:val="22"/>
        </w:rPr>
        <w:t>Some example resources may include:</w:t>
      </w:r>
    </w:p>
    <w:p w14:paraId="48D44E2A" w14:textId="1D727000" w:rsidR="0079335C" w:rsidRDefault="0079335C" w:rsidP="0079335C">
      <w:pPr>
        <w:pStyle w:val="ListParagraph"/>
        <w:numPr>
          <w:ilvl w:val="0"/>
          <w:numId w:val="7"/>
        </w:numPr>
        <w:rPr>
          <w:sz w:val="22"/>
          <w:szCs w:val="22"/>
        </w:rPr>
      </w:pPr>
      <w:r w:rsidRPr="0079335C">
        <w:rPr>
          <w:sz w:val="22"/>
          <w:szCs w:val="22"/>
        </w:rPr>
        <w:t>The CARD ME Guide Available from BABLO</w:t>
      </w:r>
      <w:r w:rsidR="00571C21">
        <w:rPr>
          <w:sz w:val="22"/>
          <w:szCs w:val="22"/>
        </w:rPr>
        <w:t xml:space="preserve"> (Ask your assigned Inspector for a copy if you don’t still have the one gifted to you at the time of licensure)</w:t>
      </w:r>
    </w:p>
    <w:p w14:paraId="190960F1" w14:textId="30343DFB" w:rsidR="0079335C" w:rsidRDefault="00571C21" w:rsidP="0079335C">
      <w:pPr>
        <w:pStyle w:val="ListParagraph"/>
        <w:numPr>
          <w:ilvl w:val="0"/>
          <w:numId w:val="7"/>
        </w:numPr>
        <w:rPr>
          <w:sz w:val="22"/>
          <w:szCs w:val="22"/>
        </w:rPr>
      </w:pPr>
      <w:r>
        <w:rPr>
          <w:sz w:val="22"/>
          <w:szCs w:val="22"/>
        </w:rPr>
        <w:t>The Driver’s License Checking Guide</w:t>
      </w:r>
      <w:r w:rsidR="00D17AB6">
        <w:rPr>
          <w:sz w:val="22"/>
          <w:szCs w:val="22"/>
        </w:rPr>
        <w:t xml:space="preserve"> available here</w:t>
      </w:r>
      <w:r>
        <w:rPr>
          <w:sz w:val="22"/>
          <w:szCs w:val="22"/>
        </w:rPr>
        <w:t>:</w:t>
      </w:r>
      <w:r w:rsidR="00D17AB6">
        <w:rPr>
          <w:sz w:val="22"/>
          <w:szCs w:val="22"/>
        </w:rPr>
        <w:t xml:space="preserve"> </w:t>
      </w:r>
      <w:hyperlink w:history="1">
        <w:r w:rsidR="00293C88" w:rsidRPr="002E62E2">
          <w:rPr>
            <w:rStyle w:val="Hyperlink"/>
            <w:sz w:val="22"/>
            <w:szCs w:val="22"/>
          </w:rPr>
          <w:t xml:space="preserve">https://www.driverslicenseguide.com </w:t>
        </w:r>
      </w:hyperlink>
    </w:p>
    <w:p w14:paraId="12AE196C" w14:textId="4876DC66" w:rsidR="00D17AB6" w:rsidRDefault="00D17AB6" w:rsidP="0079335C">
      <w:pPr>
        <w:pStyle w:val="ListParagraph"/>
        <w:numPr>
          <w:ilvl w:val="0"/>
          <w:numId w:val="7"/>
        </w:numPr>
        <w:rPr>
          <w:sz w:val="22"/>
          <w:szCs w:val="22"/>
        </w:rPr>
      </w:pPr>
      <w:r>
        <w:rPr>
          <w:sz w:val="22"/>
          <w:szCs w:val="22"/>
        </w:rPr>
        <w:t xml:space="preserve">Where staff can find a blacklight, magnifying glass, or other tools available in </w:t>
      </w:r>
      <w:proofErr w:type="gramStart"/>
      <w:r>
        <w:rPr>
          <w:sz w:val="22"/>
          <w:szCs w:val="22"/>
        </w:rPr>
        <w:t>the business</w:t>
      </w:r>
      <w:proofErr w:type="gramEnd"/>
      <w:r>
        <w:rPr>
          <w:sz w:val="22"/>
          <w:szCs w:val="22"/>
        </w:rPr>
        <w:t xml:space="preserve"> to better examine IDs or customers. </w:t>
      </w:r>
    </w:p>
    <w:p w14:paraId="6DE419D3" w14:textId="3775ADBE" w:rsidR="00D17AB6" w:rsidRDefault="00D17AB6" w:rsidP="0079335C">
      <w:pPr>
        <w:pStyle w:val="ListParagraph"/>
        <w:numPr>
          <w:ilvl w:val="0"/>
          <w:numId w:val="7"/>
        </w:numPr>
        <w:rPr>
          <w:sz w:val="22"/>
          <w:szCs w:val="22"/>
        </w:rPr>
      </w:pPr>
      <w:r>
        <w:rPr>
          <w:sz w:val="22"/>
          <w:szCs w:val="22"/>
        </w:rPr>
        <w:t xml:space="preserve">Any print materials you have with the policy or procedure available on them </w:t>
      </w:r>
      <w:r w:rsidR="006221CA">
        <w:rPr>
          <w:sz w:val="22"/>
          <w:szCs w:val="22"/>
        </w:rPr>
        <w:t>to keep on hand.</w:t>
      </w:r>
    </w:p>
    <w:p w14:paraId="1783B11A" w14:textId="77777777" w:rsidR="006221CA" w:rsidRDefault="006221CA" w:rsidP="006221CA">
      <w:pPr>
        <w:rPr>
          <w:sz w:val="22"/>
          <w:szCs w:val="22"/>
        </w:rPr>
      </w:pPr>
    </w:p>
    <w:p w14:paraId="33937D7F" w14:textId="77777777" w:rsidR="007277B2" w:rsidRDefault="007277B2" w:rsidP="006221CA">
      <w:pPr>
        <w:rPr>
          <w:sz w:val="22"/>
          <w:szCs w:val="22"/>
        </w:rPr>
      </w:pPr>
    </w:p>
    <w:p w14:paraId="7FF4AEC5" w14:textId="376F5FCD" w:rsidR="006221CA" w:rsidRPr="001B3269" w:rsidRDefault="006221CA" w:rsidP="001B3269">
      <w:pPr>
        <w:pStyle w:val="ListParagraph"/>
        <w:numPr>
          <w:ilvl w:val="0"/>
          <w:numId w:val="9"/>
        </w:numPr>
        <w:rPr>
          <w:sz w:val="22"/>
          <w:szCs w:val="22"/>
        </w:rPr>
      </w:pPr>
      <w:r w:rsidRPr="001B3269">
        <w:rPr>
          <w:b/>
          <w:bCs/>
        </w:rPr>
        <w:t>Acknowlegement</w:t>
      </w:r>
      <w:r w:rsidRPr="001B3269">
        <w:rPr>
          <w:b/>
          <w:bCs/>
          <w:sz w:val="22"/>
          <w:szCs w:val="22"/>
        </w:rPr>
        <w:t xml:space="preserve"> </w:t>
      </w:r>
      <w:r w:rsidR="007277B2" w:rsidRPr="001B3269">
        <w:rPr>
          <w:sz w:val="22"/>
          <w:szCs w:val="22"/>
        </w:rPr>
        <w:t>[</w:t>
      </w:r>
      <w:r w:rsidRPr="001B3269">
        <w:rPr>
          <w:sz w:val="22"/>
          <w:szCs w:val="22"/>
        </w:rPr>
        <w:t>OPTIONAL – REMOVE IF NOT DESIRED</w:t>
      </w:r>
      <w:r w:rsidR="007277B2" w:rsidRPr="001B3269">
        <w:rPr>
          <w:sz w:val="22"/>
          <w:szCs w:val="22"/>
        </w:rPr>
        <w:t>]</w:t>
      </w:r>
    </w:p>
    <w:p w14:paraId="79B919E4" w14:textId="4DCFDF57" w:rsidR="006221CA" w:rsidRDefault="006221CA" w:rsidP="006221CA">
      <w:pPr>
        <w:rPr>
          <w:sz w:val="20"/>
          <w:szCs w:val="20"/>
        </w:rPr>
      </w:pPr>
      <w:r>
        <w:rPr>
          <w:sz w:val="20"/>
          <w:szCs w:val="20"/>
        </w:rPr>
        <w:t>[</w:t>
      </w:r>
      <w:r w:rsidR="008E0FC0" w:rsidRPr="008E0FC0">
        <w:rPr>
          <w:caps/>
          <w:sz w:val="20"/>
          <w:szCs w:val="20"/>
        </w:rPr>
        <w:t>y</w:t>
      </w:r>
      <w:r w:rsidR="00E24F65" w:rsidRPr="008E0FC0">
        <w:rPr>
          <w:caps/>
          <w:sz w:val="20"/>
          <w:szCs w:val="20"/>
        </w:rPr>
        <w:t xml:space="preserve">ou may have </w:t>
      </w:r>
      <w:r w:rsidR="007277B2" w:rsidRPr="008E0FC0">
        <w:rPr>
          <w:caps/>
          <w:sz w:val="20"/>
          <w:szCs w:val="20"/>
        </w:rPr>
        <w:t>all</w:t>
      </w:r>
      <w:r w:rsidR="00E24F65" w:rsidRPr="008E0FC0">
        <w:rPr>
          <w:caps/>
          <w:sz w:val="20"/>
          <w:szCs w:val="20"/>
        </w:rPr>
        <w:t xml:space="preserve"> staff review and sign a copy of this policy for your records. </w:t>
      </w:r>
      <w:r w:rsidR="001B5D67">
        <w:rPr>
          <w:sz w:val="20"/>
          <w:szCs w:val="20"/>
        </w:rPr>
        <w:br/>
        <w:t>T</w:t>
      </w:r>
      <w:r w:rsidR="00E24F65" w:rsidRPr="00E24F65">
        <w:rPr>
          <w:sz w:val="20"/>
          <w:szCs w:val="20"/>
        </w:rPr>
        <w:t xml:space="preserve">his helps ensure that you know the policy was reviewed with every staff member and can help in the event of </w:t>
      </w:r>
      <w:r w:rsidR="001B5D67">
        <w:rPr>
          <w:sz w:val="20"/>
          <w:szCs w:val="20"/>
        </w:rPr>
        <w:t>having to enforce the policy.</w:t>
      </w:r>
      <w:r w:rsidR="00DF5591">
        <w:rPr>
          <w:sz w:val="20"/>
          <w:szCs w:val="20"/>
        </w:rPr>
        <w:t xml:space="preserve"> This would also be the section to list out any consequences</w:t>
      </w:r>
      <w:r w:rsidR="00903546">
        <w:rPr>
          <w:sz w:val="20"/>
          <w:szCs w:val="20"/>
        </w:rPr>
        <w:t xml:space="preserve"> or required re-trainings</w:t>
      </w:r>
      <w:r w:rsidR="00DF5591">
        <w:rPr>
          <w:sz w:val="20"/>
          <w:szCs w:val="20"/>
        </w:rPr>
        <w:t xml:space="preserve"> for violation of </w:t>
      </w:r>
      <w:r w:rsidR="00903546">
        <w:rPr>
          <w:sz w:val="20"/>
          <w:szCs w:val="20"/>
        </w:rPr>
        <w:t>this policy</w:t>
      </w:r>
      <w:r w:rsidR="00DE5404">
        <w:rPr>
          <w:sz w:val="20"/>
          <w:szCs w:val="20"/>
        </w:rPr>
        <w:t>.</w:t>
      </w:r>
      <w:r w:rsidR="001B5D67">
        <w:rPr>
          <w:sz w:val="20"/>
          <w:szCs w:val="20"/>
        </w:rPr>
        <w:t>]</w:t>
      </w:r>
    </w:p>
    <w:p w14:paraId="738BDB4D" w14:textId="47B5D3E9" w:rsidR="00DE5404" w:rsidRDefault="00DE5404" w:rsidP="006221CA">
      <w:pPr>
        <w:rPr>
          <w:sz w:val="20"/>
          <w:szCs w:val="20"/>
        </w:rPr>
      </w:pPr>
      <w:r>
        <w:rPr>
          <w:sz w:val="20"/>
          <w:szCs w:val="20"/>
        </w:rPr>
        <w:t xml:space="preserve">I </w:t>
      </w:r>
      <w:r w:rsidR="005D56CF">
        <w:rPr>
          <w:sz w:val="20"/>
          <w:szCs w:val="20"/>
          <w:u w:val="single"/>
        </w:rPr>
        <w:t xml:space="preserve">                                                     </w:t>
      </w:r>
      <w:r w:rsidR="005D56CF" w:rsidRPr="005D56CF">
        <w:rPr>
          <w:sz w:val="20"/>
          <w:szCs w:val="20"/>
        </w:rPr>
        <w:t xml:space="preserve">  </w:t>
      </w:r>
      <w:r>
        <w:rPr>
          <w:sz w:val="20"/>
          <w:szCs w:val="20"/>
        </w:rPr>
        <w:t xml:space="preserve">acknowledge that I have read and understand </w:t>
      </w:r>
      <w:r w:rsidR="00D649DB">
        <w:rPr>
          <w:sz w:val="20"/>
          <w:szCs w:val="20"/>
        </w:rPr>
        <w:t>the above</w:t>
      </w:r>
      <w:r>
        <w:rPr>
          <w:sz w:val="20"/>
          <w:szCs w:val="20"/>
        </w:rPr>
        <w:t xml:space="preserve"> policy </w:t>
      </w:r>
      <w:r w:rsidR="00643DE2">
        <w:rPr>
          <w:sz w:val="20"/>
          <w:szCs w:val="20"/>
        </w:rPr>
        <w:t xml:space="preserve">for alcohol sales and service </w:t>
      </w:r>
      <w:r>
        <w:rPr>
          <w:sz w:val="20"/>
          <w:szCs w:val="20"/>
        </w:rPr>
        <w:t xml:space="preserve">and will uphold expectations </w:t>
      </w:r>
      <w:r w:rsidR="008E0A9B">
        <w:rPr>
          <w:sz w:val="20"/>
          <w:szCs w:val="20"/>
        </w:rPr>
        <w:t>to the full requirement of the law</w:t>
      </w:r>
      <w:r w:rsidR="00643DE2">
        <w:rPr>
          <w:sz w:val="20"/>
          <w:szCs w:val="20"/>
        </w:rPr>
        <w:t xml:space="preserve"> and</w:t>
      </w:r>
      <w:r w:rsidR="00D649DB">
        <w:rPr>
          <w:sz w:val="20"/>
          <w:szCs w:val="20"/>
        </w:rPr>
        <w:t xml:space="preserve"> of </w:t>
      </w:r>
      <w:r w:rsidR="00D649DB" w:rsidRPr="00E76B8E">
        <w:rPr>
          <w:b/>
          <w:bCs/>
          <w:sz w:val="22"/>
          <w:szCs w:val="22"/>
          <w:u w:val="single"/>
        </w:rPr>
        <w:t>[BUSINESS NAME]</w:t>
      </w:r>
      <w:r w:rsidR="008E0A9B">
        <w:rPr>
          <w:sz w:val="20"/>
          <w:szCs w:val="20"/>
        </w:rPr>
        <w:t xml:space="preserve"> for the health and safety of our customers and community.</w:t>
      </w:r>
    </w:p>
    <w:p w14:paraId="56A82724" w14:textId="581DF461" w:rsidR="007277B2" w:rsidRPr="00E24F65" w:rsidRDefault="007277B2" w:rsidP="007277B2">
      <w:pPr>
        <w:spacing w:line="480" w:lineRule="auto"/>
        <w:rPr>
          <w:caps/>
          <w:sz w:val="20"/>
          <w:szCs w:val="20"/>
        </w:rPr>
      </w:pPr>
      <w:r>
        <w:rPr>
          <w:sz w:val="20"/>
          <w:szCs w:val="20"/>
        </w:rPr>
        <w:t>Printed Name:</w:t>
      </w:r>
      <w:r w:rsidR="00DF5591">
        <w:rPr>
          <w:sz w:val="20"/>
          <w:szCs w:val="20"/>
        </w:rPr>
        <w:t xml:space="preserve"> </w:t>
      </w:r>
      <w:r>
        <w:rPr>
          <w:sz w:val="20"/>
          <w:szCs w:val="20"/>
        </w:rPr>
        <w:t xml:space="preserve"> ___________________________________________________</w:t>
      </w:r>
      <w:proofErr w:type="gramStart"/>
      <w:r>
        <w:rPr>
          <w:sz w:val="20"/>
          <w:szCs w:val="20"/>
        </w:rPr>
        <w:t>___</w:t>
      </w:r>
      <w:proofErr w:type="gramEnd"/>
      <w:r>
        <w:rPr>
          <w:sz w:val="20"/>
          <w:szCs w:val="20"/>
        </w:rPr>
        <w:t>____________________________</w:t>
      </w:r>
      <w:r>
        <w:rPr>
          <w:sz w:val="20"/>
          <w:szCs w:val="20"/>
        </w:rPr>
        <w:br/>
        <w:t>Signature:</w:t>
      </w:r>
      <w:r w:rsidRPr="007277B2">
        <w:rPr>
          <w:sz w:val="20"/>
          <w:szCs w:val="20"/>
        </w:rPr>
        <w:t xml:space="preserve"> </w:t>
      </w:r>
      <w:r>
        <w:rPr>
          <w:sz w:val="20"/>
          <w:szCs w:val="20"/>
        </w:rPr>
        <w:t>______________________________________________________________________________________</w:t>
      </w:r>
      <w:r>
        <w:rPr>
          <w:sz w:val="20"/>
          <w:szCs w:val="20"/>
        </w:rPr>
        <w:br/>
        <w:t>Date of Signature: _______________________________________________________________________________</w:t>
      </w:r>
    </w:p>
    <w:p w14:paraId="4BC6C309" w14:textId="77777777" w:rsidR="0079335C" w:rsidRPr="0079335C" w:rsidRDefault="0079335C">
      <w:pPr>
        <w:rPr>
          <w:sz w:val="22"/>
          <w:szCs w:val="22"/>
        </w:rPr>
      </w:pPr>
    </w:p>
    <w:sectPr w:rsidR="0079335C" w:rsidRPr="0079335C" w:rsidSect="002165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5337"/>
    <w:multiLevelType w:val="hybridMultilevel"/>
    <w:tmpl w:val="10388750"/>
    <w:lvl w:ilvl="0" w:tplc="0C766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1A6948"/>
    <w:multiLevelType w:val="hybridMultilevel"/>
    <w:tmpl w:val="6D641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970F5F"/>
    <w:multiLevelType w:val="hybridMultilevel"/>
    <w:tmpl w:val="B2EA65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9B7947"/>
    <w:multiLevelType w:val="hybridMultilevel"/>
    <w:tmpl w:val="D07012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9D2869"/>
    <w:multiLevelType w:val="hybridMultilevel"/>
    <w:tmpl w:val="1810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5180E"/>
    <w:multiLevelType w:val="hybridMultilevel"/>
    <w:tmpl w:val="1EEA65A6"/>
    <w:lvl w:ilvl="0" w:tplc="F386EF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4098C"/>
    <w:multiLevelType w:val="multilevel"/>
    <w:tmpl w:val="04D4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777A54"/>
    <w:multiLevelType w:val="hybridMultilevel"/>
    <w:tmpl w:val="6B3EB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3C00C3"/>
    <w:multiLevelType w:val="hybridMultilevel"/>
    <w:tmpl w:val="89227198"/>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636C6A37"/>
    <w:multiLevelType w:val="multilevel"/>
    <w:tmpl w:val="21A2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696B37"/>
    <w:multiLevelType w:val="hybridMultilevel"/>
    <w:tmpl w:val="D0B8A104"/>
    <w:lvl w:ilvl="0" w:tplc="B112AC2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186272">
    <w:abstractNumId w:val="9"/>
  </w:num>
  <w:num w:numId="2" w16cid:durableId="400560965">
    <w:abstractNumId w:val="6"/>
  </w:num>
  <w:num w:numId="3" w16cid:durableId="967319892">
    <w:abstractNumId w:val="1"/>
  </w:num>
  <w:num w:numId="4" w16cid:durableId="2088916782">
    <w:abstractNumId w:val="3"/>
  </w:num>
  <w:num w:numId="5" w16cid:durableId="803737219">
    <w:abstractNumId w:val="8"/>
  </w:num>
  <w:num w:numId="6" w16cid:durableId="203296396">
    <w:abstractNumId w:val="2"/>
  </w:num>
  <w:num w:numId="7" w16cid:durableId="870652677">
    <w:abstractNumId w:val="4"/>
  </w:num>
  <w:num w:numId="8" w16cid:durableId="2013682456">
    <w:abstractNumId w:val="5"/>
  </w:num>
  <w:num w:numId="9" w16cid:durableId="1404569895">
    <w:abstractNumId w:val="10"/>
  </w:num>
  <w:num w:numId="10" w16cid:durableId="1374617949">
    <w:abstractNumId w:val="0"/>
  </w:num>
  <w:num w:numId="11" w16cid:durableId="170724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FE"/>
    <w:rsid w:val="0000428E"/>
    <w:rsid w:val="000120CD"/>
    <w:rsid w:val="0002483E"/>
    <w:rsid w:val="0006052C"/>
    <w:rsid w:val="001364F0"/>
    <w:rsid w:val="001B3269"/>
    <w:rsid w:val="001B5D67"/>
    <w:rsid w:val="001B75D2"/>
    <w:rsid w:val="001D5474"/>
    <w:rsid w:val="00205D67"/>
    <w:rsid w:val="002165FE"/>
    <w:rsid w:val="0022725F"/>
    <w:rsid w:val="002417F8"/>
    <w:rsid w:val="00263C4A"/>
    <w:rsid w:val="00293C88"/>
    <w:rsid w:val="002C13F7"/>
    <w:rsid w:val="002F75ED"/>
    <w:rsid w:val="0030762F"/>
    <w:rsid w:val="0033122F"/>
    <w:rsid w:val="0036180F"/>
    <w:rsid w:val="00387F7D"/>
    <w:rsid w:val="00395E6E"/>
    <w:rsid w:val="003A1B4A"/>
    <w:rsid w:val="003D485F"/>
    <w:rsid w:val="003E25AA"/>
    <w:rsid w:val="004642A8"/>
    <w:rsid w:val="0055018F"/>
    <w:rsid w:val="00571C21"/>
    <w:rsid w:val="005D56CF"/>
    <w:rsid w:val="005E1EDC"/>
    <w:rsid w:val="005E5D3A"/>
    <w:rsid w:val="00620140"/>
    <w:rsid w:val="006221CA"/>
    <w:rsid w:val="00643DE2"/>
    <w:rsid w:val="00671DEC"/>
    <w:rsid w:val="00684B5E"/>
    <w:rsid w:val="0069582C"/>
    <w:rsid w:val="006A56E4"/>
    <w:rsid w:val="006B299E"/>
    <w:rsid w:val="006B3BA6"/>
    <w:rsid w:val="006D7F63"/>
    <w:rsid w:val="006F6E0D"/>
    <w:rsid w:val="007277B2"/>
    <w:rsid w:val="00745A16"/>
    <w:rsid w:val="00745F46"/>
    <w:rsid w:val="00783928"/>
    <w:rsid w:val="00792769"/>
    <w:rsid w:val="0079335C"/>
    <w:rsid w:val="00795E9C"/>
    <w:rsid w:val="007B45B6"/>
    <w:rsid w:val="007B65B7"/>
    <w:rsid w:val="007D6BE5"/>
    <w:rsid w:val="00882024"/>
    <w:rsid w:val="008D6A50"/>
    <w:rsid w:val="008E0A9B"/>
    <w:rsid w:val="008E0FC0"/>
    <w:rsid w:val="009016E9"/>
    <w:rsid w:val="00903546"/>
    <w:rsid w:val="00982B00"/>
    <w:rsid w:val="00987F29"/>
    <w:rsid w:val="00997ED3"/>
    <w:rsid w:val="009A6BD8"/>
    <w:rsid w:val="009F07C7"/>
    <w:rsid w:val="00A318DF"/>
    <w:rsid w:val="00A334EE"/>
    <w:rsid w:val="00A943DD"/>
    <w:rsid w:val="00C1669B"/>
    <w:rsid w:val="00C33364"/>
    <w:rsid w:val="00C716B3"/>
    <w:rsid w:val="00CA2B75"/>
    <w:rsid w:val="00D17AB6"/>
    <w:rsid w:val="00D2306D"/>
    <w:rsid w:val="00D57533"/>
    <w:rsid w:val="00D649DB"/>
    <w:rsid w:val="00D946D1"/>
    <w:rsid w:val="00DE5404"/>
    <w:rsid w:val="00DF5591"/>
    <w:rsid w:val="00DF636E"/>
    <w:rsid w:val="00E23E22"/>
    <w:rsid w:val="00E24F65"/>
    <w:rsid w:val="00E54B0C"/>
    <w:rsid w:val="00E606C2"/>
    <w:rsid w:val="00E73041"/>
    <w:rsid w:val="00E76B8E"/>
    <w:rsid w:val="00E8409B"/>
    <w:rsid w:val="00EA015D"/>
    <w:rsid w:val="00FC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AD97"/>
  <w15:chartTrackingRefBased/>
  <w15:docId w15:val="{D028A0AF-85E7-4F50-B8D3-D48951F9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5FE"/>
    <w:rPr>
      <w:rFonts w:eastAsiaTheme="majorEastAsia" w:cstheme="majorBidi"/>
      <w:color w:val="272727" w:themeColor="text1" w:themeTint="D8"/>
    </w:rPr>
  </w:style>
  <w:style w:type="paragraph" w:styleId="Title">
    <w:name w:val="Title"/>
    <w:basedOn w:val="Normal"/>
    <w:next w:val="Normal"/>
    <w:link w:val="TitleChar"/>
    <w:uiPriority w:val="10"/>
    <w:qFormat/>
    <w:rsid w:val="00216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5FE"/>
    <w:pPr>
      <w:spacing w:before="160"/>
      <w:jc w:val="center"/>
    </w:pPr>
    <w:rPr>
      <w:i/>
      <w:iCs/>
      <w:color w:val="404040" w:themeColor="text1" w:themeTint="BF"/>
    </w:rPr>
  </w:style>
  <w:style w:type="character" w:customStyle="1" w:styleId="QuoteChar">
    <w:name w:val="Quote Char"/>
    <w:basedOn w:val="DefaultParagraphFont"/>
    <w:link w:val="Quote"/>
    <w:uiPriority w:val="29"/>
    <w:rsid w:val="002165FE"/>
    <w:rPr>
      <w:i/>
      <w:iCs/>
      <w:color w:val="404040" w:themeColor="text1" w:themeTint="BF"/>
    </w:rPr>
  </w:style>
  <w:style w:type="paragraph" w:styleId="ListParagraph">
    <w:name w:val="List Paragraph"/>
    <w:basedOn w:val="Normal"/>
    <w:uiPriority w:val="34"/>
    <w:qFormat/>
    <w:rsid w:val="002165FE"/>
    <w:pPr>
      <w:ind w:left="720"/>
      <w:contextualSpacing/>
    </w:pPr>
  </w:style>
  <w:style w:type="character" w:styleId="IntenseEmphasis">
    <w:name w:val="Intense Emphasis"/>
    <w:basedOn w:val="DefaultParagraphFont"/>
    <w:uiPriority w:val="21"/>
    <w:qFormat/>
    <w:rsid w:val="002165FE"/>
    <w:rPr>
      <w:i/>
      <w:iCs/>
      <w:color w:val="0F4761" w:themeColor="accent1" w:themeShade="BF"/>
    </w:rPr>
  </w:style>
  <w:style w:type="paragraph" w:styleId="IntenseQuote">
    <w:name w:val="Intense Quote"/>
    <w:basedOn w:val="Normal"/>
    <w:next w:val="Normal"/>
    <w:link w:val="IntenseQuoteChar"/>
    <w:uiPriority w:val="30"/>
    <w:qFormat/>
    <w:rsid w:val="00216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5FE"/>
    <w:rPr>
      <w:i/>
      <w:iCs/>
      <w:color w:val="0F4761" w:themeColor="accent1" w:themeShade="BF"/>
    </w:rPr>
  </w:style>
  <w:style w:type="character" w:styleId="IntenseReference">
    <w:name w:val="Intense Reference"/>
    <w:basedOn w:val="DefaultParagraphFont"/>
    <w:uiPriority w:val="32"/>
    <w:qFormat/>
    <w:rsid w:val="002165FE"/>
    <w:rPr>
      <w:b/>
      <w:bCs/>
      <w:smallCaps/>
      <w:color w:val="0F4761" w:themeColor="accent1" w:themeShade="BF"/>
      <w:spacing w:val="5"/>
    </w:rPr>
  </w:style>
  <w:style w:type="character" w:styleId="Hyperlink">
    <w:name w:val="Hyperlink"/>
    <w:basedOn w:val="DefaultParagraphFont"/>
    <w:uiPriority w:val="99"/>
    <w:unhideWhenUsed/>
    <w:rsid w:val="00D17AB6"/>
    <w:rPr>
      <w:color w:val="467886" w:themeColor="hyperlink"/>
      <w:u w:val="single"/>
    </w:rPr>
  </w:style>
  <w:style w:type="character" w:styleId="UnresolvedMention">
    <w:name w:val="Unresolved Mention"/>
    <w:basedOn w:val="DefaultParagraphFont"/>
    <w:uiPriority w:val="99"/>
    <w:semiHidden/>
    <w:unhideWhenUsed/>
    <w:rsid w:val="00D1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Ellen</dc:creator>
  <cp:keywords/>
  <dc:description/>
  <cp:lastModifiedBy>Blake, Ellen</cp:lastModifiedBy>
  <cp:revision>86</cp:revision>
  <cp:lastPrinted>2025-10-20T14:42:00Z</cp:lastPrinted>
  <dcterms:created xsi:type="dcterms:W3CDTF">2025-10-20T13:04:00Z</dcterms:created>
  <dcterms:modified xsi:type="dcterms:W3CDTF">2025-10-20T17:40:00Z</dcterms:modified>
</cp:coreProperties>
</file>