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520" w:type="dxa"/>
        <w:tblInd w:w="-365" w:type="dxa"/>
        <w:tblLook w:val="04A0" w:firstRow="1" w:lastRow="0" w:firstColumn="1" w:lastColumn="0" w:noHBand="0" w:noVBand="1"/>
      </w:tblPr>
      <w:tblGrid>
        <w:gridCol w:w="5400"/>
        <w:gridCol w:w="3240"/>
        <w:gridCol w:w="2880"/>
      </w:tblGrid>
      <w:tr w:rsidR="002C522D" w14:paraId="3C846995" w14:textId="77777777" w:rsidTr="00731EAC">
        <w:tc>
          <w:tcPr>
            <w:tcW w:w="5400" w:type="dxa"/>
          </w:tcPr>
          <w:p w14:paraId="105CFA35" w14:textId="40F04CB7" w:rsidR="002C522D" w:rsidRDefault="002C522D" w:rsidP="002C522D">
            <w:pPr>
              <w:spacing w:after="0"/>
            </w:pPr>
            <w:r>
              <w:t>Healthcare Provider:</w:t>
            </w:r>
          </w:p>
        </w:tc>
        <w:tc>
          <w:tcPr>
            <w:tcW w:w="6120" w:type="dxa"/>
            <w:gridSpan w:val="2"/>
            <w:vMerge w:val="restart"/>
            <w:shd w:val="clear" w:color="auto" w:fill="FFFFFF" w:themeFill="background1"/>
          </w:tcPr>
          <w:p w14:paraId="085B9589" w14:textId="59E14478" w:rsidR="002C522D" w:rsidRDefault="002C522D" w:rsidP="002C522D">
            <w:pPr>
              <w:spacing w:after="0"/>
            </w:pPr>
            <w:r>
              <w:t>Return form to:</w:t>
            </w:r>
          </w:p>
        </w:tc>
      </w:tr>
      <w:tr w:rsidR="002C522D" w14:paraId="74B6B6CF" w14:textId="77777777" w:rsidTr="00731EAC">
        <w:tc>
          <w:tcPr>
            <w:tcW w:w="5400" w:type="dxa"/>
          </w:tcPr>
          <w:p w14:paraId="3ED3578A" w14:textId="266F41AB" w:rsidR="002C522D" w:rsidRDefault="002C522D" w:rsidP="002C522D">
            <w:pPr>
              <w:spacing w:after="0"/>
            </w:pPr>
            <w:r>
              <w:t>Address:</w:t>
            </w:r>
          </w:p>
        </w:tc>
        <w:tc>
          <w:tcPr>
            <w:tcW w:w="6120" w:type="dxa"/>
            <w:gridSpan w:val="2"/>
            <w:vMerge/>
            <w:shd w:val="clear" w:color="auto" w:fill="FFFFFF" w:themeFill="background1"/>
          </w:tcPr>
          <w:p w14:paraId="33D104ED" w14:textId="77777777" w:rsidR="002C522D" w:rsidRDefault="002C522D" w:rsidP="002C522D">
            <w:pPr>
              <w:spacing w:after="0"/>
            </w:pPr>
          </w:p>
        </w:tc>
      </w:tr>
      <w:tr w:rsidR="002C522D" w14:paraId="4E9CB80F" w14:textId="77777777" w:rsidTr="00731EAC">
        <w:tc>
          <w:tcPr>
            <w:tcW w:w="5400" w:type="dxa"/>
          </w:tcPr>
          <w:p w14:paraId="209024AD" w14:textId="265BF25E" w:rsidR="002C522D" w:rsidRDefault="002C522D" w:rsidP="00731EAC">
            <w:pPr>
              <w:spacing w:after="0"/>
              <w:ind w:firstLine="15"/>
            </w:pPr>
            <w:r>
              <w:t>Phone:                                          Fax:</w:t>
            </w:r>
          </w:p>
        </w:tc>
        <w:tc>
          <w:tcPr>
            <w:tcW w:w="6120" w:type="dxa"/>
            <w:gridSpan w:val="2"/>
            <w:vMerge/>
            <w:shd w:val="clear" w:color="auto" w:fill="FFFFFF" w:themeFill="background1"/>
          </w:tcPr>
          <w:p w14:paraId="10A96BE4" w14:textId="77777777" w:rsidR="002C522D" w:rsidRDefault="002C522D" w:rsidP="002C522D">
            <w:pPr>
              <w:spacing w:after="0"/>
            </w:pPr>
          </w:p>
        </w:tc>
      </w:tr>
      <w:tr w:rsidR="002C522D" w14:paraId="2F3D396B" w14:textId="77777777" w:rsidTr="00731EAC">
        <w:tc>
          <w:tcPr>
            <w:tcW w:w="5400" w:type="dxa"/>
          </w:tcPr>
          <w:p w14:paraId="6D4DF40F" w14:textId="3EFDFC71" w:rsidR="002C522D" w:rsidRDefault="002C522D" w:rsidP="002C522D">
            <w:pPr>
              <w:spacing w:after="0"/>
            </w:pPr>
            <w:r>
              <w:t>Provider DEA:</w:t>
            </w:r>
          </w:p>
        </w:tc>
        <w:tc>
          <w:tcPr>
            <w:tcW w:w="6120" w:type="dxa"/>
            <w:gridSpan w:val="2"/>
            <w:vMerge/>
            <w:shd w:val="clear" w:color="auto" w:fill="FFFFFF" w:themeFill="background1"/>
          </w:tcPr>
          <w:p w14:paraId="1B8DF002" w14:textId="77777777" w:rsidR="002C522D" w:rsidRDefault="002C522D" w:rsidP="002C522D">
            <w:pPr>
              <w:spacing w:after="0"/>
            </w:pPr>
          </w:p>
        </w:tc>
      </w:tr>
      <w:tr w:rsidR="002C522D" w14:paraId="2D1F39F4" w14:textId="77777777" w:rsidTr="00731EAC">
        <w:tc>
          <w:tcPr>
            <w:tcW w:w="5400" w:type="dxa"/>
          </w:tcPr>
          <w:p w14:paraId="77F933CF" w14:textId="3C0E8BEC" w:rsidR="002C522D" w:rsidRDefault="002C522D" w:rsidP="002C522D">
            <w:pPr>
              <w:spacing w:after="0"/>
            </w:pPr>
            <w:r>
              <w:t>Patient’s Name:</w:t>
            </w:r>
          </w:p>
        </w:tc>
        <w:tc>
          <w:tcPr>
            <w:tcW w:w="3240" w:type="dxa"/>
          </w:tcPr>
          <w:p w14:paraId="2E45952B" w14:textId="2E6174FD" w:rsidR="002C522D" w:rsidRDefault="002C522D" w:rsidP="002C522D">
            <w:pPr>
              <w:spacing w:after="0"/>
            </w:pPr>
            <w:r>
              <w:t>Date of Birth:        /         /</w:t>
            </w:r>
          </w:p>
        </w:tc>
        <w:tc>
          <w:tcPr>
            <w:tcW w:w="2880" w:type="dxa"/>
          </w:tcPr>
          <w:p w14:paraId="3E786DF6" w14:textId="109A4CB6" w:rsidR="002C522D" w:rsidRDefault="002C522D" w:rsidP="002C522D">
            <w:pPr>
              <w:spacing w:after="0"/>
            </w:pPr>
            <w:r>
              <w:t>Phone #:</w:t>
            </w:r>
          </w:p>
        </w:tc>
      </w:tr>
      <w:tr w:rsidR="002C522D" w14:paraId="6C92B15F" w14:textId="77777777" w:rsidTr="00731EAC">
        <w:tc>
          <w:tcPr>
            <w:tcW w:w="5400" w:type="dxa"/>
          </w:tcPr>
          <w:p w14:paraId="2F6AD902" w14:textId="027080A5" w:rsidR="002C522D" w:rsidRDefault="002C522D" w:rsidP="002C522D">
            <w:pPr>
              <w:spacing w:after="0"/>
            </w:pPr>
            <w:r>
              <w:t>Parent/Guardian:</w:t>
            </w:r>
          </w:p>
        </w:tc>
        <w:tc>
          <w:tcPr>
            <w:tcW w:w="6120" w:type="dxa"/>
            <w:gridSpan w:val="2"/>
          </w:tcPr>
          <w:p w14:paraId="65258CAD" w14:textId="75B5CB03" w:rsidR="002C522D" w:rsidRDefault="002C522D" w:rsidP="002C522D">
            <w:pPr>
              <w:spacing w:after="0"/>
            </w:pPr>
            <w:r>
              <w:t>MaineCare ID #:</w:t>
            </w:r>
          </w:p>
        </w:tc>
      </w:tr>
      <w:tr w:rsidR="002C522D" w14:paraId="092999B5" w14:textId="77777777" w:rsidTr="00731EAC">
        <w:tc>
          <w:tcPr>
            <w:tcW w:w="5400" w:type="dxa"/>
          </w:tcPr>
          <w:p w14:paraId="70DE4C85" w14:textId="4FF5D799" w:rsidR="002C522D" w:rsidRDefault="002C522D" w:rsidP="002C522D">
            <w:pPr>
              <w:spacing w:after="0"/>
            </w:pPr>
            <w:r>
              <w:t>Pharmacy Name:</w:t>
            </w:r>
          </w:p>
        </w:tc>
        <w:tc>
          <w:tcPr>
            <w:tcW w:w="6120" w:type="dxa"/>
            <w:gridSpan w:val="2"/>
          </w:tcPr>
          <w:p w14:paraId="4739A2DC" w14:textId="622A17EC" w:rsidR="002C522D" w:rsidRDefault="002C522D" w:rsidP="002C522D">
            <w:pPr>
              <w:spacing w:after="0"/>
            </w:pPr>
            <w:r>
              <w:t>Pharmacy Location:</w:t>
            </w:r>
          </w:p>
        </w:tc>
      </w:tr>
    </w:tbl>
    <w:p w14:paraId="53242CD5" w14:textId="7E4BABC4" w:rsidR="00F53C1B" w:rsidRPr="002C522D" w:rsidRDefault="002C522D" w:rsidP="002C522D">
      <w:pPr>
        <w:spacing w:after="0"/>
        <w:ind w:left="-480"/>
        <w:rPr>
          <w:b/>
          <w:bCs/>
        </w:rPr>
      </w:pPr>
      <w:r>
        <w:rPr>
          <w:b/>
          <w:bCs/>
        </w:rPr>
        <w:t xml:space="preserve">A. </w:t>
      </w:r>
      <w:r w:rsidRPr="002C522D">
        <w:rPr>
          <w:b/>
          <w:bCs/>
        </w:rPr>
        <w:t>Medical Formula/Nutritional Products:</w:t>
      </w:r>
    </w:p>
    <w:tbl>
      <w:tblPr>
        <w:tblStyle w:val="TableGrid"/>
        <w:tblpPr w:leftFromText="180" w:rightFromText="180" w:vertAnchor="text" w:horzAnchor="margin" w:tblpXSpec="center" w:tblpY="44"/>
        <w:tblW w:w="11530" w:type="dxa"/>
        <w:tblLook w:val="04A0" w:firstRow="1" w:lastRow="0" w:firstColumn="1" w:lastColumn="0" w:noHBand="0" w:noVBand="1"/>
      </w:tblPr>
      <w:tblGrid>
        <w:gridCol w:w="2040"/>
        <w:gridCol w:w="2520"/>
        <w:gridCol w:w="3360"/>
        <w:gridCol w:w="3610"/>
      </w:tblGrid>
      <w:tr w:rsidR="00341B1F" w14:paraId="6405853E" w14:textId="77777777" w:rsidTr="00877C7A">
        <w:trPr>
          <w:trHeight w:val="70"/>
        </w:trPr>
        <w:tc>
          <w:tcPr>
            <w:tcW w:w="2040" w:type="dxa"/>
            <w:shd w:val="clear" w:color="auto" w:fill="auto"/>
          </w:tcPr>
          <w:p w14:paraId="3B0F4DC1" w14:textId="77777777" w:rsidR="00341B1F" w:rsidRPr="00341B1F" w:rsidRDefault="00341B1F" w:rsidP="00341B1F">
            <w:pPr>
              <w:spacing w:after="0" w:line="240" w:lineRule="auto"/>
              <w:jc w:val="center"/>
              <w:rPr>
                <w:b/>
                <w:bCs/>
              </w:rPr>
            </w:pPr>
            <w:r w:rsidRPr="00341B1F">
              <w:rPr>
                <w:b/>
                <w:bCs/>
              </w:rPr>
              <w:t>Infant Formula</w:t>
            </w:r>
          </w:p>
        </w:tc>
        <w:tc>
          <w:tcPr>
            <w:tcW w:w="2520" w:type="dxa"/>
            <w:shd w:val="clear" w:color="auto" w:fill="auto"/>
          </w:tcPr>
          <w:p w14:paraId="117C3505" w14:textId="7CB39EEB" w:rsidR="00341B1F" w:rsidRPr="00341B1F" w:rsidRDefault="00341B1F" w:rsidP="00341B1F">
            <w:pPr>
              <w:spacing w:after="0" w:line="240" w:lineRule="auto"/>
              <w:jc w:val="center"/>
              <w:rPr>
                <w:b/>
                <w:bCs/>
              </w:rPr>
            </w:pPr>
            <w:r w:rsidRPr="00341B1F">
              <w:rPr>
                <w:b/>
                <w:bCs/>
              </w:rPr>
              <w:t>12 months +</w:t>
            </w:r>
          </w:p>
        </w:tc>
        <w:tc>
          <w:tcPr>
            <w:tcW w:w="3360" w:type="dxa"/>
            <w:shd w:val="clear" w:color="auto" w:fill="auto"/>
          </w:tcPr>
          <w:p w14:paraId="650AB138" w14:textId="77777777" w:rsidR="00341B1F" w:rsidRPr="00341B1F" w:rsidRDefault="00341B1F" w:rsidP="00341B1F">
            <w:pPr>
              <w:spacing w:after="0" w:line="240" w:lineRule="auto"/>
              <w:jc w:val="center"/>
              <w:rPr>
                <w:b/>
                <w:bCs/>
              </w:rPr>
            </w:pPr>
            <w:r w:rsidRPr="00341B1F">
              <w:rPr>
                <w:b/>
                <w:bCs/>
              </w:rPr>
              <w:t>Diagnosis*</w:t>
            </w:r>
          </w:p>
        </w:tc>
        <w:tc>
          <w:tcPr>
            <w:tcW w:w="3610" w:type="dxa"/>
            <w:shd w:val="clear" w:color="auto" w:fill="auto"/>
          </w:tcPr>
          <w:p w14:paraId="663D9838" w14:textId="77777777" w:rsidR="00341B1F" w:rsidRPr="00341B1F" w:rsidRDefault="00341B1F" w:rsidP="00341B1F">
            <w:pPr>
              <w:spacing w:after="0" w:line="240" w:lineRule="auto"/>
              <w:jc w:val="center"/>
              <w:rPr>
                <w:b/>
                <w:bCs/>
              </w:rPr>
            </w:pPr>
            <w:r w:rsidRPr="00341B1F">
              <w:rPr>
                <w:b/>
                <w:bCs/>
              </w:rPr>
              <w:t>Notes</w:t>
            </w:r>
          </w:p>
        </w:tc>
      </w:tr>
      <w:tr w:rsidR="00341B1F" w14:paraId="082167E3" w14:textId="77777777" w:rsidTr="00877C7A">
        <w:trPr>
          <w:trHeight w:val="3785"/>
        </w:trPr>
        <w:tc>
          <w:tcPr>
            <w:tcW w:w="2040" w:type="dxa"/>
            <w:shd w:val="clear" w:color="auto" w:fill="auto"/>
          </w:tcPr>
          <w:p w14:paraId="10A93092" w14:textId="77777777" w:rsidR="00341B1F" w:rsidRDefault="00341B1F" w:rsidP="00341B1F">
            <w:pPr>
              <w:pStyle w:val="TableParagraph"/>
              <w:spacing w:before="4"/>
              <w:ind w:left="360"/>
              <w:rPr>
                <w:rFonts w:ascii="Times New Roman"/>
                <w:sz w:val="25"/>
              </w:rPr>
            </w:pPr>
          </w:p>
          <w:p w14:paraId="45B8FE85" w14:textId="651B4B1B" w:rsidR="00341B1F" w:rsidRDefault="00341B1F" w:rsidP="00341B1F">
            <w:pPr>
              <w:pStyle w:val="TableParagraph"/>
              <w:numPr>
                <w:ilvl w:val="0"/>
                <w:numId w:val="4"/>
              </w:numPr>
              <w:spacing w:line="168" w:lineRule="auto"/>
              <w:ind w:left="380"/>
              <w:rPr>
                <w:sz w:val="20"/>
              </w:rPr>
            </w:pPr>
            <w:r>
              <w:rPr>
                <w:sz w:val="20"/>
              </w:rPr>
              <w:t xml:space="preserve">Enfamil </w:t>
            </w:r>
            <w:proofErr w:type="spellStart"/>
            <w:r>
              <w:rPr>
                <w:sz w:val="20"/>
              </w:rPr>
              <w:t>Enfacare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</w:p>
          <w:p w14:paraId="28E97543" w14:textId="47B1C962" w:rsidR="00341B1F" w:rsidRPr="002C522D" w:rsidRDefault="00341B1F" w:rsidP="00341B1F">
            <w:pPr>
              <w:pStyle w:val="TableParagraph"/>
              <w:numPr>
                <w:ilvl w:val="0"/>
                <w:numId w:val="4"/>
              </w:numPr>
              <w:spacing w:line="168" w:lineRule="auto"/>
              <w:ind w:left="380"/>
              <w:rPr>
                <w:sz w:val="20"/>
              </w:rPr>
            </w:pPr>
            <w:proofErr w:type="spellStart"/>
            <w:r>
              <w:rPr>
                <w:sz w:val="20"/>
              </w:rPr>
              <w:t>Neosure</w:t>
            </w:r>
            <w:proofErr w:type="spellEnd"/>
          </w:p>
          <w:p w14:paraId="1F4461F6" w14:textId="77777777" w:rsidR="00341B1F" w:rsidRDefault="00341B1F" w:rsidP="00341B1F">
            <w:pPr>
              <w:pStyle w:val="TableParagraph"/>
              <w:numPr>
                <w:ilvl w:val="0"/>
                <w:numId w:val="4"/>
              </w:numPr>
              <w:spacing w:line="168" w:lineRule="auto"/>
              <w:ind w:left="380"/>
              <w:rPr>
                <w:sz w:val="20"/>
              </w:rPr>
            </w:pPr>
            <w:r>
              <w:rPr>
                <w:sz w:val="20"/>
              </w:rPr>
              <w:t>Alimentum</w:t>
            </w:r>
          </w:p>
          <w:p w14:paraId="5097C782" w14:textId="77777777" w:rsidR="00341B1F" w:rsidRDefault="00341B1F" w:rsidP="00341B1F">
            <w:pPr>
              <w:pStyle w:val="TableParagraph"/>
              <w:numPr>
                <w:ilvl w:val="0"/>
                <w:numId w:val="4"/>
              </w:numPr>
              <w:spacing w:line="168" w:lineRule="auto"/>
              <w:ind w:left="380"/>
              <w:rPr>
                <w:sz w:val="20"/>
              </w:rPr>
            </w:pPr>
            <w:r>
              <w:rPr>
                <w:sz w:val="20"/>
              </w:rPr>
              <w:t xml:space="preserve">Nutramigen </w:t>
            </w:r>
          </w:p>
          <w:p w14:paraId="2A25EC80" w14:textId="74C54FEA" w:rsidR="00341B1F" w:rsidRDefault="00341B1F" w:rsidP="00341B1F">
            <w:pPr>
              <w:pStyle w:val="TableParagraph"/>
              <w:numPr>
                <w:ilvl w:val="0"/>
                <w:numId w:val="4"/>
              </w:numPr>
              <w:spacing w:line="168" w:lineRule="auto"/>
              <w:ind w:left="380"/>
              <w:rPr>
                <w:sz w:val="20"/>
              </w:rPr>
            </w:pPr>
            <w:proofErr w:type="spellStart"/>
            <w:r>
              <w:rPr>
                <w:sz w:val="20"/>
              </w:rPr>
              <w:t>Pregestimil</w:t>
            </w:r>
            <w:proofErr w:type="spellEnd"/>
          </w:p>
          <w:p w14:paraId="5CD8E9DC" w14:textId="77777777" w:rsidR="00341B1F" w:rsidRDefault="00341B1F" w:rsidP="00341B1F">
            <w:pPr>
              <w:pStyle w:val="TableParagraph"/>
              <w:numPr>
                <w:ilvl w:val="0"/>
                <w:numId w:val="4"/>
              </w:numPr>
              <w:spacing w:line="168" w:lineRule="auto"/>
              <w:ind w:left="380"/>
              <w:rPr>
                <w:sz w:val="20"/>
              </w:rPr>
            </w:pPr>
            <w:r>
              <w:rPr>
                <w:sz w:val="20"/>
              </w:rPr>
              <w:t>Elecare</w:t>
            </w:r>
          </w:p>
          <w:p w14:paraId="08908FB7" w14:textId="77777777" w:rsidR="00341B1F" w:rsidRDefault="00341B1F" w:rsidP="00341B1F">
            <w:pPr>
              <w:pStyle w:val="TableParagraph"/>
              <w:numPr>
                <w:ilvl w:val="0"/>
                <w:numId w:val="4"/>
              </w:numPr>
              <w:spacing w:line="168" w:lineRule="auto"/>
              <w:ind w:left="380"/>
              <w:rPr>
                <w:sz w:val="20"/>
              </w:rPr>
            </w:pPr>
            <w:proofErr w:type="spellStart"/>
            <w:r>
              <w:rPr>
                <w:sz w:val="20"/>
              </w:rPr>
              <w:t>Neocate</w:t>
            </w:r>
            <w:proofErr w:type="spellEnd"/>
          </w:p>
          <w:p w14:paraId="0F408C56" w14:textId="77777777" w:rsidR="00341B1F" w:rsidRDefault="00341B1F" w:rsidP="00341B1F">
            <w:pPr>
              <w:pStyle w:val="TableParagraph"/>
              <w:numPr>
                <w:ilvl w:val="0"/>
                <w:numId w:val="4"/>
              </w:numPr>
              <w:spacing w:line="168" w:lineRule="auto"/>
              <w:ind w:left="380"/>
              <w:rPr>
                <w:sz w:val="20"/>
              </w:rPr>
            </w:pPr>
            <w:proofErr w:type="spellStart"/>
            <w:r w:rsidRPr="002C522D">
              <w:rPr>
                <w:sz w:val="20"/>
              </w:rPr>
              <w:t>PurAmino</w:t>
            </w:r>
            <w:proofErr w:type="spellEnd"/>
          </w:p>
          <w:p w14:paraId="26D6EC08" w14:textId="77777777" w:rsidR="00341B1F" w:rsidRDefault="00341B1F" w:rsidP="00341B1F">
            <w:pPr>
              <w:pStyle w:val="TableParagraph"/>
              <w:numPr>
                <w:ilvl w:val="0"/>
                <w:numId w:val="4"/>
              </w:numPr>
              <w:spacing w:line="168" w:lineRule="auto"/>
              <w:ind w:left="380"/>
              <w:rPr>
                <w:sz w:val="20"/>
              </w:rPr>
            </w:pPr>
            <w:r>
              <w:rPr>
                <w:sz w:val="20"/>
              </w:rPr>
              <w:t>Special Care 20</w:t>
            </w:r>
          </w:p>
          <w:p w14:paraId="19A962A9" w14:textId="77777777" w:rsidR="00341B1F" w:rsidRDefault="00341B1F" w:rsidP="00341B1F">
            <w:pPr>
              <w:pStyle w:val="TableParagraph"/>
              <w:numPr>
                <w:ilvl w:val="0"/>
                <w:numId w:val="4"/>
              </w:numPr>
              <w:spacing w:line="168" w:lineRule="auto"/>
              <w:ind w:left="380"/>
              <w:rPr>
                <w:sz w:val="20"/>
              </w:rPr>
            </w:pPr>
            <w:r>
              <w:rPr>
                <w:sz w:val="20"/>
              </w:rPr>
              <w:t>Enfamil Pre 20</w:t>
            </w:r>
          </w:p>
          <w:p w14:paraId="6728AFA4" w14:textId="77777777" w:rsidR="00341B1F" w:rsidRDefault="00341B1F" w:rsidP="00341B1F">
            <w:pPr>
              <w:pStyle w:val="TableParagraph"/>
              <w:numPr>
                <w:ilvl w:val="0"/>
                <w:numId w:val="4"/>
              </w:numPr>
              <w:spacing w:line="168" w:lineRule="auto"/>
              <w:ind w:left="380"/>
              <w:rPr>
                <w:sz w:val="20"/>
              </w:rPr>
            </w:pPr>
            <w:r>
              <w:rPr>
                <w:sz w:val="20"/>
              </w:rPr>
              <w:t>Special Care 24</w:t>
            </w:r>
          </w:p>
          <w:p w14:paraId="1EDE39AE" w14:textId="77777777" w:rsidR="00341B1F" w:rsidRDefault="00341B1F" w:rsidP="00341B1F">
            <w:pPr>
              <w:pStyle w:val="TableParagraph"/>
              <w:numPr>
                <w:ilvl w:val="0"/>
                <w:numId w:val="4"/>
              </w:numPr>
              <w:spacing w:line="168" w:lineRule="auto"/>
              <w:ind w:left="380"/>
              <w:rPr>
                <w:sz w:val="20"/>
              </w:rPr>
            </w:pPr>
            <w:r>
              <w:rPr>
                <w:sz w:val="20"/>
              </w:rPr>
              <w:t>Enfamil 24</w:t>
            </w:r>
          </w:p>
          <w:p w14:paraId="66C0CE2C" w14:textId="685DBD05" w:rsidR="00341B1F" w:rsidRDefault="00341B1F" w:rsidP="00341B1F">
            <w:pPr>
              <w:pStyle w:val="TableParagraph"/>
              <w:numPr>
                <w:ilvl w:val="0"/>
                <w:numId w:val="4"/>
              </w:numPr>
              <w:spacing w:line="168" w:lineRule="auto"/>
              <w:ind w:left="380"/>
              <w:rPr>
                <w:sz w:val="20"/>
              </w:rPr>
            </w:pPr>
            <w:r>
              <w:rPr>
                <w:sz w:val="20"/>
              </w:rPr>
              <w:t>Similac 24</w:t>
            </w:r>
          </w:p>
          <w:p w14:paraId="7A7A642C" w14:textId="77777777" w:rsidR="00341B1F" w:rsidRDefault="00341B1F" w:rsidP="00341B1F">
            <w:pPr>
              <w:pStyle w:val="TableParagraph"/>
              <w:numPr>
                <w:ilvl w:val="0"/>
                <w:numId w:val="4"/>
              </w:numPr>
              <w:spacing w:line="168" w:lineRule="auto"/>
              <w:ind w:left="380"/>
              <w:rPr>
                <w:sz w:val="20"/>
              </w:rPr>
            </w:pPr>
            <w:r>
              <w:rPr>
                <w:sz w:val="20"/>
              </w:rPr>
              <w:t>Similac PM 60/40</w:t>
            </w:r>
          </w:p>
          <w:p w14:paraId="4F37345C" w14:textId="77777777" w:rsidR="00341B1F" w:rsidRDefault="00341B1F" w:rsidP="00341B1F">
            <w:pPr>
              <w:pStyle w:val="TableParagraph"/>
              <w:numPr>
                <w:ilvl w:val="0"/>
                <w:numId w:val="4"/>
              </w:numPr>
              <w:spacing w:line="168" w:lineRule="auto"/>
              <w:ind w:left="380"/>
              <w:rPr>
                <w:sz w:val="20"/>
              </w:rPr>
            </w:pPr>
            <w:proofErr w:type="spellStart"/>
            <w:r>
              <w:rPr>
                <w:sz w:val="20"/>
              </w:rPr>
              <w:t>Enfaport</w:t>
            </w:r>
            <w:proofErr w:type="spellEnd"/>
          </w:p>
          <w:p w14:paraId="6F295383" w14:textId="7AAEA170" w:rsidR="00341B1F" w:rsidRDefault="00341B1F" w:rsidP="00341B1F">
            <w:pPr>
              <w:pStyle w:val="TableParagraph"/>
              <w:numPr>
                <w:ilvl w:val="0"/>
                <w:numId w:val="4"/>
              </w:numPr>
              <w:spacing w:line="168" w:lineRule="auto"/>
              <w:ind w:left="380"/>
              <w:rPr>
                <w:sz w:val="20"/>
              </w:rPr>
            </w:pPr>
            <w:r>
              <w:rPr>
                <w:sz w:val="20"/>
              </w:rPr>
              <w:t xml:space="preserve">3232A </w:t>
            </w:r>
          </w:p>
          <w:p w14:paraId="076EF1E8" w14:textId="6B2D3024" w:rsidR="00341B1F" w:rsidRDefault="00341B1F" w:rsidP="00341B1F">
            <w:pPr>
              <w:pStyle w:val="TableParagraph"/>
              <w:spacing w:line="168" w:lineRule="auto"/>
              <w:ind w:left="380"/>
              <w:rPr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52286A80" w14:textId="77777777" w:rsidR="00341B1F" w:rsidRDefault="00341B1F" w:rsidP="00341B1F">
            <w:pPr>
              <w:pStyle w:val="TableParagraph"/>
              <w:tabs>
                <w:tab w:val="left" w:pos="467"/>
                <w:tab w:val="left" w:pos="468"/>
              </w:tabs>
              <w:ind w:left="467"/>
              <w:rPr>
                <w:sz w:val="20"/>
              </w:rPr>
            </w:pPr>
            <w:r w:rsidRPr="002C522D">
              <w:rPr>
                <w:sz w:val="20"/>
              </w:rPr>
              <w:t xml:space="preserve"> </w:t>
            </w:r>
          </w:p>
          <w:p w14:paraId="1E346109" w14:textId="77777777" w:rsidR="00341B1F" w:rsidRDefault="00341B1F" w:rsidP="00341B1F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168" w:lineRule="auto"/>
              <w:ind w:left="400"/>
              <w:rPr>
                <w:sz w:val="20"/>
              </w:rPr>
            </w:pPr>
            <w:r>
              <w:rPr>
                <w:sz w:val="20"/>
              </w:rPr>
              <w:t>Nutramigen Toddler</w:t>
            </w:r>
          </w:p>
          <w:p w14:paraId="4CD7C1F2" w14:textId="77777777" w:rsidR="00341B1F" w:rsidRDefault="00341B1F" w:rsidP="00341B1F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168" w:lineRule="auto"/>
              <w:ind w:left="400"/>
              <w:rPr>
                <w:sz w:val="20"/>
              </w:rPr>
            </w:pPr>
            <w:proofErr w:type="spellStart"/>
            <w:r>
              <w:rPr>
                <w:sz w:val="20"/>
              </w:rPr>
              <w:t>Pediasure</w:t>
            </w:r>
            <w:proofErr w:type="spellEnd"/>
            <w:r>
              <w:rPr>
                <w:sz w:val="20"/>
              </w:rPr>
              <w:t xml:space="preserve"> Peptide 1.0</w:t>
            </w:r>
          </w:p>
          <w:p w14:paraId="61FAB7EF" w14:textId="77777777" w:rsidR="00341B1F" w:rsidRDefault="00341B1F" w:rsidP="00341B1F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168" w:lineRule="auto"/>
              <w:ind w:left="400"/>
              <w:rPr>
                <w:sz w:val="20"/>
              </w:rPr>
            </w:pPr>
            <w:proofErr w:type="spellStart"/>
            <w:r>
              <w:rPr>
                <w:sz w:val="20"/>
              </w:rPr>
              <w:t>Pediasure</w:t>
            </w:r>
            <w:proofErr w:type="spellEnd"/>
            <w:r>
              <w:rPr>
                <w:sz w:val="20"/>
              </w:rPr>
              <w:t xml:space="preserve"> Peptide 1.5</w:t>
            </w:r>
          </w:p>
          <w:p w14:paraId="4845BB2F" w14:textId="77777777" w:rsidR="00341B1F" w:rsidRDefault="00341B1F" w:rsidP="00341B1F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168" w:lineRule="auto"/>
              <w:ind w:left="400"/>
              <w:rPr>
                <w:sz w:val="20"/>
              </w:rPr>
            </w:pPr>
            <w:r>
              <w:rPr>
                <w:sz w:val="20"/>
              </w:rPr>
              <w:t>Elecare Jr.</w:t>
            </w:r>
          </w:p>
          <w:p w14:paraId="525164C4" w14:textId="77777777" w:rsidR="00341B1F" w:rsidRDefault="00341B1F" w:rsidP="00341B1F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168" w:lineRule="auto"/>
              <w:ind w:left="400"/>
              <w:rPr>
                <w:sz w:val="20"/>
              </w:rPr>
            </w:pPr>
            <w:proofErr w:type="spellStart"/>
            <w:r>
              <w:rPr>
                <w:sz w:val="20"/>
              </w:rPr>
              <w:t>PurAmino</w:t>
            </w:r>
            <w:proofErr w:type="spellEnd"/>
            <w:r>
              <w:rPr>
                <w:sz w:val="20"/>
              </w:rPr>
              <w:t xml:space="preserve"> Jr</w:t>
            </w:r>
          </w:p>
          <w:p w14:paraId="04303FA7" w14:textId="77777777" w:rsidR="00341B1F" w:rsidRDefault="00341B1F" w:rsidP="00341B1F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168" w:lineRule="auto"/>
              <w:ind w:left="400"/>
              <w:rPr>
                <w:sz w:val="20"/>
              </w:rPr>
            </w:pPr>
            <w:proofErr w:type="spellStart"/>
            <w:r>
              <w:rPr>
                <w:sz w:val="20"/>
              </w:rPr>
              <w:t>Neocate</w:t>
            </w:r>
            <w:proofErr w:type="spellEnd"/>
            <w:r>
              <w:rPr>
                <w:sz w:val="20"/>
              </w:rPr>
              <w:t xml:space="preserve"> Jr</w:t>
            </w:r>
          </w:p>
          <w:p w14:paraId="4E480E93" w14:textId="77777777" w:rsidR="00341B1F" w:rsidRDefault="00341B1F" w:rsidP="00341B1F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168" w:lineRule="auto"/>
              <w:ind w:left="400"/>
              <w:rPr>
                <w:sz w:val="20"/>
              </w:rPr>
            </w:pPr>
            <w:r>
              <w:rPr>
                <w:sz w:val="20"/>
              </w:rPr>
              <w:t>PediaSure G &amp; G</w:t>
            </w:r>
          </w:p>
          <w:p w14:paraId="69614F0C" w14:textId="77777777" w:rsidR="00341B1F" w:rsidRDefault="00341B1F" w:rsidP="00341B1F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168" w:lineRule="auto"/>
              <w:ind w:left="400"/>
              <w:rPr>
                <w:sz w:val="20"/>
              </w:rPr>
            </w:pPr>
            <w:proofErr w:type="spellStart"/>
            <w:r>
              <w:rPr>
                <w:sz w:val="20"/>
              </w:rPr>
              <w:t>Pediasure</w:t>
            </w:r>
            <w:proofErr w:type="spellEnd"/>
            <w:r>
              <w:rPr>
                <w:sz w:val="20"/>
              </w:rPr>
              <w:t xml:space="preserve"> 1.5</w:t>
            </w:r>
          </w:p>
          <w:p w14:paraId="4CC79808" w14:textId="77777777" w:rsidR="00341B1F" w:rsidRDefault="00341B1F" w:rsidP="00341B1F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168" w:lineRule="auto"/>
              <w:ind w:left="400"/>
              <w:rPr>
                <w:sz w:val="20"/>
              </w:rPr>
            </w:pPr>
            <w:proofErr w:type="spellStart"/>
            <w:r>
              <w:rPr>
                <w:sz w:val="20"/>
              </w:rPr>
              <w:t>Pediasure</w:t>
            </w:r>
            <w:proofErr w:type="spellEnd"/>
            <w:r>
              <w:rPr>
                <w:sz w:val="20"/>
              </w:rPr>
              <w:t xml:space="preserve"> Sidekicks</w:t>
            </w:r>
          </w:p>
          <w:p w14:paraId="3E9EB9AD" w14:textId="77777777" w:rsidR="00341B1F" w:rsidRDefault="00341B1F" w:rsidP="00341B1F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168" w:lineRule="auto"/>
              <w:ind w:left="400"/>
              <w:rPr>
                <w:sz w:val="20"/>
              </w:rPr>
            </w:pPr>
            <w:proofErr w:type="spellStart"/>
            <w:r>
              <w:rPr>
                <w:sz w:val="20"/>
              </w:rPr>
              <w:t>PedisaSure</w:t>
            </w:r>
            <w:proofErr w:type="spellEnd"/>
            <w:r>
              <w:rPr>
                <w:sz w:val="20"/>
              </w:rPr>
              <w:t xml:space="preserve"> 1.0</w:t>
            </w:r>
          </w:p>
          <w:p w14:paraId="082D2A10" w14:textId="77777777" w:rsidR="00341B1F" w:rsidRDefault="00341B1F" w:rsidP="00341B1F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168" w:lineRule="auto"/>
              <w:ind w:left="400"/>
              <w:rPr>
                <w:sz w:val="20"/>
              </w:rPr>
            </w:pPr>
            <w:r>
              <w:rPr>
                <w:sz w:val="20"/>
              </w:rPr>
              <w:t xml:space="preserve">3232 A </w:t>
            </w:r>
          </w:p>
          <w:p w14:paraId="42453B46" w14:textId="05899CDE" w:rsidR="00341B1F" w:rsidRPr="002C522D" w:rsidRDefault="00341B1F" w:rsidP="00341B1F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168" w:lineRule="auto"/>
              <w:ind w:left="400"/>
              <w:rPr>
                <w:sz w:val="20"/>
              </w:rPr>
            </w:pPr>
            <w:proofErr w:type="spellStart"/>
            <w:r>
              <w:rPr>
                <w:sz w:val="20"/>
              </w:rPr>
              <w:t>Portagen</w:t>
            </w:r>
            <w:proofErr w:type="spellEnd"/>
          </w:p>
        </w:tc>
        <w:tc>
          <w:tcPr>
            <w:tcW w:w="3360" w:type="dxa"/>
            <w:shd w:val="clear" w:color="auto" w:fill="auto"/>
          </w:tcPr>
          <w:p w14:paraId="74FFCD3C" w14:textId="77777777" w:rsidR="00341B1F" w:rsidRDefault="00341B1F" w:rsidP="00341B1F">
            <w:pPr>
              <w:pStyle w:val="TableParagraph"/>
              <w:tabs>
                <w:tab w:val="left" w:pos="457"/>
                <w:tab w:val="left" w:pos="458"/>
              </w:tabs>
              <w:spacing w:before="1" w:line="168" w:lineRule="auto"/>
              <w:ind w:left="457"/>
              <w:rPr>
                <w:sz w:val="20"/>
              </w:rPr>
            </w:pPr>
          </w:p>
          <w:p w14:paraId="1D5D92F2" w14:textId="77777777" w:rsidR="00341B1F" w:rsidRDefault="00341B1F" w:rsidP="00341B1F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  <w:tab w:val="left" w:pos="470"/>
              </w:tabs>
              <w:spacing w:before="1" w:line="168" w:lineRule="auto"/>
              <w:ind w:hanging="344"/>
              <w:rPr>
                <w:sz w:val="20"/>
              </w:rPr>
            </w:pPr>
            <w:r>
              <w:rPr>
                <w:sz w:val="20"/>
              </w:rPr>
              <w:t xml:space="preserve">Prematurity </w:t>
            </w:r>
          </w:p>
          <w:p w14:paraId="057B929A" w14:textId="2EA8D0C3" w:rsidR="00341B1F" w:rsidRDefault="00341B1F" w:rsidP="00341B1F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  <w:tab w:val="left" w:pos="470"/>
              </w:tabs>
              <w:spacing w:before="1" w:line="168" w:lineRule="auto"/>
              <w:ind w:hanging="344"/>
              <w:rPr>
                <w:sz w:val="20"/>
              </w:rPr>
            </w:pPr>
            <w:r>
              <w:rPr>
                <w:sz w:val="20"/>
              </w:rPr>
              <w:t>Cerebral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Palsy</w:t>
            </w:r>
          </w:p>
          <w:p w14:paraId="14716AB7" w14:textId="6F230CA4" w:rsidR="00341B1F" w:rsidRPr="00341B1F" w:rsidRDefault="00341B1F" w:rsidP="00341B1F">
            <w:pPr>
              <w:pStyle w:val="TableParagraph"/>
              <w:numPr>
                <w:ilvl w:val="0"/>
                <w:numId w:val="6"/>
              </w:numPr>
              <w:tabs>
                <w:tab w:val="left" w:pos="457"/>
                <w:tab w:val="left" w:pos="458"/>
              </w:tabs>
              <w:spacing w:line="168" w:lineRule="auto"/>
              <w:ind w:hanging="344"/>
              <w:rPr>
                <w:sz w:val="20"/>
              </w:rPr>
            </w:pPr>
            <w:r>
              <w:rPr>
                <w:sz w:val="20"/>
              </w:rPr>
              <w:t>Cystic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Fibrosis</w:t>
            </w:r>
          </w:p>
          <w:p w14:paraId="5E17A1F4" w14:textId="77777777" w:rsidR="00341B1F" w:rsidRDefault="00341B1F" w:rsidP="00341B1F">
            <w:pPr>
              <w:pStyle w:val="TableParagraph"/>
              <w:numPr>
                <w:ilvl w:val="0"/>
                <w:numId w:val="3"/>
              </w:numPr>
              <w:tabs>
                <w:tab w:val="left" w:pos="457"/>
                <w:tab w:val="left" w:pos="458"/>
              </w:tabs>
              <w:spacing w:line="168" w:lineRule="auto"/>
              <w:rPr>
                <w:sz w:val="20"/>
              </w:rPr>
            </w:pPr>
            <w:r>
              <w:rPr>
                <w:sz w:val="20"/>
              </w:rPr>
              <w:t>Low/Very Birth Weight</w:t>
            </w:r>
          </w:p>
          <w:p w14:paraId="4BAD05AD" w14:textId="77777777" w:rsidR="00341B1F" w:rsidRDefault="00341B1F" w:rsidP="00341B1F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  <w:tab w:val="left" w:pos="472"/>
              </w:tabs>
              <w:spacing w:line="168" w:lineRule="auto"/>
              <w:ind w:hanging="320"/>
              <w:rPr>
                <w:sz w:val="20"/>
              </w:rPr>
            </w:pPr>
            <w:r>
              <w:tab/>
            </w:r>
            <w:r>
              <w:rPr>
                <w:sz w:val="20"/>
              </w:rPr>
              <w:t>Eosinophilic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Esophagitis</w:t>
            </w:r>
          </w:p>
          <w:p w14:paraId="47BF973D" w14:textId="77777777" w:rsidR="00341B1F" w:rsidRDefault="00341B1F" w:rsidP="00341B1F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  <w:tab w:val="left" w:pos="472"/>
              </w:tabs>
              <w:spacing w:line="168" w:lineRule="auto"/>
              <w:ind w:hanging="320"/>
              <w:rPr>
                <w:sz w:val="20"/>
              </w:rPr>
            </w:pPr>
            <w:r>
              <w:tab/>
            </w:r>
            <w:r>
              <w:rPr>
                <w:sz w:val="20"/>
              </w:rPr>
              <w:t>Failure 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Thrive</w:t>
            </w:r>
          </w:p>
          <w:p w14:paraId="1C19CD63" w14:textId="77777777" w:rsidR="00341B1F" w:rsidRDefault="00341B1F" w:rsidP="00341B1F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  <w:tab w:val="left" w:pos="472"/>
              </w:tabs>
              <w:spacing w:line="168" w:lineRule="auto"/>
              <w:ind w:hanging="320"/>
              <w:rPr>
                <w:sz w:val="20"/>
              </w:rPr>
            </w:pPr>
            <w:r>
              <w:tab/>
            </w:r>
            <w:r>
              <w:rPr>
                <w:sz w:val="20"/>
              </w:rPr>
              <w:t>Malabsorption</w:t>
            </w:r>
          </w:p>
          <w:p w14:paraId="24E91AB8" w14:textId="77777777" w:rsidR="00341B1F" w:rsidRDefault="00341B1F" w:rsidP="00341B1F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  <w:tab w:val="left" w:pos="472"/>
              </w:tabs>
              <w:spacing w:line="168" w:lineRule="auto"/>
              <w:ind w:hanging="320"/>
              <w:rPr>
                <w:sz w:val="20"/>
              </w:rPr>
            </w:pPr>
            <w:r>
              <w:tab/>
            </w:r>
            <w:r>
              <w:rPr>
                <w:sz w:val="20"/>
              </w:rPr>
              <w:t>Milk Allergy</w:t>
            </w:r>
          </w:p>
          <w:p w14:paraId="1DB2D0D3" w14:textId="77777777" w:rsidR="00341B1F" w:rsidRDefault="00341B1F" w:rsidP="00341B1F">
            <w:pPr>
              <w:pStyle w:val="TableParagraph"/>
              <w:numPr>
                <w:ilvl w:val="0"/>
                <w:numId w:val="2"/>
              </w:numPr>
              <w:tabs>
                <w:tab w:val="left" w:pos="431"/>
              </w:tabs>
              <w:spacing w:before="2" w:line="168" w:lineRule="auto"/>
              <w:ind w:right="199" w:hanging="320"/>
              <w:rPr>
                <w:sz w:val="20"/>
              </w:rPr>
            </w:pPr>
            <w:r>
              <w:rPr>
                <w:sz w:val="20"/>
              </w:rPr>
              <w:t>Oral/Motor Feeding Issue or Developmental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Delay</w:t>
            </w:r>
          </w:p>
          <w:p w14:paraId="7001E92B" w14:textId="77777777" w:rsidR="00341B1F" w:rsidRDefault="00341B1F" w:rsidP="00341B1F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  <w:tab w:val="left" w:pos="472"/>
              </w:tabs>
              <w:spacing w:before="2" w:line="168" w:lineRule="auto"/>
              <w:ind w:left="471"/>
              <w:rPr>
                <w:sz w:val="20"/>
              </w:rPr>
            </w:pPr>
            <w:r>
              <w:rPr>
                <w:sz w:val="20"/>
              </w:rPr>
              <w:t>Short Bowel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Syndrome</w:t>
            </w:r>
          </w:p>
          <w:p w14:paraId="145B1182" w14:textId="77777777" w:rsidR="00341B1F" w:rsidRDefault="00341B1F" w:rsidP="00341B1F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  <w:tab w:val="left" w:pos="472"/>
              </w:tabs>
              <w:spacing w:line="168" w:lineRule="auto"/>
              <w:ind w:left="471"/>
              <w:rPr>
                <w:sz w:val="20"/>
              </w:rPr>
            </w:pPr>
            <w:r>
              <w:rPr>
                <w:sz w:val="20"/>
              </w:rPr>
              <w:t>Soy Allergy</w:t>
            </w:r>
          </w:p>
          <w:p w14:paraId="04BB5783" w14:textId="77777777" w:rsidR="00341B1F" w:rsidRDefault="00341B1F" w:rsidP="00341B1F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  <w:tab w:val="left" w:pos="472"/>
              </w:tabs>
              <w:spacing w:line="168" w:lineRule="auto"/>
              <w:ind w:left="471"/>
              <w:rPr>
                <w:sz w:val="20"/>
              </w:rPr>
            </w:pPr>
            <w:r>
              <w:rPr>
                <w:sz w:val="20"/>
              </w:rPr>
              <w:t>Tube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Feeding</w:t>
            </w:r>
          </w:p>
          <w:p w14:paraId="2F884753" w14:textId="64C6E315" w:rsidR="00341B1F" w:rsidRPr="002C522D" w:rsidRDefault="00341B1F" w:rsidP="00341B1F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  <w:tab w:val="left" w:pos="472"/>
              </w:tabs>
              <w:spacing w:line="168" w:lineRule="auto"/>
              <w:ind w:left="471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(specify):</w:t>
            </w:r>
          </w:p>
        </w:tc>
        <w:tc>
          <w:tcPr>
            <w:tcW w:w="3610" w:type="dxa"/>
            <w:shd w:val="clear" w:color="auto" w:fill="auto"/>
          </w:tcPr>
          <w:p w14:paraId="1A251AC3" w14:textId="77777777" w:rsidR="00341B1F" w:rsidRDefault="00341B1F" w:rsidP="002C522D">
            <w:pPr>
              <w:pStyle w:val="TableParagraph"/>
              <w:spacing w:before="1"/>
              <w:ind w:left="0"/>
              <w:rPr>
                <w:sz w:val="20"/>
              </w:rPr>
            </w:pPr>
            <w:r>
              <w:rPr>
                <w:sz w:val="20"/>
              </w:rPr>
              <w:t>*Weight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gain,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maintenance; rash; intolerance; fussiness; colic; spitting up; vomiting; gas; or constipation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2"/>
                <w:sz w:val="20"/>
              </w:rPr>
              <w:t xml:space="preserve"> </w:t>
            </w:r>
            <w:r w:rsidRPr="002C522D">
              <w:rPr>
                <w:b/>
                <w:bCs/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qualify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issued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formula without a specified underlying medical condition.</w:t>
            </w:r>
          </w:p>
          <w:p w14:paraId="1C807BFD" w14:textId="566038B8" w:rsidR="00731EAC" w:rsidRDefault="00731EAC" w:rsidP="002C522D">
            <w:pPr>
              <w:spacing w:line="240" w:lineRule="auto"/>
            </w:pPr>
            <w:r>
              <w:t>Provider Notes:</w:t>
            </w:r>
          </w:p>
        </w:tc>
      </w:tr>
      <w:tr w:rsidR="002C522D" w14:paraId="2031DEEF" w14:textId="77777777" w:rsidTr="00877C7A">
        <w:trPr>
          <w:trHeight w:val="707"/>
        </w:trPr>
        <w:tc>
          <w:tcPr>
            <w:tcW w:w="11530" w:type="dxa"/>
            <w:gridSpan w:val="4"/>
            <w:shd w:val="clear" w:color="auto" w:fill="auto"/>
          </w:tcPr>
          <w:p w14:paraId="1E7F9989" w14:textId="4BCF7493" w:rsidR="002C522D" w:rsidRDefault="002C522D" w:rsidP="002C522D">
            <w:pPr>
              <w:spacing w:line="240" w:lineRule="auto"/>
            </w:pPr>
            <w:r>
              <w:t>Other Formula Requested (include justification if similar formula is listed above):</w:t>
            </w:r>
          </w:p>
        </w:tc>
      </w:tr>
      <w:tr w:rsidR="002C522D" w14:paraId="62BD8D6E" w14:textId="77777777" w:rsidTr="00877C7A">
        <w:trPr>
          <w:trHeight w:val="707"/>
        </w:trPr>
        <w:tc>
          <w:tcPr>
            <w:tcW w:w="11530" w:type="dxa"/>
            <w:gridSpan w:val="4"/>
            <w:shd w:val="clear" w:color="auto" w:fill="auto"/>
          </w:tcPr>
          <w:p w14:paraId="2BA136BC" w14:textId="62482E7B" w:rsidR="002C522D" w:rsidRPr="002C522D" w:rsidRDefault="002C522D" w:rsidP="002C522D">
            <w:pPr>
              <w:rPr>
                <w:sz w:val="20"/>
                <w:szCs w:val="20"/>
              </w:rPr>
            </w:pPr>
            <w:r w:rsidRPr="00327AD5">
              <w:rPr>
                <w:sz w:val="20"/>
                <w:szCs w:val="20"/>
              </w:rPr>
              <w:t>The Maine CDC WIC Nutrition Program issues only contract infant formula for partially breastfed or non</w:t>
            </w:r>
            <w:r>
              <w:rPr>
                <w:sz w:val="20"/>
                <w:szCs w:val="20"/>
              </w:rPr>
              <w:t>-</w:t>
            </w:r>
            <w:r w:rsidRPr="00327AD5">
              <w:rPr>
                <w:sz w:val="20"/>
                <w:szCs w:val="20"/>
              </w:rPr>
              <w:t xml:space="preserve">breastfed infants who are using standard cow’s milk or soy formulas.  The current contract formulas include:  </w:t>
            </w:r>
            <w:r w:rsidRPr="00327AD5">
              <w:rPr>
                <w:b/>
                <w:sz w:val="20"/>
                <w:szCs w:val="20"/>
              </w:rPr>
              <w:t xml:space="preserve">Similac Advance, Similac Isomil, Similac Sensitive, </w:t>
            </w:r>
            <w:r w:rsidR="00877C7A">
              <w:rPr>
                <w:b/>
                <w:sz w:val="20"/>
                <w:szCs w:val="20"/>
              </w:rPr>
              <w:t xml:space="preserve">and </w:t>
            </w:r>
            <w:r w:rsidRPr="00327AD5">
              <w:rPr>
                <w:b/>
                <w:sz w:val="20"/>
                <w:szCs w:val="20"/>
              </w:rPr>
              <w:t>Similac Total Comfort</w:t>
            </w:r>
            <w:r w:rsidR="00877C7A">
              <w:rPr>
                <w:b/>
                <w:sz w:val="20"/>
                <w:szCs w:val="20"/>
              </w:rPr>
              <w:t xml:space="preserve">. </w:t>
            </w:r>
            <w:r w:rsidRPr="002C522D">
              <w:rPr>
                <w:bCs/>
                <w:sz w:val="20"/>
                <w:szCs w:val="20"/>
              </w:rPr>
              <w:t>These do not require the use of this form.</w:t>
            </w:r>
            <w:r w:rsidRPr="00327AD5">
              <w:rPr>
                <w:sz w:val="20"/>
                <w:szCs w:val="20"/>
              </w:rPr>
              <w:t xml:space="preserve"> </w:t>
            </w:r>
          </w:p>
        </w:tc>
      </w:tr>
    </w:tbl>
    <w:p w14:paraId="2FAFE745" w14:textId="5B0D5E1E" w:rsidR="002C522D" w:rsidRPr="002C522D" w:rsidRDefault="002C522D" w:rsidP="002C522D">
      <w:pPr>
        <w:spacing w:after="0"/>
        <w:ind w:left="-480"/>
        <w:rPr>
          <w:b/>
          <w:bCs/>
        </w:rPr>
      </w:pPr>
      <w:r>
        <w:rPr>
          <w:b/>
          <w:bCs/>
        </w:rPr>
        <w:t xml:space="preserve">B. </w:t>
      </w:r>
      <w:r w:rsidRPr="00731EAC">
        <w:rPr>
          <w:b/>
          <w:bCs/>
          <w:sz w:val="24"/>
          <w:szCs w:val="24"/>
        </w:rPr>
        <w:t>Amount and Duration:</w:t>
      </w:r>
      <w:r w:rsidRPr="00731EAC">
        <w:rPr>
          <w:b/>
          <w:bCs/>
          <w:sz w:val="24"/>
          <w:szCs w:val="24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11520" w:type="dxa"/>
        <w:tblInd w:w="-365" w:type="dxa"/>
        <w:tblLook w:val="04A0" w:firstRow="1" w:lastRow="0" w:firstColumn="1" w:lastColumn="0" w:noHBand="0" w:noVBand="1"/>
      </w:tblPr>
      <w:tblGrid>
        <w:gridCol w:w="11520"/>
      </w:tblGrid>
      <w:tr w:rsidR="002C522D" w14:paraId="4D9CCB98" w14:textId="77777777" w:rsidTr="00731EAC">
        <w:trPr>
          <w:trHeight w:val="470"/>
        </w:trPr>
        <w:tc>
          <w:tcPr>
            <w:tcW w:w="11520" w:type="dxa"/>
            <w:shd w:val="clear" w:color="auto" w:fill="E7E6E6" w:themeFill="background2"/>
          </w:tcPr>
          <w:p w14:paraId="0DAD54D9" w14:textId="2858D702" w:rsidR="002C522D" w:rsidRDefault="002C522D" w:rsidP="002C522D">
            <w:r>
              <w:t>Prescribed ounces or cc/day:    _________________</w:t>
            </w:r>
          </w:p>
        </w:tc>
      </w:tr>
      <w:tr w:rsidR="002C522D" w14:paraId="57478A82" w14:textId="77777777" w:rsidTr="00731EAC">
        <w:trPr>
          <w:trHeight w:val="350"/>
        </w:trPr>
        <w:tc>
          <w:tcPr>
            <w:tcW w:w="11520" w:type="dxa"/>
            <w:shd w:val="clear" w:color="auto" w:fill="E7E6E6" w:themeFill="background2"/>
          </w:tcPr>
          <w:p w14:paraId="66F81B98" w14:textId="434DC97E" w:rsidR="002C522D" w:rsidRDefault="002C522D" w:rsidP="002C522D">
            <w:pPr>
              <w:jc w:val="both"/>
            </w:pPr>
            <w:r>
              <w:t xml:space="preserve">Duration:   </w:t>
            </w:r>
            <w:r w:rsidRPr="00EF557D">
              <w:rPr>
                <w:sz w:val="20"/>
                <w:szCs w:val="20"/>
              </w:rPr>
              <w:t xml:space="preserve"> </w:t>
            </w:r>
            <w:r w:rsidRPr="00EF557D">
              <w:rPr>
                <w:sz w:val="20"/>
                <w:szCs w:val="20"/>
              </w:rPr>
              <w:sym w:font="Wingdings" w:char="F06F"/>
            </w:r>
            <w:r w:rsidRPr="00EF557D">
              <w:rPr>
                <w:sz w:val="20"/>
                <w:szCs w:val="20"/>
              </w:rPr>
              <w:t xml:space="preserve"> Until </w:t>
            </w:r>
            <w:r>
              <w:rPr>
                <w:sz w:val="20"/>
                <w:szCs w:val="20"/>
              </w:rPr>
              <w:t>firs</w:t>
            </w:r>
            <w:r w:rsidRPr="00EF557D">
              <w:rPr>
                <w:sz w:val="20"/>
                <w:szCs w:val="20"/>
              </w:rPr>
              <w:t xml:space="preserve">t birthday </w:t>
            </w:r>
            <w:r>
              <w:rPr>
                <w:sz w:val="20"/>
                <w:szCs w:val="20"/>
              </w:rPr>
              <w:t xml:space="preserve">      </w:t>
            </w:r>
            <w:r w:rsidRPr="00EF557D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Months of </w:t>
            </w:r>
            <w:r w:rsidR="00341B1F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ge _______         </w:t>
            </w:r>
            <w:r w:rsidRPr="00EF557D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Other ______________</w:t>
            </w:r>
            <w:r w:rsidRPr="00EF55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</w:t>
            </w:r>
            <w:r w:rsidRPr="00EF557D">
              <w:rPr>
                <w:sz w:val="20"/>
                <w:szCs w:val="20"/>
              </w:rPr>
              <w:sym w:font="Wingdings" w:char="F06F"/>
            </w:r>
            <w:r w:rsidRPr="00EF557D">
              <w:rPr>
                <w:sz w:val="20"/>
                <w:szCs w:val="20"/>
              </w:rPr>
              <w:t xml:space="preserve"> Discontinue </w:t>
            </w:r>
            <w:r>
              <w:rPr>
                <w:sz w:val="20"/>
                <w:szCs w:val="20"/>
              </w:rPr>
              <w:t>prescribed</w:t>
            </w:r>
            <w:r w:rsidRPr="00EF557D">
              <w:rPr>
                <w:sz w:val="20"/>
                <w:szCs w:val="20"/>
              </w:rPr>
              <w:t xml:space="preserve"> formula</w:t>
            </w:r>
          </w:p>
        </w:tc>
      </w:tr>
    </w:tbl>
    <w:tbl>
      <w:tblPr>
        <w:tblStyle w:val="TableGrid"/>
        <w:tblpPr w:leftFromText="180" w:rightFromText="180" w:vertAnchor="text" w:horzAnchor="page" w:tblpX="341" w:tblpY="464"/>
        <w:tblW w:w="11515" w:type="dxa"/>
        <w:tblLook w:val="04A0" w:firstRow="1" w:lastRow="0" w:firstColumn="1" w:lastColumn="0" w:noHBand="0" w:noVBand="1"/>
      </w:tblPr>
      <w:tblGrid>
        <w:gridCol w:w="11515"/>
      </w:tblGrid>
      <w:tr w:rsidR="00731EAC" w14:paraId="57B9B2BF" w14:textId="77777777" w:rsidTr="00731EAC">
        <w:trPr>
          <w:trHeight w:val="110"/>
        </w:trPr>
        <w:tc>
          <w:tcPr>
            <w:tcW w:w="11515" w:type="dxa"/>
          </w:tcPr>
          <w:p w14:paraId="233170CA" w14:textId="77777777" w:rsidR="00731EAC" w:rsidRPr="002C522D" w:rsidRDefault="00731EAC" w:rsidP="00731EAC">
            <w:pPr>
              <w:spacing w:after="0"/>
              <w:rPr>
                <w:b/>
                <w:sz w:val="20"/>
                <w:szCs w:val="20"/>
              </w:rPr>
            </w:pPr>
            <w:r w:rsidRPr="00327AD5">
              <w:rPr>
                <w:b/>
                <w:sz w:val="20"/>
                <w:szCs w:val="20"/>
              </w:rPr>
              <w:t xml:space="preserve">Foods to be omitted in patient’s diet:  </w:t>
            </w:r>
            <w:r w:rsidRPr="00886C6B">
              <w:rPr>
                <w:b/>
                <w:sz w:val="20"/>
                <w:szCs w:val="20"/>
              </w:rPr>
              <w:sym w:font="Wingdings" w:char="F06F"/>
            </w:r>
            <w:r w:rsidRPr="00327AD5">
              <w:rPr>
                <w:sz w:val="20"/>
                <w:szCs w:val="20"/>
              </w:rPr>
              <w:t xml:space="preserve"> None         </w:t>
            </w:r>
            <w:r w:rsidRPr="00886C6B">
              <w:rPr>
                <w:b/>
                <w:sz w:val="20"/>
                <w:szCs w:val="20"/>
              </w:rPr>
              <w:sym w:font="Wingdings" w:char="F06F"/>
            </w:r>
            <w:r w:rsidRPr="00327AD5">
              <w:rPr>
                <w:sz w:val="20"/>
                <w:szCs w:val="20"/>
              </w:rPr>
              <w:t xml:space="preserve"> Omit: ______________________________________</w:t>
            </w:r>
          </w:p>
          <w:p w14:paraId="3AC0C63B" w14:textId="77777777" w:rsidR="00731EAC" w:rsidRDefault="00731EAC" w:rsidP="00731EAC">
            <w:pPr>
              <w:spacing w:after="0"/>
              <w:rPr>
                <w:sz w:val="20"/>
                <w:szCs w:val="20"/>
              </w:rPr>
            </w:pPr>
            <w:r w:rsidRPr="00327AD5">
              <w:rPr>
                <w:b/>
                <w:sz w:val="20"/>
                <w:szCs w:val="20"/>
              </w:rPr>
              <w:sym w:font="Wingdings" w:char="F06F"/>
            </w:r>
            <w:r w:rsidRPr="00327AD5">
              <w:rPr>
                <w:sz w:val="20"/>
                <w:szCs w:val="20"/>
              </w:rPr>
              <w:t xml:space="preserve"> </w:t>
            </w:r>
            <w:r w:rsidRPr="00327AD5">
              <w:rPr>
                <w:b/>
                <w:sz w:val="20"/>
                <w:szCs w:val="20"/>
              </w:rPr>
              <w:t>WIC Registered Dietitian may assess for and provide appropriate WIC foods</w:t>
            </w:r>
            <w:r w:rsidRPr="00327AD5">
              <w:rPr>
                <w:sz w:val="20"/>
                <w:szCs w:val="20"/>
              </w:rPr>
              <w:t xml:space="preserve"> (such as provision of infant solids at 6 months of age</w:t>
            </w:r>
            <w:r>
              <w:rPr>
                <w:sz w:val="20"/>
                <w:szCs w:val="20"/>
              </w:rPr>
              <w:t>, transition to w</w:t>
            </w:r>
            <w:r w:rsidRPr="00327AD5">
              <w:rPr>
                <w:sz w:val="20"/>
                <w:szCs w:val="20"/>
              </w:rPr>
              <w:t>hole milk at 12 months</w:t>
            </w:r>
            <w:r>
              <w:rPr>
                <w:sz w:val="20"/>
                <w:szCs w:val="20"/>
              </w:rPr>
              <w:t>, and discontinuation of prescribed formula after 12 months</w:t>
            </w:r>
            <w:r w:rsidRPr="00327AD5">
              <w:rPr>
                <w:sz w:val="20"/>
                <w:szCs w:val="20"/>
              </w:rPr>
              <w:t xml:space="preserve">) to my </w:t>
            </w:r>
            <w:r>
              <w:rPr>
                <w:sz w:val="20"/>
                <w:szCs w:val="20"/>
              </w:rPr>
              <w:t>patient</w:t>
            </w:r>
            <w:r w:rsidRPr="00327AD5">
              <w:rPr>
                <w:sz w:val="20"/>
                <w:szCs w:val="20"/>
              </w:rPr>
              <w:t xml:space="preserve"> receiving a </w:t>
            </w:r>
            <w:r>
              <w:rPr>
                <w:sz w:val="20"/>
                <w:szCs w:val="20"/>
              </w:rPr>
              <w:t>prescribed</w:t>
            </w:r>
            <w:r w:rsidRPr="00327AD5">
              <w:rPr>
                <w:sz w:val="20"/>
                <w:szCs w:val="20"/>
              </w:rPr>
              <w:t xml:space="preserve"> formula. If this checkbox is not selected, WIC must have written authorization from HCP to provide foods. </w:t>
            </w:r>
          </w:p>
          <w:p w14:paraId="10819EE7" w14:textId="77777777" w:rsidR="00731EAC" w:rsidRDefault="00731EAC" w:rsidP="00731EAC">
            <w:pPr>
              <w:spacing w:after="0"/>
            </w:pPr>
            <w:r w:rsidRPr="00327AD5">
              <w:rPr>
                <w:b/>
                <w:sz w:val="20"/>
                <w:szCs w:val="20"/>
              </w:rPr>
              <w:sym w:font="Wingdings" w:char="F06F"/>
            </w:r>
            <w:r w:rsidRPr="00327AD5">
              <w:rPr>
                <w:b/>
                <w:sz w:val="20"/>
                <w:szCs w:val="20"/>
              </w:rPr>
              <w:t xml:space="preserve">  Whole Milk for child </w:t>
            </w:r>
            <w:r w:rsidRPr="00327AD5">
              <w:rPr>
                <w:b/>
                <w:sz w:val="20"/>
                <w:szCs w:val="20"/>
                <w:u w:val="single"/>
              </w:rPr>
              <w:t xml:space="preserve">&gt; </w:t>
            </w:r>
            <w:r w:rsidRPr="00327AD5">
              <w:rPr>
                <w:b/>
                <w:sz w:val="20"/>
                <w:szCs w:val="20"/>
              </w:rPr>
              <w:t>24 months or woman</w:t>
            </w:r>
            <w:r w:rsidRPr="00327AD5">
              <w:rPr>
                <w:sz w:val="20"/>
                <w:szCs w:val="20"/>
              </w:rPr>
              <w:t xml:space="preserve"> (must also be </w:t>
            </w:r>
            <w:r>
              <w:rPr>
                <w:sz w:val="20"/>
                <w:szCs w:val="20"/>
              </w:rPr>
              <w:t>prescribed</w:t>
            </w:r>
            <w:r w:rsidRPr="00327AD5">
              <w:rPr>
                <w:sz w:val="20"/>
                <w:szCs w:val="20"/>
              </w:rPr>
              <w:t xml:space="preserve"> medical formula for qualifying medical condition)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2339"/>
        <w:tblW w:w="11520" w:type="dxa"/>
        <w:tblLook w:val="04A0" w:firstRow="1" w:lastRow="0" w:firstColumn="1" w:lastColumn="0" w:noHBand="0" w:noVBand="1"/>
      </w:tblPr>
      <w:tblGrid>
        <w:gridCol w:w="6240"/>
        <w:gridCol w:w="5280"/>
      </w:tblGrid>
      <w:tr w:rsidR="00731EAC" w14:paraId="02CDC457" w14:textId="77777777" w:rsidTr="00731EAC">
        <w:tc>
          <w:tcPr>
            <w:tcW w:w="6240" w:type="dxa"/>
            <w:shd w:val="clear" w:color="auto" w:fill="E7E6E6" w:themeFill="background2"/>
          </w:tcPr>
          <w:p w14:paraId="1A143EB8" w14:textId="77777777" w:rsidR="00731EAC" w:rsidRDefault="00731EAC" w:rsidP="00731EA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Signature:</w:t>
            </w:r>
          </w:p>
          <w:p w14:paraId="15B6CA86" w14:textId="77777777" w:rsidR="00731EAC" w:rsidRDefault="00731EAC" w:rsidP="00731EAC">
            <w:pPr>
              <w:spacing w:after="0"/>
              <w:rPr>
                <w:b/>
                <w:bCs/>
              </w:rPr>
            </w:pPr>
          </w:p>
          <w:p w14:paraId="20843A91" w14:textId="77777777" w:rsidR="00731EAC" w:rsidRDefault="00731EAC" w:rsidP="00731EAC">
            <w:pPr>
              <w:spacing w:after="0"/>
              <w:rPr>
                <w:b/>
                <w:bCs/>
              </w:rPr>
            </w:pPr>
          </w:p>
        </w:tc>
        <w:tc>
          <w:tcPr>
            <w:tcW w:w="5280" w:type="dxa"/>
            <w:shd w:val="clear" w:color="auto" w:fill="E7E6E6" w:themeFill="background2"/>
          </w:tcPr>
          <w:p w14:paraId="0BC795E2" w14:textId="77777777" w:rsidR="00731EAC" w:rsidRDefault="00731EAC" w:rsidP="00731EA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</w:tr>
    </w:tbl>
    <w:p w14:paraId="7E2BB4CA" w14:textId="65E94165" w:rsidR="002C522D" w:rsidRPr="002C522D" w:rsidRDefault="002C522D" w:rsidP="002C522D">
      <w:pPr>
        <w:ind w:left="-480"/>
        <w:rPr>
          <w:b/>
          <w:bCs/>
        </w:rPr>
      </w:pPr>
      <w:proofErr w:type="gramStart"/>
      <w:r w:rsidRPr="00731EAC">
        <w:rPr>
          <w:b/>
          <w:bCs/>
          <w:sz w:val="24"/>
          <w:szCs w:val="24"/>
        </w:rPr>
        <w:t>Supplemental  Foods</w:t>
      </w:r>
      <w:proofErr w:type="gramEnd"/>
      <w:r w:rsidRPr="00731EAC">
        <w:rPr>
          <w:b/>
          <w:bCs/>
          <w:sz w:val="24"/>
          <w:szCs w:val="24"/>
        </w:rPr>
        <w:t>:</w:t>
      </w:r>
      <w:r w:rsidR="00731EAC">
        <w:rPr>
          <w:b/>
          <w:bCs/>
          <w:sz w:val="24"/>
          <w:szCs w:val="24"/>
        </w:rPr>
        <w:br/>
      </w:r>
      <w:r w:rsidRPr="00731EAC">
        <w:rPr>
          <w:b/>
          <w:bCs/>
          <w:sz w:val="24"/>
          <w:szCs w:val="24"/>
        </w:rPr>
        <w:t>C. Healthcare Provider Credential</w:t>
      </w:r>
      <w:r>
        <w:rPr>
          <w:b/>
          <w:bCs/>
        </w:rPr>
        <w:br/>
      </w:r>
    </w:p>
    <w:sectPr w:rsidR="002C522D" w:rsidRPr="002C522D" w:rsidSect="00731EAC">
      <w:headerReference w:type="default" r:id="rId7"/>
      <w:footerReference w:type="default" r:id="rId8"/>
      <w:pgSz w:w="12240" w:h="15840"/>
      <w:pgMar w:top="720" w:right="720" w:bottom="840" w:left="72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BF247" w14:textId="77777777" w:rsidR="002C522D" w:rsidRDefault="002C522D" w:rsidP="002C522D">
      <w:pPr>
        <w:spacing w:after="0" w:line="240" w:lineRule="auto"/>
      </w:pPr>
      <w:r>
        <w:separator/>
      </w:r>
    </w:p>
  </w:endnote>
  <w:endnote w:type="continuationSeparator" w:id="0">
    <w:p w14:paraId="34A98CE1" w14:textId="77777777" w:rsidR="002C522D" w:rsidRDefault="002C522D" w:rsidP="002C5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638D8" w14:textId="107E389D" w:rsidR="002C522D" w:rsidRPr="007B66CD" w:rsidRDefault="002C522D" w:rsidP="002C522D">
    <w:pPr>
      <w:spacing w:after="0" w:line="240" w:lineRule="auto"/>
      <w:ind w:left="-480"/>
      <w:rPr>
        <w:bCs/>
        <w:sz w:val="16"/>
        <w:szCs w:val="16"/>
      </w:rPr>
    </w:pPr>
    <w:r>
      <w:rPr>
        <w:sz w:val="16"/>
        <w:szCs w:val="16"/>
      </w:rPr>
      <w:t>A</w:t>
    </w:r>
    <w:r w:rsidRPr="0052551F">
      <w:rPr>
        <w:sz w:val="16"/>
        <w:szCs w:val="16"/>
      </w:rPr>
      <w:t>ppendix NS-</w:t>
    </w:r>
    <w:r>
      <w:rPr>
        <w:sz w:val="16"/>
        <w:szCs w:val="16"/>
      </w:rPr>
      <w:t>2-G</w:t>
    </w:r>
  </w:p>
  <w:p w14:paraId="4E87C7E2" w14:textId="3016BF1C" w:rsidR="002C522D" w:rsidRDefault="002C522D" w:rsidP="002C522D">
    <w:pPr>
      <w:pStyle w:val="Footer"/>
      <w:tabs>
        <w:tab w:val="clear" w:pos="9360"/>
        <w:tab w:val="right" w:pos="10680"/>
      </w:tabs>
      <w:ind w:left="-480"/>
      <w:jc w:val="both"/>
    </w:pPr>
    <w:r w:rsidRPr="0052551F">
      <w:rPr>
        <w:sz w:val="16"/>
        <w:szCs w:val="16"/>
      </w:rPr>
      <w:t xml:space="preserve">Revised: </w:t>
    </w:r>
    <w:r>
      <w:rPr>
        <w:sz w:val="16"/>
        <w:szCs w:val="16"/>
      </w:rPr>
      <w:t>10/01/2021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EF9B1" w14:textId="77777777" w:rsidR="002C522D" w:rsidRDefault="002C522D" w:rsidP="002C522D">
      <w:pPr>
        <w:spacing w:after="0" w:line="240" w:lineRule="auto"/>
      </w:pPr>
      <w:r>
        <w:separator/>
      </w:r>
    </w:p>
  </w:footnote>
  <w:footnote w:type="continuationSeparator" w:id="0">
    <w:p w14:paraId="0ABDAB56" w14:textId="77777777" w:rsidR="002C522D" w:rsidRDefault="002C522D" w:rsidP="002C5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569AA" w14:textId="6460E31D" w:rsidR="002C522D" w:rsidRDefault="00731EAC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3F5C71E" wp14:editId="01CB6829">
          <wp:simplePos x="0" y="0"/>
          <wp:positionH relativeFrom="column">
            <wp:posOffset>5962650</wp:posOffset>
          </wp:positionH>
          <wp:positionV relativeFrom="paragraph">
            <wp:posOffset>-238125</wp:posOffset>
          </wp:positionV>
          <wp:extent cx="1047750" cy="590550"/>
          <wp:effectExtent l="0" t="0" r="0" b="0"/>
          <wp:wrapNone/>
          <wp:docPr id="45" name="Picture 4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102"/>
                  <a:stretch/>
                </pic:blipFill>
                <pic:spPr bwMode="auto">
                  <a:xfrm>
                    <a:off x="0" y="0"/>
                    <a:ext cx="1048586" cy="591021"/>
                  </a:xfrm>
                  <a:prstGeom prst="rect">
                    <a:avLst/>
                  </a:prstGeom>
                  <a:solidFill>
                    <a:schemeClr val="bg1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522D">
      <w:rPr>
        <w:noProof/>
      </w:rPr>
      <w:drawing>
        <wp:anchor distT="0" distB="0" distL="114300" distR="114300" simplePos="0" relativeHeight="251661312" behindDoc="0" locked="0" layoutInCell="1" allowOverlap="1" wp14:anchorId="27F4BF84" wp14:editId="03BD0B0A">
          <wp:simplePos x="0" y="0"/>
          <wp:positionH relativeFrom="margin">
            <wp:posOffset>-228600</wp:posOffset>
          </wp:positionH>
          <wp:positionV relativeFrom="margin">
            <wp:posOffset>-779145</wp:posOffset>
          </wp:positionV>
          <wp:extent cx="619125" cy="619125"/>
          <wp:effectExtent l="0" t="0" r="9525" b="9525"/>
          <wp:wrapSquare wrapText="bothSides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HHS-Logo_6x6_300dp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94816E" w14:textId="5828FB16" w:rsidR="002C522D" w:rsidRDefault="002C522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A2CF1BE" wp14:editId="237A72BF">
              <wp:simplePos x="0" y="0"/>
              <wp:positionH relativeFrom="column">
                <wp:posOffset>1400175</wp:posOffset>
              </wp:positionH>
              <wp:positionV relativeFrom="paragraph">
                <wp:posOffset>-381000</wp:posOffset>
              </wp:positionV>
              <wp:extent cx="4408170" cy="628787"/>
              <wp:effectExtent l="0" t="0" r="11430" b="1905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08170" cy="628787"/>
                        <a:chOff x="7" y="7"/>
                        <a:chExt cx="6942" cy="1323"/>
                      </a:xfrm>
                    </wpg:grpSpPr>
                    <wps:wsp>
                      <wps:cNvPr id="2" name="Rectangle 3"/>
                      <wps:cNvSpPr>
                        <a:spLocks noChangeArrowheads="1"/>
                      </wps:cNvSpPr>
                      <wps:spPr bwMode="auto">
                        <a:xfrm>
                          <a:off x="7" y="7"/>
                          <a:ext cx="6942" cy="9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865" y="671"/>
                          <a:ext cx="5230" cy="2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7" y="7"/>
                          <a:ext cx="6942" cy="132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17CCD5" w14:textId="2CFD5B28" w:rsidR="002C522D" w:rsidRDefault="002C522D" w:rsidP="002C522D">
                            <w:pPr>
                              <w:spacing w:before="70" w:after="0"/>
                              <w:ind w:left="830" w:right="827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WIC </w:t>
                            </w:r>
                            <w:r w:rsidR="00DE198A">
                              <w:rPr>
                                <w:b/>
                                <w:sz w:val="28"/>
                              </w:rPr>
                              <w:t>Medical Formula Request Form</w:t>
                            </w:r>
                          </w:p>
                          <w:p w14:paraId="0619D54F" w14:textId="57A98B44" w:rsidR="002C522D" w:rsidRDefault="002C522D" w:rsidP="002C522D">
                            <w:pPr>
                              <w:spacing w:before="1" w:after="0"/>
                              <w:ind w:left="830" w:right="827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All requests are subject to WIC staff approval.</w:t>
                            </w:r>
                          </w:p>
                          <w:p w14:paraId="1E50A3C5" w14:textId="6E96B11B" w:rsidR="002C522D" w:rsidRDefault="002C522D" w:rsidP="002C522D">
                            <w:pPr>
                              <w:spacing w:before="1" w:after="0"/>
                              <w:ind w:left="830" w:right="827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341B1F">
                              <w:rPr>
                                <w:i/>
                                <w:sz w:val="20"/>
                                <w:highlight w:val="lightGray"/>
                              </w:rPr>
                              <w:t>Sections A, B, and C must be completed for consideration.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2CF1BE" id="Group 1" o:spid="_x0000_s1026" style="position:absolute;margin-left:110.25pt;margin-top:-30pt;width:347.1pt;height:49.5pt;z-index:-251657216;mso-width-relative:margin;mso-height-relative:margin" coordorigin="7,7" coordsize="6942,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">
              <v:rect id="Rectangle 3" o:spid="_x0000_s1027" style="position:absolute;left:7;top:7;width:6942;height:9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 stroked="f"/>
              <v:rect id="Rectangle 4" o:spid="_x0000_s1028" style="position:absolute;left:865;top:671;width:5230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7;top:7;width:6942;height:1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" filled="f">
                <v:textbox inset="0,0,0,0">
                  <w:txbxContent>
                    <w:p w14:paraId="2217CCD5" w14:textId="2CFD5B28" w:rsidR="002C522D" w:rsidRDefault="002C522D" w:rsidP="002C522D">
                      <w:pPr>
                        <w:spacing w:before="70" w:after="0"/>
                        <w:ind w:left="830" w:right="827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WIC </w:t>
                      </w:r>
                      <w:r w:rsidR="00DE198A">
                        <w:rPr>
                          <w:b/>
                          <w:sz w:val="28"/>
                        </w:rPr>
                        <w:t>Medical Formula Request Form</w:t>
                      </w:r>
                    </w:p>
                    <w:p w14:paraId="0619D54F" w14:textId="57A98B44" w:rsidR="002C522D" w:rsidRDefault="002C522D" w:rsidP="002C522D">
                      <w:pPr>
                        <w:spacing w:before="1" w:after="0"/>
                        <w:ind w:left="830" w:right="827"/>
                        <w:jc w:val="cente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All requests are subject to WIC staff approval.</w:t>
                      </w:r>
                    </w:p>
                    <w:p w14:paraId="1E50A3C5" w14:textId="6E96B11B" w:rsidR="002C522D" w:rsidRDefault="002C522D" w:rsidP="002C522D">
                      <w:pPr>
                        <w:spacing w:before="1" w:after="0"/>
                        <w:ind w:left="830" w:right="827"/>
                        <w:jc w:val="center"/>
                        <w:rPr>
                          <w:i/>
                          <w:sz w:val="20"/>
                        </w:rPr>
                      </w:pPr>
                      <w:r w:rsidRPr="00341B1F">
                        <w:rPr>
                          <w:i/>
                          <w:sz w:val="20"/>
                          <w:highlight w:val="lightGray"/>
                        </w:rPr>
                        <w:t>Sections A, B, and C must be completed for consideration.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16C3E33D" w14:textId="0F988465" w:rsidR="00731EAC" w:rsidRDefault="00731E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763C4"/>
    <w:multiLevelType w:val="hybridMultilevel"/>
    <w:tmpl w:val="3FB0BDFA"/>
    <w:lvl w:ilvl="0" w:tplc="D1E03C02">
      <w:numFmt w:val="bullet"/>
      <w:lvlText w:val="□"/>
      <w:lvlJc w:val="left"/>
      <w:pPr>
        <w:ind w:left="467" w:hanging="360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en-US" w:eastAsia="en-US" w:bidi="en-US"/>
      </w:rPr>
    </w:lvl>
    <w:lvl w:ilvl="1" w:tplc="A8C29578">
      <w:numFmt w:val="bullet"/>
      <w:lvlText w:val="•"/>
      <w:lvlJc w:val="left"/>
      <w:pPr>
        <w:ind w:left="691" w:hanging="360"/>
      </w:pPr>
      <w:rPr>
        <w:rFonts w:hint="default"/>
        <w:lang w:val="en-US" w:eastAsia="en-US" w:bidi="en-US"/>
      </w:rPr>
    </w:lvl>
    <w:lvl w:ilvl="2" w:tplc="A9746D34">
      <w:numFmt w:val="bullet"/>
      <w:lvlText w:val="•"/>
      <w:lvlJc w:val="left"/>
      <w:pPr>
        <w:ind w:left="923" w:hanging="360"/>
      </w:pPr>
      <w:rPr>
        <w:rFonts w:hint="default"/>
        <w:lang w:val="en-US" w:eastAsia="en-US" w:bidi="en-US"/>
      </w:rPr>
    </w:lvl>
    <w:lvl w:ilvl="3" w:tplc="CD18C282">
      <w:numFmt w:val="bullet"/>
      <w:lvlText w:val="•"/>
      <w:lvlJc w:val="left"/>
      <w:pPr>
        <w:ind w:left="1155" w:hanging="360"/>
      </w:pPr>
      <w:rPr>
        <w:rFonts w:hint="default"/>
        <w:lang w:val="en-US" w:eastAsia="en-US" w:bidi="en-US"/>
      </w:rPr>
    </w:lvl>
    <w:lvl w:ilvl="4" w:tplc="A76A09E2">
      <w:numFmt w:val="bullet"/>
      <w:lvlText w:val="•"/>
      <w:lvlJc w:val="left"/>
      <w:pPr>
        <w:ind w:left="1387" w:hanging="360"/>
      </w:pPr>
      <w:rPr>
        <w:rFonts w:hint="default"/>
        <w:lang w:val="en-US" w:eastAsia="en-US" w:bidi="en-US"/>
      </w:rPr>
    </w:lvl>
    <w:lvl w:ilvl="5" w:tplc="7018B04C">
      <w:numFmt w:val="bullet"/>
      <w:lvlText w:val="•"/>
      <w:lvlJc w:val="left"/>
      <w:pPr>
        <w:ind w:left="1619" w:hanging="360"/>
      </w:pPr>
      <w:rPr>
        <w:rFonts w:hint="default"/>
        <w:lang w:val="en-US" w:eastAsia="en-US" w:bidi="en-US"/>
      </w:rPr>
    </w:lvl>
    <w:lvl w:ilvl="6" w:tplc="F0020F86">
      <w:numFmt w:val="bullet"/>
      <w:lvlText w:val="•"/>
      <w:lvlJc w:val="left"/>
      <w:pPr>
        <w:ind w:left="1850" w:hanging="360"/>
      </w:pPr>
      <w:rPr>
        <w:rFonts w:hint="default"/>
        <w:lang w:val="en-US" w:eastAsia="en-US" w:bidi="en-US"/>
      </w:rPr>
    </w:lvl>
    <w:lvl w:ilvl="7" w:tplc="C5107128">
      <w:numFmt w:val="bullet"/>
      <w:lvlText w:val="•"/>
      <w:lvlJc w:val="left"/>
      <w:pPr>
        <w:ind w:left="2082" w:hanging="360"/>
      </w:pPr>
      <w:rPr>
        <w:rFonts w:hint="default"/>
        <w:lang w:val="en-US" w:eastAsia="en-US" w:bidi="en-US"/>
      </w:rPr>
    </w:lvl>
    <w:lvl w:ilvl="8" w:tplc="8A8248A6">
      <w:numFmt w:val="bullet"/>
      <w:lvlText w:val="•"/>
      <w:lvlJc w:val="left"/>
      <w:pPr>
        <w:ind w:left="2314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29A44199"/>
    <w:multiLevelType w:val="hybridMultilevel"/>
    <w:tmpl w:val="9E86FBBA"/>
    <w:lvl w:ilvl="0" w:tplc="ADC036BC">
      <w:numFmt w:val="bullet"/>
      <w:lvlText w:val="□"/>
      <w:lvlJc w:val="left"/>
      <w:pPr>
        <w:ind w:left="431" w:hanging="360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en-US" w:eastAsia="en-US" w:bidi="en-US"/>
      </w:rPr>
    </w:lvl>
    <w:lvl w:ilvl="1" w:tplc="4566E1E0">
      <w:numFmt w:val="bullet"/>
      <w:lvlText w:val="•"/>
      <w:lvlJc w:val="left"/>
      <w:pPr>
        <w:ind w:left="689" w:hanging="360"/>
      </w:pPr>
      <w:rPr>
        <w:rFonts w:hint="default"/>
        <w:lang w:val="en-US" w:eastAsia="en-US" w:bidi="en-US"/>
      </w:rPr>
    </w:lvl>
    <w:lvl w:ilvl="2" w:tplc="F08EFBF8">
      <w:numFmt w:val="bullet"/>
      <w:lvlText w:val="•"/>
      <w:lvlJc w:val="left"/>
      <w:pPr>
        <w:ind w:left="939" w:hanging="360"/>
      </w:pPr>
      <w:rPr>
        <w:rFonts w:hint="default"/>
        <w:lang w:val="en-US" w:eastAsia="en-US" w:bidi="en-US"/>
      </w:rPr>
    </w:lvl>
    <w:lvl w:ilvl="3" w:tplc="19DEB7AE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en-US"/>
      </w:rPr>
    </w:lvl>
    <w:lvl w:ilvl="4" w:tplc="27E4A3C4">
      <w:numFmt w:val="bullet"/>
      <w:lvlText w:val="•"/>
      <w:lvlJc w:val="left"/>
      <w:pPr>
        <w:ind w:left="1438" w:hanging="360"/>
      </w:pPr>
      <w:rPr>
        <w:rFonts w:hint="default"/>
        <w:lang w:val="en-US" w:eastAsia="en-US" w:bidi="en-US"/>
      </w:rPr>
    </w:lvl>
    <w:lvl w:ilvl="5" w:tplc="FF563F00">
      <w:numFmt w:val="bullet"/>
      <w:lvlText w:val="•"/>
      <w:lvlJc w:val="left"/>
      <w:pPr>
        <w:ind w:left="1688" w:hanging="360"/>
      </w:pPr>
      <w:rPr>
        <w:rFonts w:hint="default"/>
        <w:lang w:val="en-US" w:eastAsia="en-US" w:bidi="en-US"/>
      </w:rPr>
    </w:lvl>
    <w:lvl w:ilvl="6" w:tplc="33BE5A0A">
      <w:numFmt w:val="bullet"/>
      <w:lvlText w:val="•"/>
      <w:lvlJc w:val="left"/>
      <w:pPr>
        <w:ind w:left="1937" w:hanging="360"/>
      </w:pPr>
      <w:rPr>
        <w:rFonts w:hint="default"/>
        <w:lang w:val="en-US" w:eastAsia="en-US" w:bidi="en-US"/>
      </w:rPr>
    </w:lvl>
    <w:lvl w:ilvl="7" w:tplc="9A6EFFE0">
      <w:numFmt w:val="bullet"/>
      <w:lvlText w:val="•"/>
      <w:lvlJc w:val="left"/>
      <w:pPr>
        <w:ind w:left="2187" w:hanging="360"/>
      </w:pPr>
      <w:rPr>
        <w:rFonts w:hint="default"/>
        <w:lang w:val="en-US" w:eastAsia="en-US" w:bidi="en-US"/>
      </w:rPr>
    </w:lvl>
    <w:lvl w:ilvl="8" w:tplc="F59E5490">
      <w:numFmt w:val="bullet"/>
      <w:lvlText w:val="•"/>
      <w:lvlJc w:val="left"/>
      <w:pPr>
        <w:ind w:left="2436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4F331C36"/>
    <w:multiLevelType w:val="hybridMultilevel"/>
    <w:tmpl w:val="F8DCCB8E"/>
    <w:lvl w:ilvl="0" w:tplc="AFCE02F2">
      <w:numFmt w:val="bullet"/>
      <w:lvlText w:val="□"/>
      <w:lvlJc w:val="left"/>
      <w:pPr>
        <w:ind w:left="467" w:hanging="360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en-US" w:eastAsia="en-US" w:bidi="en-US"/>
      </w:rPr>
    </w:lvl>
    <w:lvl w:ilvl="1" w:tplc="35E64134">
      <w:numFmt w:val="bullet"/>
      <w:lvlText w:val="•"/>
      <w:lvlJc w:val="left"/>
      <w:pPr>
        <w:ind w:left="691" w:hanging="360"/>
      </w:pPr>
      <w:rPr>
        <w:rFonts w:hint="default"/>
        <w:lang w:val="en-US" w:eastAsia="en-US" w:bidi="en-US"/>
      </w:rPr>
    </w:lvl>
    <w:lvl w:ilvl="2" w:tplc="C77EC170">
      <w:numFmt w:val="bullet"/>
      <w:lvlText w:val="•"/>
      <w:lvlJc w:val="left"/>
      <w:pPr>
        <w:ind w:left="923" w:hanging="360"/>
      </w:pPr>
      <w:rPr>
        <w:rFonts w:hint="default"/>
        <w:lang w:val="en-US" w:eastAsia="en-US" w:bidi="en-US"/>
      </w:rPr>
    </w:lvl>
    <w:lvl w:ilvl="3" w:tplc="5A00313E">
      <w:numFmt w:val="bullet"/>
      <w:lvlText w:val="•"/>
      <w:lvlJc w:val="left"/>
      <w:pPr>
        <w:ind w:left="1155" w:hanging="360"/>
      </w:pPr>
      <w:rPr>
        <w:rFonts w:hint="default"/>
        <w:lang w:val="en-US" w:eastAsia="en-US" w:bidi="en-US"/>
      </w:rPr>
    </w:lvl>
    <w:lvl w:ilvl="4" w:tplc="735AB306">
      <w:numFmt w:val="bullet"/>
      <w:lvlText w:val="•"/>
      <w:lvlJc w:val="left"/>
      <w:pPr>
        <w:ind w:left="1387" w:hanging="360"/>
      </w:pPr>
      <w:rPr>
        <w:rFonts w:hint="default"/>
        <w:lang w:val="en-US" w:eastAsia="en-US" w:bidi="en-US"/>
      </w:rPr>
    </w:lvl>
    <w:lvl w:ilvl="5" w:tplc="65F4AD3C">
      <w:numFmt w:val="bullet"/>
      <w:lvlText w:val="•"/>
      <w:lvlJc w:val="left"/>
      <w:pPr>
        <w:ind w:left="1619" w:hanging="360"/>
      </w:pPr>
      <w:rPr>
        <w:rFonts w:hint="default"/>
        <w:lang w:val="en-US" w:eastAsia="en-US" w:bidi="en-US"/>
      </w:rPr>
    </w:lvl>
    <w:lvl w:ilvl="6" w:tplc="5136DC2C">
      <w:numFmt w:val="bullet"/>
      <w:lvlText w:val="•"/>
      <w:lvlJc w:val="left"/>
      <w:pPr>
        <w:ind w:left="1850" w:hanging="360"/>
      </w:pPr>
      <w:rPr>
        <w:rFonts w:hint="default"/>
        <w:lang w:val="en-US" w:eastAsia="en-US" w:bidi="en-US"/>
      </w:rPr>
    </w:lvl>
    <w:lvl w:ilvl="7" w:tplc="374CE7E0">
      <w:numFmt w:val="bullet"/>
      <w:lvlText w:val="•"/>
      <w:lvlJc w:val="left"/>
      <w:pPr>
        <w:ind w:left="2082" w:hanging="360"/>
      </w:pPr>
      <w:rPr>
        <w:rFonts w:hint="default"/>
        <w:lang w:val="en-US" w:eastAsia="en-US" w:bidi="en-US"/>
      </w:rPr>
    </w:lvl>
    <w:lvl w:ilvl="8" w:tplc="3FAE6342">
      <w:numFmt w:val="bullet"/>
      <w:lvlText w:val="•"/>
      <w:lvlJc w:val="left"/>
      <w:pPr>
        <w:ind w:left="2314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51FF78A6"/>
    <w:multiLevelType w:val="hybridMultilevel"/>
    <w:tmpl w:val="9620EC1E"/>
    <w:lvl w:ilvl="0" w:tplc="E47E7666">
      <w:numFmt w:val="bullet"/>
      <w:lvlText w:val="□"/>
      <w:lvlJc w:val="left"/>
      <w:pPr>
        <w:ind w:left="457" w:hanging="346"/>
      </w:pPr>
      <w:rPr>
        <w:rFonts w:ascii="Palatino Linotype" w:eastAsia="Palatino Linotype" w:hAnsi="Palatino Linotype" w:cs="Palatino Linotype" w:hint="default"/>
        <w:b/>
        <w:bCs/>
        <w:w w:val="100"/>
        <w:sz w:val="22"/>
        <w:szCs w:val="22"/>
        <w:lang w:val="en-US" w:eastAsia="en-US" w:bidi="en-US"/>
      </w:rPr>
    </w:lvl>
    <w:lvl w:ilvl="1" w:tplc="A88EE8F4">
      <w:numFmt w:val="bullet"/>
      <w:lvlText w:val="•"/>
      <w:lvlJc w:val="left"/>
      <w:pPr>
        <w:ind w:left="707" w:hanging="346"/>
      </w:pPr>
      <w:rPr>
        <w:rFonts w:hint="default"/>
        <w:lang w:val="en-US" w:eastAsia="en-US" w:bidi="en-US"/>
      </w:rPr>
    </w:lvl>
    <w:lvl w:ilvl="2" w:tplc="7264E91E">
      <w:numFmt w:val="bullet"/>
      <w:lvlText w:val="•"/>
      <w:lvlJc w:val="left"/>
      <w:pPr>
        <w:ind w:left="955" w:hanging="346"/>
      </w:pPr>
      <w:rPr>
        <w:rFonts w:hint="default"/>
        <w:lang w:val="en-US" w:eastAsia="en-US" w:bidi="en-US"/>
      </w:rPr>
    </w:lvl>
    <w:lvl w:ilvl="3" w:tplc="ABE871A0">
      <w:numFmt w:val="bullet"/>
      <w:lvlText w:val="•"/>
      <w:lvlJc w:val="left"/>
      <w:pPr>
        <w:ind w:left="1202" w:hanging="346"/>
      </w:pPr>
      <w:rPr>
        <w:rFonts w:hint="default"/>
        <w:lang w:val="en-US" w:eastAsia="en-US" w:bidi="en-US"/>
      </w:rPr>
    </w:lvl>
    <w:lvl w:ilvl="4" w:tplc="7076D5A6">
      <w:numFmt w:val="bullet"/>
      <w:lvlText w:val="•"/>
      <w:lvlJc w:val="left"/>
      <w:pPr>
        <w:ind w:left="1450" w:hanging="346"/>
      </w:pPr>
      <w:rPr>
        <w:rFonts w:hint="default"/>
        <w:lang w:val="en-US" w:eastAsia="en-US" w:bidi="en-US"/>
      </w:rPr>
    </w:lvl>
    <w:lvl w:ilvl="5" w:tplc="D3E21C6C">
      <w:numFmt w:val="bullet"/>
      <w:lvlText w:val="•"/>
      <w:lvlJc w:val="left"/>
      <w:pPr>
        <w:ind w:left="1698" w:hanging="346"/>
      </w:pPr>
      <w:rPr>
        <w:rFonts w:hint="default"/>
        <w:lang w:val="en-US" w:eastAsia="en-US" w:bidi="en-US"/>
      </w:rPr>
    </w:lvl>
    <w:lvl w:ilvl="6" w:tplc="C69841EE">
      <w:numFmt w:val="bullet"/>
      <w:lvlText w:val="•"/>
      <w:lvlJc w:val="left"/>
      <w:pPr>
        <w:ind w:left="1945" w:hanging="346"/>
      </w:pPr>
      <w:rPr>
        <w:rFonts w:hint="default"/>
        <w:lang w:val="en-US" w:eastAsia="en-US" w:bidi="en-US"/>
      </w:rPr>
    </w:lvl>
    <w:lvl w:ilvl="7" w:tplc="D80A761C">
      <w:numFmt w:val="bullet"/>
      <w:lvlText w:val="•"/>
      <w:lvlJc w:val="left"/>
      <w:pPr>
        <w:ind w:left="2193" w:hanging="346"/>
      </w:pPr>
      <w:rPr>
        <w:rFonts w:hint="default"/>
        <w:lang w:val="en-US" w:eastAsia="en-US" w:bidi="en-US"/>
      </w:rPr>
    </w:lvl>
    <w:lvl w:ilvl="8" w:tplc="74E88D1E">
      <w:numFmt w:val="bullet"/>
      <w:lvlText w:val="•"/>
      <w:lvlJc w:val="left"/>
      <w:pPr>
        <w:ind w:left="2440" w:hanging="346"/>
      </w:pPr>
      <w:rPr>
        <w:rFonts w:hint="default"/>
        <w:lang w:val="en-US" w:eastAsia="en-US" w:bidi="en-US"/>
      </w:rPr>
    </w:lvl>
  </w:abstractNum>
  <w:abstractNum w:abstractNumId="4" w15:restartNumberingAfterBreak="0">
    <w:nsid w:val="53C14DE7"/>
    <w:multiLevelType w:val="hybridMultilevel"/>
    <w:tmpl w:val="9EEC390C"/>
    <w:lvl w:ilvl="0" w:tplc="F4EC940E">
      <w:numFmt w:val="bullet"/>
      <w:lvlText w:val="□"/>
      <w:lvlJc w:val="left"/>
      <w:pPr>
        <w:ind w:left="467" w:hanging="360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en-US" w:eastAsia="en-US" w:bidi="en-US"/>
      </w:rPr>
    </w:lvl>
    <w:lvl w:ilvl="1" w:tplc="4D5ACAF0">
      <w:numFmt w:val="bullet"/>
      <w:lvlText w:val="•"/>
      <w:lvlJc w:val="left"/>
      <w:pPr>
        <w:ind w:left="691" w:hanging="360"/>
      </w:pPr>
      <w:rPr>
        <w:rFonts w:hint="default"/>
        <w:lang w:val="en-US" w:eastAsia="en-US" w:bidi="en-US"/>
      </w:rPr>
    </w:lvl>
    <w:lvl w:ilvl="2" w:tplc="E5C0B138">
      <w:numFmt w:val="bullet"/>
      <w:lvlText w:val="•"/>
      <w:lvlJc w:val="left"/>
      <w:pPr>
        <w:ind w:left="923" w:hanging="360"/>
      </w:pPr>
      <w:rPr>
        <w:rFonts w:hint="default"/>
        <w:lang w:val="en-US" w:eastAsia="en-US" w:bidi="en-US"/>
      </w:rPr>
    </w:lvl>
    <w:lvl w:ilvl="3" w:tplc="379CD68A">
      <w:numFmt w:val="bullet"/>
      <w:lvlText w:val="•"/>
      <w:lvlJc w:val="left"/>
      <w:pPr>
        <w:ind w:left="1155" w:hanging="360"/>
      </w:pPr>
      <w:rPr>
        <w:rFonts w:hint="default"/>
        <w:lang w:val="en-US" w:eastAsia="en-US" w:bidi="en-US"/>
      </w:rPr>
    </w:lvl>
    <w:lvl w:ilvl="4" w:tplc="F8C2D9D4">
      <w:numFmt w:val="bullet"/>
      <w:lvlText w:val="•"/>
      <w:lvlJc w:val="left"/>
      <w:pPr>
        <w:ind w:left="1387" w:hanging="360"/>
      </w:pPr>
      <w:rPr>
        <w:rFonts w:hint="default"/>
        <w:lang w:val="en-US" w:eastAsia="en-US" w:bidi="en-US"/>
      </w:rPr>
    </w:lvl>
    <w:lvl w:ilvl="5" w:tplc="5566A68C">
      <w:numFmt w:val="bullet"/>
      <w:lvlText w:val="•"/>
      <w:lvlJc w:val="left"/>
      <w:pPr>
        <w:ind w:left="1619" w:hanging="360"/>
      </w:pPr>
      <w:rPr>
        <w:rFonts w:hint="default"/>
        <w:lang w:val="en-US" w:eastAsia="en-US" w:bidi="en-US"/>
      </w:rPr>
    </w:lvl>
    <w:lvl w:ilvl="6" w:tplc="BC4C206A">
      <w:numFmt w:val="bullet"/>
      <w:lvlText w:val="•"/>
      <w:lvlJc w:val="left"/>
      <w:pPr>
        <w:ind w:left="1850" w:hanging="360"/>
      </w:pPr>
      <w:rPr>
        <w:rFonts w:hint="default"/>
        <w:lang w:val="en-US" w:eastAsia="en-US" w:bidi="en-US"/>
      </w:rPr>
    </w:lvl>
    <w:lvl w:ilvl="7" w:tplc="FBF6B326">
      <w:numFmt w:val="bullet"/>
      <w:lvlText w:val="•"/>
      <w:lvlJc w:val="left"/>
      <w:pPr>
        <w:ind w:left="2082" w:hanging="360"/>
      </w:pPr>
      <w:rPr>
        <w:rFonts w:hint="default"/>
        <w:lang w:val="en-US" w:eastAsia="en-US" w:bidi="en-US"/>
      </w:rPr>
    </w:lvl>
    <w:lvl w:ilvl="8" w:tplc="5A1C3A94">
      <w:numFmt w:val="bullet"/>
      <w:lvlText w:val="•"/>
      <w:lvlJc w:val="left"/>
      <w:pPr>
        <w:ind w:left="2314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6AFA3DA1"/>
    <w:multiLevelType w:val="hybridMultilevel"/>
    <w:tmpl w:val="2326C132"/>
    <w:lvl w:ilvl="0" w:tplc="2500B744">
      <w:numFmt w:val="bullet"/>
      <w:lvlText w:val="□"/>
      <w:lvlJc w:val="left"/>
      <w:pPr>
        <w:ind w:left="453" w:hanging="360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en-US" w:eastAsia="en-US" w:bidi="en-US"/>
      </w:rPr>
    </w:lvl>
    <w:lvl w:ilvl="1" w:tplc="30EE6D38">
      <w:numFmt w:val="bullet"/>
      <w:lvlText w:val="•"/>
      <w:lvlJc w:val="left"/>
      <w:pPr>
        <w:ind w:left="635" w:hanging="360"/>
      </w:pPr>
      <w:rPr>
        <w:rFonts w:hint="default"/>
        <w:lang w:val="en-US" w:eastAsia="en-US" w:bidi="en-US"/>
      </w:rPr>
    </w:lvl>
    <w:lvl w:ilvl="2" w:tplc="73B423DE">
      <w:numFmt w:val="bullet"/>
      <w:lvlText w:val="•"/>
      <w:lvlJc w:val="left"/>
      <w:pPr>
        <w:ind w:left="811" w:hanging="360"/>
      </w:pPr>
      <w:rPr>
        <w:rFonts w:hint="default"/>
        <w:lang w:val="en-US" w:eastAsia="en-US" w:bidi="en-US"/>
      </w:rPr>
    </w:lvl>
    <w:lvl w:ilvl="3" w:tplc="6DA25416">
      <w:numFmt w:val="bullet"/>
      <w:lvlText w:val="•"/>
      <w:lvlJc w:val="left"/>
      <w:pPr>
        <w:ind w:left="987" w:hanging="360"/>
      </w:pPr>
      <w:rPr>
        <w:rFonts w:hint="default"/>
        <w:lang w:val="en-US" w:eastAsia="en-US" w:bidi="en-US"/>
      </w:rPr>
    </w:lvl>
    <w:lvl w:ilvl="4" w:tplc="3CA4B5E6">
      <w:numFmt w:val="bullet"/>
      <w:lvlText w:val="•"/>
      <w:lvlJc w:val="left"/>
      <w:pPr>
        <w:ind w:left="1162" w:hanging="360"/>
      </w:pPr>
      <w:rPr>
        <w:rFonts w:hint="default"/>
        <w:lang w:val="en-US" w:eastAsia="en-US" w:bidi="en-US"/>
      </w:rPr>
    </w:lvl>
    <w:lvl w:ilvl="5" w:tplc="BA806BBE">
      <w:numFmt w:val="bullet"/>
      <w:lvlText w:val="•"/>
      <w:lvlJc w:val="left"/>
      <w:pPr>
        <w:ind w:left="1338" w:hanging="360"/>
      </w:pPr>
      <w:rPr>
        <w:rFonts w:hint="default"/>
        <w:lang w:val="en-US" w:eastAsia="en-US" w:bidi="en-US"/>
      </w:rPr>
    </w:lvl>
    <w:lvl w:ilvl="6" w:tplc="C8D2AA4A">
      <w:numFmt w:val="bullet"/>
      <w:lvlText w:val="•"/>
      <w:lvlJc w:val="left"/>
      <w:pPr>
        <w:ind w:left="1514" w:hanging="360"/>
      </w:pPr>
      <w:rPr>
        <w:rFonts w:hint="default"/>
        <w:lang w:val="en-US" w:eastAsia="en-US" w:bidi="en-US"/>
      </w:rPr>
    </w:lvl>
    <w:lvl w:ilvl="7" w:tplc="4E18665E">
      <w:numFmt w:val="bullet"/>
      <w:lvlText w:val="•"/>
      <w:lvlJc w:val="left"/>
      <w:pPr>
        <w:ind w:left="1689" w:hanging="360"/>
      </w:pPr>
      <w:rPr>
        <w:rFonts w:hint="default"/>
        <w:lang w:val="en-US" w:eastAsia="en-US" w:bidi="en-US"/>
      </w:rPr>
    </w:lvl>
    <w:lvl w:ilvl="8" w:tplc="977AA6E2">
      <w:numFmt w:val="bullet"/>
      <w:lvlText w:val="•"/>
      <w:lvlJc w:val="left"/>
      <w:pPr>
        <w:ind w:left="1865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22D"/>
    <w:rsid w:val="002C522D"/>
    <w:rsid w:val="00341B1F"/>
    <w:rsid w:val="004532C3"/>
    <w:rsid w:val="00731EAC"/>
    <w:rsid w:val="00877C7A"/>
    <w:rsid w:val="00DE198A"/>
    <w:rsid w:val="00F5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E097134"/>
  <w15:chartTrackingRefBased/>
  <w15:docId w15:val="{6F248853-1723-4F8E-AD85-186FADCA5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22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5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5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22D"/>
  </w:style>
  <w:style w:type="paragraph" w:styleId="Footer">
    <w:name w:val="footer"/>
    <w:basedOn w:val="Normal"/>
    <w:link w:val="FooterChar"/>
    <w:uiPriority w:val="99"/>
    <w:unhideWhenUsed/>
    <w:rsid w:val="002C5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22D"/>
  </w:style>
  <w:style w:type="paragraph" w:customStyle="1" w:styleId="TableParagraph">
    <w:name w:val="Table Paragraph"/>
    <w:basedOn w:val="Normal"/>
    <w:uiPriority w:val="1"/>
    <w:qFormat/>
    <w:rsid w:val="002C522D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bidi="en-US"/>
    </w:rPr>
  </w:style>
  <w:style w:type="paragraph" w:styleId="ListParagraph">
    <w:name w:val="List Paragraph"/>
    <w:basedOn w:val="Normal"/>
    <w:uiPriority w:val="34"/>
    <w:qFormat/>
    <w:rsid w:val="002C5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Parks, Kyle</dc:creator>
  <cp:keywords/>
  <dc:description/>
  <cp:lastModifiedBy>Parks, Kyle</cp:lastModifiedBy>
  <cp:revision>2</cp:revision>
  <cp:lastPrinted>2021-06-25T19:04:00Z</cp:lastPrinted>
  <dcterms:created xsi:type="dcterms:W3CDTF">2023-01-06T16:07:00Z</dcterms:created>
  <dcterms:modified xsi:type="dcterms:W3CDTF">2023-01-06T16:07:00Z</dcterms:modified>
</cp:coreProperties>
</file>